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Pull Request: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readers would prefer not to read your document at all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 read your writing at work it’s because it is valuable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your writing valuable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Rules: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Assume your reader knows less about the subject than you think they do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Concrete is better than abstract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explaining your thought process, take them along your journey of how you discovered issues and what things you tried. This will give them the full context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