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ED091" w14:textId="77777777" w:rsidR="001130AB" w:rsidRDefault="001130AB" w:rsidP="001130AB">
      <w:pPr>
        <w:jc w:val="both"/>
      </w:pPr>
    </w:p>
    <w:p w14:paraId="69942590" w14:textId="020C798F" w:rsidR="001130AB" w:rsidRPr="001130AB" w:rsidRDefault="001130AB" w:rsidP="001130AB">
      <w:pPr>
        <w:jc w:val="both"/>
        <w:rPr>
          <w:b/>
          <w:bCs/>
        </w:rPr>
      </w:pPr>
      <w:r w:rsidRPr="001130AB">
        <w:rPr>
          <w:b/>
          <w:bCs/>
        </w:rPr>
        <w:t>Anti-poaching</w:t>
      </w:r>
      <w:r w:rsidRPr="001130AB">
        <w:rPr>
          <w:b/>
          <w:bCs/>
        </w:rPr>
        <w:t xml:space="preserve"> </w:t>
      </w:r>
      <w:r>
        <w:rPr>
          <w:b/>
          <w:bCs/>
        </w:rPr>
        <w:t>/</w:t>
      </w:r>
      <w:r w:rsidRPr="001130AB">
        <w:rPr>
          <w:b/>
          <w:bCs/>
        </w:rPr>
        <w:t>Non-Solicitation of Identified Personnel:</w:t>
      </w:r>
    </w:p>
    <w:p w14:paraId="7371EBD0" w14:textId="77777777" w:rsidR="001130AB" w:rsidRDefault="001130AB" w:rsidP="001130AB">
      <w:pPr>
        <w:jc w:val="both"/>
      </w:pPr>
    </w:p>
    <w:p w14:paraId="747076FB" w14:textId="0AA7D441" w:rsidR="001130AB" w:rsidRDefault="001130AB" w:rsidP="001130AB">
      <w:pPr>
        <w:jc w:val="both"/>
      </w:pPr>
      <w:r>
        <w:t xml:space="preserve">Either of the Party acknowledge the other that the object of this subject scope of work involves defence-related </w:t>
      </w:r>
      <w:r>
        <w:t>specialised technology</w:t>
      </w:r>
      <w:r>
        <w:t xml:space="preserve"> or sensitive project-based joint development/research, and for </w:t>
      </w:r>
      <w:r>
        <w:t>continuity of</w:t>
      </w:r>
      <w:r>
        <w:t xml:space="preserve"> </w:t>
      </w:r>
      <w:r>
        <w:t>such projects, the</w:t>
      </w:r>
      <w:r>
        <w:t xml:space="preserve"> </w:t>
      </w:r>
      <w:r>
        <w:t>identified personnel</w:t>
      </w:r>
      <w:r>
        <w:t xml:space="preserve"> are</w:t>
      </w:r>
      <w:r>
        <w:t xml:space="preserve"> </w:t>
      </w:r>
      <w:r>
        <w:t>required</w:t>
      </w:r>
      <w:r>
        <w:t xml:space="preserve"> </w:t>
      </w:r>
      <w:r>
        <w:t>for</w:t>
      </w:r>
      <w:r>
        <w:t xml:space="preserve"> </w:t>
      </w:r>
      <w:r>
        <w:t>maintenance of</w:t>
      </w:r>
      <w:r>
        <w:t xml:space="preserve"> </w:t>
      </w:r>
      <w:r>
        <w:t>its operational</w:t>
      </w:r>
      <w:r>
        <w:t xml:space="preserve"> </w:t>
      </w:r>
      <w:r>
        <w:t>and</w:t>
      </w:r>
      <w:r>
        <w:t xml:space="preserve"> </w:t>
      </w:r>
      <w:r>
        <w:t>performance confidentiality/secrecy.</w:t>
      </w:r>
    </w:p>
    <w:p w14:paraId="7C45E192" w14:textId="150C5508" w:rsidR="001130AB" w:rsidRPr="001130AB" w:rsidRDefault="001130AB" w:rsidP="001130AB">
      <w:pPr>
        <w:jc w:val="both"/>
        <w:rPr>
          <w:u w:val="single"/>
        </w:rPr>
      </w:pPr>
      <w:r>
        <w:t>Accordingly,</w:t>
      </w:r>
      <w:r>
        <w:t xml:space="preserve"> </w:t>
      </w:r>
      <w:r>
        <w:t>during the term of this PO/Agreement and solely for the limited purpose of ensuring</w:t>
      </w:r>
      <w:r>
        <w:t xml:space="preserve"> </w:t>
      </w:r>
      <w:r>
        <w:t>the confidentiality/secrecy during</w:t>
      </w:r>
      <w:r>
        <w:t xml:space="preserve"> </w:t>
      </w:r>
      <w:r>
        <w:t>the performance of the project,</w:t>
      </w:r>
      <w:r>
        <w:t xml:space="preserve"> </w:t>
      </w:r>
      <w:r w:rsidRPr="001130AB">
        <w:rPr>
          <w:u w:val="single"/>
        </w:rPr>
        <w:t>neither Party shall</w:t>
      </w:r>
      <w:r>
        <w:t xml:space="preserve"> </w:t>
      </w:r>
      <w:r w:rsidRPr="001130AB">
        <w:rPr>
          <w:u w:val="single"/>
        </w:rPr>
        <w:t>voluntarily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solicit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or induce any identified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project-specific personnel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of the other, who are directly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involved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in the execution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of the subject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scope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of work, to quit their ongoing employment during continuity</w:t>
      </w:r>
      <w:r w:rsidRPr="001130AB">
        <w:rPr>
          <w:u w:val="single"/>
        </w:rPr>
        <w:t xml:space="preserve"> </w:t>
      </w:r>
      <w:r w:rsidRPr="001130AB">
        <w:rPr>
          <w:u w:val="single"/>
        </w:rPr>
        <w:t>of that project.</w:t>
      </w:r>
    </w:p>
    <w:p w14:paraId="2E3F158B" w14:textId="1871A24A" w:rsidR="001130AB" w:rsidRDefault="001130AB" w:rsidP="001130AB">
      <w:pPr>
        <w:jc w:val="both"/>
      </w:pPr>
      <w:r>
        <w:t>Nothing in this clause shall be interpreted</w:t>
      </w:r>
      <w:r>
        <w:t xml:space="preserve"> </w:t>
      </w:r>
      <w:r>
        <w:t>as a wage-fixing</w:t>
      </w:r>
      <w:r>
        <w:t xml:space="preserve"> </w:t>
      </w:r>
      <w:r>
        <w:t>or market-allocation arrangements,</w:t>
      </w:r>
      <w:r>
        <w:t xml:space="preserve"> </w:t>
      </w:r>
      <w:r>
        <w:t>and the Parties</w:t>
      </w:r>
      <w:r>
        <w:t xml:space="preserve"> </w:t>
      </w:r>
      <w:r>
        <w:t>affirm that the purpose</w:t>
      </w:r>
      <w:r>
        <w:t xml:space="preserve"> </w:t>
      </w:r>
      <w:r>
        <w:t>of this provision</w:t>
      </w:r>
      <w:r>
        <w:t xml:space="preserve"> </w:t>
      </w:r>
      <w:r>
        <w:t>is confined</w:t>
      </w:r>
      <w:r>
        <w:t xml:space="preserve"> </w:t>
      </w:r>
      <w:r>
        <w:t>to consider project integrity,</w:t>
      </w:r>
      <w:r>
        <w:t xml:space="preserve"> </w:t>
      </w:r>
      <w:r>
        <w:t>national-security and protection</w:t>
      </w:r>
      <w:r>
        <w:t xml:space="preserve"> </w:t>
      </w:r>
      <w:r>
        <w:t>of confidential information</w:t>
      </w:r>
      <w:r>
        <w:t xml:space="preserve"> </w:t>
      </w:r>
      <w:r>
        <w:t>&amp; technology.</w:t>
      </w:r>
    </w:p>
    <w:p w14:paraId="01919AAC" w14:textId="53CF9CF0" w:rsidR="001130AB" w:rsidRDefault="001130AB" w:rsidP="001130AB">
      <w:pPr>
        <w:jc w:val="both"/>
      </w:pPr>
      <w:r>
        <w:t>Any request</w:t>
      </w:r>
      <w:r>
        <w:t xml:space="preserve"> </w:t>
      </w:r>
      <w:r>
        <w:t>from any Party for hiring or engagement of such identified</w:t>
      </w:r>
      <w:r>
        <w:t xml:space="preserve"> </w:t>
      </w:r>
      <w:r>
        <w:t>personnel</w:t>
      </w:r>
      <w:r>
        <w:t xml:space="preserve"> </w:t>
      </w:r>
      <w:r>
        <w:t>of other shall be made in writing and may be approved</w:t>
      </w:r>
      <w:r>
        <w:t xml:space="preserve"> </w:t>
      </w:r>
      <w:r>
        <w:t>by the other at its discretion."</w:t>
      </w:r>
    </w:p>
    <w:p w14:paraId="05F98562" w14:textId="77777777" w:rsidR="00C36BD7" w:rsidRPr="001130AB" w:rsidRDefault="00C36BD7" w:rsidP="001130AB">
      <w:pPr>
        <w:jc w:val="both"/>
      </w:pPr>
    </w:p>
    <w:sectPr w:rsidR="00C36BD7" w:rsidRPr="00113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AB"/>
    <w:rsid w:val="00047F3B"/>
    <w:rsid w:val="001130AB"/>
    <w:rsid w:val="004A21D0"/>
    <w:rsid w:val="0053240B"/>
    <w:rsid w:val="00535999"/>
    <w:rsid w:val="00787160"/>
    <w:rsid w:val="007E5E51"/>
    <w:rsid w:val="00C36BD7"/>
    <w:rsid w:val="00C7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4264"/>
  <w15:chartTrackingRefBased/>
  <w15:docId w15:val="{20AA37C9-9887-49D3-83D3-2BE28815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0AB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106388 Mr.. Gaurav Yadav</dc:creator>
  <cp:keywords/>
  <dc:description/>
  <cp:lastModifiedBy>106388 Mr.. Gaurav Yadav</cp:lastModifiedBy>
  <cp:revision>1</cp:revision>
  <dcterms:created xsi:type="dcterms:W3CDTF">2026-04-11T07:42:00Z</dcterms:created>
  <dcterms:modified xsi:type="dcterms:W3CDTF">2026-04-11T07:47:00Z</dcterms:modified>
</cp:coreProperties>
</file>