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634EC" w14:textId="666C8CA3" w:rsidR="00552088" w:rsidRDefault="00552088" w:rsidP="00552088">
      <w:pPr>
        <w:pStyle w:val="ListParagraph"/>
        <w:numPr>
          <w:ilvl w:val="0"/>
          <w:numId w:val="1"/>
        </w:numPr>
      </w:pPr>
      <w:r>
        <w:t xml:space="preserve">Please refer to </w:t>
      </w:r>
      <w:hyperlink r:id="rId7" w:history="1">
        <w:r w:rsidRPr="00EC59F7">
          <w:rPr>
            <w:rStyle w:val="Hyperlink"/>
          </w:rPr>
          <w:t>Azure Policy definition structure basics</w:t>
        </w:r>
      </w:hyperlink>
      <w:r>
        <w:t xml:space="preserve"> to understand about the resource compliance conditions &amp; effects. Implement &amp; walkthrough a custom policy to meet the following requirement.</w:t>
      </w:r>
    </w:p>
    <w:p w14:paraId="35F27451" w14:textId="42F56081" w:rsidR="00EC59F7" w:rsidRDefault="00EC59F7" w:rsidP="00EC59F7">
      <w:pPr>
        <w:pStyle w:val="ListParagraph"/>
        <w:numPr>
          <w:ilvl w:val="1"/>
          <w:numId w:val="1"/>
        </w:numPr>
      </w:pPr>
      <w:r>
        <w:t>Ensure UDP access from Internet is blocked in the NSG rules by default, as follows.</w:t>
      </w:r>
    </w:p>
    <w:p w14:paraId="154F16EC" w14:textId="59F66639" w:rsidR="00EC59F7" w:rsidRDefault="00EC59F7" w:rsidP="00EC59F7">
      <w:pPr>
        <w:pStyle w:val="ListParagraph"/>
        <w:ind w:left="1440"/>
      </w:pPr>
      <w:r w:rsidRPr="00EC59F7">
        <w:rPr>
          <w:noProof/>
        </w:rPr>
        <w:drawing>
          <wp:inline distT="0" distB="0" distL="0" distR="0" wp14:anchorId="5CBC6CA0" wp14:editId="5998DE50">
            <wp:extent cx="3275937" cy="1026048"/>
            <wp:effectExtent l="0" t="0" r="1270" b="3175"/>
            <wp:docPr id="100808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85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7" cy="10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0B78" w14:textId="77777777" w:rsidR="003E2515" w:rsidRDefault="003E2515" w:rsidP="00EC59F7">
      <w:pPr>
        <w:pStyle w:val="ListParagraph"/>
        <w:ind w:left="1440"/>
      </w:pPr>
    </w:p>
    <w:p w14:paraId="3F469C65" w14:textId="77777777" w:rsidR="003E2515" w:rsidRDefault="003E2515" w:rsidP="00EC59F7">
      <w:pPr>
        <w:pStyle w:val="ListParagraph"/>
        <w:ind w:left="1440"/>
      </w:pPr>
    </w:p>
    <w:p w14:paraId="505B8F0D" w14:textId="77777777" w:rsidR="003E2515" w:rsidRDefault="003E2515" w:rsidP="00EC59F7">
      <w:pPr>
        <w:pStyle w:val="ListParagraph"/>
        <w:ind w:left="1440"/>
      </w:pPr>
    </w:p>
    <w:p w14:paraId="033DE91E" w14:textId="77777777" w:rsidR="003E2515" w:rsidRDefault="003E2515" w:rsidP="00EC59F7">
      <w:pPr>
        <w:pStyle w:val="ListParagraph"/>
        <w:ind w:left="1440"/>
      </w:pPr>
    </w:p>
    <w:p w14:paraId="772B5197" w14:textId="77777777" w:rsidR="00A204EF" w:rsidRDefault="00A204EF" w:rsidP="00A204EF">
      <w:pPr>
        <w:pStyle w:val="ListParagraph"/>
      </w:pPr>
    </w:p>
    <w:p w14:paraId="0191B2CB" w14:textId="1E265785" w:rsidR="00AB5E72" w:rsidRDefault="00EC59F7" w:rsidP="00552088">
      <w:pPr>
        <w:pStyle w:val="ListParagraph"/>
        <w:numPr>
          <w:ilvl w:val="0"/>
          <w:numId w:val="1"/>
        </w:numPr>
      </w:pPr>
      <w:r>
        <w:t xml:space="preserve">Please refer to </w:t>
      </w:r>
      <w:hyperlink r:id="rId9" w:history="1">
        <w:r w:rsidRPr="00EC59F7">
          <w:rPr>
            <w:rStyle w:val="Hyperlink"/>
          </w:rPr>
          <w:t>Advanced Resource Graph query samples</w:t>
        </w:r>
      </w:hyperlink>
      <w:r>
        <w:t>. Write a Resource Graph query which summarizes the count of Storage Accounts been encrypted with CMK group</w:t>
      </w:r>
      <w:r w:rsidR="00A204EF">
        <w:t>ed</w:t>
      </w:r>
      <w:r>
        <w:t xml:space="preserve"> by BusinessUnit tag (BusinessUnit tag only present at Resource Group level).</w:t>
      </w:r>
    </w:p>
    <w:p w14:paraId="15F42937" w14:textId="77777777" w:rsidR="003E2515" w:rsidRDefault="003E2515" w:rsidP="003E2515"/>
    <w:p w14:paraId="4593A1A5" w14:textId="77777777" w:rsidR="003E2515" w:rsidRDefault="003E2515" w:rsidP="003E2515"/>
    <w:p w14:paraId="583BE808" w14:textId="77777777" w:rsidR="00A204EF" w:rsidRDefault="00A204EF" w:rsidP="00A204EF">
      <w:pPr>
        <w:pStyle w:val="ListParagraph"/>
      </w:pPr>
    </w:p>
    <w:p w14:paraId="48DFA089" w14:textId="7555A74E" w:rsidR="003E2515" w:rsidRDefault="00A204EF" w:rsidP="003E2515">
      <w:pPr>
        <w:pStyle w:val="ListParagraph"/>
        <w:numPr>
          <w:ilvl w:val="0"/>
          <w:numId w:val="1"/>
        </w:numPr>
      </w:pPr>
      <w:r>
        <w:t>Implement a Powershell script to set all Azure Key Vault’s keys &amp; secrets to expire in 2 years’ time.</w:t>
      </w:r>
    </w:p>
    <w:p w14:paraId="1DB9A9D1" w14:textId="7B97D58A" w:rsidR="0086767F" w:rsidRDefault="0086767F" w:rsidP="0086767F">
      <w:pPr>
        <w:pStyle w:val="ListParagraph"/>
        <w:numPr>
          <w:ilvl w:val="1"/>
          <w:numId w:val="1"/>
        </w:numPr>
      </w:pPr>
      <w:r>
        <w:t xml:space="preserve">Make sure we have </w:t>
      </w:r>
      <w:hyperlink r:id="rId10" w:history="1">
        <w:r w:rsidRPr="0086767F">
          <w:rPr>
            <w:rStyle w:val="Hyperlink"/>
          </w:rPr>
          <w:t>Azure PowerShell</w:t>
        </w:r>
      </w:hyperlink>
      <w:r>
        <w:t xml:space="preserve"> installed.</w:t>
      </w:r>
    </w:p>
    <w:p w14:paraId="0E4DD36A" w14:textId="4A65A222" w:rsidR="0086767F" w:rsidRDefault="0086767F" w:rsidP="0086767F">
      <w:pPr>
        <w:pStyle w:val="ListParagraph"/>
        <w:numPr>
          <w:ilvl w:val="1"/>
          <w:numId w:val="1"/>
        </w:numPr>
      </w:pPr>
      <w:r>
        <w:t>Create a keyvault with keys</w:t>
      </w:r>
      <w:r w:rsidR="00E77FE6">
        <w:t xml:space="preserve">, </w:t>
      </w:r>
      <w:r>
        <w:t>secrets</w:t>
      </w:r>
      <w:r w:rsidR="00E77FE6">
        <w:t>, and certificates</w:t>
      </w:r>
      <w:r>
        <w:t xml:space="preserve"> for testing.</w:t>
      </w:r>
    </w:p>
    <w:p w14:paraId="4E93C586" w14:textId="66265EFE" w:rsidR="00FA6887" w:rsidRDefault="00123CE8" w:rsidP="00FA6887">
      <w:r w:rsidRPr="00123CE8">
        <w:drawing>
          <wp:inline distT="0" distB="0" distL="0" distR="0" wp14:anchorId="69171B80" wp14:editId="65BD8318">
            <wp:extent cx="5731510" cy="1669415"/>
            <wp:effectExtent l="0" t="0" r="2540" b="6985"/>
            <wp:docPr id="137887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713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2E33" w14:textId="08AF822F" w:rsidR="0086767F" w:rsidRDefault="0086767F" w:rsidP="0086767F">
      <w:pPr>
        <w:pStyle w:val="ListParagraph"/>
        <w:numPr>
          <w:ilvl w:val="1"/>
          <w:numId w:val="1"/>
        </w:numPr>
      </w:pPr>
      <w:r>
        <w:t>Run the set_keyvault_expiry.ps1 script.</w:t>
      </w:r>
    </w:p>
    <w:p w14:paraId="72D7FA8D" w14:textId="77777777" w:rsidR="00FA6887" w:rsidRDefault="00FA6887" w:rsidP="00FA6887"/>
    <w:p w14:paraId="77986060" w14:textId="77777777" w:rsidR="00123CE8" w:rsidRDefault="00123CE8" w:rsidP="00FA6887"/>
    <w:p w14:paraId="6ADAD57D" w14:textId="77777777" w:rsidR="00123CE8" w:rsidRDefault="00123CE8" w:rsidP="00FA6887"/>
    <w:p w14:paraId="40DA99B0" w14:textId="2BB63179" w:rsidR="00123CE8" w:rsidRPr="00123CE8" w:rsidRDefault="00123CE8" w:rsidP="00FA6887">
      <w:pPr>
        <w:rPr>
          <w:b/>
          <w:bCs/>
          <w:u w:val="single"/>
        </w:rPr>
      </w:pPr>
      <w:r w:rsidRPr="00123CE8">
        <w:rPr>
          <w:b/>
          <w:bCs/>
          <w:u w:val="single"/>
        </w:rPr>
        <w:t>Improvement</w:t>
      </w:r>
      <w:r>
        <w:rPr>
          <w:b/>
          <w:bCs/>
          <w:u w:val="single"/>
        </w:rPr>
        <w:t>s</w:t>
      </w:r>
    </w:p>
    <w:p w14:paraId="6A3A91F2" w14:textId="277060AB" w:rsidR="00123CE8" w:rsidRDefault="00123CE8" w:rsidP="00123CE8">
      <w:pPr>
        <w:pStyle w:val="ListParagraph"/>
        <w:numPr>
          <w:ilvl w:val="0"/>
          <w:numId w:val="2"/>
        </w:numPr>
      </w:pPr>
      <w:r>
        <w:t>Add in error handling</w:t>
      </w:r>
    </w:p>
    <w:p w14:paraId="3AB335C2" w14:textId="1F87AF06" w:rsidR="00123CE8" w:rsidRDefault="00123CE8" w:rsidP="00123CE8">
      <w:pPr>
        <w:pStyle w:val="ListParagraph"/>
        <w:numPr>
          <w:ilvl w:val="0"/>
          <w:numId w:val="2"/>
        </w:numPr>
      </w:pPr>
      <w:r>
        <w:t>Tune the performance if there are a lot of key values, secrets and keys to change</w:t>
      </w:r>
    </w:p>
    <w:p w14:paraId="30909546" w14:textId="77777777" w:rsidR="00FA6887" w:rsidRDefault="00FA6887" w:rsidP="00FA6887"/>
    <w:p w14:paraId="43EF97E2" w14:textId="77777777" w:rsidR="0086767F" w:rsidRDefault="0086767F" w:rsidP="0086767F"/>
    <w:p w14:paraId="76B71F87" w14:textId="77777777" w:rsidR="003E2515" w:rsidRDefault="003E2515" w:rsidP="003E2515"/>
    <w:p w14:paraId="6AFA26A3" w14:textId="77777777" w:rsidR="003E2515" w:rsidRDefault="003E2515" w:rsidP="003E2515"/>
    <w:p w14:paraId="0720A5D5" w14:textId="690253B5" w:rsidR="003E2515" w:rsidRPr="003E2515" w:rsidRDefault="003E2515" w:rsidP="003E2515">
      <w:pPr>
        <w:rPr>
          <w:i/>
          <w:iCs/>
        </w:rPr>
      </w:pPr>
      <w:r w:rsidRPr="00123CE8">
        <w:rPr>
          <w:b/>
          <w:bCs/>
          <w:i/>
          <w:iCs/>
        </w:rPr>
        <w:t>Disclaimer</w:t>
      </w:r>
      <w:r w:rsidRPr="003E2515">
        <w:rPr>
          <w:i/>
          <w:iCs/>
        </w:rPr>
        <w:t>: Scripts and code generated with the help of ChatGPT</w:t>
      </w:r>
      <w:r>
        <w:rPr>
          <w:i/>
          <w:iCs/>
        </w:rPr>
        <w:t>.</w:t>
      </w:r>
    </w:p>
    <w:sectPr w:rsidR="003E2515" w:rsidRPr="003E2515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78FF9" w14:textId="77777777" w:rsidR="00A204EF" w:rsidRDefault="00A204EF" w:rsidP="00A204EF">
      <w:pPr>
        <w:spacing w:after="0" w:line="240" w:lineRule="auto"/>
      </w:pPr>
      <w:r>
        <w:separator/>
      </w:r>
    </w:p>
  </w:endnote>
  <w:endnote w:type="continuationSeparator" w:id="0">
    <w:p w14:paraId="5A0DFFFB" w14:textId="77777777" w:rsidR="00A204EF" w:rsidRDefault="00A204EF" w:rsidP="00A2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A90A5" w14:textId="722C9FB0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F71308" wp14:editId="599C20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92267004" name="Text Box 2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9AFB5" w14:textId="12A69AC2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F713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AIA - INTERNAL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409AFB5" w14:textId="12A69AC2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393D" w14:textId="74D717CE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B930BE" wp14:editId="518FE68B">
              <wp:simplePos x="914400" y="1007430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46371883" name="Text Box 3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39E6B" w14:textId="49D11F33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930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AIA - INTERNAL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4B39E6B" w14:textId="49D11F33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D4F5" w14:textId="2BE07D15" w:rsidR="00A204EF" w:rsidRDefault="00A204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2B6253" wp14:editId="7168898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22521953" name="Text Box 1" descr="[AIA - INTERN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1A5551" w14:textId="6447E468" w:rsidR="00A204EF" w:rsidRPr="00A204EF" w:rsidRDefault="00A204EF" w:rsidP="00A204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204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[AIA - INTERNAL]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B62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AIA - INTERNAL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31A5551" w14:textId="6447E468" w:rsidR="00A204EF" w:rsidRPr="00A204EF" w:rsidRDefault="00A204EF" w:rsidP="00A204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204E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[AIA - INTERNAL]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8BF0F" w14:textId="77777777" w:rsidR="00A204EF" w:rsidRDefault="00A204EF" w:rsidP="00A204EF">
      <w:pPr>
        <w:spacing w:after="0" w:line="240" w:lineRule="auto"/>
      </w:pPr>
      <w:r>
        <w:separator/>
      </w:r>
    </w:p>
  </w:footnote>
  <w:footnote w:type="continuationSeparator" w:id="0">
    <w:p w14:paraId="746AF245" w14:textId="77777777" w:rsidR="00A204EF" w:rsidRDefault="00A204EF" w:rsidP="00A2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42E"/>
    <w:multiLevelType w:val="hybridMultilevel"/>
    <w:tmpl w:val="4F90A99E"/>
    <w:lvl w:ilvl="0" w:tplc="75048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09D6"/>
    <w:multiLevelType w:val="hybridMultilevel"/>
    <w:tmpl w:val="8FDA1B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3764">
    <w:abstractNumId w:val="1"/>
  </w:num>
  <w:num w:numId="2" w16cid:durableId="17623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88"/>
    <w:rsid w:val="000B2FD5"/>
    <w:rsid w:val="00123CE8"/>
    <w:rsid w:val="003E2515"/>
    <w:rsid w:val="00552088"/>
    <w:rsid w:val="0086767F"/>
    <w:rsid w:val="009A57B1"/>
    <w:rsid w:val="00A204EF"/>
    <w:rsid w:val="00AB5E72"/>
    <w:rsid w:val="00B03DCB"/>
    <w:rsid w:val="00C76DAD"/>
    <w:rsid w:val="00E77FE6"/>
    <w:rsid w:val="00EC59F7"/>
    <w:rsid w:val="00F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A4CC"/>
  <w15:chartTrackingRefBased/>
  <w15:docId w15:val="{28FEA34C-D97B-43B9-AD22-1C5A364A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F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20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EF"/>
  </w:style>
  <w:style w:type="character" w:styleId="FollowedHyperlink">
    <w:name w:val="FollowedHyperlink"/>
    <w:basedOn w:val="DefaultParagraphFont"/>
    <w:uiPriority w:val="99"/>
    <w:semiHidden/>
    <w:unhideWhenUsed/>
    <w:rsid w:val="003E25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governance/policy/concepts/definition-structure-basi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powershell/azure/install-azure-powershell?view=azps-13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governance/resource-graph/samples/advanced?tabs=azure-cli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Moon How-MH</dc:creator>
  <cp:keywords/>
  <dc:description/>
  <cp:lastModifiedBy>Koh, Meng Wang</cp:lastModifiedBy>
  <cp:revision>5</cp:revision>
  <dcterms:created xsi:type="dcterms:W3CDTF">2024-11-27T02:32:00Z</dcterms:created>
  <dcterms:modified xsi:type="dcterms:W3CDTF">2024-11-30T01:25:00Z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72975b61,352ee9fc,2686da2b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[AIA - INTERNAL]</vt:lpwstr>
  </property>
  <property fmtid="{D5CDD505-2E9C-101B-9397-08002B2CF9AE}" pid="5" name="MSIP_Label_7ce0ae7d-b8fe-44ed-a8f3-b165aaa704f8_Enabled">
    <vt:lpwstr>true</vt:lpwstr>
  </property>
  <property fmtid="{D5CDD505-2E9C-101B-9397-08002B2CF9AE}" pid="6" name="MSIP_Label_7ce0ae7d-b8fe-44ed-a8f3-b165aaa704f8_SetDate">
    <vt:lpwstr>2024-11-27T04:32:09Z</vt:lpwstr>
  </property>
  <property fmtid="{D5CDD505-2E9C-101B-9397-08002B2CF9AE}" pid="7" name="MSIP_Label_7ce0ae7d-b8fe-44ed-a8f3-b165aaa704f8_Method">
    <vt:lpwstr>Standard</vt:lpwstr>
  </property>
  <property fmtid="{D5CDD505-2E9C-101B-9397-08002B2CF9AE}" pid="8" name="MSIP_Label_7ce0ae7d-b8fe-44ed-a8f3-b165aaa704f8_Name">
    <vt:lpwstr>Restricted</vt:lpwstr>
  </property>
  <property fmtid="{D5CDD505-2E9C-101B-9397-08002B2CF9AE}" pid="9" name="MSIP_Label_7ce0ae7d-b8fe-44ed-a8f3-b165aaa704f8_SiteId">
    <vt:lpwstr>7f2c1900-9fd4-4b89-91d3-79a649996f0a</vt:lpwstr>
  </property>
  <property fmtid="{D5CDD505-2E9C-101B-9397-08002B2CF9AE}" pid="10" name="MSIP_Label_7ce0ae7d-b8fe-44ed-a8f3-b165aaa704f8_ActionId">
    <vt:lpwstr>875dfd93-eed0-42c1-91fe-2c407b825c68</vt:lpwstr>
  </property>
  <property fmtid="{D5CDD505-2E9C-101B-9397-08002B2CF9AE}" pid="11" name="MSIP_Label_7ce0ae7d-b8fe-44ed-a8f3-b165aaa704f8_ContentBits">
    <vt:lpwstr>2</vt:lpwstr>
  </property>
</Properties>
</file>