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54338C0C" w14:textId="77777777" w:rsidTr="00D42A38">
        <w:tc>
          <w:tcPr>
            <w:tcW w:w="9450" w:type="dxa"/>
          </w:tcPr>
          <w:p w14:paraId="085F89BB" w14:textId="1CE0390F" w:rsidR="00D42A38" w:rsidRDefault="007210E6" w:rsidP="0063680F">
            <w:pPr>
              <w:pStyle w:val="Title"/>
            </w:pPr>
            <w:r w:rsidRPr="007210E6">
              <w:t>foundation project</w:t>
            </w:r>
          </w:p>
        </w:tc>
      </w:tr>
      <w:tr w:rsidR="00D42A38" w14:paraId="39FC9A6B" w14:textId="77777777" w:rsidTr="00D42A38">
        <w:tc>
          <w:tcPr>
            <w:tcW w:w="9450" w:type="dxa"/>
          </w:tcPr>
          <w:p w14:paraId="4DC60FA6" w14:textId="77777777" w:rsidR="00D42A38" w:rsidRDefault="007210E6" w:rsidP="00D42A38">
            <w:pPr>
              <w:pStyle w:val="Subtitle"/>
            </w:pPr>
            <w:r>
              <w:t>Alpha Amadou DIALLO</w:t>
            </w:r>
          </w:p>
          <w:p w14:paraId="58907C47" w14:textId="7A747EAC" w:rsidR="009D56FC" w:rsidRPr="009D56FC" w:rsidRDefault="009D56FC" w:rsidP="007210E6">
            <w:hyperlink r:id="rId10" w:history="1">
              <w:r w:rsidRPr="00BA5130">
                <w:rPr>
                  <w:rStyle w:val="Hyperlink"/>
                </w:rPr>
                <w:t>dialloalphaamadou947@gmail.com</w:t>
              </w:r>
            </w:hyperlink>
            <w:r>
              <w:t xml:space="preserve">    https://github.com/alpha947</w:t>
            </w:r>
          </w:p>
        </w:tc>
      </w:tr>
    </w:tbl>
    <w:p w14:paraId="2ABCC08E" w14:textId="5823F82B" w:rsidR="00325DA6" w:rsidRPr="00325DA6" w:rsidRDefault="007210E6" w:rsidP="00325DA6">
      <w:r>
        <w:rPr>
          <w:noProof/>
        </w:rPr>
        <w:drawing>
          <wp:anchor distT="0" distB="0" distL="114300" distR="114300" simplePos="0" relativeHeight="251658240" behindDoc="0" locked="0" layoutInCell="1" allowOverlap="1" wp14:anchorId="4EB4C743" wp14:editId="490C008F">
            <wp:simplePos x="0" y="0"/>
            <wp:positionH relativeFrom="column">
              <wp:posOffset>4545965</wp:posOffset>
            </wp:positionH>
            <wp:positionV relativeFrom="paragraph">
              <wp:posOffset>-1657350</wp:posOffset>
            </wp:positionV>
            <wp:extent cx="2290741" cy="565150"/>
            <wp:effectExtent l="0" t="0" r="0" b="6350"/>
            <wp:wrapNone/>
            <wp:docPr id="17150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12810" name="Picture 1715012810"/>
                    <pic:cNvPicPr/>
                  </pic:nvPicPr>
                  <pic:blipFill>
                    <a:blip r:embed="rId11">
                      <a:extLst>
                        <a:ext uri="{28A0092B-C50C-407E-A947-70E740481C1C}">
                          <a14:useLocalDpi xmlns:a14="http://schemas.microsoft.com/office/drawing/2010/main" val="0"/>
                        </a:ext>
                      </a:extLst>
                    </a:blip>
                    <a:stretch>
                      <a:fillRect/>
                    </a:stretch>
                  </pic:blipFill>
                  <pic:spPr>
                    <a:xfrm>
                      <a:off x="0" y="0"/>
                      <a:ext cx="2290741" cy="565150"/>
                    </a:xfrm>
                    <a:prstGeom prst="rect">
                      <a:avLst/>
                    </a:prstGeom>
                  </pic:spPr>
                </pic:pic>
              </a:graphicData>
            </a:graphic>
            <wp14:sizeRelH relativeFrom="page">
              <wp14:pctWidth>0</wp14:pctWidth>
            </wp14:sizeRelH>
            <wp14:sizeRelV relativeFrom="page">
              <wp14:pctHeight>0</wp14:pctHeight>
            </wp14:sizeRelV>
          </wp:anchor>
        </w:drawing>
      </w:r>
    </w:p>
    <w:p w14:paraId="2633DE94" w14:textId="60F2A800" w:rsidR="003312ED" w:rsidRDefault="00000000" w:rsidP="00325DA6">
      <w:pPr>
        <w:pStyle w:val="Heading1"/>
        <w:spacing w:before="0"/>
      </w:pPr>
      <w:sdt>
        <w:sdtPr>
          <w:alias w:val="Overview:"/>
          <w:tag w:val="Overview:"/>
          <w:id w:val="1877890496"/>
          <w:placeholder>
            <w:docPart w:val="C530B573DE574B83ACA3088F838910A4"/>
          </w:placeholder>
          <w:temporary/>
          <w:showingPlcHdr/>
          <w15:appearance w15:val="hidden"/>
        </w:sdtPr>
        <w:sdtContent>
          <w:r w:rsidR="000A0612" w:rsidRPr="00D42A38">
            <w:t>Overview</w:t>
          </w:r>
        </w:sdtContent>
      </w:sdt>
    </w:p>
    <w:p w14:paraId="2EEEA92F" w14:textId="60470464" w:rsidR="003312ED" w:rsidRPr="00D42A38" w:rsidRDefault="00000000" w:rsidP="00D42A38">
      <w:pPr>
        <w:pStyle w:val="Heading2"/>
      </w:pPr>
      <w:sdt>
        <w:sdtPr>
          <w:id w:val="-257369583"/>
          <w:placeholder>
            <w:docPart w:val="2104C17A029A43B6A3F7E08DCB6608CB"/>
          </w:placeholder>
          <w:showingPlcHdr/>
          <w15:appearance w15:val="hidden"/>
        </w:sdtPr>
        <w:sdtContent>
          <w:r w:rsidR="00D42A38" w:rsidRPr="00D42A38">
            <w:t>Project background and description</w:t>
          </w:r>
        </w:sdtContent>
      </w:sdt>
      <w:r w:rsidR="00D42A38" w:rsidRPr="00D42A38">
        <w:t xml:space="preserve"> </w:t>
      </w:r>
    </w:p>
    <w:p w14:paraId="42991605" w14:textId="4548D287" w:rsidR="003312ED" w:rsidRPr="00AE4E5B" w:rsidRDefault="00AE4E5B" w:rsidP="00AE4E5B">
      <w:pPr>
        <w:spacing w:after="160" w:line="278" w:lineRule="auto"/>
        <w:ind w:left="360"/>
        <w:rPr>
          <w:lang w:val="fr-FR"/>
        </w:rPr>
      </w:pPr>
      <w:r w:rsidRPr="00F235C1">
        <w:rPr>
          <w:lang w:val="fr-FR"/>
        </w:rPr>
        <w:t>En Guinée, les coupures de courant sont fréquentes et peuvent entraîner des dommages matériels importants, des incendies, ou des interruptions dans des systèmes critiques. Ce projet vise à développer une application intelligente capable de détecter les coupures de courant en temps réel et d’alerter les utilisateurs par des moyens divers (alarme, SMS, email). L’objectif est de réduire les risques liés aux coupures électriques tout en fournissant un outil de surveillance accessible et efficace.</w:t>
      </w:r>
    </w:p>
    <w:p w14:paraId="05EEA359" w14:textId="1A545058" w:rsidR="003312ED" w:rsidRDefault="00000000">
      <w:pPr>
        <w:pStyle w:val="Heading2"/>
      </w:pPr>
      <w:sdt>
        <w:sdtPr>
          <w:id w:val="345529251"/>
          <w:placeholder>
            <w:docPart w:val="6CA8617EDC1A4926803F599A787C43F9"/>
          </w:placeholder>
          <w:showingPlcHdr/>
          <w15:appearance w15:val="hidden"/>
        </w:sdtPr>
        <w:sdtContent>
          <w:r w:rsidR="00D42A38" w:rsidRPr="00D42A38">
            <w:t>Project scope</w:t>
          </w:r>
        </w:sdtContent>
      </w:sdt>
      <w:r w:rsidR="00D42A38">
        <w:t xml:space="preserve"> </w:t>
      </w:r>
    </w:p>
    <w:p w14:paraId="2ACF776B" w14:textId="77777777" w:rsidR="00AE4E5B" w:rsidRPr="00F235C1" w:rsidRDefault="00AE4E5B" w:rsidP="00AE4E5B">
      <w:pPr>
        <w:spacing w:after="160" w:line="278" w:lineRule="auto"/>
        <w:ind w:left="360"/>
        <w:rPr>
          <w:lang w:val="fr-FR"/>
        </w:rPr>
      </w:pPr>
      <w:r w:rsidRPr="00F235C1">
        <w:rPr>
          <w:b/>
          <w:bCs/>
          <w:lang w:val="fr-FR"/>
        </w:rPr>
        <w:t>Inclus dans le périmètre :</w:t>
      </w:r>
    </w:p>
    <w:p w14:paraId="742501E9" w14:textId="4ADD2F94" w:rsidR="00AE4E5B" w:rsidRPr="00F235C1" w:rsidRDefault="00AE4E5B" w:rsidP="00AE4E5B">
      <w:pPr>
        <w:numPr>
          <w:ilvl w:val="1"/>
          <w:numId w:val="16"/>
        </w:numPr>
        <w:tabs>
          <w:tab w:val="clear" w:pos="1440"/>
          <w:tab w:val="num" w:pos="1800"/>
        </w:tabs>
        <w:spacing w:after="160" w:line="278" w:lineRule="auto"/>
        <w:ind w:left="1800"/>
        <w:rPr>
          <w:lang w:val="fr-FR"/>
        </w:rPr>
      </w:pPr>
      <w:r w:rsidRPr="00F235C1">
        <w:rPr>
          <w:lang w:val="fr-FR"/>
        </w:rPr>
        <w:t xml:space="preserve">Détection des coupures </w:t>
      </w:r>
      <w:r w:rsidR="005323DD">
        <w:rPr>
          <w:lang w:val="fr-FR"/>
        </w:rPr>
        <w:t>de courant.</w:t>
      </w:r>
    </w:p>
    <w:p w14:paraId="4AC730C5" w14:textId="77777777" w:rsidR="00AE4E5B" w:rsidRPr="00F235C1" w:rsidRDefault="00AE4E5B" w:rsidP="00AE4E5B">
      <w:pPr>
        <w:numPr>
          <w:ilvl w:val="1"/>
          <w:numId w:val="16"/>
        </w:numPr>
        <w:tabs>
          <w:tab w:val="clear" w:pos="1440"/>
          <w:tab w:val="num" w:pos="1800"/>
        </w:tabs>
        <w:spacing w:after="160" w:line="278" w:lineRule="auto"/>
        <w:ind w:left="1800"/>
        <w:rPr>
          <w:lang w:val="fr-FR"/>
        </w:rPr>
      </w:pPr>
      <w:r w:rsidRPr="00F235C1">
        <w:rPr>
          <w:lang w:val="fr-FR"/>
        </w:rPr>
        <w:t>Développement d'une application web et mobile pour visualiser les alertes et gérer les notifications.</w:t>
      </w:r>
    </w:p>
    <w:p w14:paraId="5789A4CC" w14:textId="7888F32C" w:rsidR="00AE4E5B" w:rsidRPr="00F235C1" w:rsidRDefault="00AE4E5B" w:rsidP="005323DD">
      <w:pPr>
        <w:numPr>
          <w:ilvl w:val="1"/>
          <w:numId w:val="16"/>
        </w:numPr>
        <w:tabs>
          <w:tab w:val="clear" w:pos="1440"/>
          <w:tab w:val="num" w:pos="1800"/>
        </w:tabs>
        <w:spacing w:after="160" w:line="278" w:lineRule="auto"/>
        <w:ind w:left="1800"/>
        <w:rPr>
          <w:lang w:val="fr-FR"/>
        </w:rPr>
      </w:pPr>
      <w:r w:rsidRPr="00F235C1">
        <w:rPr>
          <w:lang w:val="fr-FR"/>
        </w:rPr>
        <w:t>Notifications multicanales : alarme sonore, SMS, emails, et notifications push.</w:t>
      </w:r>
    </w:p>
    <w:p w14:paraId="56841647" w14:textId="77777777" w:rsidR="00AE4E5B" w:rsidRPr="00F235C1" w:rsidRDefault="00AE4E5B" w:rsidP="00AE4E5B">
      <w:pPr>
        <w:numPr>
          <w:ilvl w:val="1"/>
          <w:numId w:val="16"/>
        </w:numPr>
        <w:tabs>
          <w:tab w:val="clear" w:pos="1440"/>
          <w:tab w:val="num" w:pos="1800"/>
        </w:tabs>
        <w:spacing w:after="160" w:line="278" w:lineRule="auto"/>
        <w:ind w:left="1800"/>
        <w:rPr>
          <w:lang w:val="fr-FR"/>
        </w:rPr>
      </w:pPr>
      <w:r w:rsidRPr="00F235C1">
        <w:rPr>
          <w:lang w:val="fr-FR"/>
        </w:rPr>
        <w:t>Stockage et analyse des historiques de coupures.</w:t>
      </w:r>
    </w:p>
    <w:p w14:paraId="24577869" w14:textId="091FBF2B" w:rsidR="00AE4E5B" w:rsidRPr="00F235C1" w:rsidRDefault="00AE4E5B" w:rsidP="00AE4E5B">
      <w:pPr>
        <w:spacing w:after="160" w:line="278" w:lineRule="auto"/>
        <w:ind w:left="360"/>
        <w:rPr>
          <w:lang w:val="fr-FR"/>
        </w:rPr>
      </w:pPr>
      <w:r w:rsidRPr="00F235C1">
        <w:rPr>
          <w:b/>
          <w:bCs/>
          <w:lang w:val="fr-FR"/>
        </w:rPr>
        <w:t>Non inclus</w:t>
      </w:r>
      <w:r w:rsidR="005323DD" w:rsidRPr="005323DD">
        <w:rPr>
          <w:b/>
          <w:bCs/>
          <w:lang w:val="fr-FR"/>
        </w:rPr>
        <w:t xml:space="preserve"> (pour le moment)</w:t>
      </w:r>
      <w:r w:rsidR="005323DD" w:rsidRPr="00F235C1">
        <w:rPr>
          <w:b/>
          <w:bCs/>
          <w:lang w:val="fr-FR"/>
        </w:rPr>
        <w:t xml:space="preserve"> :</w:t>
      </w:r>
    </w:p>
    <w:p w14:paraId="4AB32D16" w14:textId="77777777" w:rsidR="00AE4E5B" w:rsidRPr="00F235C1" w:rsidRDefault="00AE4E5B" w:rsidP="00E661D9">
      <w:pPr>
        <w:numPr>
          <w:ilvl w:val="1"/>
          <w:numId w:val="16"/>
        </w:numPr>
        <w:tabs>
          <w:tab w:val="clear" w:pos="1440"/>
        </w:tabs>
        <w:spacing w:after="160" w:line="278" w:lineRule="auto"/>
        <w:rPr>
          <w:lang w:val="fr-FR"/>
        </w:rPr>
      </w:pPr>
      <w:r w:rsidRPr="00F235C1">
        <w:rPr>
          <w:lang w:val="fr-FR"/>
        </w:rPr>
        <w:t>Réparation automatique des pannes électriques.</w:t>
      </w:r>
    </w:p>
    <w:p w14:paraId="0A25F46C" w14:textId="385BD0AB" w:rsidR="003312ED" w:rsidRPr="00E661D9" w:rsidRDefault="00AE4E5B" w:rsidP="00E661D9">
      <w:pPr>
        <w:numPr>
          <w:ilvl w:val="1"/>
          <w:numId w:val="16"/>
        </w:numPr>
        <w:tabs>
          <w:tab w:val="clear" w:pos="1440"/>
        </w:tabs>
        <w:spacing w:after="160" w:line="278" w:lineRule="auto"/>
        <w:rPr>
          <w:lang w:val="fr-FR"/>
        </w:rPr>
      </w:pPr>
      <w:r w:rsidRPr="00F235C1">
        <w:rPr>
          <w:lang w:val="fr-FR"/>
        </w:rPr>
        <w:t>Support matériel avancé (ex. batteries de secours).</w:t>
      </w:r>
      <w:r w:rsidR="00E661D9">
        <w:rPr>
          <w:lang w:val="fr-FR"/>
        </w:rPr>
        <w:tab/>
      </w:r>
    </w:p>
    <w:p w14:paraId="6D1E80F0" w14:textId="4A8E4BB5" w:rsidR="003312ED" w:rsidRDefault="00000000">
      <w:pPr>
        <w:pStyle w:val="Heading2"/>
      </w:pPr>
      <w:sdt>
        <w:sdtPr>
          <w:id w:val="673848302"/>
          <w:placeholder>
            <w:docPart w:val="CC0DFF1B315E467FA64F804F1D03C446"/>
          </w:placeholder>
          <w:showingPlcHdr/>
          <w15:appearance w15:val="hidden"/>
        </w:sdtPr>
        <w:sdtContent>
          <w:r w:rsidR="00D42A38" w:rsidRPr="00D42A38">
            <w:t>High-level requirements</w:t>
          </w:r>
        </w:sdtContent>
      </w:sdt>
      <w:r w:rsidR="00D42A38">
        <w:t xml:space="preserve"> </w:t>
      </w:r>
    </w:p>
    <w:p w14:paraId="4E41BF57" w14:textId="0DF9136E" w:rsidR="008A4A61" w:rsidRDefault="00EC4C68" w:rsidP="00E661D9">
      <w:pPr>
        <w:ind w:firstLine="360"/>
      </w:pPr>
      <w:r w:rsidRPr="00EC4C68">
        <w:rPr>
          <w:b/>
          <w:bCs/>
        </w:rPr>
        <w:t>System Detection:</w:t>
      </w:r>
    </w:p>
    <w:p w14:paraId="26278D99" w14:textId="219C231B" w:rsidR="00EB47F7" w:rsidRDefault="00EB47F7" w:rsidP="00E661D9">
      <w:pPr>
        <w:numPr>
          <w:ilvl w:val="2"/>
          <w:numId w:val="17"/>
        </w:numPr>
        <w:spacing w:after="160" w:line="278" w:lineRule="auto"/>
        <w:rPr>
          <w:lang w:val="fr-FR"/>
        </w:rPr>
      </w:pPr>
      <w:r w:rsidRPr="00EB47F7">
        <w:rPr>
          <w:lang w:val="fr-FR"/>
        </w:rPr>
        <w:t>Pour un début, utiliser les OS ou sont déployer le backend pour détecter la coupure du courant si le capteur IOT ne m’est pas offert par sourcemind pour le moment.</w:t>
      </w:r>
    </w:p>
    <w:p w14:paraId="09FC1774" w14:textId="6B5BA8D3" w:rsidR="00EB47F7" w:rsidRPr="00F235C1" w:rsidRDefault="00EB47F7" w:rsidP="00EB47F7">
      <w:pPr>
        <w:numPr>
          <w:ilvl w:val="2"/>
          <w:numId w:val="17"/>
        </w:numPr>
        <w:spacing w:after="160" w:line="278" w:lineRule="auto"/>
        <w:rPr>
          <w:lang w:val="fr-FR"/>
        </w:rPr>
      </w:pPr>
      <w:r w:rsidRPr="00F235C1">
        <w:rPr>
          <w:lang w:val="fr-FR"/>
        </w:rPr>
        <w:t>Transmission des données en temps réel au backend</w:t>
      </w:r>
      <w:r>
        <w:rPr>
          <w:lang w:val="fr-FR"/>
        </w:rPr>
        <w:t xml:space="preserve"> (Apache Kafka)</w:t>
      </w:r>
      <w:r w:rsidRPr="00F235C1">
        <w:rPr>
          <w:lang w:val="fr-FR"/>
        </w:rPr>
        <w:t>.</w:t>
      </w:r>
    </w:p>
    <w:p w14:paraId="7E8B6471" w14:textId="019FB5FF" w:rsidR="00AE4E5B" w:rsidRPr="00F235C1" w:rsidRDefault="009D56FC" w:rsidP="009D56FC">
      <w:pPr>
        <w:spacing w:after="160" w:line="278" w:lineRule="auto"/>
      </w:pPr>
      <w:r w:rsidRPr="009D56FC">
        <w:rPr>
          <w:b/>
          <w:bCs/>
          <w:lang w:val="fr-FR"/>
        </w:rPr>
        <w:t xml:space="preserve">       </w:t>
      </w:r>
      <w:r w:rsidR="00AE4E5B" w:rsidRPr="00F235C1">
        <w:rPr>
          <w:b/>
          <w:bCs/>
        </w:rPr>
        <w:t>Notifications</w:t>
      </w:r>
      <w:r w:rsidR="00AE4E5B" w:rsidRPr="00F235C1">
        <w:t>:</w:t>
      </w:r>
    </w:p>
    <w:p w14:paraId="449933AB" w14:textId="77777777" w:rsidR="00AE4E5B" w:rsidRPr="00F235C1" w:rsidRDefault="00AE4E5B" w:rsidP="009D56FC">
      <w:pPr>
        <w:numPr>
          <w:ilvl w:val="2"/>
          <w:numId w:val="17"/>
        </w:numPr>
        <w:spacing w:after="160" w:line="278" w:lineRule="auto"/>
        <w:rPr>
          <w:lang w:val="fr-FR"/>
        </w:rPr>
      </w:pPr>
      <w:r w:rsidRPr="00F235C1">
        <w:rPr>
          <w:lang w:val="fr-FR"/>
        </w:rPr>
        <w:t>Alarme sonore locale en cas de coupure.</w:t>
      </w:r>
    </w:p>
    <w:p w14:paraId="44600143" w14:textId="3FD92300" w:rsidR="00AE4E5B" w:rsidRPr="00F235C1" w:rsidRDefault="00AE4E5B" w:rsidP="009D56FC">
      <w:pPr>
        <w:numPr>
          <w:ilvl w:val="2"/>
          <w:numId w:val="17"/>
        </w:numPr>
        <w:spacing w:after="160" w:line="278" w:lineRule="auto"/>
        <w:rPr>
          <w:lang w:val="fr-FR"/>
        </w:rPr>
      </w:pPr>
      <w:r w:rsidRPr="00F235C1">
        <w:rPr>
          <w:lang w:val="fr-FR"/>
        </w:rPr>
        <w:t>Envoi de SMS</w:t>
      </w:r>
      <w:r w:rsidR="005323DD">
        <w:rPr>
          <w:lang w:val="fr-FR"/>
        </w:rPr>
        <w:t>/Appel</w:t>
      </w:r>
      <w:r w:rsidRPr="00F235C1">
        <w:rPr>
          <w:lang w:val="fr-FR"/>
        </w:rPr>
        <w:t xml:space="preserve"> via une API (</w:t>
      </w:r>
      <w:r w:rsidR="009D56FC" w:rsidRPr="00F235C1">
        <w:rPr>
          <w:lang w:val="fr-FR"/>
        </w:rPr>
        <w:t>Twilio)</w:t>
      </w:r>
      <w:r w:rsidRPr="00F235C1">
        <w:rPr>
          <w:lang w:val="fr-FR"/>
        </w:rPr>
        <w:t>.</w:t>
      </w:r>
    </w:p>
    <w:p w14:paraId="321D2E86" w14:textId="61F75595" w:rsidR="00AE4E5B" w:rsidRPr="00F235C1" w:rsidRDefault="00AE4E5B" w:rsidP="009D56FC">
      <w:pPr>
        <w:numPr>
          <w:ilvl w:val="2"/>
          <w:numId w:val="17"/>
        </w:numPr>
        <w:spacing w:after="160" w:line="278" w:lineRule="auto"/>
        <w:rPr>
          <w:lang w:val="fr-FR"/>
        </w:rPr>
      </w:pPr>
      <w:r w:rsidRPr="00F235C1">
        <w:rPr>
          <w:lang w:val="fr-FR"/>
        </w:rPr>
        <w:t xml:space="preserve">Envoi d’emails avec un service </w:t>
      </w:r>
      <w:r w:rsidR="005323DD" w:rsidRPr="00F235C1">
        <w:rPr>
          <w:lang w:val="fr-FR"/>
        </w:rPr>
        <w:t>SMTP.</w:t>
      </w:r>
    </w:p>
    <w:p w14:paraId="248E9396" w14:textId="77777777" w:rsidR="00AE4E5B" w:rsidRPr="00F235C1" w:rsidRDefault="00AE4E5B" w:rsidP="009D56FC">
      <w:pPr>
        <w:numPr>
          <w:ilvl w:val="2"/>
          <w:numId w:val="17"/>
        </w:numPr>
        <w:spacing w:after="160" w:line="278" w:lineRule="auto"/>
      </w:pPr>
      <w:r w:rsidRPr="00F235C1">
        <w:t>Notifications push via Firebase Cloud Messaging (FCM).</w:t>
      </w:r>
    </w:p>
    <w:p w14:paraId="0CC0B138" w14:textId="1B08BBC5" w:rsidR="00AE4E5B" w:rsidRPr="00F235C1" w:rsidRDefault="00AE4E5B" w:rsidP="009D56FC">
      <w:pPr>
        <w:spacing w:after="160" w:line="278" w:lineRule="auto"/>
        <w:ind w:firstLine="720"/>
      </w:pPr>
      <w:r w:rsidRPr="00F235C1">
        <w:rPr>
          <w:b/>
          <w:bCs/>
        </w:rPr>
        <w:t>Interfaces Utilisateurs</w:t>
      </w:r>
      <w:r w:rsidRPr="00F235C1">
        <w:t>:</w:t>
      </w:r>
    </w:p>
    <w:p w14:paraId="575B6F02" w14:textId="77777777" w:rsidR="00AE4E5B" w:rsidRPr="00F235C1" w:rsidRDefault="00AE4E5B" w:rsidP="009D56FC">
      <w:pPr>
        <w:numPr>
          <w:ilvl w:val="2"/>
          <w:numId w:val="17"/>
        </w:numPr>
        <w:spacing w:after="160" w:line="278" w:lineRule="auto"/>
        <w:rPr>
          <w:lang w:val="fr-FR"/>
        </w:rPr>
      </w:pPr>
      <w:r w:rsidRPr="00F235C1">
        <w:rPr>
          <w:lang w:val="fr-FR"/>
        </w:rPr>
        <w:lastRenderedPageBreak/>
        <w:t>Application web avec React pour configurer et visualiser les alertes.</w:t>
      </w:r>
    </w:p>
    <w:p w14:paraId="69BE8C5F" w14:textId="77777777" w:rsidR="00AE4E5B" w:rsidRPr="00F235C1" w:rsidRDefault="00AE4E5B" w:rsidP="009D56FC">
      <w:pPr>
        <w:numPr>
          <w:ilvl w:val="2"/>
          <w:numId w:val="17"/>
        </w:numPr>
        <w:spacing w:after="160" w:line="278" w:lineRule="auto"/>
        <w:rPr>
          <w:lang w:val="fr-FR"/>
        </w:rPr>
      </w:pPr>
      <w:r w:rsidRPr="00F235C1">
        <w:rPr>
          <w:lang w:val="fr-FR"/>
        </w:rPr>
        <w:t>Application mobile avec React Native pour les notifications en temps réel.</w:t>
      </w:r>
    </w:p>
    <w:p w14:paraId="4E1C00E3" w14:textId="3918263F" w:rsidR="00AE4E5B" w:rsidRPr="00F235C1" w:rsidRDefault="00AE4E5B" w:rsidP="009D56FC">
      <w:pPr>
        <w:spacing w:after="160" w:line="278" w:lineRule="auto"/>
        <w:ind w:firstLine="720"/>
      </w:pPr>
      <w:r w:rsidRPr="00F235C1">
        <w:rPr>
          <w:b/>
          <w:bCs/>
        </w:rPr>
        <w:t>Base de Données</w:t>
      </w:r>
      <w:r w:rsidRPr="00F235C1">
        <w:t>:</w:t>
      </w:r>
    </w:p>
    <w:p w14:paraId="235ADF48" w14:textId="253BFEE1" w:rsidR="00AE4E5B" w:rsidRPr="00F235C1" w:rsidRDefault="00AE4E5B" w:rsidP="009D56FC">
      <w:pPr>
        <w:numPr>
          <w:ilvl w:val="2"/>
          <w:numId w:val="17"/>
        </w:numPr>
        <w:spacing w:after="160" w:line="278" w:lineRule="auto"/>
        <w:rPr>
          <w:lang w:val="fr-FR"/>
        </w:rPr>
      </w:pPr>
      <w:r w:rsidRPr="00F235C1">
        <w:rPr>
          <w:lang w:val="fr-FR"/>
        </w:rPr>
        <w:t>Stockage des coupures</w:t>
      </w:r>
      <w:r w:rsidR="00716DC2">
        <w:rPr>
          <w:lang w:val="fr-FR"/>
        </w:rPr>
        <w:t xml:space="preserve"> e</w:t>
      </w:r>
      <w:r w:rsidRPr="00F235C1">
        <w:rPr>
          <w:lang w:val="fr-FR"/>
        </w:rPr>
        <w:t>t historiques d’événements</w:t>
      </w:r>
      <w:r w:rsidR="00716DC2">
        <w:rPr>
          <w:lang w:val="fr-FR"/>
        </w:rPr>
        <w:t xml:space="preserve"> (</w:t>
      </w:r>
      <w:r w:rsidR="0089242C">
        <w:rPr>
          <w:lang w:val="fr-FR"/>
        </w:rPr>
        <w:t>PostgreSQL</w:t>
      </w:r>
      <w:r w:rsidR="00716DC2">
        <w:rPr>
          <w:lang w:val="fr-FR"/>
        </w:rPr>
        <w:t>)</w:t>
      </w:r>
    </w:p>
    <w:p w14:paraId="70348653" w14:textId="6E8002C5" w:rsidR="00AE4E5B" w:rsidRPr="00F235C1" w:rsidRDefault="00AE4E5B" w:rsidP="009D56FC">
      <w:pPr>
        <w:spacing w:after="160" w:line="278" w:lineRule="auto"/>
        <w:ind w:firstLine="720"/>
      </w:pPr>
      <w:r w:rsidRPr="00F235C1">
        <w:rPr>
          <w:b/>
          <w:bCs/>
        </w:rPr>
        <w:t>Rapports et Analyse</w:t>
      </w:r>
      <w:r w:rsidRPr="00F235C1">
        <w:t>:</w:t>
      </w:r>
    </w:p>
    <w:p w14:paraId="704757EF" w14:textId="44D617CD" w:rsidR="003312ED" w:rsidRDefault="00000000">
      <w:pPr>
        <w:pStyle w:val="Heading2"/>
      </w:pPr>
      <w:sdt>
        <w:sdtPr>
          <w:alias w:val="Deliverables:"/>
          <w:tag w:val="Deliverables:"/>
          <w:id w:val="1659027517"/>
          <w:placeholder>
            <w:docPart w:val="45984F9B3DAF4523B038299F64261DFC"/>
          </w:placeholder>
          <w:temporary/>
          <w:showingPlcHdr/>
          <w15:appearance w15:val="hidden"/>
        </w:sdtPr>
        <w:sdtContent>
          <w:r w:rsidR="001A728E">
            <w:t>Deliverables</w:t>
          </w:r>
        </w:sdtContent>
      </w:sdt>
    </w:p>
    <w:p w14:paraId="02CA8D16" w14:textId="77777777" w:rsidR="009D56FC" w:rsidRPr="00F235C1" w:rsidRDefault="009D56FC" w:rsidP="009D56FC">
      <w:pPr>
        <w:numPr>
          <w:ilvl w:val="1"/>
          <w:numId w:val="16"/>
        </w:numPr>
        <w:spacing w:after="160" w:line="278" w:lineRule="auto"/>
        <w:rPr>
          <w:lang w:val="fr-FR"/>
        </w:rPr>
      </w:pPr>
      <w:r w:rsidRPr="00F235C1">
        <w:rPr>
          <w:b/>
          <w:bCs/>
          <w:lang w:val="fr-FR"/>
        </w:rPr>
        <w:t>Application Web</w:t>
      </w:r>
      <w:r w:rsidRPr="00F235C1">
        <w:rPr>
          <w:lang w:val="fr-FR"/>
        </w:rPr>
        <w:t> : Un tableau de bord fonctionnel pour gérer les alertes et consulter les rapports.</w:t>
      </w:r>
    </w:p>
    <w:p w14:paraId="2F9343EF" w14:textId="45B63271" w:rsidR="009D56FC" w:rsidRPr="00F235C1" w:rsidRDefault="009D56FC" w:rsidP="009D56FC">
      <w:pPr>
        <w:numPr>
          <w:ilvl w:val="1"/>
          <w:numId w:val="16"/>
        </w:numPr>
        <w:spacing w:after="160" w:line="278" w:lineRule="auto"/>
        <w:rPr>
          <w:lang w:val="fr-FR"/>
        </w:rPr>
      </w:pPr>
      <w:r w:rsidRPr="00F235C1">
        <w:rPr>
          <w:b/>
          <w:bCs/>
          <w:lang w:val="fr-FR"/>
        </w:rPr>
        <w:t>Application Mobile</w:t>
      </w:r>
      <w:r w:rsidRPr="00F235C1">
        <w:rPr>
          <w:lang w:val="fr-FR"/>
        </w:rPr>
        <w:t> : Notifications en temps réel.</w:t>
      </w:r>
    </w:p>
    <w:p w14:paraId="3FA1F17B" w14:textId="2673E37E" w:rsidR="009D56FC" w:rsidRPr="00F235C1" w:rsidRDefault="009D56FC" w:rsidP="009D56FC">
      <w:pPr>
        <w:numPr>
          <w:ilvl w:val="1"/>
          <w:numId w:val="16"/>
        </w:numPr>
        <w:spacing w:after="160" w:line="278" w:lineRule="auto"/>
        <w:rPr>
          <w:lang w:val="fr-FR"/>
        </w:rPr>
      </w:pPr>
      <w:r w:rsidRPr="00F235C1">
        <w:rPr>
          <w:b/>
          <w:bCs/>
          <w:lang w:val="fr-FR"/>
        </w:rPr>
        <w:t>Backend API</w:t>
      </w:r>
      <w:r w:rsidRPr="00F235C1">
        <w:rPr>
          <w:lang w:val="fr-FR"/>
        </w:rPr>
        <w:t> : Développé avec Spring Boot</w:t>
      </w:r>
      <w:r w:rsidR="007C4177">
        <w:rPr>
          <w:lang w:val="fr-FR"/>
        </w:rPr>
        <w:t>.</w:t>
      </w:r>
    </w:p>
    <w:p w14:paraId="42B9DB5E" w14:textId="77777777" w:rsidR="009D56FC" w:rsidRPr="00F235C1" w:rsidRDefault="009D56FC" w:rsidP="009D56FC">
      <w:pPr>
        <w:numPr>
          <w:ilvl w:val="1"/>
          <w:numId w:val="16"/>
        </w:numPr>
        <w:spacing w:after="160" w:line="278" w:lineRule="auto"/>
        <w:rPr>
          <w:lang w:val="fr-FR"/>
        </w:rPr>
      </w:pPr>
      <w:r w:rsidRPr="00F235C1">
        <w:rPr>
          <w:b/>
          <w:bCs/>
          <w:lang w:val="fr-FR"/>
        </w:rPr>
        <w:t>Documentation</w:t>
      </w:r>
      <w:r w:rsidRPr="00F235C1">
        <w:rPr>
          <w:lang w:val="fr-FR"/>
        </w:rPr>
        <w:t> : Guide technique et fonctionnel pour l’utilisation et la maintenance.</w:t>
      </w:r>
    </w:p>
    <w:p w14:paraId="6F217D43" w14:textId="77777777" w:rsidR="009D56FC" w:rsidRPr="00F235C1" w:rsidRDefault="009D56FC" w:rsidP="009D56FC">
      <w:pPr>
        <w:numPr>
          <w:ilvl w:val="1"/>
          <w:numId w:val="16"/>
        </w:numPr>
        <w:spacing w:after="160" w:line="278" w:lineRule="auto"/>
        <w:rPr>
          <w:lang w:val="fr-FR"/>
        </w:rPr>
      </w:pPr>
      <w:r w:rsidRPr="00F235C1">
        <w:rPr>
          <w:b/>
          <w:bCs/>
          <w:lang w:val="fr-FR"/>
        </w:rPr>
        <w:t>Rapports d’Analyse</w:t>
      </w:r>
      <w:r w:rsidRPr="00F235C1">
        <w:rPr>
          <w:lang w:val="fr-FR"/>
        </w:rPr>
        <w:t> : Exportation des données au format PDF ou Excel.</w:t>
      </w:r>
    </w:p>
    <w:p w14:paraId="0147A159" w14:textId="1DB46410" w:rsidR="003312ED" w:rsidRPr="009D56FC" w:rsidRDefault="003312ED">
      <w:pPr>
        <w:rPr>
          <w:lang w:val="fr-FR"/>
        </w:rPr>
      </w:pPr>
    </w:p>
    <w:p w14:paraId="34058336" w14:textId="7D1270B1" w:rsidR="003312ED" w:rsidRDefault="00000000">
      <w:pPr>
        <w:pStyle w:val="Heading2"/>
      </w:pPr>
      <w:sdt>
        <w:sdtPr>
          <w:id w:val="-1434739436"/>
          <w:placeholder>
            <w:docPart w:val="DB304AFCD77A42AEAD490E5D49B836EE"/>
          </w:placeholder>
          <w:showingPlcHdr/>
          <w15:appearance w15:val="hidden"/>
        </w:sdtPr>
        <w:sdtContent>
          <w:r w:rsidR="00D42A38" w:rsidRPr="00D42A38">
            <w:t>Affected parties</w:t>
          </w:r>
        </w:sdtContent>
      </w:sdt>
      <w:r w:rsidR="00D42A38">
        <w:t xml:space="preserve"> </w:t>
      </w:r>
    </w:p>
    <w:p w14:paraId="3A19A7A0" w14:textId="77777777" w:rsidR="009D56FC" w:rsidRPr="00F235C1" w:rsidRDefault="009D56FC" w:rsidP="009D56FC">
      <w:pPr>
        <w:numPr>
          <w:ilvl w:val="1"/>
          <w:numId w:val="16"/>
        </w:numPr>
        <w:spacing w:after="160" w:line="278" w:lineRule="auto"/>
        <w:rPr>
          <w:lang w:val="fr-FR"/>
        </w:rPr>
      </w:pPr>
      <w:r w:rsidRPr="00F235C1">
        <w:rPr>
          <w:b/>
          <w:bCs/>
          <w:lang w:val="fr-FR"/>
        </w:rPr>
        <w:t>Utilisateurs Finaux</w:t>
      </w:r>
      <w:r w:rsidRPr="00F235C1">
        <w:rPr>
          <w:lang w:val="fr-FR"/>
        </w:rPr>
        <w:t> : Les résidents guinéens affectés par les coupures électriques.</w:t>
      </w:r>
    </w:p>
    <w:p w14:paraId="054087BC" w14:textId="77777777" w:rsidR="009D56FC" w:rsidRPr="00F235C1" w:rsidRDefault="009D56FC" w:rsidP="009D56FC">
      <w:pPr>
        <w:numPr>
          <w:ilvl w:val="1"/>
          <w:numId w:val="16"/>
        </w:numPr>
        <w:spacing w:after="160" w:line="278" w:lineRule="auto"/>
        <w:rPr>
          <w:lang w:val="fr-FR"/>
        </w:rPr>
      </w:pPr>
      <w:r w:rsidRPr="00F235C1">
        <w:rPr>
          <w:b/>
          <w:bCs/>
          <w:lang w:val="fr-FR"/>
        </w:rPr>
        <w:t>Entreprises</w:t>
      </w:r>
      <w:r w:rsidRPr="00F235C1">
        <w:rPr>
          <w:lang w:val="fr-FR"/>
        </w:rPr>
        <w:t> : Surtout celles qui dépendent d’une alimentation électrique stable.</w:t>
      </w:r>
    </w:p>
    <w:p w14:paraId="5C863322" w14:textId="596EF491" w:rsidR="003312ED" w:rsidRPr="009D56FC" w:rsidRDefault="003312ED" w:rsidP="009D56FC">
      <w:pPr>
        <w:ind w:left="360"/>
        <w:rPr>
          <w:lang w:val="fr-FR"/>
        </w:rPr>
      </w:pPr>
    </w:p>
    <w:p w14:paraId="23648734" w14:textId="4172373D" w:rsidR="003312ED" w:rsidRDefault="00000000">
      <w:pPr>
        <w:pStyle w:val="Heading2"/>
      </w:pPr>
      <w:sdt>
        <w:sdtPr>
          <w:id w:val="813216062"/>
          <w:placeholder>
            <w:docPart w:val="338FFCC3101F4A51B403398EF12F3BB7"/>
          </w:placeholder>
          <w:showingPlcHdr/>
          <w15:appearance w15:val="hidden"/>
        </w:sdtPr>
        <w:sdtContent>
          <w:r w:rsidR="00D42A38" w:rsidRPr="00D42A38">
            <w:t>Affected business processes or systems</w:t>
          </w:r>
        </w:sdtContent>
      </w:sdt>
      <w:r w:rsidR="00D42A38">
        <w:t xml:space="preserve"> </w:t>
      </w:r>
    </w:p>
    <w:p w14:paraId="703C9EBF" w14:textId="77777777" w:rsidR="009D56FC" w:rsidRPr="00F235C1" w:rsidRDefault="009D56FC" w:rsidP="009D56FC">
      <w:pPr>
        <w:numPr>
          <w:ilvl w:val="1"/>
          <w:numId w:val="16"/>
        </w:numPr>
        <w:spacing w:after="160" w:line="278" w:lineRule="auto"/>
        <w:rPr>
          <w:lang w:val="fr-FR"/>
        </w:rPr>
      </w:pPr>
      <w:r w:rsidRPr="00F235C1">
        <w:rPr>
          <w:lang w:val="fr-FR"/>
        </w:rPr>
        <w:t>Systèmes électriques locaux : Ajout de capteurs IoT dans les installations électriques.</w:t>
      </w:r>
    </w:p>
    <w:p w14:paraId="60A2EB96" w14:textId="77777777" w:rsidR="009D56FC" w:rsidRPr="00F235C1" w:rsidRDefault="009D56FC" w:rsidP="009D56FC">
      <w:pPr>
        <w:numPr>
          <w:ilvl w:val="1"/>
          <w:numId w:val="16"/>
        </w:numPr>
        <w:spacing w:after="160" w:line="278" w:lineRule="auto"/>
        <w:rPr>
          <w:lang w:val="fr-FR"/>
        </w:rPr>
      </w:pPr>
      <w:r w:rsidRPr="00F235C1">
        <w:rPr>
          <w:lang w:val="fr-FR"/>
        </w:rPr>
        <w:t>Processus d'alerte : Introduction d’un système de notification proactive.</w:t>
      </w:r>
    </w:p>
    <w:p w14:paraId="6534D067" w14:textId="77777777" w:rsidR="009D56FC" w:rsidRPr="00F235C1" w:rsidRDefault="009D56FC" w:rsidP="009D56FC">
      <w:pPr>
        <w:numPr>
          <w:ilvl w:val="1"/>
          <w:numId w:val="16"/>
        </w:numPr>
        <w:spacing w:after="160" w:line="278" w:lineRule="auto"/>
        <w:rPr>
          <w:lang w:val="fr-FR"/>
        </w:rPr>
      </w:pPr>
      <w:r w:rsidRPr="00F235C1">
        <w:rPr>
          <w:lang w:val="fr-FR"/>
        </w:rPr>
        <w:t>Gestion des données : Collecte et analyse des événements liés aux coupures.</w:t>
      </w:r>
    </w:p>
    <w:p w14:paraId="203B48B5" w14:textId="77777777" w:rsidR="003312ED" w:rsidRDefault="003312ED" w:rsidP="009D56FC">
      <w:pPr>
        <w:ind w:left="360"/>
        <w:rPr>
          <w:lang w:val="fr-FR"/>
        </w:rPr>
      </w:pPr>
    </w:p>
    <w:p w14:paraId="3D9FCA1D" w14:textId="77777777" w:rsidR="009D56FC" w:rsidRPr="009D56FC" w:rsidRDefault="009D56FC" w:rsidP="009D56FC">
      <w:pPr>
        <w:ind w:left="360"/>
        <w:rPr>
          <w:lang w:val="fr-FR"/>
        </w:rPr>
      </w:pPr>
    </w:p>
    <w:p w14:paraId="1D6102E0" w14:textId="427B3569" w:rsidR="003312ED" w:rsidRDefault="00000000">
      <w:pPr>
        <w:pStyle w:val="Heading2"/>
      </w:pPr>
      <w:sdt>
        <w:sdtPr>
          <w:id w:val="-66956465"/>
          <w:placeholder>
            <w:docPart w:val="D71D04B5F4DC478AA39942DBF4CB0696"/>
          </w:placeholder>
          <w:showingPlcHdr/>
          <w15:appearance w15:val="hidden"/>
        </w:sdtPr>
        <w:sdtContent>
          <w:r w:rsidR="00D42A38" w:rsidRPr="00D42A38">
            <w:t>Specific exclusions from scope</w:t>
          </w:r>
        </w:sdtContent>
      </w:sdt>
      <w:r w:rsidR="00D42A38">
        <w:t xml:space="preserve"> </w:t>
      </w:r>
    </w:p>
    <w:p w14:paraId="720A261D" w14:textId="77777777" w:rsidR="009D56FC" w:rsidRPr="00F235C1" w:rsidRDefault="009D56FC" w:rsidP="009D56FC">
      <w:pPr>
        <w:numPr>
          <w:ilvl w:val="1"/>
          <w:numId w:val="16"/>
        </w:numPr>
        <w:spacing w:after="160" w:line="278" w:lineRule="auto"/>
        <w:rPr>
          <w:lang w:val="fr-FR"/>
        </w:rPr>
      </w:pPr>
      <w:r w:rsidRPr="00F235C1">
        <w:rPr>
          <w:lang w:val="fr-FR"/>
        </w:rPr>
        <w:t>Réparation des infrastructures électriques endommagées.</w:t>
      </w:r>
    </w:p>
    <w:p w14:paraId="0A65156F" w14:textId="77777777" w:rsidR="009D56FC" w:rsidRPr="00F235C1" w:rsidRDefault="009D56FC" w:rsidP="009D56FC">
      <w:pPr>
        <w:numPr>
          <w:ilvl w:val="1"/>
          <w:numId w:val="16"/>
        </w:numPr>
        <w:spacing w:after="160" w:line="278" w:lineRule="auto"/>
        <w:rPr>
          <w:lang w:val="fr-FR"/>
        </w:rPr>
      </w:pPr>
      <w:r w:rsidRPr="00F235C1">
        <w:rPr>
          <w:lang w:val="fr-FR"/>
        </w:rPr>
        <w:t>Surveillance avancée des réseaux haute tension.</w:t>
      </w:r>
    </w:p>
    <w:p w14:paraId="62F3F034" w14:textId="77777777" w:rsidR="009D56FC" w:rsidRPr="00F235C1" w:rsidRDefault="009D56FC" w:rsidP="009D56FC">
      <w:pPr>
        <w:numPr>
          <w:ilvl w:val="1"/>
          <w:numId w:val="16"/>
        </w:numPr>
        <w:spacing w:after="160" w:line="278" w:lineRule="auto"/>
        <w:rPr>
          <w:lang w:val="fr-FR"/>
        </w:rPr>
      </w:pPr>
      <w:r w:rsidRPr="00F235C1">
        <w:rPr>
          <w:lang w:val="fr-FR"/>
        </w:rPr>
        <w:t>Gestion des factures ou coûts énergétiques.</w:t>
      </w:r>
    </w:p>
    <w:p w14:paraId="528BF681" w14:textId="4FD8D888" w:rsidR="003312ED" w:rsidRPr="009D56FC" w:rsidRDefault="003312ED" w:rsidP="009D56FC">
      <w:pPr>
        <w:ind w:left="360"/>
        <w:rPr>
          <w:lang w:val="fr-FR"/>
        </w:rPr>
      </w:pPr>
    </w:p>
    <w:p w14:paraId="5E7C8715" w14:textId="52221CA0" w:rsidR="003312ED" w:rsidRDefault="00000000" w:rsidP="00704472">
      <w:pPr>
        <w:pStyle w:val="Heading2"/>
      </w:pPr>
      <w:sdt>
        <w:sdtPr>
          <w:id w:val="1911875301"/>
          <w:placeholder>
            <w:docPart w:val="49ADCE8F4F1549DC91BDD43574BB8E25"/>
          </w:placeholder>
          <w:showingPlcHdr/>
          <w15:appearance w15:val="hidden"/>
        </w:sdtPr>
        <w:sdtContent>
          <w:r w:rsidR="00D42A38" w:rsidRPr="00D42A38">
            <w:t>Implementation plan</w:t>
          </w:r>
        </w:sdtContent>
      </w:sdt>
      <w:r w:rsidR="00D42A38">
        <w:t xml:space="preserve"> </w:t>
      </w:r>
    </w:p>
    <w:p w14:paraId="728D5192" w14:textId="2BF604BC" w:rsidR="009D56FC" w:rsidRPr="00F235C1" w:rsidRDefault="009D56FC" w:rsidP="009D56FC">
      <w:pPr>
        <w:spacing w:after="160" w:line="278" w:lineRule="auto"/>
        <w:ind w:firstLine="720"/>
      </w:pPr>
      <w:r w:rsidRPr="00F235C1">
        <w:rPr>
          <w:b/>
          <w:bCs/>
        </w:rPr>
        <w:t>Phase 1: Recherche et Design</w:t>
      </w:r>
    </w:p>
    <w:p w14:paraId="327F49C9" w14:textId="77777777" w:rsidR="009D56FC" w:rsidRPr="00F235C1" w:rsidRDefault="009D56FC" w:rsidP="009D56FC">
      <w:pPr>
        <w:numPr>
          <w:ilvl w:val="2"/>
          <w:numId w:val="17"/>
        </w:numPr>
        <w:spacing w:after="160" w:line="278" w:lineRule="auto"/>
        <w:rPr>
          <w:lang w:val="fr-FR"/>
        </w:rPr>
      </w:pPr>
      <w:r w:rsidRPr="00F235C1">
        <w:rPr>
          <w:lang w:val="fr-FR"/>
        </w:rPr>
        <w:t>Identifier les capteurs et matériels nécessaires.</w:t>
      </w:r>
    </w:p>
    <w:p w14:paraId="583E69ED" w14:textId="77777777" w:rsidR="009D56FC" w:rsidRPr="00F235C1" w:rsidRDefault="009D56FC" w:rsidP="009D56FC">
      <w:pPr>
        <w:numPr>
          <w:ilvl w:val="2"/>
          <w:numId w:val="17"/>
        </w:numPr>
        <w:spacing w:after="160" w:line="278" w:lineRule="auto"/>
        <w:rPr>
          <w:lang w:val="fr-FR"/>
        </w:rPr>
      </w:pPr>
      <w:r w:rsidRPr="00F235C1">
        <w:rPr>
          <w:lang w:val="fr-FR"/>
        </w:rPr>
        <w:t>Définir l'architecture technique et les outils logiciels.</w:t>
      </w:r>
    </w:p>
    <w:p w14:paraId="6D7294FE" w14:textId="4296BDA4" w:rsidR="009D56FC" w:rsidRPr="00F235C1" w:rsidRDefault="009D56FC" w:rsidP="009D56FC">
      <w:pPr>
        <w:spacing w:after="160" w:line="278" w:lineRule="auto"/>
        <w:ind w:firstLine="720"/>
      </w:pPr>
      <w:r w:rsidRPr="00F235C1">
        <w:rPr>
          <w:b/>
          <w:bCs/>
        </w:rPr>
        <w:t xml:space="preserve">Phase 2: </w:t>
      </w:r>
      <w:proofErr w:type="spellStart"/>
      <w:r w:rsidRPr="00F235C1">
        <w:rPr>
          <w:b/>
          <w:bCs/>
        </w:rPr>
        <w:t>Développement</w:t>
      </w:r>
      <w:proofErr w:type="spellEnd"/>
      <w:r w:rsidRPr="00F235C1">
        <w:rPr>
          <w:b/>
          <w:bCs/>
        </w:rPr>
        <w:t xml:space="preserve"> Backend</w:t>
      </w:r>
    </w:p>
    <w:p w14:paraId="5FCAC3B1" w14:textId="69C6002B" w:rsidR="009D56FC" w:rsidRPr="00F235C1" w:rsidRDefault="009D56FC" w:rsidP="009D56FC">
      <w:pPr>
        <w:numPr>
          <w:ilvl w:val="2"/>
          <w:numId w:val="17"/>
        </w:numPr>
        <w:spacing w:after="160" w:line="278" w:lineRule="auto"/>
        <w:rPr>
          <w:lang w:val="fr-FR"/>
        </w:rPr>
      </w:pPr>
      <w:r w:rsidRPr="00F235C1">
        <w:rPr>
          <w:lang w:val="fr-FR"/>
        </w:rPr>
        <w:t xml:space="preserve">Créer une API avec Spring Boot pour </w:t>
      </w:r>
      <w:proofErr w:type="spellStart"/>
      <w:r w:rsidR="00716DC2">
        <w:rPr>
          <w:lang w:val="fr-FR"/>
        </w:rPr>
        <w:t>detecter</w:t>
      </w:r>
      <w:proofErr w:type="spellEnd"/>
      <w:r w:rsidR="00716DC2">
        <w:rPr>
          <w:lang w:val="fr-FR"/>
        </w:rPr>
        <w:t xml:space="preserve"> les coupures (Java) </w:t>
      </w:r>
      <w:r w:rsidRPr="00F235C1">
        <w:rPr>
          <w:lang w:val="fr-FR"/>
        </w:rPr>
        <w:t>et les notifications.</w:t>
      </w:r>
    </w:p>
    <w:p w14:paraId="00C23B0A" w14:textId="1CFD75A3" w:rsidR="009D56FC" w:rsidRPr="00F235C1" w:rsidRDefault="009D56FC" w:rsidP="009D56FC">
      <w:pPr>
        <w:spacing w:after="160" w:line="278" w:lineRule="auto"/>
        <w:ind w:firstLine="720"/>
      </w:pPr>
      <w:r w:rsidRPr="00F235C1">
        <w:rPr>
          <w:b/>
          <w:bCs/>
        </w:rPr>
        <w:t xml:space="preserve">Phase 3: </w:t>
      </w:r>
      <w:proofErr w:type="spellStart"/>
      <w:r w:rsidRPr="00F235C1">
        <w:rPr>
          <w:b/>
          <w:bCs/>
        </w:rPr>
        <w:t>Développement</w:t>
      </w:r>
      <w:proofErr w:type="spellEnd"/>
      <w:r w:rsidRPr="00F235C1">
        <w:rPr>
          <w:b/>
          <w:bCs/>
        </w:rPr>
        <w:t xml:space="preserve"> Frontend</w:t>
      </w:r>
    </w:p>
    <w:p w14:paraId="365FAB07" w14:textId="77777777" w:rsidR="009D56FC" w:rsidRPr="00F235C1" w:rsidRDefault="009D56FC" w:rsidP="009D56FC">
      <w:pPr>
        <w:numPr>
          <w:ilvl w:val="2"/>
          <w:numId w:val="17"/>
        </w:numPr>
        <w:spacing w:after="160" w:line="278" w:lineRule="auto"/>
        <w:rPr>
          <w:lang w:val="fr-FR"/>
        </w:rPr>
      </w:pPr>
      <w:r w:rsidRPr="00F235C1">
        <w:rPr>
          <w:lang w:val="fr-FR"/>
        </w:rPr>
        <w:t>Développer l’application web avec React.</w:t>
      </w:r>
    </w:p>
    <w:p w14:paraId="13F65A7E" w14:textId="0398E8C8" w:rsidR="009D56FC" w:rsidRPr="00F235C1" w:rsidRDefault="009D56FC" w:rsidP="00716DC2">
      <w:pPr>
        <w:numPr>
          <w:ilvl w:val="2"/>
          <w:numId w:val="17"/>
        </w:numPr>
        <w:spacing w:after="160" w:line="278" w:lineRule="auto"/>
        <w:rPr>
          <w:lang w:val="fr-FR"/>
        </w:rPr>
      </w:pPr>
      <w:r w:rsidRPr="00F235C1">
        <w:rPr>
          <w:lang w:val="fr-FR"/>
        </w:rPr>
        <w:t>Développer l’application mobile avec React Native.</w:t>
      </w:r>
      <w:r w:rsidR="00716DC2">
        <w:rPr>
          <w:lang w:val="fr-FR"/>
        </w:rPr>
        <w:t xml:space="preserve"> </w:t>
      </w:r>
    </w:p>
    <w:p w14:paraId="6CFA51BD" w14:textId="0525FA3C" w:rsidR="009D56FC" w:rsidRPr="00F235C1" w:rsidRDefault="009D56FC" w:rsidP="009D56FC">
      <w:pPr>
        <w:spacing w:after="160" w:line="278" w:lineRule="auto"/>
        <w:ind w:firstLine="720"/>
      </w:pPr>
      <w:r w:rsidRPr="00F235C1">
        <w:rPr>
          <w:b/>
          <w:bCs/>
        </w:rPr>
        <w:t xml:space="preserve">Phase </w:t>
      </w:r>
      <w:r w:rsidR="006B53E3">
        <w:rPr>
          <w:b/>
          <w:bCs/>
        </w:rPr>
        <w:t>4</w:t>
      </w:r>
      <w:r w:rsidRPr="00F235C1">
        <w:rPr>
          <w:b/>
          <w:bCs/>
        </w:rPr>
        <w:t>: Tests</w:t>
      </w:r>
    </w:p>
    <w:p w14:paraId="5A1EA1D1" w14:textId="77777777" w:rsidR="009D56FC" w:rsidRPr="00F235C1" w:rsidRDefault="009D56FC" w:rsidP="009D56FC">
      <w:pPr>
        <w:numPr>
          <w:ilvl w:val="2"/>
          <w:numId w:val="17"/>
        </w:numPr>
        <w:spacing w:after="160" w:line="278" w:lineRule="auto"/>
        <w:rPr>
          <w:lang w:val="fr-FR"/>
        </w:rPr>
      </w:pPr>
      <w:r w:rsidRPr="00F235C1">
        <w:rPr>
          <w:lang w:val="fr-FR"/>
        </w:rPr>
        <w:t>Vérification des notifications en temps réel.</w:t>
      </w:r>
    </w:p>
    <w:p w14:paraId="6432A6F7" w14:textId="77777777" w:rsidR="009D56FC" w:rsidRPr="00F235C1" w:rsidRDefault="009D56FC" w:rsidP="009D56FC">
      <w:pPr>
        <w:numPr>
          <w:ilvl w:val="2"/>
          <w:numId w:val="17"/>
        </w:numPr>
        <w:spacing w:after="160" w:line="278" w:lineRule="auto"/>
        <w:rPr>
          <w:lang w:val="fr-FR"/>
        </w:rPr>
      </w:pPr>
      <w:r w:rsidRPr="00F235C1">
        <w:rPr>
          <w:lang w:val="fr-FR"/>
        </w:rPr>
        <w:t>Validation de la précision des capteurs.</w:t>
      </w:r>
    </w:p>
    <w:p w14:paraId="063C3BFC" w14:textId="17F09F8F" w:rsidR="009D56FC" w:rsidRPr="00F235C1" w:rsidRDefault="009D56FC" w:rsidP="009D56FC">
      <w:pPr>
        <w:spacing w:after="160" w:line="278" w:lineRule="auto"/>
        <w:ind w:firstLine="720"/>
      </w:pPr>
      <w:r w:rsidRPr="00F235C1">
        <w:rPr>
          <w:b/>
          <w:bCs/>
        </w:rPr>
        <w:t xml:space="preserve">Phase </w:t>
      </w:r>
      <w:r w:rsidR="006B53E3">
        <w:rPr>
          <w:b/>
          <w:bCs/>
        </w:rPr>
        <w:t>5</w:t>
      </w:r>
      <w:r w:rsidRPr="00F235C1">
        <w:rPr>
          <w:b/>
          <w:bCs/>
        </w:rPr>
        <w:t xml:space="preserve">: </w:t>
      </w:r>
      <w:r w:rsidR="005323DD" w:rsidRPr="00F235C1">
        <w:rPr>
          <w:b/>
          <w:bCs/>
        </w:rPr>
        <w:t>Deploiement</w:t>
      </w:r>
    </w:p>
    <w:p w14:paraId="4FD5D563" w14:textId="0A230D44" w:rsidR="009D56FC" w:rsidRPr="00F235C1" w:rsidRDefault="009D56FC" w:rsidP="009D56FC">
      <w:pPr>
        <w:numPr>
          <w:ilvl w:val="2"/>
          <w:numId w:val="17"/>
        </w:numPr>
        <w:spacing w:after="160" w:line="278" w:lineRule="auto"/>
        <w:rPr>
          <w:lang w:val="fr-FR"/>
        </w:rPr>
      </w:pPr>
      <w:r w:rsidRPr="00F235C1">
        <w:rPr>
          <w:lang w:val="fr-FR"/>
        </w:rPr>
        <w:t>Hébergement du backend sur</w:t>
      </w:r>
      <w:r w:rsidR="005323DD">
        <w:rPr>
          <w:lang w:val="fr-FR"/>
        </w:rPr>
        <w:t xml:space="preserve"> Teamcity (Docker)</w:t>
      </w:r>
      <w:r w:rsidRPr="00F235C1">
        <w:rPr>
          <w:lang w:val="fr-FR"/>
        </w:rPr>
        <w:t>.</w:t>
      </w:r>
    </w:p>
    <w:p w14:paraId="5BF8857D" w14:textId="690A4BD5" w:rsidR="009D56FC" w:rsidRDefault="009D56FC" w:rsidP="009D56FC">
      <w:pPr>
        <w:pStyle w:val="Heading2"/>
      </w:pPr>
      <w:sdt>
        <w:sdtPr>
          <w:id w:val="917836587"/>
          <w:placeholder>
            <w:docPart w:val="A8D573A9FF9E47D790E4D70F25EBDC01"/>
          </w:placeholder>
          <w15:appearance w15:val="hidden"/>
        </w:sdtPr>
        <w:sdtContent>
          <w:r w:rsidRPr="009D56FC">
            <w:t>Perspectiv</w:t>
          </w:r>
          <w:r>
            <w:t>e</w:t>
          </w:r>
        </w:sdtContent>
      </w:sdt>
      <w:r>
        <w:t xml:space="preserve"> </w:t>
      </w:r>
    </w:p>
    <w:p w14:paraId="59A248B2" w14:textId="23C8A782" w:rsidR="009D56FC" w:rsidRDefault="009D56FC" w:rsidP="009D56FC">
      <w:pPr>
        <w:numPr>
          <w:ilvl w:val="2"/>
          <w:numId w:val="17"/>
        </w:numPr>
        <w:spacing w:after="160" w:line="278" w:lineRule="auto"/>
        <w:rPr>
          <w:lang w:val="fr-FR"/>
        </w:rPr>
      </w:pPr>
      <w:r>
        <w:rPr>
          <w:lang w:val="fr-FR"/>
        </w:rPr>
        <w:t xml:space="preserve">Pour une meilleure </w:t>
      </w:r>
      <w:r w:rsidR="005323DD">
        <w:rPr>
          <w:lang w:val="fr-FR"/>
        </w:rPr>
        <w:t>détection</w:t>
      </w:r>
      <w:r>
        <w:rPr>
          <w:lang w:val="fr-FR"/>
        </w:rPr>
        <w:t xml:space="preserve">, je compte </w:t>
      </w:r>
      <w:r w:rsidRPr="00F235C1">
        <w:rPr>
          <w:lang w:val="fr-FR"/>
        </w:rPr>
        <w:t>Intégr</w:t>
      </w:r>
      <w:r>
        <w:rPr>
          <w:lang w:val="fr-FR"/>
        </w:rPr>
        <w:t>er</w:t>
      </w:r>
      <w:r w:rsidRPr="00F235C1">
        <w:rPr>
          <w:lang w:val="fr-FR"/>
        </w:rPr>
        <w:t xml:space="preserve"> d</w:t>
      </w:r>
      <w:r>
        <w:rPr>
          <w:lang w:val="fr-FR"/>
        </w:rPr>
        <w:t>es</w:t>
      </w:r>
      <w:r w:rsidRPr="00F235C1">
        <w:rPr>
          <w:lang w:val="fr-FR"/>
        </w:rPr>
        <w:t xml:space="preserve"> capteur</w:t>
      </w:r>
      <w:r>
        <w:rPr>
          <w:lang w:val="fr-FR"/>
        </w:rPr>
        <w:t>s</w:t>
      </w:r>
      <w:r w:rsidRPr="00F235C1">
        <w:rPr>
          <w:lang w:val="fr-FR"/>
        </w:rPr>
        <w:t xml:space="preserve"> IoT</w:t>
      </w:r>
      <w:r w:rsidR="00716DC2" w:rsidRPr="00F235C1">
        <w:rPr>
          <w:lang w:val="fr-FR"/>
        </w:rPr>
        <w:t xml:space="preserve"> au backend via un microcontrôleur (Arduino, ESP8266).</w:t>
      </w:r>
      <w:r w:rsidR="00716DC2">
        <w:rPr>
          <w:lang w:val="fr-FR"/>
        </w:rPr>
        <w:t xml:space="preserve"> P</w:t>
      </w:r>
      <w:r w:rsidRPr="00F235C1">
        <w:rPr>
          <w:lang w:val="fr-FR"/>
        </w:rPr>
        <w:t>our surveiller l’alimentation électrique</w:t>
      </w:r>
      <w:r w:rsidR="00716DC2">
        <w:rPr>
          <w:lang w:val="fr-FR"/>
        </w:rPr>
        <w:t xml:space="preserve"> d</w:t>
      </w:r>
      <w:r>
        <w:rPr>
          <w:lang w:val="fr-FR"/>
        </w:rPr>
        <w:t xml:space="preserve">e tout un </w:t>
      </w:r>
      <w:r w:rsidR="005323DD">
        <w:rPr>
          <w:lang w:val="fr-FR"/>
        </w:rPr>
        <w:t>parc</w:t>
      </w:r>
      <w:r>
        <w:rPr>
          <w:lang w:val="fr-FR"/>
        </w:rPr>
        <w:t xml:space="preserve"> par exemple</w:t>
      </w:r>
      <w:r w:rsidR="005323DD">
        <w:rPr>
          <w:lang w:val="fr-FR"/>
        </w:rPr>
        <w:t>.</w:t>
      </w:r>
    </w:p>
    <w:p w14:paraId="6D981C51" w14:textId="4C3DB384" w:rsidR="005323DD" w:rsidRPr="00F235C1" w:rsidRDefault="005323DD" w:rsidP="005323DD">
      <w:pPr>
        <w:numPr>
          <w:ilvl w:val="2"/>
          <w:numId w:val="17"/>
        </w:numPr>
        <w:spacing w:after="160" w:line="278" w:lineRule="auto"/>
        <w:rPr>
          <w:lang w:val="fr-FR"/>
        </w:rPr>
      </w:pPr>
      <w:r w:rsidRPr="00F235C1">
        <w:rPr>
          <w:lang w:val="fr-FR"/>
        </w:rPr>
        <w:t>Publication de l’application mobile sur le Play Store et l’App Store.</w:t>
      </w:r>
    </w:p>
    <w:p w14:paraId="7EED1E23" w14:textId="18C966FE" w:rsidR="009D56FC" w:rsidRDefault="005323DD" w:rsidP="009D56FC">
      <w:pPr>
        <w:numPr>
          <w:ilvl w:val="2"/>
          <w:numId w:val="17"/>
        </w:numPr>
        <w:spacing w:after="160" w:line="278" w:lineRule="auto"/>
        <w:rPr>
          <w:lang w:val="fr-FR"/>
        </w:rPr>
      </w:pPr>
      <w:r>
        <w:rPr>
          <w:lang w:val="fr-FR"/>
        </w:rPr>
        <w:t>Entrainer une IA sur la base de données de</w:t>
      </w:r>
      <w:r w:rsidR="009D56FC">
        <w:rPr>
          <w:lang w:val="fr-FR"/>
        </w:rPr>
        <w:t xml:space="preserve"> l’application pour pouvoir </w:t>
      </w:r>
      <w:r>
        <w:rPr>
          <w:lang w:val="fr-FR"/>
        </w:rPr>
        <w:t>prédire</w:t>
      </w:r>
      <w:r w:rsidR="009D56FC">
        <w:rPr>
          <w:lang w:val="fr-FR"/>
        </w:rPr>
        <w:t xml:space="preserve"> une cou</w:t>
      </w:r>
      <w:r>
        <w:rPr>
          <w:lang w:val="fr-FR"/>
        </w:rPr>
        <w:t>pure de courant avant que celle-ci ne se produise.</w:t>
      </w:r>
    </w:p>
    <w:p w14:paraId="64F81BB1" w14:textId="77777777" w:rsidR="005323DD" w:rsidRPr="00F235C1" w:rsidRDefault="005323DD" w:rsidP="005323DD">
      <w:pPr>
        <w:numPr>
          <w:ilvl w:val="2"/>
          <w:numId w:val="17"/>
        </w:numPr>
        <w:spacing w:after="160" w:line="278" w:lineRule="auto"/>
        <w:rPr>
          <w:lang w:val="fr-FR"/>
        </w:rPr>
      </w:pPr>
      <w:r w:rsidRPr="00F235C1">
        <w:rPr>
          <w:lang w:val="fr-FR"/>
        </w:rPr>
        <w:t>Génération de rapports périodiques (hebdomadaires/mensuels).</w:t>
      </w:r>
    </w:p>
    <w:p w14:paraId="04525856" w14:textId="77777777" w:rsidR="005323DD" w:rsidRDefault="005323DD" w:rsidP="005323DD">
      <w:pPr>
        <w:numPr>
          <w:ilvl w:val="2"/>
          <w:numId w:val="17"/>
        </w:numPr>
        <w:spacing w:after="160" w:line="278" w:lineRule="auto"/>
        <w:rPr>
          <w:lang w:val="fr-FR"/>
        </w:rPr>
      </w:pPr>
      <w:r w:rsidRPr="00F235C1">
        <w:rPr>
          <w:lang w:val="fr-FR"/>
        </w:rPr>
        <w:t>Outil d’analyse pour identifier les zones les plus affectées.</w:t>
      </w:r>
    </w:p>
    <w:p w14:paraId="2681E61F" w14:textId="6BADC458" w:rsidR="005323DD" w:rsidRDefault="005323DD" w:rsidP="005323DD">
      <w:pPr>
        <w:numPr>
          <w:ilvl w:val="2"/>
          <w:numId w:val="17"/>
        </w:numPr>
        <w:spacing w:after="160" w:line="278" w:lineRule="auto"/>
        <w:rPr>
          <w:lang w:val="fr-FR"/>
        </w:rPr>
      </w:pPr>
      <w:r w:rsidRPr="00F235C1">
        <w:rPr>
          <w:lang w:val="fr-FR"/>
        </w:rPr>
        <w:t>Gestion des utilisateurs (authentification, personnalisation des alertes).</w:t>
      </w:r>
    </w:p>
    <w:p w14:paraId="6ECD92BB" w14:textId="6D95FB20" w:rsidR="005323DD" w:rsidRPr="00F235C1" w:rsidRDefault="005323DD" w:rsidP="005323DD">
      <w:pPr>
        <w:numPr>
          <w:ilvl w:val="2"/>
          <w:numId w:val="17"/>
        </w:numPr>
        <w:spacing w:after="160" w:line="278" w:lineRule="auto"/>
        <w:rPr>
          <w:lang w:val="fr-FR"/>
        </w:rPr>
      </w:pPr>
      <w:r w:rsidRPr="005323DD">
        <w:rPr>
          <w:lang w:val="fr-FR"/>
        </w:rPr>
        <w:t xml:space="preserve">Integer un service </w:t>
      </w:r>
      <w:r w:rsidRPr="00F235C1">
        <w:rPr>
          <w:b/>
          <w:bCs/>
          <w:lang w:val="fr-FR"/>
        </w:rPr>
        <w:t>d’Intervention</w:t>
      </w:r>
      <w:r w:rsidRPr="00F235C1">
        <w:rPr>
          <w:lang w:val="fr-FR"/>
        </w:rPr>
        <w:t> : Organisations responsables de la gestion des infrastructures électriques.</w:t>
      </w:r>
    </w:p>
    <w:p w14:paraId="659BE703" w14:textId="77777777" w:rsidR="005323DD" w:rsidRPr="00F235C1" w:rsidRDefault="005323DD" w:rsidP="005323DD">
      <w:pPr>
        <w:spacing w:after="160" w:line="278" w:lineRule="auto"/>
        <w:ind w:left="2160"/>
        <w:rPr>
          <w:lang w:val="fr-FR"/>
        </w:rPr>
      </w:pPr>
    </w:p>
    <w:p w14:paraId="2EA1966C" w14:textId="77777777" w:rsidR="009D56FC" w:rsidRDefault="009D56FC" w:rsidP="005323DD">
      <w:pPr>
        <w:spacing w:after="160" w:line="278" w:lineRule="auto"/>
        <w:ind w:left="2160"/>
        <w:rPr>
          <w:lang w:val="fr-FR"/>
        </w:rPr>
      </w:pPr>
    </w:p>
    <w:p w14:paraId="05EE2054" w14:textId="3E9965A7" w:rsidR="009D56FC" w:rsidRPr="00F235C1" w:rsidRDefault="009D56FC" w:rsidP="009D56FC">
      <w:pPr>
        <w:spacing w:after="160" w:line="278" w:lineRule="auto"/>
        <w:ind w:left="720"/>
        <w:rPr>
          <w:lang w:val="fr-FR"/>
        </w:rPr>
      </w:pPr>
    </w:p>
    <w:p w14:paraId="400080FA" w14:textId="77777777" w:rsidR="003312ED" w:rsidRPr="009D56FC" w:rsidRDefault="003312ED" w:rsidP="009D56FC">
      <w:pPr>
        <w:ind w:left="360"/>
        <w:rPr>
          <w:lang w:val="fr-FR"/>
        </w:rPr>
      </w:pPr>
    </w:p>
    <w:p w14:paraId="6E60CDA9" w14:textId="14AC19FE" w:rsidR="003312ED" w:rsidRDefault="00000000">
      <w:pPr>
        <w:pStyle w:val="Heading2"/>
      </w:pPr>
      <w:sdt>
        <w:sdtPr>
          <w:id w:val="1522287806"/>
          <w:placeholder>
            <w:docPart w:val="6B815EFF3359426F8099ADB17C54AC2A"/>
          </w:placeholder>
          <w:showingPlcHdr/>
          <w15:appearance w15:val="hidden"/>
        </w:sdtPr>
        <w:sdtContent>
          <w:r w:rsidR="00D42A38" w:rsidRPr="00D42A38">
            <w:t>High-level timeline/schedule</w:t>
          </w:r>
        </w:sdtContent>
      </w:sdt>
      <w:r w:rsidR="00D42A38">
        <w:t xml:space="preserve"> </w:t>
      </w:r>
    </w:p>
    <w:tbl>
      <w:tblPr>
        <w:tblStyle w:val="ProjectScopeTable"/>
        <w:tblW w:w="7875" w:type="dxa"/>
        <w:tblLook w:val="04A0" w:firstRow="1" w:lastRow="0" w:firstColumn="1" w:lastColumn="0" w:noHBand="0" w:noVBand="1"/>
      </w:tblPr>
      <w:tblGrid>
        <w:gridCol w:w="4752"/>
        <w:gridCol w:w="3123"/>
      </w:tblGrid>
      <w:tr w:rsidR="009D56FC" w:rsidRPr="00F235C1" w14:paraId="116FF941" w14:textId="77777777" w:rsidTr="0089242C">
        <w:trPr>
          <w:cnfStyle w:val="100000000000" w:firstRow="1" w:lastRow="0" w:firstColumn="0" w:lastColumn="0" w:oddVBand="0" w:evenVBand="0" w:oddHBand="0" w:evenHBand="0" w:firstRowFirstColumn="0" w:firstRowLastColumn="0" w:lastRowFirstColumn="0" w:lastRowLastColumn="0"/>
        </w:trPr>
        <w:tc>
          <w:tcPr>
            <w:tcW w:w="0" w:type="auto"/>
            <w:hideMark/>
          </w:tcPr>
          <w:p w14:paraId="7648DE6B" w14:textId="77777777" w:rsidR="009D56FC" w:rsidRPr="00F235C1" w:rsidRDefault="009D56FC" w:rsidP="00F3181C">
            <w:pPr>
              <w:spacing w:after="160" w:line="278" w:lineRule="auto"/>
              <w:rPr>
                <w:bCs/>
              </w:rPr>
            </w:pPr>
            <w:r w:rsidRPr="00F235C1">
              <w:rPr>
                <w:bCs/>
              </w:rPr>
              <w:t>Phase</w:t>
            </w:r>
          </w:p>
        </w:tc>
        <w:tc>
          <w:tcPr>
            <w:tcW w:w="0" w:type="auto"/>
            <w:hideMark/>
          </w:tcPr>
          <w:p w14:paraId="6489B19E" w14:textId="77777777" w:rsidR="009D56FC" w:rsidRPr="00F235C1" w:rsidRDefault="009D56FC" w:rsidP="00F3181C">
            <w:pPr>
              <w:spacing w:after="160" w:line="278" w:lineRule="auto"/>
              <w:rPr>
                <w:bCs/>
              </w:rPr>
            </w:pPr>
            <w:r w:rsidRPr="00F235C1">
              <w:rPr>
                <w:bCs/>
              </w:rPr>
              <w:t xml:space="preserve">Durée </w:t>
            </w:r>
            <w:proofErr w:type="spellStart"/>
            <w:r w:rsidRPr="00F235C1">
              <w:rPr>
                <w:bCs/>
              </w:rPr>
              <w:t>Estimée</w:t>
            </w:r>
            <w:proofErr w:type="spellEnd"/>
          </w:p>
        </w:tc>
      </w:tr>
      <w:tr w:rsidR="009D56FC" w:rsidRPr="00F235C1" w14:paraId="32B5CCF6" w14:textId="77777777" w:rsidTr="0089242C">
        <w:tc>
          <w:tcPr>
            <w:tcW w:w="0" w:type="auto"/>
            <w:hideMark/>
          </w:tcPr>
          <w:p w14:paraId="0FB9F9F3" w14:textId="3ACE7C2A" w:rsidR="009D56FC" w:rsidRPr="00F235C1" w:rsidRDefault="009D56FC" w:rsidP="00F3181C">
            <w:pPr>
              <w:spacing w:after="160" w:line="278" w:lineRule="auto"/>
            </w:pPr>
            <w:r w:rsidRPr="00F235C1">
              <w:t>Recherche</w:t>
            </w:r>
            <w:r w:rsidR="0089242C">
              <w:t>,</w:t>
            </w:r>
            <w:r w:rsidRPr="00F235C1">
              <w:t xml:space="preserve"> Design</w:t>
            </w:r>
            <w:r w:rsidR="0089242C">
              <w:t xml:space="preserve"> et inspiration</w:t>
            </w:r>
          </w:p>
        </w:tc>
        <w:tc>
          <w:tcPr>
            <w:tcW w:w="0" w:type="auto"/>
            <w:hideMark/>
          </w:tcPr>
          <w:p w14:paraId="6CB68FC1" w14:textId="708DFAB3" w:rsidR="009D56FC" w:rsidRPr="00F235C1" w:rsidRDefault="0089242C" w:rsidP="00F3181C">
            <w:pPr>
              <w:spacing w:after="160" w:line="278" w:lineRule="auto"/>
            </w:pPr>
            <w:r>
              <w:t>2</w:t>
            </w:r>
            <w:r w:rsidR="009D56FC" w:rsidRPr="00F235C1">
              <w:t xml:space="preserve"> </w:t>
            </w:r>
            <w:proofErr w:type="spellStart"/>
            <w:r>
              <w:t>jours</w:t>
            </w:r>
            <w:proofErr w:type="spellEnd"/>
          </w:p>
        </w:tc>
      </w:tr>
      <w:tr w:rsidR="009D56FC" w:rsidRPr="00F235C1" w14:paraId="7A78F248" w14:textId="77777777" w:rsidTr="0089242C">
        <w:tc>
          <w:tcPr>
            <w:tcW w:w="0" w:type="auto"/>
            <w:hideMark/>
          </w:tcPr>
          <w:p w14:paraId="0384B7F0" w14:textId="77777777" w:rsidR="009D56FC" w:rsidRPr="00F235C1" w:rsidRDefault="009D56FC" w:rsidP="00F3181C">
            <w:pPr>
              <w:spacing w:after="160" w:line="278" w:lineRule="auto"/>
            </w:pPr>
            <w:proofErr w:type="spellStart"/>
            <w:r w:rsidRPr="00F235C1">
              <w:t>Développement</w:t>
            </w:r>
            <w:proofErr w:type="spellEnd"/>
            <w:r w:rsidRPr="00F235C1">
              <w:t xml:space="preserve"> Backend</w:t>
            </w:r>
          </w:p>
        </w:tc>
        <w:tc>
          <w:tcPr>
            <w:tcW w:w="0" w:type="auto"/>
            <w:hideMark/>
          </w:tcPr>
          <w:p w14:paraId="15911901" w14:textId="391C8C4F" w:rsidR="009D56FC" w:rsidRPr="00F235C1" w:rsidRDefault="0089242C" w:rsidP="00F3181C">
            <w:pPr>
              <w:spacing w:after="160" w:line="278" w:lineRule="auto"/>
            </w:pPr>
            <w:r>
              <w:t>12</w:t>
            </w:r>
            <w:r w:rsidR="009D56FC" w:rsidRPr="00F235C1">
              <w:t xml:space="preserve"> </w:t>
            </w:r>
            <w:proofErr w:type="spellStart"/>
            <w:r>
              <w:t>jours</w:t>
            </w:r>
            <w:proofErr w:type="spellEnd"/>
          </w:p>
        </w:tc>
      </w:tr>
      <w:tr w:rsidR="009D56FC" w:rsidRPr="00F235C1" w14:paraId="3C0D4721" w14:textId="77777777" w:rsidTr="0089242C">
        <w:tc>
          <w:tcPr>
            <w:tcW w:w="0" w:type="auto"/>
            <w:hideMark/>
          </w:tcPr>
          <w:p w14:paraId="0CF3B9D5" w14:textId="77777777" w:rsidR="009D56FC" w:rsidRPr="00F235C1" w:rsidRDefault="009D56FC" w:rsidP="00F3181C">
            <w:pPr>
              <w:spacing w:after="160" w:line="278" w:lineRule="auto"/>
            </w:pPr>
            <w:proofErr w:type="spellStart"/>
            <w:r w:rsidRPr="00F235C1">
              <w:t>Développement</w:t>
            </w:r>
            <w:proofErr w:type="spellEnd"/>
            <w:r w:rsidRPr="00F235C1">
              <w:t xml:space="preserve"> Frontend Web</w:t>
            </w:r>
          </w:p>
        </w:tc>
        <w:tc>
          <w:tcPr>
            <w:tcW w:w="0" w:type="auto"/>
            <w:hideMark/>
          </w:tcPr>
          <w:p w14:paraId="7D2CD5A6" w14:textId="1E90897D" w:rsidR="009D56FC" w:rsidRPr="00F235C1" w:rsidRDefault="0089242C" w:rsidP="00F3181C">
            <w:pPr>
              <w:spacing w:after="160" w:line="278" w:lineRule="auto"/>
            </w:pPr>
            <w:r>
              <w:t>4</w:t>
            </w:r>
            <w:r w:rsidR="009D56FC" w:rsidRPr="00F235C1">
              <w:t xml:space="preserve"> </w:t>
            </w:r>
            <w:proofErr w:type="spellStart"/>
            <w:r>
              <w:t>jours</w:t>
            </w:r>
            <w:proofErr w:type="spellEnd"/>
          </w:p>
        </w:tc>
      </w:tr>
      <w:tr w:rsidR="009D56FC" w:rsidRPr="00F235C1" w14:paraId="47AB6621" w14:textId="77777777" w:rsidTr="0089242C">
        <w:tc>
          <w:tcPr>
            <w:tcW w:w="0" w:type="auto"/>
            <w:hideMark/>
          </w:tcPr>
          <w:p w14:paraId="646E8059" w14:textId="77777777" w:rsidR="009D56FC" w:rsidRPr="00F235C1" w:rsidRDefault="009D56FC" w:rsidP="00F3181C">
            <w:pPr>
              <w:spacing w:after="160" w:line="278" w:lineRule="auto"/>
            </w:pPr>
            <w:proofErr w:type="spellStart"/>
            <w:r w:rsidRPr="00F235C1">
              <w:t>Développement</w:t>
            </w:r>
            <w:proofErr w:type="spellEnd"/>
            <w:r w:rsidRPr="00F235C1">
              <w:t xml:space="preserve"> Mobile</w:t>
            </w:r>
          </w:p>
        </w:tc>
        <w:tc>
          <w:tcPr>
            <w:tcW w:w="0" w:type="auto"/>
            <w:hideMark/>
          </w:tcPr>
          <w:p w14:paraId="7E3EBB7B" w14:textId="0CA53098" w:rsidR="009D56FC" w:rsidRPr="00F235C1" w:rsidRDefault="0089242C" w:rsidP="00F3181C">
            <w:pPr>
              <w:spacing w:after="160" w:line="278" w:lineRule="auto"/>
            </w:pPr>
            <w:r>
              <w:t>4</w:t>
            </w:r>
            <w:r w:rsidR="009D56FC" w:rsidRPr="00F235C1">
              <w:t xml:space="preserve"> </w:t>
            </w:r>
            <w:proofErr w:type="spellStart"/>
            <w:r>
              <w:t>jours</w:t>
            </w:r>
            <w:proofErr w:type="spellEnd"/>
          </w:p>
        </w:tc>
      </w:tr>
      <w:tr w:rsidR="009D56FC" w:rsidRPr="00F235C1" w14:paraId="7D09493A" w14:textId="77777777" w:rsidTr="0089242C">
        <w:tc>
          <w:tcPr>
            <w:tcW w:w="0" w:type="auto"/>
            <w:hideMark/>
          </w:tcPr>
          <w:p w14:paraId="1579D0FD" w14:textId="77777777" w:rsidR="009D56FC" w:rsidRPr="00F235C1" w:rsidRDefault="009D56FC" w:rsidP="00F3181C">
            <w:pPr>
              <w:spacing w:after="160" w:line="278" w:lineRule="auto"/>
            </w:pPr>
            <w:proofErr w:type="spellStart"/>
            <w:r w:rsidRPr="00F235C1">
              <w:t>Intégration</w:t>
            </w:r>
            <w:proofErr w:type="spellEnd"/>
            <w:r w:rsidRPr="00F235C1">
              <w:t xml:space="preserve"> IoT</w:t>
            </w:r>
          </w:p>
        </w:tc>
        <w:tc>
          <w:tcPr>
            <w:tcW w:w="0" w:type="auto"/>
            <w:hideMark/>
          </w:tcPr>
          <w:p w14:paraId="7D533AF2" w14:textId="394BB3C3" w:rsidR="009D56FC" w:rsidRPr="00F235C1" w:rsidRDefault="0089242C" w:rsidP="00F3181C">
            <w:pPr>
              <w:spacing w:after="160" w:line="278" w:lineRule="auto"/>
            </w:pPr>
            <w:r w:rsidRPr="0089242C">
              <w:rPr>
                <w:color w:val="FF0000"/>
              </w:rPr>
              <w:t>Pas pour le moment</w:t>
            </w:r>
          </w:p>
        </w:tc>
      </w:tr>
      <w:tr w:rsidR="009D56FC" w:rsidRPr="00F235C1" w14:paraId="2C60C113" w14:textId="77777777" w:rsidTr="0089242C">
        <w:tc>
          <w:tcPr>
            <w:tcW w:w="0" w:type="auto"/>
            <w:hideMark/>
          </w:tcPr>
          <w:p w14:paraId="684B24E3" w14:textId="77777777" w:rsidR="009D56FC" w:rsidRPr="00F235C1" w:rsidRDefault="009D56FC" w:rsidP="00F3181C">
            <w:pPr>
              <w:spacing w:after="160" w:line="278" w:lineRule="auto"/>
            </w:pPr>
            <w:r w:rsidRPr="00F235C1">
              <w:t>Tests</w:t>
            </w:r>
          </w:p>
        </w:tc>
        <w:tc>
          <w:tcPr>
            <w:tcW w:w="0" w:type="auto"/>
            <w:hideMark/>
          </w:tcPr>
          <w:p w14:paraId="25D30B2F" w14:textId="029544A1" w:rsidR="009D56FC" w:rsidRPr="00F235C1" w:rsidRDefault="009D56FC" w:rsidP="00F3181C">
            <w:pPr>
              <w:spacing w:after="160" w:line="278" w:lineRule="auto"/>
            </w:pPr>
            <w:r w:rsidRPr="00F235C1">
              <w:t xml:space="preserve">2 </w:t>
            </w:r>
            <w:proofErr w:type="spellStart"/>
            <w:r w:rsidR="0089242C">
              <w:t>jours</w:t>
            </w:r>
            <w:proofErr w:type="spellEnd"/>
          </w:p>
        </w:tc>
      </w:tr>
      <w:tr w:rsidR="009D56FC" w:rsidRPr="00F235C1" w14:paraId="3A60D0E2" w14:textId="77777777" w:rsidTr="0089242C">
        <w:tc>
          <w:tcPr>
            <w:tcW w:w="0" w:type="auto"/>
            <w:hideMark/>
          </w:tcPr>
          <w:p w14:paraId="16DBB5D2" w14:textId="77777777" w:rsidR="009D56FC" w:rsidRPr="00F235C1" w:rsidRDefault="009D56FC" w:rsidP="00F3181C">
            <w:pPr>
              <w:spacing w:after="160" w:line="278" w:lineRule="auto"/>
            </w:pPr>
            <w:proofErr w:type="spellStart"/>
            <w:r w:rsidRPr="00F235C1">
              <w:t>Déploiement</w:t>
            </w:r>
            <w:proofErr w:type="spellEnd"/>
            <w:r w:rsidRPr="00F235C1">
              <w:t xml:space="preserve"> et Documentation</w:t>
            </w:r>
          </w:p>
        </w:tc>
        <w:tc>
          <w:tcPr>
            <w:tcW w:w="0" w:type="auto"/>
            <w:hideMark/>
          </w:tcPr>
          <w:p w14:paraId="05DAEA72" w14:textId="0411C31C" w:rsidR="009D56FC" w:rsidRPr="00F235C1" w:rsidRDefault="0089242C" w:rsidP="00F3181C">
            <w:pPr>
              <w:spacing w:after="160" w:line="278" w:lineRule="auto"/>
            </w:pPr>
            <w:r>
              <w:t>1</w:t>
            </w:r>
            <w:r w:rsidR="009D56FC" w:rsidRPr="00F235C1">
              <w:t xml:space="preserve"> </w:t>
            </w:r>
            <w:r>
              <w:t>jour</w:t>
            </w:r>
          </w:p>
        </w:tc>
      </w:tr>
      <w:tr w:rsidR="009D56FC" w:rsidRPr="00F235C1" w14:paraId="0A586247" w14:textId="77777777" w:rsidTr="0089242C">
        <w:tc>
          <w:tcPr>
            <w:tcW w:w="0" w:type="auto"/>
            <w:hideMark/>
          </w:tcPr>
          <w:p w14:paraId="2F3A5428" w14:textId="77777777" w:rsidR="009D56FC" w:rsidRPr="00F235C1" w:rsidRDefault="009D56FC" w:rsidP="00F3181C">
            <w:pPr>
              <w:spacing w:after="160" w:line="278" w:lineRule="auto"/>
            </w:pPr>
            <w:r w:rsidRPr="00F235C1">
              <w:rPr>
                <w:b/>
                <w:bCs/>
              </w:rPr>
              <w:t>Total</w:t>
            </w:r>
          </w:p>
        </w:tc>
        <w:tc>
          <w:tcPr>
            <w:tcW w:w="0" w:type="auto"/>
            <w:hideMark/>
          </w:tcPr>
          <w:p w14:paraId="6BBB4524" w14:textId="74195D29" w:rsidR="009D56FC" w:rsidRPr="00F235C1" w:rsidRDefault="0089242C" w:rsidP="00F3181C">
            <w:pPr>
              <w:spacing w:after="160" w:line="278" w:lineRule="auto"/>
            </w:pPr>
            <w:proofErr w:type="gramStart"/>
            <w:r>
              <w:t xml:space="preserve">25 </w:t>
            </w:r>
            <w:r w:rsidR="009D56FC" w:rsidRPr="00F235C1">
              <w:t xml:space="preserve"> </w:t>
            </w:r>
            <w:proofErr w:type="spellStart"/>
            <w:r>
              <w:t>jours</w:t>
            </w:r>
            <w:proofErr w:type="spellEnd"/>
            <w:proofErr w:type="gramEnd"/>
          </w:p>
        </w:tc>
      </w:tr>
    </w:tbl>
    <w:p w14:paraId="465DD4B1" w14:textId="77777777" w:rsidR="003312ED" w:rsidRDefault="003312ED"/>
    <w:p w14:paraId="18B5699D" w14:textId="77777777" w:rsidR="003312ED" w:rsidRDefault="00000000">
      <w:pPr>
        <w:pStyle w:val="Heading1"/>
      </w:pPr>
      <w:sdt>
        <w:sdtPr>
          <w:alias w:val="Approval and Authority to Proceed:"/>
          <w:tag w:val="Approval and Authority to Proceed:"/>
          <w:id w:val="1678304271"/>
          <w:placeholder>
            <w:docPart w:val="619883F0943C48E298AF1F3398CDE2CA"/>
          </w:placeholder>
          <w:temporary/>
          <w:showingPlcHdr/>
          <w15:appearance w15:val="hidden"/>
        </w:sdtPr>
        <w:sdtContent>
          <w:r w:rsidR="001A728E" w:rsidRPr="00D42A38">
            <w:t>Approval and Authority to Proceed</w:t>
          </w:r>
        </w:sdtContent>
      </w:sdt>
    </w:p>
    <w:p w14:paraId="02A16150" w14:textId="61336286" w:rsidR="003312ED" w:rsidRDefault="009D56FC">
      <w:r w:rsidRPr="009D56FC">
        <w:t>The different approvers of the project</w:t>
      </w:r>
    </w:p>
    <w:tbl>
      <w:tblPr>
        <w:tblStyle w:val="ProjectScopeTable"/>
        <w:tblW w:w="5000" w:type="pct"/>
        <w:tblLook w:val="0620" w:firstRow="1" w:lastRow="0" w:firstColumn="0" w:lastColumn="0" w:noHBand="1" w:noVBand="1"/>
        <w:tblDescription w:val="Table to enter Name, Title, and Date"/>
      </w:tblPr>
      <w:tblGrid>
        <w:gridCol w:w="2921"/>
        <w:gridCol w:w="2743"/>
        <w:gridCol w:w="1932"/>
        <w:gridCol w:w="1754"/>
      </w:tblGrid>
      <w:tr w:rsidR="009D56FC" w:rsidRPr="004E0E4E" w14:paraId="4FE74AD3" w14:textId="79E08E16" w:rsidTr="009D56FC">
        <w:trPr>
          <w:cnfStyle w:val="100000000000" w:firstRow="1" w:lastRow="0" w:firstColumn="0" w:lastColumn="0" w:oddVBand="0" w:evenVBand="0" w:oddHBand="0" w:evenHBand="0" w:firstRowFirstColumn="0" w:firstRowLastColumn="0" w:lastRowFirstColumn="0" w:lastRowLastColumn="0"/>
        </w:trPr>
        <w:tc>
          <w:tcPr>
            <w:tcW w:w="1562" w:type="pct"/>
          </w:tcPr>
          <w:p w14:paraId="041EF329" w14:textId="77777777" w:rsidR="009D56FC" w:rsidRPr="004E0E4E" w:rsidRDefault="009D56FC" w:rsidP="004E0E4E">
            <w:sdt>
              <w:sdtPr>
                <w:alias w:val="Name:"/>
                <w:tag w:val="Name:"/>
                <w:id w:val="906499201"/>
                <w:placeholder>
                  <w:docPart w:val="74771E52A1314597A5D1B786D3A49F88"/>
                </w:placeholder>
                <w:temporary/>
                <w:showingPlcHdr/>
                <w15:appearance w15:val="hidden"/>
              </w:sdtPr>
              <w:sdtContent>
                <w:r w:rsidRPr="004E0E4E">
                  <w:t>Name</w:t>
                </w:r>
              </w:sdtContent>
            </w:sdt>
          </w:p>
        </w:tc>
        <w:tc>
          <w:tcPr>
            <w:tcW w:w="1467" w:type="pct"/>
          </w:tcPr>
          <w:p w14:paraId="32632F1C" w14:textId="77777777" w:rsidR="009D56FC" w:rsidRPr="004E0E4E" w:rsidRDefault="009D56FC" w:rsidP="004E0E4E">
            <w:sdt>
              <w:sdtPr>
                <w:alias w:val="Title:"/>
                <w:tag w:val="Title:"/>
                <w:id w:val="-2000185632"/>
                <w:placeholder>
                  <w:docPart w:val="C3D54DD146D049EC8AC7E208FCC54182"/>
                </w:placeholder>
                <w:temporary/>
                <w:showingPlcHdr/>
                <w15:appearance w15:val="hidden"/>
              </w:sdtPr>
              <w:sdtContent>
                <w:r w:rsidRPr="004E0E4E">
                  <w:t>Title</w:t>
                </w:r>
              </w:sdtContent>
            </w:sdt>
            <w:r w:rsidRPr="004E0E4E">
              <w:t xml:space="preserve"> </w:t>
            </w:r>
          </w:p>
        </w:tc>
        <w:tc>
          <w:tcPr>
            <w:tcW w:w="1033" w:type="pct"/>
          </w:tcPr>
          <w:p w14:paraId="22130D05" w14:textId="77777777" w:rsidR="009D56FC" w:rsidRPr="004E0E4E" w:rsidRDefault="009D56FC" w:rsidP="004E0E4E">
            <w:sdt>
              <w:sdtPr>
                <w:alias w:val="Date:"/>
                <w:tag w:val="Date:"/>
                <w:id w:val="-434442090"/>
                <w:placeholder>
                  <w:docPart w:val="ACD18C2619D7493BBDAE9CE29C46B617"/>
                </w:placeholder>
                <w:temporary/>
                <w:showingPlcHdr/>
                <w15:appearance w15:val="hidden"/>
              </w:sdtPr>
              <w:sdtContent>
                <w:r w:rsidRPr="004E0E4E">
                  <w:t>Date</w:t>
                </w:r>
              </w:sdtContent>
            </w:sdt>
            <w:r w:rsidRPr="004E0E4E">
              <w:t xml:space="preserve"> </w:t>
            </w:r>
          </w:p>
        </w:tc>
        <w:tc>
          <w:tcPr>
            <w:tcW w:w="938" w:type="pct"/>
          </w:tcPr>
          <w:p w14:paraId="36B7D2E9" w14:textId="207B2F8E" w:rsidR="009D56FC" w:rsidRDefault="009D56FC" w:rsidP="004E0E4E">
            <w:r>
              <w:t>Remarques</w:t>
            </w:r>
          </w:p>
        </w:tc>
      </w:tr>
      <w:tr w:rsidR="009D56FC" w14:paraId="6BA542D9" w14:textId="4523044B" w:rsidTr="009D56FC">
        <w:tc>
          <w:tcPr>
            <w:tcW w:w="1562" w:type="pct"/>
          </w:tcPr>
          <w:p w14:paraId="772E6637" w14:textId="7EFE83EF" w:rsidR="009D56FC" w:rsidRDefault="009D56FC">
            <w:r>
              <w:t>APPR 1</w:t>
            </w:r>
          </w:p>
        </w:tc>
        <w:tc>
          <w:tcPr>
            <w:tcW w:w="1467" w:type="pct"/>
          </w:tcPr>
          <w:p w14:paraId="4A14412B" w14:textId="77777777" w:rsidR="009D56FC" w:rsidRDefault="009D56FC"/>
        </w:tc>
        <w:tc>
          <w:tcPr>
            <w:tcW w:w="1033" w:type="pct"/>
          </w:tcPr>
          <w:p w14:paraId="0614EBC3" w14:textId="77777777" w:rsidR="009D56FC" w:rsidRDefault="009D56FC"/>
        </w:tc>
        <w:tc>
          <w:tcPr>
            <w:tcW w:w="938" w:type="pct"/>
          </w:tcPr>
          <w:p w14:paraId="6B688E4E" w14:textId="77777777" w:rsidR="009D56FC" w:rsidRDefault="009D56FC"/>
        </w:tc>
      </w:tr>
      <w:tr w:rsidR="009D56FC" w14:paraId="2F7BBC06" w14:textId="2528371B" w:rsidTr="009D56FC">
        <w:tc>
          <w:tcPr>
            <w:tcW w:w="1562" w:type="pct"/>
          </w:tcPr>
          <w:p w14:paraId="3E0262B6" w14:textId="64916380" w:rsidR="009D56FC" w:rsidRDefault="009D56FC">
            <w:r>
              <w:t>APPR</w:t>
            </w:r>
            <w:r>
              <w:t xml:space="preserve"> 2</w:t>
            </w:r>
          </w:p>
        </w:tc>
        <w:tc>
          <w:tcPr>
            <w:tcW w:w="1467" w:type="pct"/>
          </w:tcPr>
          <w:p w14:paraId="7C91BEE6" w14:textId="77777777" w:rsidR="009D56FC" w:rsidRDefault="009D56FC"/>
        </w:tc>
        <w:tc>
          <w:tcPr>
            <w:tcW w:w="1033" w:type="pct"/>
          </w:tcPr>
          <w:p w14:paraId="7E557523" w14:textId="77777777" w:rsidR="009D56FC" w:rsidRDefault="009D56FC"/>
        </w:tc>
        <w:tc>
          <w:tcPr>
            <w:tcW w:w="938" w:type="pct"/>
          </w:tcPr>
          <w:p w14:paraId="12D6C886" w14:textId="77777777" w:rsidR="009D56FC" w:rsidRDefault="009D56FC"/>
        </w:tc>
      </w:tr>
      <w:tr w:rsidR="009D56FC" w14:paraId="54141B91" w14:textId="54D77B9E" w:rsidTr="009D56FC">
        <w:tc>
          <w:tcPr>
            <w:tcW w:w="1562" w:type="pct"/>
          </w:tcPr>
          <w:p w14:paraId="38E8F2D8" w14:textId="6312FCC8" w:rsidR="009D56FC" w:rsidRDefault="009D56FC">
            <w:r>
              <w:t>APPR</w:t>
            </w:r>
            <w:r>
              <w:t xml:space="preserve"> 3</w:t>
            </w:r>
          </w:p>
        </w:tc>
        <w:tc>
          <w:tcPr>
            <w:tcW w:w="1467" w:type="pct"/>
          </w:tcPr>
          <w:p w14:paraId="5BB918F1" w14:textId="42295915" w:rsidR="009D56FC" w:rsidRDefault="009D56FC"/>
        </w:tc>
        <w:tc>
          <w:tcPr>
            <w:tcW w:w="1033" w:type="pct"/>
          </w:tcPr>
          <w:p w14:paraId="66FEB289" w14:textId="77777777" w:rsidR="009D56FC" w:rsidRDefault="009D56FC"/>
        </w:tc>
        <w:tc>
          <w:tcPr>
            <w:tcW w:w="938" w:type="pct"/>
          </w:tcPr>
          <w:p w14:paraId="69AE4C6A" w14:textId="77777777" w:rsidR="009D56FC" w:rsidRDefault="009D56FC"/>
        </w:tc>
      </w:tr>
      <w:tr w:rsidR="009D56FC" w14:paraId="60F1767E" w14:textId="5EB66D8D" w:rsidTr="009D56FC">
        <w:tc>
          <w:tcPr>
            <w:tcW w:w="1562" w:type="pct"/>
          </w:tcPr>
          <w:p w14:paraId="13C3F7C0" w14:textId="27C254D1" w:rsidR="009D56FC" w:rsidRDefault="009D56FC">
            <w:r>
              <w:t>APPR</w:t>
            </w:r>
            <w:r>
              <w:t xml:space="preserve"> 4</w:t>
            </w:r>
          </w:p>
        </w:tc>
        <w:tc>
          <w:tcPr>
            <w:tcW w:w="1467" w:type="pct"/>
          </w:tcPr>
          <w:p w14:paraId="60043C64" w14:textId="77777777" w:rsidR="009D56FC" w:rsidRDefault="009D56FC"/>
        </w:tc>
        <w:tc>
          <w:tcPr>
            <w:tcW w:w="1033" w:type="pct"/>
          </w:tcPr>
          <w:p w14:paraId="1D8DB8A6" w14:textId="77777777" w:rsidR="009D56FC" w:rsidRDefault="009D56FC"/>
        </w:tc>
        <w:tc>
          <w:tcPr>
            <w:tcW w:w="938" w:type="pct"/>
          </w:tcPr>
          <w:p w14:paraId="17959B68" w14:textId="77777777" w:rsidR="009D56FC" w:rsidRDefault="009D56FC"/>
        </w:tc>
      </w:tr>
    </w:tbl>
    <w:p w14:paraId="227275CD" w14:textId="77777777" w:rsidR="003312ED" w:rsidRDefault="003312ED"/>
    <w:p w14:paraId="1C1DF112" w14:textId="190355D8"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6964A0FB" w14:textId="77777777" w:rsidTr="006802D1">
        <w:trPr>
          <w:trHeight w:val="422"/>
        </w:trPr>
        <w:tc>
          <w:tcPr>
            <w:tcW w:w="1345" w:type="dxa"/>
            <w:shd w:val="clear" w:color="auto" w:fill="DCDFFE" w:themeFill="accent4" w:themeFillTint="33"/>
            <w:vAlign w:val="center"/>
          </w:tcPr>
          <w:p w14:paraId="43B610D6" w14:textId="77777777" w:rsidR="00206A9A" w:rsidRPr="004E0E4E" w:rsidRDefault="00000000" w:rsidP="004E0E4E">
            <w:pPr>
              <w:rPr>
                <w:rStyle w:val="Emphasis"/>
              </w:rPr>
            </w:pPr>
            <w:sdt>
              <w:sdtPr>
                <w:rPr>
                  <w:b/>
                  <w:iCs/>
                  <w:color w:val="auto"/>
                </w:rPr>
                <w:alias w:val="Approved By:"/>
                <w:tag w:val="Approved By:"/>
                <w:id w:val="-1327735386"/>
                <w:placeholder>
                  <w:docPart w:val="9604AA3C63614380BD46967E6E385822"/>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3AB0BEA7" w14:textId="3DFB7695" w:rsidR="00206A9A" w:rsidRDefault="00206A9A" w:rsidP="004E0E4E"/>
        </w:tc>
        <w:tc>
          <w:tcPr>
            <w:tcW w:w="990" w:type="dxa"/>
            <w:shd w:val="clear" w:color="auto" w:fill="DCDFFE" w:themeFill="accent4" w:themeFillTint="33"/>
            <w:vAlign w:val="center"/>
          </w:tcPr>
          <w:p w14:paraId="298EEF80" w14:textId="77777777" w:rsidR="00206A9A" w:rsidRDefault="00000000" w:rsidP="004E0E4E">
            <w:sdt>
              <w:sdtPr>
                <w:alias w:val="Date:"/>
                <w:tag w:val="Date:"/>
                <w:id w:val="-2009746990"/>
                <w:placeholder>
                  <w:docPart w:val="40C4959479C44FFDB27E071A48C58D1B"/>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6B86CB61" w14:textId="77777777" w:rsidR="00206A9A" w:rsidRPr="004E0E4E" w:rsidRDefault="00000000" w:rsidP="004E0E4E">
            <w:pPr>
              <w:rPr>
                <w:rStyle w:val="Emphasis"/>
              </w:rPr>
            </w:pPr>
            <w:sdt>
              <w:sdtPr>
                <w:rPr>
                  <w:b/>
                  <w:iCs/>
                  <w:color w:val="auto"/>
                </w:rPr>
                <w:alias w:val="Approved By:"/>
                <w:tag w:val="Approved By:"/>
                <w:id w:val="-951010060"/>
                <w:placeholder>
                  <w:docPart w:val="61EEEDFDF19A4532A53DEFF428D362D0"/>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2D3525D3" w14:textId="77777777" w:rsidR="00206A9A" w:rsidRDefault="00206A9A" w:rsidP="004E0E4E"/>
        </w:tc>
        <w:tc>
          <w:tcPr>
            <w:tcW w:w="1039" w:type="dxa"/>
            <w:shd w:val="clear" w:color="auto" w:fill="DCDFFE" w:themeFill="accent4" w:themeFillTint="33"/>
            <w:vAlign w:val="center"/>
          </w:tcPr>
          <w:p w14:paraId="6AF8E48B" w14:textId="77777777" w:rsidR="00206A9A" w:rsidRDefault="00000000" w:rsidP="004E0E4E">
            <w:sdt>
              <w:sdtPr>
                <w:alias w:val="Date:"/>
                <w:tag w:val="Date:"/>
                <w:id w:val="613865607"/>
                <w:placeholder>
                  <w:docPart w:val="56B0205B61E2451A92C5305848E18791"/>
                </w:placeholder>
                <w:temporary/>
                <w:showingPlcHdr/>
                <w15:appearance w15:val="hidden"/>
              </w:sdtPr>
              <w:sdtContent>
                <w:r w:rsidR="00206A9A" w:rsidRPr="00206A9A">
                  <w:t>Date</w:t>
                </w:r>
              </w:sdtContent>
            </w:sdt>
            <w:r w:rsidR="00D42A38">
              <w:t xml:space="preserve"> </w:t>
            </w:r>
          </w:p>
        </w:tc>
      </w:tr>
    </w:tbl>
    <w:p w14:paraId="54809A05" w14:textId="038D5722"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56530" w14:textId="77777777" w:rsidR="00271BB5" w:rsidRDefault="00271BB5">
      <w:pPr>
        <w:spacing w:after="0" w:line="240" w:lineRule="auto"/>
      </w:pPr>
      <w:r>
        <w:separator/>
      </w:r>
    </w:p>
  </w:endnote>
  <w:endnote w:type="continuationSeparator" w:id="0">
    <w:p w14:paraId="1CCD8E8C" w14:textId="77777777" w:rsidR="00271BB5" w:rsidRDefault="0027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ED6F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9B140" w14:textId="77777777" w:rsidR="00271BB5" w:rsidRDefault="00271BB5">
      <w:pPr>
        <w:spacing w:after="0" w:line="240" w:lineRule="auto"/>
      </w:pPr>
      <w:r>
        <w:separator/>
      </w:r>
    </w:p>
  </w:footnote>
  <w:footnote w:type="continuationSeparator" w:id="0">
    <w:p w14:paraId="3BD14D22" w14:textId="77777777" w:rsidR="00271BB5" w:rsidRDefault="00271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4535D"/>
    <w:multiLevelType w:val="multilevel"/>
    <w:tmpl w:val="B53C3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3"/>
  </w:num>
  <w:num w:numId="3" w16cid:durableId="394398141">
    <w:abstractNumId w:val="13"/>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2"/>
  </w:num>
  <w:num w:numId="16" w16cid:durableId="1980725619">
    <w:abstractNumId w:val="11"/>
  </w:num>
  <w:num w:numId="17" w16cid:durableId="1061369458">
    <w:abstractNumId w:val="1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E6"/>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266671"/>
    <w:rsid w:val="00271BB5"/>
    <w:rsid w:val="00325DA6"/>
    <w:rsid w:val="003312ED"/>
    <w:rsid w:val="00385CDF"/>
    <w:rsid w:val="003F3082"/>
    <w:rsid w:val="004018C1"/>
    <w:rsid w:val="00446879"/>
    <w:rsid w:val="00471213"/>
    <w:rsid w:val="004727F4"/>
    <w:rsid w:val="0047771A"/>
    <w:rsid w:val="004A0A8D"/>
    <w:rsid w:val="004C5EC7"/>
    <w:rsid w:val="004E0E4E"/>
    <w:rsid w:val="005323DD"/>
    <w:rsid w:val="00535D67"/>
    <w:rsid w:val="00575B92"/>
    <w:rsid w:val="005D4DC9"/>
    <w:rsid w:val="005F7999"/>
    <w:rsid w:val="00626EDA"/>
    <w:rsid w:val="0063680F"/>
    <w:rsid w:val="006401F4"/>
    <w:rsid w:val="006802D1"/>
    <w:rsid w:val="006B53E3"/>
    <w:rsid w:val="006C025B"/>
    <w:rsid w:val="006C3A7B"/>
    <w:rsid w:val="006D7FF8"/>
    <w:rsid w:val="00704472"/>
    <w:rsid w:val="00716DC2"/>
    <w:rsid w:val="007210E6"/>
    <w:rsid w:val="00791457"/>
    <w:rsid w:val="007C4177"/>
    <w:rsid w:val="007F372E"/>
    <w:rsid w:val="008471C0"/>
    <w:rsid w:val="0087771F"/>
    <w:rsid w:val="0089242C"/>
    <w:rsid w:val="008A4A61"/>
    <w:rsid w:val="008D5E06"/>
    <w:rsid w:val="008D6D77"/>
    <w:rsid w:val="008E631E"/>
    <w:rsid w:val="00914873"/>
    <w:rsid w:val="00954BFF"/>
    <w:rsid w:val="00963CF3"/>
    <w:rsid w:val="00971F80"/>
    <w:rsid w:val="009742C7"/>
    <w:rsid w:val="009B1731"/>
    <w:rsid w:val="009C0227"/>
    <w:rsid w:val="009D56FC"/>
    <w:rsid w:val="009E2B16"/>
    <w:rsid w:val="00A54D52"/>
    <w:rsid w:val="00A67AE6"/>
    <w:rsid w:val="00AA316B"/>
    <w:rsid w:val="00AC794B"/>
    <w:rsid w:val="00AE4E5B"/>
    <w:rsid w:val="00B04D5B"/>
    <w:rsid w:val="00B05004"/>
    <w:rsid w:val="00B531D9"/>
    <w:rsid w:val="00B77DE7"/>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661D9"/>
    <w:rsid w:val="00E9640A"/>
    <w:rsid w:val="00EB47F7"/>
    <w:rsid w:val="00EC4C68"/>
    <w:rsid w:val="00ED7DC4"/>
    <w:rsid w:val="00F1586E"/>
    <w:rsid w:val="00F37B71"/>
    <w:rsid w:val="00FB568E"/>
    <w:rsid w:val="00FD0A45"/>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16A57"/>
  <w15:chartTrackingRefBased/>
  <w15:docId w15:val="{CF79412A-6F14-4C49-AA6E-67D6BC5C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character" w:styleId="UnresolvedMention">
    <w:name w:val="Unresolved Mention"/>
    <w:basedOn w:val="DefaultParagraphFont"/>
    <w:uiPriority w:val="99"/>
    <w:semiHidden/>
    <w:unhideWhenUsed/>
    <w:rsid w:val="009D56FC"/>
    <w:rPr>
      <w:color w:val="605E5C"/>
      <w:shd w:val="clear" w:color="auto" w:fill="E1DFDD"/>
    </w:rPr>
  </w:style>
  <w:style w:type="character" w:styleId="CommentReference">
    <w:name w:val="annotation reference"/>
    <w:basedOn w:val="DefaultParagraphFont"/>
    <w:uiPriority w:val="99"/>
    <w:semiHidden/>
    <w:unhideWhenUsed/>
    <w:rsid w:val="00716DC2"/>
    <w:rPr>
      <w:sz w:val="16"/>
      <w:szCs w:val="16"/>
    </w:rPr>
  </w:style>
  <w:style w:type="paragraph" w:styleId="CommentText">
    <w:name w:val="annotation text"/>
    <w:basedOn w:val="Normal"/>
    <w:link w:val="CommentTextChar"/>
    <w:uiPriority w:val="99"/>
    <w:semiHidden/>
    <w:unhideWhenUsed/>
    <w:rsid w:val="00716DC2"/>
    <w:pPr>
      <w:spacing w:line="240" w:lineRule="auto"/>
    </w:pPr>
    <w:rPr>
      <w:sz w:val="20"/>
      <w:szCs w:val="20"/>
    </w:rPr>
  </w:style>
  <w:style w:type="character" w:customStyle="1" w:styleId="CommentTextChar">
    <w:name w:val="Comment Text Char"/>
    <w:basedOn w:val="DefaultParagraphFont"/>
    <w:link w:val="CommentText"/>
    <w:uiPriority w:val="99"/>
    <w:semiHidden/>
    <w:rsid w:val="00716DC2"/>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16DC2"/>
    <w:rPr>
      <w:b/>
      <w:bCs/>
    </w:rPr>
  </w:style>
  <w:style w:type="character" w:customStyle="1" w:styleId="CommentSubjectChar">
    <w:name w:val="Comment Subject Char"/>
    <w:basedOn w:val="CommentTextChar"/>
    <w:link w:val="CommentSubject"/>
    <w:uiPriority w:val="99"/>
    <w:semiHidden/>
    <w:rsid w:val="00716DC2"/>
    <w:rPr>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ialloalphaamadou947@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bou%20Barry\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30B573DE574B83ACA3088F838910A4"/>
        <w:category>
          <w:name w:val="General"/>
          <w:gallery w:val="placeholder"/>
        </w:category>
        <w:types>
          <w:type w:val="bbPlcHdr"/>
        </w:types>
        <w:behaviors>
          <w:behavior w:val="content"/>
        </w:behaviors>
        <w:guid w:val="{FD785331-3842-4B71-B7DB-B58214AFB6D0}"/>
      </w:docPartPr>
      <w:docPartBody>
        <w:p w:rsidR="00000000" w:rsidRDefault="00000000">
          <w:pPr>
            <w:pStyle w:val="C530B573DE574B83ACA3088F838910A4"/>
          </w:pPr>
          <w:r w:rsidRPr="00D42A38">
            <w:t>Overview</w:t>
          </w:r>
        </w:p>
      </w:docPartBody>
    </w:docPart>
    <w:docPart>
      <w:docPartPr>
        <w:name w:val="2104C17A029A43B6A3F7E08DCB6608CB"/>
        <w:category>
          <w:name w:val="General"/>
          <w:gallery w:val="placeholder"/>
        </w:category>
        <w:types>
          <w:type w:val="bbPlcHdr"/>
        </w:types>
        <w:behaviors>
          <w:behavior w:val="content"/>
        </w:behaviors>
        <w:guid w:val="{1FBFCD0B-E666-4731-9A57-6C75BF67F3C5}"/>
      </w:docPartPr>
      <w:docPartBody>
        <w:p w:rsidR="00000000" w:rsidRDefault="00000000">
          <w:pPr>
            <w:pStyle w:val="2104C17A029A43B6A3F7E08DCB6608CB"/>
          </w:pPr>
          <w:r w:rsidRPr="00D42A38">
            <w:t>Project background and description</w:t>
          </w:r>
        </w:p>
      </w:docPartBody>
    </w:docPart>
    <w:docPart>
      <w:docPartPr>
        <w:name w:val="6CA8617EDC1A4926803F599A787C43F9"/>
        <w:category>
          <w:name w:val="General"/>
          <w:gallery w:val="placeholder"/>
        </w:category>
        <w:types>
          <w:type w:val="bbPlcHdr"/>
        </w:types>
        <w:behaviors>
          <w:behavior w:val="content"/>
        </w:behaviors>
        <w:guid w:val="{075987A4-A7CB-421F-BF55-BDB5D3A55916}"/>
      </w:docPartPr>
      <w:docPartBody>
        <w:p w:rsidR="00000000" w:rsidRDefault="00000000">
          <w:pPr>
            <w:pStyle w:val="6CA8617EDC1A4926803F599A787C43F9"/>
          </w:pPr>
          <w:r w:rsidRPr="00D42A38">
            <w:t>Project scope</w:t>
          </w:r>
        </w:p>
      </w:docPartBody>
    </w:docPart>
    <w:docPart>
      <w:docPartPr>
        <w:name w:val="CC0DFF1B315E467FA64F804F1D03C446"/>
        <w:category>
          <w:name w:val="General"/>
          <w:gallery w:val="placeholder"/>
        </w:category>
        <w:types>
          <w:type w:val="bbPlcHdr"/>
        </w:types>
        <w:behaviors>
          <w:behavior w:val="content"/>
        </w:behaviors>
        <w:guid w:val="{7EBB7E51-4193-447B-8278-62EC019AF77D}"/>
      </w:docPartPr>
      <w:docPartBody>
        <w:p w:rsidR="00000000" w:rsidRDefault="00000000">
          <w:pPr>
            <w:pStyle w:val="CC0DFF1B315E467FA64F804F1D03C446"/>
          </w:pPr>
          <w:r w:rsidRPr="00D42A38">
            <w:t>High-level requirements</w:t>
          </w:r>
        </w:p>
      </w:docPartBody>
    </w:docPart>
    <w:docPart>
      <w:docPartPr>
        <w:name w:val="45984F9B3DAF4523B038299F64261DFC"/>
        <w:category>
          <w:name w:val="General"/>
          <w:gallery w:val="placeholder"/>
        </w:category>
        <w:types>
          <w:type w:val="bbPlcHdr"/>
        </w:types>
        <w:behaviors>
          <w:behavior w:val="content"/>
        </w:behaviors>
        <w:guid w:val="{FBEE25F2-480E-4FDB-830B-8318F815BED9}"/>
      </w:docPartPr>
      <w:docPartBody>
        <w:p w:rsidR="00000000" w:rsidRDefault="00000000">
          <w:pPr>
            <w:pStyle w:val="45984F9B3DAF4523B038299F64261DFC"/>
          </w:pPr>
          <w:r>
            <w:t>Deliverables</w:t>
          </w:r>
        </w:p>
      </w:docPartBody>
    </w:docPart>
    <w:docPart>
      <w:docPartPr>
        <w:name w:val="DB304AFCD77A42AEAD490E5D49B836EE"/>
        <w:category>
          <w:name w:val="General"/>
          <w:gallery w:val="placeholder"/>
        </w:category>
        <w:types>
          <w:type w:val="bbPlcHdr"/>
        </w:types>
        <w:behaviors>
          <w:behavior w:val="content"/>
        </w:behaviors>
        <w:guid w:val="{8DB4FC4D-D21A-48D0-BD60-EBEFFA8735AC}"/>
      </w:docPartPr>
      <w:docPartBody>
        <w:p w:rsidR="00000000" w:rsidRDefault="00000000">
          <w:pPr>
            <w:pStyle w:val="DB304AFCD77A42AEAD490E5D49B836EE"/>
          </w:pPr>
          <w:r w:rsidRPr="00D42A38">
            <w:t>Affected parties</w:t>
          </w:r>
        </w:p>
      </w:docPartBody>
    </w:docPart>
    <w:docPart>
      <w:docPartPr>
        <w:name w:val="338FFCC3101F4A51B403398EF12F3BB7"/>
        <w:category>
          <w:name w:val="General"/>
          <w:gallery w:val="placeholder"/>
        </w:category>
        <w:types>
          <w:type w:val="bbPlcHdr"/>
        </w:types>
        <w:behaviors>
          <w:behavior w:val="content"/>
        </w:behaviors>
        <w:guid w:val="{2620D3CE-7C89-4407-8495-E301837B673F}"/>
      </w:docPartPr>
      <w:docPartBody>
        <w:p w:rsidR="00000000" w:rsidRDefault="00000000">
          <w:pPr>
            <w:pStyle w:val="338FFCC3101F4A51B403398EF12F3BB7"/>
          </w:pPr>
          <w:r w:rsidRPr="00D42A38">
            <w:t>Affected business processes or systems</w:t>
          </w:r>
        </w:p>
      </w:docPartBody>
    </w:docPart>
    <w:docPart>
      <w:docPartPr>
        <w:name w:val="D71D04B5F4DC478AA39942DBF4CB0696"/>
        <w:category>
          <w:name w:val="General"/>
          <w:gallery w:val="placeholder"/>
        </w:category>
        <w:types>
          <w:type w:val="bbPlcHdr"/>
        </w:types>
        <w:behaviors>
          <w:behavior w:val="content"/>
        </w:behaviors>
        <w:guid w:val="{BD938A42-245F-4541-AB46-AE14761E33BE}"/>
      </w:docPartPr>
      <w:docPartBody>
        <w:p w:rsidR="00000000" w:rsidRDefault="00000000">
          <w:pPr>
            <w:pStyle w:val="D71D04B5F4DC478AA39942DBF4CB0696"/>
          </w:pPr>
          <w:r w:rsidRPr="00D42A38">
            <w:t>Specific exclusions from scope</w:t>
          </w:r>
        </w:p>
      </w:docPartBody>
    </w:docPart>
    <w:docPart>
      <w:docPartPr>
        <w:name w:val="49ADCE8F4F1549DC91BDD43574BB8E25"/>
        <w:category>
          <w:name w:val="General"/>
          <w:gallery w:val="placeholder"/>
        </w:category>
        <w:types>
          <w:type w:val="bbPlcHdr"/>
        </w:types>
        <w:behaviors>
          <w:behavior w:val="content"/>
        </w:behaviors>
        <w:guid w:val="{34103797-1943-4C1D-913A-ABC98A2FB20D}"/>
      </w:docPartPr>
      <w:docPartBody>
        <w:p w:rsidR="00000000" w:rsidRDefault="00000000">
          <w:pPr>
            <w:pStyle w:val="49ADCE8F4F1549DC91BDD43574BB8E25"/>
          </w:pPr>
          <w:r w:rsidRPr="00D42A38">
            <w:t>Implementation plan</w:t>
          </w:r>
        </w:p>
      </w:docPartBody>
    </w:docPart>
    <w:docPart>
      <w:docPartPr>
        <w:name w:val="6B815EFF3359426F8099ADB17C54AC2A"/>
        <w:category>
          <w:name w:val="General"/>
          <w:gallery w:val="placeholder"/>
        </w:category>
        <w:types>
          <w:type w:val="bbPlcHdr"/>
        </w:types>
        <w:behaviors>
          <w:behavior w:val="content"/>
        </w:behaviors>
        <w:guid w:val="{0EF968E3-8D3F-49A2-8547-6924047ACAB7}"/>
      </w:docPartPr>
      <w:docPartBody>
        <w:p w:rsidR="00000000" w:rsidRDefault="00000000">
          <w:pPr>
            <w:pStyle w:val="6B815EFF3359426F8099ADB17C54AC2A"/>
          </w:pPr>
          <w:r w:rsidRPr="00D42A38">
            <w:t xml:space="preserve">High-level </w:t>
          </w:r>
          <w:r w:rsidRPr="00D42A38">
            <w:t>timeline/schedule</w:t>
          </w:r>
        </w:p>
      </w:docPartBody>
    </w:docPart>
    <w:docPart>
      <w:docPartPr>
        <w:name w:val="619883F0943C48E298AF1F3398CDE2CA"/>
        <w:category>
          <w:name w:val="General"/>
          <w:gallery w:val="placeholder"/>
        </w:category>
        <w:types>
          <w:type w:val="bbPlcHdr"/>
        </w:types>
        <w:behaviors>
          <w:behavior w:val="content"/>
        </w:behaviors>
        <w:guid w:val="{A215546F-A4F4-4159-8D33-3EA8C0773FD1}"/>
      </w:docPartPr>
      <w:docPartBody>
        <w:p w:rsidR="00000000" w:rsidRDefault="00000000">
          <w:pPr>
            <w:pStyle w:val="619883F0943C48E298AF1F3398CDE2CA"/>
          </w:pPr>
          <w:r w:rsidRPr="00D42A38">
            <w:t>Approval and Authority to Proceed</w:t>
          </w:r>
        </w:p>
      </w:docPartBody>
    </w:docPart>
    <w:docPart>
      <w:docPartPr>
        <w:name w:val="9604AA3C63614380BD46967E6E385822"/>
        <w:category>
          <w:name w:val="General"/>
          <w:gallery w:val="placeholder"/>
        </w:category>
        <w:types>
          <w:type w:val="bbPlcHdr"/>
        </w:types>
        <w:behaviors>
          <w:behavior w:val="content"/>
        </w:behaviors>
        <w:guid w:val="{6F4BA0D0-F603-4019-B181-F7603F660FA8}"/>
      </w:docPartPr>
      <w:docPartBody>
        <w:p w:rsidR="00000000" w:rsidRDefault="00000000">
          <w:pPr>
            <w:pStyle w:val="9604AA3C63614380BD46967E6E385822"/>
          </w:pPr>
          <w:r w:rsidRPr="004E0E4E">
            <w:rPr>
              <w:rStyle w:val="Emphasis"/>
            </w:rPr>
            <w:t>Approved By</w:t>
          </w:r>
        </w:p>
      </w:docPartBody>
    </w:docPart>
    <w:docPart>
      <w:docPartPr>
        <w:name w:val="40C4959479C44FFDB27E071A48C58D1B"/>
        <w:category>
          <w:name w:val="General"/>
          <w:gallery w:val="placeholder"/>
        </w:category>
        <w:types>
          <w:type w:val="bbPlcHdr"/>
        </w:types>
        <w:behaviors>
          <w:behavior w:val="content"/>
        </w:behaviors>
        <w:guid w:val="{821BD7F5-67AF-4497-AF9E-6503AB886D23}"/>
      </w:docPartPr>
      <w:docPartBody>
        <w:p w:rsidR="00000000" w:rsidRDefault="00000000">
          <w:pPr>
            <w:pStyle w:val="40C4959479C44FFDB27E071A48C58D1B"/>
          </w:pPr>
          <w:r w:rsidRPr="00206A9A">
            <w:t>Date</w:t>
          </w:r>
        </w:p>
      </w:docPartBody>
    </w:docPart>
    <w:docPart>
      <w:docPartPr>
        <w:name w:val="61EEEDFDF19A4532A53DEFF428D362D0"/>
        <w:category>
          <w:name w:val="General"/>
          <w:gallery w:val="placeholder"/>
        </w:category>
        <w:types>
          <w:type w:val="bbPlcHdr"/>
        </w:types>
        <w:behaviors>
          <w:behavior w:val="content"/>
        </w:behaviors>
        <w:guid w:val="{41A6B660-4655-4A56-BABB-A53F3023B48D}"/>
      </w:docPartPr>
      <w:docPartBody>
        <w:p w:rsidR="00000000" w:rsidRDefault="00000000">
          <w:pPr>
            <w:pStyle w:val="61EEEDFDF19A4532A53DEFF428D362D0"/>
          </w:pPr>
          <w:r w:rsidRPr="004E0E4E">
            <w:rPr>
              <w:rStyle w:val="Emphasis"/>
            </w:rPr>
            <w:t>Approved By</w:t>
          </w:r>
        </w:p>
      </w:docPartBody>
    </w:docPart>
    <w:docPart>
      <w:docPartPr>
        <w:name w:val="56B0205B61E2451A92C5305848E18791"/>
        <w:category>
          <w:name w:val="General"/>
          <w:gallery w:val="placeholder"/>
        </w:category>
        <w:types>
          <w:type w:val="bbPlcHdr"/>
        </w:types>
        <w:behaviors>
          <w:behavior w:val="content"/>
        </w:behaviors>
        <w:guid w:val="{D7F1C40B-F0EE-4269-80D4-2AA1D7CDBF44}"/>
      </w:docPartPr>
      <w:docPartBody>
        <w:p w:rsidR="00000000" w:rsidRDefault="00000000">
          <w:pPr>
            <w:pStyle w:val="56B0205B61E2451A92C5305848E18791"/>
          </w:pPr>
          <w:r w:rsidRPr="00206A9A">
            <w:t>Date</w:t>
          </w:r>
        </w:p>
      </w:docPartBody>
    </w:docPart>
    <w:docPart>
      <w:docPartPr>
        <w:name w:val="74771E52A1314597A5D1B786D3A49F88"/>
        <w:category>
          <w:name w:val="General"/>
          <w:gallery w:val="placeholder"/>
        </w:category>
        <w:types>
          <w:type w:val="bbPlcHdr"/>
        </w:types>
        <w:behaviors>
          <w:behavior w:val="content"/>
        </w:behaviors>
        <w:guid w:val="{73F40BAF-D984-446C-81DD-C201BEA35932}"/>
      </w:docPartPr>
      <w:docPartBody>
        <w:p w:rsidR="00000000" w:rsidRDefault="00E5352C" w:rsidP="00E5352C">
          <w:pPr>
            <w:pStyle w:val="74771E52A1314597A5D1B786D3A49F88"/>
          </w:pPr>
          <w:r w:rsidRPr="004E0E4E">
            <w:t>Name</w:t>
          </w:r>
        </w:p>
      </w:docPartBody>
    </w:docPart>
    <w:docPart>
      <w:docPartPr>
        <w:name w:val="C3D54DD146D049EC8AC7E208FCC54182"/>
        <w:category>
          <w:name w:val="General"/>
          <w:gallery w:val="placeholder"/>
        </w:category>
        <w:types>
          <w:type w:val="bbPlcHdr"/>
        </w:types>
        <w:behaviors>
          <w:behavior w:val="content"/>
        </w:behaviors>
        <w:guid w:val="{180682E6-49D7-4FD6-B55B-A1152E693603}"/>
      </w:docPartPr>
      <w:docPartBody>
        <w:p w:rsidR="00000000" w:rsidRDefault="00E5352C" w:rsidP="00E5352C">
          <w:pPr>
            <w:pStyle w:val="C3D54DD146D049EC8AC7E208FCC54182"/>
          </w:pPr>
          <w:r w:rsidRPr="004E0E4E">
            <w:t>Title</w:t>
          </w:r>
        </w:p>
      </w:docPartBody>
    </w:docPart>
    <w:docPart>
      <w:docPartPr>
        <w:name w:val="ACD18C2619D7493BBDAE9CE29C46B617"/>
        <w:category>
          <w:name w:val="General"/>
          <w:gallery w:val="placeholder"/>
        </w:category>
        <w:types>
          <w:type w:val="bbPlcHdr"/>
        </w:types>
        <w:behaviors>
          <w:behavior w:val="content"/>
        </w:behaviors>
        <w:guid w:val="{68247546-1348-498B-99C2-C7573DCC6E2C}"/>
      </w:docPartPr>
      <w:docPartBody>
        <w:p w:rsidR="00000000" w:rsidRDefault="00E5352C" w:rsidP="00E5352C">
          <w:pPr>
            <w:pStyle w:val="ACD18C2619D7493BBDAE9CE29C46B617"/>
          </w:pPr>
          <w:r w:rsidRPr="004E0E4E">
            <w:t>Date</w:t>
          </w:r>
        </w:p>
      </w:docPartBody>
    </w:docPart>
    <w:docPart>
      <w:docPartPr>
        <w:name w:val="A8D573A9FF9E47D790E4D70F25EBDC01"/>
        <w:category>
          <w:name w:val="General"/>
          <w:gallery w:val="placeholder"/>
        </w:category>
        <w:types>
          <w:type w:val="bbPlcHdr"/>
        </w:types>
        <w:behaviors>
          <w:behavior w:val="content"/>
        </w:behaviors>
        <w:guid w:val="{3F6CBED1-6C4B-4A0C-8FAA-A8DB594BA703}"/>
      </w:docPartPr>
      <w:docPartBody>
        <w:p w:rsidR="00000000" w:rsidRDefault="00E5352C" w:rsidP="00E5352C">
          <w:pPr>
            <w:pStyle w:val="A8D573A9FF9E47D790E4D70F25EBDC01"/>
          </w:pPr>
          <w:r w:rsidRPr="00D42A38">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2C"/>
    <w:rsid w:val="00266671"/>
    <w:rsid w:val="007507C0"/>
    <w:rsid w:val="00E5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D6E826AE824F15BBEDB3C3B52F64D4">
    <w:name w:val="8AD6E826AE824F15BBEDB3C3B52F64D4"/>
  </w:style>
  <w:style w:type="paragraph" w:customStyle="1" w:styleId="346B067E56104CA9810229671CB7C17E">
    <w:name w:val="346B067E56104CA9810229671CB7C17E"/>
  </w:style>
  <w:style w:type="paragraph" w:customStyle="1" w:styleId="C530B573DE574B83ACA3088F838910A4">
    <w:name w:val="C530B573DE574B83ACA3088F838910A4"/>
  </w:style>
  <w:style w:type="paragraph" w:customStyle="1" w:styleId="2104C17A029A43B6A3F7E08DCB6608CB">
    <w:name w:val="2104C17A029A43B6A3F7E08DCB6608CB"/>
  </w:style>
  <w:style w:type="paragraph" w:customStyle="1" w:styleId="414A8D4CEEB043BF815CC47CBB9BD791">
    <w:name w:val="414A8D4CEEB043BF815CC47CBB9BD791"/>
  </w:style>
  <w:style w:type="paragraph" w:customStyle="1" w:styleId="D35A7ED2A47C4C63B6D37292B4EA70BB">
    <w:name w:val="D35A7ED2A47C4C63B6D37292B4EA70BB"/>
  </w:style>
  <w:style w:type="paragraph" w:customStyle="1" w:styleId="6CA8617EDC1A4926803F599A787C43F9">
    <w:name w:val="6CA8617EDC1A4926803F599A787C43F9"/>
  </w:style>
  <w:style w:type="paragraph" w:customStyle="1" w:styleId="222F1729ECD34D6ABDC75AC48091AD65">
    <w:name w:val="222F1729ECD34D6ABDC75AC48091AD65"/>
  </w:style>
  <w:style w:type="paragraph" w:customStyle="1" w:styleId="378FF92BEE224B5BAE9FC2FE08EF4CDF">
    <w:name w:val="378FF92BEE224B5BAE9FC2FE08EF4CDF"/>
  </w:style>
  <w:style w:type="paragraph" w:customStyle="1" w:styleId="41B332226EEC4EF0A81B0FC8C8266231">
    <w:name w:val="41B332226EEC4EF0A81B0FC8C8266231"/>
  </w:style>
  <w:style w:type="paragraph" w:customStyle="1" w:styleId="CC0DFF1B315E467FA64F804F1D03C446">
    <w:name w:val="CC0DFF1B315E467FA64F804F1D03C446"/>
  </w:style>
  <w:style w:type="paragraph" w:customStyle="1" w:styleId="8BB9BB60B523436BB2E97B4EA0EB3A64">
    <w:name w:val="8BB9BB60B523436BB2E97B4EA0EB3A64"/>
  </w:style>
  <w:style w:type="paragraph" w:customStyle="1" w:styleId="DFBDD5826A8B4D3EA79D2392F5EC63F6">
    <w:name w:val="DFBDD5826A8B4D3EA79D2392F5EC63F6"/>
  </w:style>
  <w:style w:type="paragraph" w:customStyle="1" w:styleId="405D2DD2EEA849168F5A7B5303101091">
    <w:name w:val="405D2DD2EEA849168F5A7B5303101091"/>
  </w:style>
  <w:style w:type="paragraph" w:customStyle="1" w:styleId="266968E1378E411EB946B4D3FAB86511">
    <w:name w:val="266968E1378E411EB946B4D3FAB86511"/>
  </w:style>
  <w:style w:type="paragraph" w:customStyle="1" w:styleId="D07C4665698F4D558440C107B5933487">
    <w:name w:val="D07C4665698F4D558440C107B5933487"/>
  </w:style>
  <w:style w:type="paragraph" w:customStyle="1" w:styleId="45984F9B3DAF4523B038299F64261DFC">
    <w:name w:val="45984F9B3DAF4523B038299F64261DFC"/>
  </w:style>
  <w:style w:type="paragraph" w:customStyle="1" w:styleId="99E1E9F1C24441579D6FC39B055F8A7D">
    <w:name w:val="99E1E9F1C24441579D6FC39B055F8A7D"/>
  </w:style>
  <w:style w:type="paragraph" w:customStyle="1" w:styleId="DB304AFCD77A42AEAD490E5D49B836EE">
    <w:name w:val="DB304AFCD77A42AEAD490E5D49B836EE"/>
  </w:style>
  <w:style w:type="paragraph" w:customStyle="1" w:styleId="3092194E58FE48AFB47BA9CFCBF1B993">
    <w:name w:val="3092194E58FE48AFB47BA9CFCBF1B993"/>
  </w:style>
  <w:style w:type="paragraph" w:customStyle="1" w:styleId="338FFCC3101F4A51B403398EF12F3BB7">
    <w:name w:val="338FFCC3101F4A51B403398EF12F3BB7"/>
  </w:style>
  <w:style w:type="paragraph" w:customStyle="1" w:styleId="6E254CC6AB2046B99B3A750DD3EBEA45">
    <w:name w:val="6E254CC6AB2046B99B3A750DD3EBEA45"/>
  </w:style>
  <w:style w:type="paragraph" w:customStyle="1" w:styleId="D71D04B5F4DC478AA39942DBF4CB0696">
    <w:name w:val="D71D04B5F4DC478AA39942DBF4CB0696"/>
  </w:style>
  <w:style w:type="paragraph" w:customStyle="1" w:styleId="45A24743DFC44BC290F5DE97980BCB6E">
    <w:name w:val="45A24743DFC44BC290F5DE97980BCB6E"/>
  </w:style>
  <w:style w:type="paragraph" w:customStyle="1" w:styleId="49ADCE8F4F1549DC91BDD43574BB8E25">
    <w:name w:val="49ADCE8F4F1549DC91BDD43574BB8E25"/>
  </w:style>
  <w:style w:type="paragraph" w:customStyle="1" w:styleId="E9BE0DE413C248729A8A6611FEBB0880">
    <w:name w:val="E9BE0DE413C248729A8A6611FEBB0880"/>
  </w:style>
  <w:style w:type="paragraph" w:customStyle="1" w:styleId="6B815EFF3359426F8099ADB17C54AC2A">
    <w:name w:val="6B815EFF3359426F8099ADB17C54AC2A"/>
  </w:style>
  <w:style w:type="paragraph" w:customStyle="1" w:styleId="50CE96A6056844598F7F4893FE67B3E4">
    <w:name w:val="50CE96A6056844598F7F4893FE67B3E4"/>
  </w:style>
  <w:style w:type="paragraph" w:customStyle="1" w:styleId="619883F0943C48E298AF1F3398CDE2CA">
    <w:name w:val="619883F0943C48E298AF1F3398CDE2CA"/>
  </w:style>
  <w:style w:type="paragraph" w:customStyle="1" w:styleId="72DF8898EEC14D44BE07693007DB3EB7">
    <w:name w:val="72DF8898EEC14D44BE07693007DB3EB7"/>
  </w:style>
  <w:style w:type="paragraph" w:customStyle="1" w:styleId="83D4B2BFD50246B1A3D44C4DA3D8540F">
    <w:name w:val="83D4B2BFD50246B1A3D44C4DA3D8540F"/>
  </w:style>
  <w:style w:type="paragraph" w:customStyle="1" w:styleId="E6846DECAE214E1983D4A8026A066D8D">
    <w:name w:val="E6846DECAE214E1983D4A8026A066D8D"/>
  </w:style>
  <w:style w:type="paragraph" w:customStyle="1" w:styleId="8810177CBD1240BD9A987B7DEFC1A6DD">
    <w:name w:val="8810177CBD1240BD9A987B7DEFC1A6DD"/>
  </w:style>
  <w:style w:type="character" w:styleId="Emphasis">
    <w:name w:val="Emphasis"/>
    <w:uiPriority w:val="20"/>
    <w:qFormat/>
    <w:rPr>
      <w:b/>
      <w:i w:val="0"/>
      <w:iCs/>
      <w:color w:val="auto"/>
    </w:rPr>
  </w:style>
  <w:style w:type="paragraph" w:customStyle="1" w:styleId="9604AA3C63614380BD46967E6E385822">
    <w:name w:val="9604AA3C63614380BD46967E6E385822"/>
  </w:style>
  <w:style w:type="paragraph" w:customStyle="1" w:styleId="40C4959479C44FFDB27E071A48C58D1B">
    <w:name w:val="40C4959479C44FFDB27E071A48C58D1B"/>
  </w:style>
  <w:style w:type="paragraph" w:customStyle="1" w:styleId="61EEEDFDF19A4532A53DEFF428D362D0">
    <w:name w:val="61EEEDFDF19A4532A53DEFF428D362D0"/>
  </w:style>
  <w:style w:type="paragraph" w:customStyle="1" w:styleId="56B0205B61E2451A92C5305848E18791">
    <w:name w:val="56B0205B61E2451A92C5305848E18791"/>
  </w:style>
  <w:style w:type="paragraph" w:customStyle="1" w:styleId="74771E52A1314597A5D1B786D3A49F88">
    <w:name w:val="74771E52A1314597A5D1B786D3A49F88"/>
    <w:rsid w:val="00E5352C"/>
  </w:style>
  <w:style w:type="paragraph" w:customStyle="1" w:styleId="C3D54DD146D049EC8AC7E208FCC54182">
    <w:name w:val="C3D54DD146D049EC8AC7E208FCC54182"/>
    <w:rsid w:val="00E5352C"/>
  </w:style>
  <w:style w:type="paragraph" w:customStyle="1" w:styleId="ACD18C2619D7493BBDAE9CE29C46B617">
    <w:name w:val="ACD18C2619D7493BBDAE9CE29C46B617"/>
    <w:rsid w:val="00E5352C"/>
  </w:style>
  <w:style w:type="paragraph" w:customStyle="1" w:styleId="A8D573A9FF9E47D790E4D70F25EBDC01">
    <w:name w:val="A8D573A9FF9E47D790E4D70F25EBDC01"/>
    <w:rsid w:val="00E53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76</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Taibou Barry</dc:creator>
  <cp:lastModifiedBy>ALPHA AMADOU DIALLO</cp:lastModifiedBy>
  <cp:revision>17</cp:revision>
  <cp:lastPrinted>2024-11-25T09:22:00Z</cp:lastPrinted>
  <dcterms:created xsi:type="dcterms:W3CDTF">2024-11-25T07:59:00Z</dcterms:created>
  <dcterms:modified xsi:type="dcterms:W3CDTF">2024-11-25T09:22:00Z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