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 Multimedia Design</w:t>
      </w:r>
    </w:p>
    <w:p>
      <w:pPr>
        <w:pStyle w:val="Heading2"/>
      </w:pPr>
      <w:r>
        <w:t>Course Details:</w:t>
      </w:r>
    </w:p>
    <w:p>
      <w:pPr>
        <w:jc w:val="left"/>
      </w:pPr>
      <w:r>
        <w:rPr>
          <w:b/>
        </w:rPr>
        <w:t>Instructor Name: Jun Albert Pardillo</w:t>
      </w:r>
    </w:p>
    <w:p>
      <w:pPr>
        <w:jc w:val="left"/>
      </w:pPr>
      <w:r>
        <w:rPr>
          <w:b/>
        </w:rPr>
        <w:t>Credit Units: 3</w:t>
      </w:r>
    </w:p>
    <w:p>
      <w:pPr>
        <w:jc w:val="left"/>
      </w:pPr>
      <w:r>
        <w:rPr>
          <w:b/>
        </w:rPr>
        <w:t>Target Students: 2nd Year Information and Communication Students</w:t>
      </w:r>
    </w:p>
    <w:p>
      <w:pPr>
        <w:jc w:val="left"/>
      </w:pPr>
      <w:r>
        <w:rPr>
          <w:b/>
        </w:rPr>
        <w:t>Total Hours: 54</w:t>
      </w:r>
    </w:p>
    <w:p>
      <w:pPr>
        <w:jc w:val="left"/>
      </w:pPr>
      <w:r>
        <w:rPr>
          <w:b/>
        </w:rPr>
        <w:t>Class Hours per Week: 3</w:t>
      </w:r>
    </w:p>
    <w:p>
      <w:pPr>
        <w:pStyle w:val="Heading2"/>
      </w:pPr>
      <w:r>
        <w:t>Course Description:</w:t>
      </w:r>
    </w:p>
    <w:p>
      <w:r>
        <w:t>Multimedia Design is a course designed for 2nd Year Information and Communication Students who are interested in learning the principles and techniques of designing multimedia content. This course will provide students with a comprehensive understanding of multimedia design, including the use of graphics, audio, video, and animation.</w:t>
        <w:br/>
        <w:br/>
        <w:t>Throughout the course, students will learn how to create multimedia content that is engaging, interactive, and visually appealing. They will also learn how to use various multimedia tools and software, such as Adobe Photoshop, Illustrator, Premiere Pro, and After Effects.</w:t>
        <w:br/>
        <w:br/>
        <w:t>The course will cover topics such as multimedia design principles, color theory, typography, layout design, and user interface design. Students will also learn how to create multimedia content for different platforms, such as websites, mobile applications, and social media.</w:t>
        <w:br/>
        <w:br/>
        <w:t>By the end of the course, students will have developed a strong foundation in multimedia design and will be able to create high-quality multimedia content that meets the needs of their target audience. They will also have gained valuable skills that can be applied in various industries, such as advertising, marketing, and entertainment.</w:t>
        <w:br/>
        <w:br/>
        <w:t>Overall, this course is ideal for students who are interested in pursuing a career in multimedia design or who want to enhance their skills in this field. It provides a hands-on learning experience that will enable students to create multimedia content that is both visually appealing and effective.</w:t>
      </w:r>
    </w:p>
    <w:p>
      <w:pPr>
        <w:pStyle w:val="Heading2"/>
      </w:pPr>
      <w:r>
        <w:t>Course Topics:</w:t>
      </w:r>
    </w:p>
    <w:p>
      <w:pPr>
        <w:pStyle w:val="Heading3"/>
      </w:pPr>
      <w:r>
        <w:t>Introduction to Multimedia Design (10 hours)</w:t>
      </w:r>
    </w:p>
    <w:p>
      <w:r>
        <w:t>Overview of multimedia design principles and elements. Introduction to various multimedia tools and software. Setting up a project and understanding the workflow.</w:t>
      </w:r>
    </w:p>
    <w:p>
      <w:pPr>
        <w:pStyle w:val="Heading3"/>
      </w:pPr>
      <w:r>
        <w:t>Graphics and Visual Elements (12 hours)</w:t>
      </w:r>
    </w:p>
    <w:p>
      <w:r>
        <w:t>Deep dive into graphics design, including color theory, typography, and layout. Practical exercises on creating visual elements using Adobe Photoshop and Illustrator.</w:t>
      </w:r>
    </w:p>
    <w:p>
      <w:pPr>
        <w:pStyle w:val="Heading3"/>
      </w:pPr>
      <w:r>
        <w:t>Audio and Video Production (12 hours)</w:t>
      </w:r>
    </w:p>
    <w:p>
      <w:r>
        <w:t>Basics of audio and video production. Editing techniques, sound design, and integrating audio with visual elements. Hands-on training with Adobe Premiere Pro and After Effects.</w:t>
      </w:r>
    </w:p>
    <w:p>
      <w:pPr>
        <w:pStyle w:val="Heading3"/>
      </w:pPr>
      <w:r>
        <w:t>Animation and Interactive Media (10 hours)</w:t>
      </w:r>
    </w:p>
    <w:p>
      <w:r>
        <w:t>Introduction to animation principles and creating interactive media. Use of After Effects and other tools to create engaging animations and interactive content.</w:t>
      </w:r>
    </w:p>
    <w:p>
      <w:pPr>
        <w:pStyle w:val="Heading3"/>
      </w:pPr>
      <w:r>
        <w:t>Final Project and Portfolio Development (10 hours)</w:t>
      </w:r>
    </w:p>
    <w:p>
      <w:r>
        <w:t>Applying skills learned throughout the course to a final project. Development of a professional portfolio showcasing multimedia design skills and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