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מסדי נתונים גרפי (</w:t>
      </w:r>
      <w:r w:rsidRPr="00404EBB">
        <w:rPr>
          <w:rFonts w:ascii="Arial" w:eastAsia="Times New Roman" w:hAnsi="Arial" w:cs="Arial"/>
          <w:color w:val="202122"/>
          <w:sz w:val="21"/>
          <w:szCs w:val="21"/>
        </w:rPr>
        <w:t xml:space="preserve">Graph Databases - GDB) 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הם סוג מיוחד של מסדי נתונים המיועדים לאחסון וניהול מידע שבו היחסים בין הנתונים משמעים ומרכזיים. הם מבוססים על רעיון הגרף, שבו הנתונים מיוצגים </w:t>
      </w:r>
      <w:proofErr w:type="spellStart"/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כצממים</w:t>
      </w:r>
      <w:proofErr w:type="spellEnd"/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(</w:t>
      </w:r>
      <w:r w:rsidRPr="00404EBB">
        <w:rPr>
          <w:rFonts w:ascii="Arial" w:eastAsia="Times New Roman" w:hAnsi="Arial" w:cs="Arial"/>
          <w:color w:val="202122"/>
          <w:sz w:val="21"/>
          <w:szCs w:val="21"/>
        </w:rPr>
        <w:t xml:space="preserve">nodes) 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והיחסים ביניהם מיוצגים כקשרים (</w:t>
      </w:r>
      <w:r w:rsidRPr="00404EBB">
        <w:rPr>
          <w:rFonts w:ascii="Arial" w:eastAsia="Times New Roman" w:hAnsi="Arial" w:cs="Arial"/>
          <w:color w:val="202122"/>
          <w:sz w:val="21"/>
          <w:szCs w:val="21"/>
        </w:rPr>
        <w:t xml:space="preserve">edges). 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הנה מספר נקודות מרכזיות על מסדי נתונים גרפי:</w:t>
      </w: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1. **נציגות היחסים**: מסדי נתונים גרפי יכולים לייצג ולשמור נתונים מורכבים בצורה יעילה ומובנית. נציגות היחסים המרכזית מאפשרת לחקור ולשאוב מידע בצורה יעילה באמצעות שאילתות.</w:t>
      </w: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2. **שימושים מגוונים**: מסדי נתונים גרפי נמצאים בשימוש ברחבי התעשייה והמחקר. הם משמשים לניתוח רשתות חברתיות, מערכות תחבורה ציבוריות, ניהול אותות חברתיים, </w:t>
      </w:r>
      <w:proofErr w:type="spellStart"/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אנליטיקה</w:t>
      </w:r>
      <w:proofErr w:type="spellEnd"/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עסקית, חיפוש תמונות וסרטים, גיאוגרפיה, רובוטיקה, ועוד.</w:t>
      </w: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3. **שפות שאילתה**: עבור מסדי נתונים גרפי, נשתמש בשפות שאילתה מיוחדות. לדוגמה, </w:t>
      </w:r>
      <w:r w:rsidRPr="00404EBB">
        <w:rPr>
          <w:rFonts w:ascii="Arial" w:eastAsia="Times New Roman" w:hAnsi="Arial" w:cs="Arial"/>
          <w:color w:val="202122"/>
          <w:sz w:val="21"/>
          <w:szCs w:val="21"/>
        </w:rPr>
        <w:t>Cypher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הוא שפת שאילתה פופולרית שמיועדת למסדי נתונים גרפי, והיא מאפשרת לבצע שאילתות מורכבות בצורה קריאה וברורה.</w:t>
      </w: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4. **יתרונות עיקריים**: מבנה הגרף מאפשר לטפל בנתונים מסובכים ומרובי קשרים בצורה יעילה. הוא מתאים במיוחד לשאילתות שכוללות מציאת מסלולים, איתור רכיבים קשורים, וניתוח רשתות חברתיות.</w:t>
      </w: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5. **דוגמאות למסדי נתונים גרפי**: מסדי נתונים גרפי פופולריים כוללים </w:t>
      </w:r>
      <w:r w:rsidRPr="00404EBB">
        <w:rPr>
          <w:rFonts w:ascii="Arial" w:eastAsia="Times New Roman" w:hAnsi="Arial" w:cs="Arial"/>
          <w:color w:val="202122"/>
          <w:sz w:val="21"/>
          <w:szCs w:val="21"/>
        </w:rPr>
        <w:t xml:space="preserve">Neo4j, Amazon Neptune, Microsoft Azure Cosmos DB, 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ו- </w:t>
      </w:r>
      <w:proofErr w:type="spellStart"/>
      <w:r w:rsidRPr="00404EBB">
        <w:rPr>
          <w:rFonts w:ascii="Arial" w:eastAsia="Times New Roman" w:hAnsi="Arial" w:cs="Arial"/>
          <w:color w:val="202122"/>
          <w:sz w:val="21"/>
          <w:szCs w:val="21"/>
        </w:rPr>
        <w:t>JanusGraph</w:t>
      </w:r>
      <w:proofErr w:type="spellEnd"/>
      <w:r w:rsidRPr="00404EBB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כל אחד מהם </w:t>
      </w:r>
      <w:proofErr w:type="spellStart"/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מצייע</w:t>
      </w:r>
      <w:proofErr w:type="spellEnd"/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 xml:space="preserve"> על יתרונות ייחודיים ונכונות לשימוש בתחומים שונים.</w:t>
      </w: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892D08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מסד נתונים גרפי הוא מאגר המבוסס על </w:t>
      </w:r>
      <w:hyperlink r:id="rId5" w:tooltip="תורת הגרפים" w:history="1">
        <w:r w:rsidRPr="00404EBB">
          <w:rPr>
            <w:rFonts w:ascii="Arial" w:eastAsia="Times New Roman" w:hAnsi="Arial" w:cs="Arial"/>
            <w:color w:val="0645AD"/>
            <w:sz w:val="21"/>
            <w:szCs w:val="21"/>
            <w:u w:val="single"/>
            <w:rtl/>
          </w:rPr>
          <w:t>תורת הגרפים</w:t>
        </w:r>
      </w:hyperlink>
      <w:r w:rsidRPr="00404EBB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r w:rsidRPr="00404EBB">
        <w:rPr>
          <w:rFonts w:ascii="Arial" w:eastAsia="Times New Roman" w:hAnsi="Arial" w:cs="Arial"/>
          <w:color w:val="202122"/>
          <w:sz w:val="21"/>
          <w:szCs w:val="21"/>
          <w:rtl/>
        </w:rPr>
        <w:t>הוא מורכב ממערכת אובייקטים, היכולים להיות צומת או קשת</w:t>
      </w: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892D08" w:rsidRDefault="00892D08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404EBB" w:rsidRPr="00404EBB" w:rsidRDefault="00404EBB" w:rsidP="00404E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bookmarkStart w:id="0" w:name="_GoBack"/>
      <w:bookmarkEnd w:id="0"/>
      <w:r w:rsidRPr="00404EBB">
        <w:rPr>
          <w:rFonts w:ascii="Arial" w:eastAsia="Times New Roman" w:hAnsi="Arial" w:cs="Arial"/>
          <w:color w:val="202122"/>
          <w:sz w:val="21"/>
          <w:szCs w:val="21"/>
        </w:rPr>
        <w:lastRenderedPageBreak/>
        <w:t>.</w:t>
      </w:r>
    </w:p>
    <w:p w:rsidR="00404EBB" w:rsidRPr="00404EBB" w:rsidRDefault="00404EBB" w:rsidP="004A68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יתרונות שימוש במסד נתונים גרפי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404EBB" w:rsidRPr="00404EBB" w:rsidRDefault="00404EBB" w:rsidP="004A68B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חיפוש מהיר: כאשר מתעסקים בנתונים שמצריכים </w:t>
      </w:r>
      <w:proofErr w:type="spellStart"/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אתירת</w:t>
      </w:r>
      <w:proofErr w:type="spellEnd"/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 קשרים מורכבים וניתוחים, מסדי נתונים גרפי יכולים לספק ביצועים טובים יותר ממסדי נתונים רגילים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04EBB" w:rsidRPr="00404EBB" w:rsidRDefault="00404EBB" w:rsidP="004A68B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: במסדי נתונים גרפי ניתן לשאוב תתי-גרפים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שמתמקדים בחלקים מסוימים של הרשת</w:t>
      </w:r>
      <w:r w:rsidR="004A68B4">
        <w:rPr>
          <w:rFonts w:ascii="Segoe UI" w:eastAsia="Times New Roman" w:hAnsi="Segoe UI" w:cs="Segoe UI" w:hint="cs"/>
          <w:color w:val="000000"/>
          <w:sz w:val="27"/>
          <w:szCs w:val="27"/>
          <w:rtl/>
        </w:rPr>
        <w:t>.</w:t>
      </w:r>
    </w:p>
    <w:p w:rsidR="00404EBB" w:rsidRPr="00404EBB" w:rsidRDefault="00404EBB" w:rsidP="004A68B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יציבות במידע משתנה: כאשר הנתונים משתנים עם הזמן והם מורכבים מהרבה קשרים דינמיים, מסדי נתונים גרפי יכולים להיות יעילים יותר בניהול השינויים האלו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04EBB" w:rsidRPr="00404EBB" w:rsidRDefault="00404EBB" w:rsidP="004A68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דוגמאות לשימושים מוצלחים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404EBB" w:rsidRPr="00404EBB" w:rsidRDefault="00404EBB" w:rsidP="004A68B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רשתות חברתיות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פלטפורמות חברתיות גדולות כמו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 Facebook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ו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- LinkedIn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משתמשות במסדי נתונים גרפיים כדי להציג קשרים חברתיים ולספק אופציות לגלישה ברשת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04EBB" w:rsidRPr="00404EBB" w:rsidRDefault="00404EBB" w:rsidP="004A68B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מערכות תחבורה ציבוריות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לתכנון וניהול רשתות התחבורה הציבוריות, כמו מטרות ואוטובוסים, ניתן להשתמש במסדי נתונים גרפיים לחיפוש נתיבים יעילים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04EBB" w:rsidRPr="00404EBB" w:rsidRDefault="004A68B4" w:rsidP="004A68B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 w:hint="cs"/>
          <w:b/>
          <w:bCs/>
          <w:color w:val="000000"/>
          <w:sz w:val="27"/>
          <w:szCs w:val="27"/>
          <w:bdr w:val="single" w:sz="2" w:space="0" w:color="D9D9E3" w:frame="1"/>
          <w:rtl/>
        </w:rPr>
        <w:t xml:space="preserve">עבודה </w:t>
      </w:r>
      <w:r w:rsidR="00404EBB"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עסקית</w:t>
      </w:r>
      <w:r w:rsidR="00404EBB"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r w:rsidR="00404EBB"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השימוש במסדי נתונים גרפיים מסייע בניתוח רשתות של לקוחות, רכשים, ויחסים בעסקים כדי לגלות הזדמנויות ובעיות</w:t>
      </w:r>
      <w:r w:rsidR="00404EBB" w:rsidRPr="00404E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04EBB" w:rsidRPr="00404EBB" w:rsidRDefault="00404EBB" w:rsidP="004A68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איומים ואבטחה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כמו כל מסד נתונים, מסדי נתונים גרפיים גם עשויים להיות פוטנציאלית חשופים לאיומים </w:t>
      </w:r>
      <w:proofErr w:type="spellStart"/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אבטחתיים</w:t>
      </w:r>
      <w:proofErr w:type="spellEnd"/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. חשוב להשקיע בפתרונות אבטח</w:t>
      </w:r>
      <w:r w:rsidR="004A68B4">
        <w:rPr>
          <w:rFonts w:ascii="Segoe UI" w:eastAsia="Times New Roman" w:hAnsi="Segoe UI" w:cs="Segoe UI"/>
          <w:color w:val="000000"/>
          <w:sz w:val="27"/>
          <w:szCs w:val="27"/>
          <w:rtl/>
        </w:rPr>
        <w:t>ה מתאימים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404EBB" w:rsidRPr="00404EBB" w:rsidRDefault="00404EBB" w:rsidP="004A68B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404E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rtl/>
        </w:rPr>
        <w:t>שוק וטרנדים</w:t>
      </w:r>
      <w:r w:rsidRPr="00404EBB">
        <w:rPr>
          <w:rFonts w:ascii="Segoe UI" w:eastAsia="Times New Roman" w:hAnsi="Segoe UI" w:cs="Segoe UI"/>
          <w:color w:val="000000"/>
          <w:sz w:val="27"/>
          <w:szCs w:val="27"/>
        </w:rPr>
        <w:t xml:space="preserve">: </w:t>
      </w:r>
      <w:r w:rsidRPr="00404EBB">
        <w:rPr>
          <w:rFonts w:ascii="Segoe UI" w:eastAsia="Times New Roman" w:hAnsi="Segoe UI" w:cs="Segoe UI"/>
          <w:color w:val="000000"/>
          <w:sz w:val="27"/>
          <w:szCs w:val="27"/>
          <w:rtl/>
        </w:rPr>
        <w:t>מסדי נתונים גרפיים הפכו לטרנד פופולרי בתעשיית התוכנה והנתונים. חברות טכנולוגיה מובילות ממשיכות לפתח פתרונות ולהשקות מסדי נתונים גרפיים חדשים ומתקדמים</w:t>
      </w:r>
    </w:p>
    <w:p w:rsidR="00404EBB" w:rsidRPr="00404EBB" w:rsidRDefault="00404EBB" w:rsidP="004A68B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404EBB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:rsidR="00404EBB" w:rsidRPr="00404EBB" w:rsidRDefault="00404EBB" w:rsidP="004A68B4">
      <w:pPr>
        <w:shd w:val="clear" w:color="auto" w:fill="FFFFFF"/>
        <w:spacing w:before="100" w:beforeAutospacing="1" w:after="24" w:line="240" w:lineRule="auto"/>
        <w:ind w:right="384"/>
        <w:rPr>
          <w:rFonts w:ascii="Arial" w:eastAsia="Times New Roman" w:hAnsi="Arial" w:cs="Arial"/>
          <w:color w:val="202122"/>
          <w:sz w:val="21"/>
          <w:szCs w:val="21"/>
        </w:rPr>
      </w:pPr>
    </w:p>
    <w:p w:rsidR="00D6734A" w:rsidRPr="00404EBB" w:rsidRDefault="005570EF" w:rsidP="00404EBB">
      <w:pPr>
        <w:rPr>
          <w:rFonts w:hint="cs"/>
          <w:rtl/>
        </w:rPr>
      </w:pPr>
    </w:p>
    <w:sectPr w:rsidR="00D6734A" w:rsidRPr="00404EBB" w:rsidSect="00C64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CA0"/>
    <w:multiLevelType w:val="multilevel"/>
    <w:tmpl w:val="7870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148"/>
    <w:multiLevelType w:val="multilevel"/>
    <w:tmpl w:val="680068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F6CC8"/>
    <w:multiLevelType w:val="multilevel"/>
    <w:tmpl w:val="22B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B"/>
    <w:rsid w:val="00404EBB"/>
    <w:rsid w:val="004A68B4"/>
    <w:rsid w:val="005570EF"/>
    <w:rsid w:val="00892D08"/>
    <w:rsid w:val="00C64DD5"/>
    <w:rsid w:val="00E0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7000"/>
  <w15:chartTrackingRefBased/>
  <w15:docId w15:val="{DADC133D-CAE8-45EC-BCFA-C966EAC9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404E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04E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404E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04EBB"/>
    <w:rPr>
      <w:color w:val="0000FF"/>
      <w:u w:val="single"/>
    </w:rPr>
  </w:style>
  <w:style w:type="character" w:customStyle="1" w:styleId="mw-headline">
    <w:name w:val="mw-headline"/>
    <w:basedOn w:val="a0"/>
    <w:rsid w:val="00404EBB"/>
  </w:style>
  <w:style w:type="character" w:styleId="a3">
    <w:name w:val="Strong"/>
    <w:basedOn w:val="a0"/>
    <w:uiPriority w:val="22"/>
    <w:qFormat/>
    <w:rsid w:val="00404EBB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4EBB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404EB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19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149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44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5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124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42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22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934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053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94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0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michlol.org.il/%D7%AA%D7%95%D7%A8%D7%AA_%D7%94%D7%92%D7%A8%D7%A4%D7%99%D7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437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</dc:creator>
  <cp:keywords/>
  <dc:description/>
  <cp:lastModifiedBy>Tehila</cp:lastModifiedBy>
  <cp:revision>1</cp:revision>
  <dcterms:created xsi:type="dcterms:W3CDTF">2023-09-20T13:19:00Z</dcterms:created>
  <dcterms:modified xsi:type="dcterms:W3CDTF">2023-09-21T07:46:00Z</dcterms:modified>
</cp:coreProperties>
</file>