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Predicting the severity of Car Accident</w:t>
      </w:r>
    </w:p>
    <w:p w:rsidR="00000000" w:rsidDel="00000000" w:rsidP="00000000" w:rsidRDefault="00000000" w:rsidRPr="00000000" w14:paraId="00000002">
      <w:pPr>
        <w:jc w:val="center"/>
        <w:rPr/>
      </w:pPr>
      <w:r w:rsidDel="00000000" w:rsidR="00000000" w:rsidRPr="00000000">
        <w:rPr>
          <w:rtl w:val="0"/>
        </w:rPr>
        <w:t xml:space="preserve">Kushagra Kumar Rajput</w:t>
      </w:r>
    </w:p>
    <w:p w:rsidR="00000000" w:rsidDel="00000000" w:rsidP="00000000" w:rsidRDefault="00000000" w:rsidRPr="00000000" w14:paraId="00000003">
      <w:pPr>
        <w:jc w:val="center"/>
        <w:rPr/>
      </w:pPr>
      <w:r w:rsidDel="00000000" w:rsidR="00000000" w:rsidRPr="00000000">
        <w:rPr>
          <w:rtl w:val="0"/>
        </w:rPr>
        <w:t xml:space="preserve">September 5, 2020</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1. Introduction</w:t>
      </w:r>
    </w:p>
    <w:p w:rsidR="00000000" w:rsidDel="00000000" w:rsidP="00000000" w:rsidRDefault="00000000" w:rsidRPr="00000000" w14:paraId="00000005">
      <w:pPr>
        <w:rPr>
          <w:b w:val="1"/>
        </w:rPr>
      </w:pPr>
      <w:r w:rsidDel="00000000" w:rsidR="00000000" w:rsidRPr="00000000">
        <w:rPr>
          <w:b w:val="1"/>
          <w:rtl w:val="0"/>
        </w:rPr>
        <w:t xml:space="preserve">1.1 Background</w:t>
      </w:r>
    </w:p>
    <w:p w:rsidR="00000000" w:rsidDel="00000000" w:rsidP="00000000" w:rsidRDefault="00000000" w:rsidRPr="00000000" w14:paraId="00000006">
      <w:pPr>
        <w:spacing w:after="0" w:lineRule="auto"/>
        <w:jc w:val="both"/>
        <w:rPr/>
      </w:pPr>
      <w:r w:rsidDel="00000000" w:rsidR="00000000" w:rsidRPr="00000000">
        <w:rPr>
          <w:rtl w:val="0"/>
        </w:rPr>
        <w:t xml:space="preserve">Today owning a car is no longer a luxury in-fact it is now a necessity of having a car in every household. As the number of cars is increasing day by day on the road the risk of accidents is also increasing. Accidents not only cause human life loss, but financial losses are also incurred. All accidents do not have the same intensity or severity and losses occur vary largely based on the severity of the accident. The severity helps the government and other agencies to predict the number of serious patients that are going to be there. Moreover, with the help of severity government can also plan to work in those areas where frequently more severe accidents are going to occur based on the location of accidents. Furthermore, severity prediction can also help in planning for the weather conditions when accidents are more prone to be severe.</w:t>
      </w:r>
    </w:p>
    <w:p w:rsidR="00000000" w:rsidDel="00000000" w:rsidP="00000000" w:rsidRDefault="00000000" w:rsidRPr="00000000" w14:paraId="00000007">
      <w:pPr>
        <w:spacing w:after="0" w:lineRule="auto"/>
        <w:jc w:val="both"/>
        <w:rPr/>
      </w:pPr>
      <w:r w:rsidDel="00000000" w:rsidR="00000000" w:rsidRPr="00000000">
        <w:rPr>
          <w:rtl w:val="0"/>
        </w:rPr>
      </w:r>
    </w:p>
    <w:p w:rsidR="00000000" w:rsidDel="00000000" w:rsidP="00000000" w:rsidRDefault="00000000" w:rsidRPr="00000000" w14:paraId="00000008">
      <w:pPr>
        <w:spacing w:after="0" w:line="360" w:lineRule="auto"/>
        <w:jc w:val="both"/>
        <w:rPr>
          <w:b w:val="1"/>
        </w:rPr>
      </w:pPr>
      <w:r w:rsidDel="00000000" w:rsidR="00000000" w:rsidRPr="00000000">
        <w:rPr>
          <w:b w:val="1"/>
          <w:rtl w:val="0"/>
        </w:rPr>
        <w:t xml:space="preserve">1.2 Problem</w:t>
      </w:r>
    </w:p>
    <w:p w:rsidR="00000000" w:rsidDel="00000000" w:rsidP="00000000" w:rsidRDefault="00000000" w:rsidRPr="00000000" w14:paraId="00000009">
      <w:pPr>
        <w:spacing w:after="0" w:lineRule="auto"/>
        <w:jc w:val="both"/>
        <w:rPr/>
      </w:pPr>
      <w:r w:rsidDel="00000000" w:rsidR="00000000" w:rsidRPr="00000000">
        <w:rPr>
          <w:rtl w:val="0"/>
        </w:rPr>
        <w:t xml:space="preserve">Data that might contribute in determining the severity of the accident might include the number of people involved in the event, number or type vehicles involved in the accident, how were the weather conditions at the time of the incident and many more. This project aims to predict the severity of the accident based on these data.</w:t>
      </w:r>
    </w:p>
    <w:p w:rsidR="00000000" w:rsidDel="00000000" w:rsidP="00000000" w:rsidRDefault="00000000" w:rsidRPr="00000000" w14:paraId="0000000A">
      <w:pPr>
        <w:spacing w:after="0" w:lineRule="auto"/>
        <w:jc w:val="both"/>
        <w:rPr/>
      </w:pPr>
      <w:r w:rsidDel="00000000" w:rsidR="00000000" w:rsidRPr="00000000">
        <w:rPr>
          <w:rtl w:val="0"/>
        </w:rPr>
      </w:r>
    </w:p>
    <w:p w:rsidR="00000000" w:rsidDel="00000000" w:rsidP="00000000" w:rsidRDefault="00000000" w:rsidRPr="00000000" w14:paraId="0000000B">
      <w:pPr>
        <w:spacing w:after="0" w:line="360" w:lineRule="auto"/>
        <w:jc w:val="both"/>
        <w:rPr>
          <w:b w:val="1"/>
        </w:rPr>
      </w:pPr>
      <w:r w:rsidDel="00000000" w:rsidR="00000000" w:rsidRPr="00000000">
        <w:rPr>
          <w:b w:val="1"/>
          <w:rtl w:val="0"/>
        </w:rPr>
        <w:t xml:space="preserve">1.3 Interest </w:t>
      </w:r>
    </w:p>
    <w:p w:rsidR="00000000" w:rsidDel="00000000" w:rsidP="00000000" w:rsidRDefault="00000000" w:rsidRPr="00000000" w14:paraId="0000000C">
      <w:pPr>
        <w:spacing w:after="0" w:lineRule="auto"/>
        <w:jc w:val="both"/>
        <w:rPr/>
      </w:pPr>
      <w:r w:rsidDel="00000000" w:rsidR="00000000" w:rsidRPr="00000000">
        <w:rPr>
          <w:rtl w:val="0"/>
        </w:rPr>
        <w:t xml:space="preserve">The Government and the insurance companies would be very much interested in the prediction of severity of the accidents as it will help in better planning the road safety so that number of severe accidents can be reduced.</w:t>
      </w:r>
    </w:p>
    <w:p w:rsidR="00000000" w:rsidDel="00000000" w:rsidP="00000000" w:rsidRDefault="00000000" w:rsidRPr="00000000" w14:paraId="0000000D">
      <w:pPr>
        <w:spacing w:after="0" w:lineRule="auto"/>
        <w:jc w:val="both"/>
        <w:rPr/>
      </w:pPr>
      <w:r w:rsidDel="00000000" w:rsidR="00000000" w:rsidRPr="00000000">
        <w:rPr>
          <w:rtl w:val="0"/>
        </w:rPr>
      </w:r>
    </w:p>
    <w:p w:rsidR="00000000" w:rsidDel="00000000" w:rsidP="00000000" w:rsidRDefault="00000000" w:rsidRPr="00000000" w14:paraId="0000000E">
      <w:pPr>
        <w:spacing w:after="0" w:lineRule="auto"/>
        <w:jc w:val="both"/>
        <w:rPr/>
      </w:pPr>
      <w:r w:rsidDel="00000000" w:rsidR="00000000" w:rsidRPr="00000000">
        <w:rPr>
          <w:rtl w:val="0"/>
        </w:rPr>
      </w:r>
    </w:p>
    <w:p w:rsidR="00000000" w:rsidDel="00000000" w:rsidP="00000000" w:rsidRDefault="00000000" w:rsidRPr="00000000" w14:paraId="0000000F">
      <w:pPr>
        <w:spacing w:after="0" w:lineRule="auto"/>
        <w:jc w:val="both"/>
        <w:rPr>
          <w:b w:val="1"/>
          <w:sz w:val="24"/>
          <w:szCs w:val="24"/>
        </w:rPr>
      </w:pPr>
      <w:r w:rsidDel="00000000" w:rsidR="00000000" w:rsidRPr="00000000">
        <w:rPr>
          <w:b w:val="1"/>
          <w:sz w:val="24"/>
          <w:szCs w:val="24"/>
          <w:rtl w:val="0"/>
        </w:rPr>
        <w:t xml:space="preserve">2. Data acquisition and cleaning</w:t>
      </w:r>
    </w:p>
    <w:p w:rsidR="00000000" w:rsidDel="00000000" w:rsidP="00000000" w:rsidRDefault="00000000" w:rsidRPr="00000000" w14:paraId="00000010">
      <w:pPr>
        <w:spacing w:after="0" w:lineRule="auto"/>
        <w:jc w:val="both"/>
        <w:rPr>
          <w:b w:val="1"/>
          <w:sz w:val="24"/>
          <w:szCs w:val="24"/>
        </w:rPr>
      </w:pPr>
      <w:r w:rsidDel="00000000" w:rsidR="00000000" w:rsidRPr="00000000">
        <w:rPr>
          <w:rtl w:val="0"/>
        </w:rPr>
      </w:r>
    </w:p>
    <w:p w:rsidR="00000000" w:rsidDel="00000000" w:rsidP="00000000" w:rsidRDefault="00000000" w:rsidRPr="00000000" w14:paraId="00000011">
      <w:pPr>
        <w:spacing w:after="0" w:lineRule="auto"/>
        <w:jc w:val="both"/>
        <w:rPr>
          <w:b w:val="1"/>
          <w:sz w:val="24"/>
          <w:szCs w:val="24"/>
        </w:rPr>
      </w:pPr>
      <w:r w:rsidDel="00000000" w:rsidR="00000000" w:rsidRPr="00000000">
        <w:rPr>
          <w:b w:val="1"/>
          <w:sz w:val="24"/>
          <w:szCs w:val="24"/>
          <w:rtl w:val="0"/>
        </w:rPr>
        <w:t xml:space="preserve">2.1 Data Sources</w:t>
      </w:r>
    </w:p>
    <w:p w:rsidR="00000000" w:rsidDel="00000000" w:rsidP="00000000" w:rsidRDefault="00000000" w:rsidRPr="00000000" w14:paraId="00000012">
      <w:pPr>
        <w:spacing w:after="0" w:lineRule="auto"/>
        <w:jc w:val="both"/>
        <w:rPr>
          <w:sz w:val="24"/>
          <w:szCs w:val="24"/>
        </w:rPr>
      </w:pPr>
      <w:r w:rsidDel="00000000" w:rsidR="00000000" w:rsidRPr="00000000">
        <w:rPr>
          <w:sz w:val="24"/>
          <w:szCs w:val="24"/>
          <w:rtl w:val="0"/>
        </w:rPr>
        <w:t xml:space="preserve">There is a large amount of data present on the internet regarding road accidents, but to find the data set to meet the project requirement which to find data set with severity was a bit difficult. Finally, after a lot of google search, I decided to move forward with data on Kaggle.com provided by the Department of Transport UK.</w:t>
      </w:r>
    </w:p>
    <w:p w:rsidR="00000000" w:rsidDel="00000000" w:rsidP="00000000" w:rsidRDefault="00000000" w:rsidRPr="00000000" w14:paraId="00000013">
      <w:pPr>
        <w:spacing w:after="0" w:lineRule="auto"/>
        <w:jc w:val="both"/>
        <w:rPr>
          <w:sz w:val="24"/>
          <w:szCs w:val="24"/>
        </w:rPr>
      </w:pPr>
      <w:r w:rsidDel="00000000" w:rsidR="00000000" w:rsidRPr="00000000">
        <w:rPr>
          <w:rtl w:val="0"/>
        </w:rPr>
      </w:r>
    </w:p>
    <w:p w:rsidR="00000000" w:rsidDel="00000000" w:rsidP="00000000" w:rsidRDefault="00000000" w:rsidRPr="00000000" w14:paraId="00000014">
      <w:pPr>
        <w:spacing w:after="0" w:lineRule="auto"/>
        <w:jc w:val="both"/>
        <w:rPr>
          <w:b w:val="1"/>
          <w:sz w:val="24"/>
          <w:szCs w:val="24"/>
        </w:rPr>
      </w:pPr>
      <w:r w:rsidDel="00000000" w:rsidR="00000000" w:rsidRPr="00000000">
        <w:rPr>
          <w:b w:val="1"/>
          <w:sz w:val="24"/>
          <w:szCs w:val="24"/>
          <w:rtl w:val="0"/>
        </w:rPr>
        <w:t xml:space="preserve">2.2 Data Cleaning</w:t>
      </w:r>
    </w:p>
    <w:p w:rsidR="00000000" w:rsidDel="00000000" w:rsidP="00000000" w:rsidRDefault="00000000" w:rsidRPr="00000000" w14:paraId="00000015">
      <w:pPr>
        <w:spacing w:after="0" w:lineRule="auto"/>
        <w:jc w:val="both"/>
        <w:rPr>
          <w:sz w:val="24"/>
          <w:szCs w:val="24"/>
        </w:rPr>
      </w:pPr>
      <w:r w:rsidDel="00000000" w:rsidR="00000000" w:rsidRPr="00000000">
        <w:rPr>
          <w:sz w:val="24"/>
          <w:szCs w:val="24"/>
          <w:rtl w:val="0"/>
        </w:rPr>
        <w:t xml:space="preserve">Data used in this project was downloaded from the Kaggle.com which was published by the Department of Transport UK. There were some of the rows which were missing the values, so I decided to remove those entries from the data as I already a large amount of data even after removing those entries.</w:t>
      </w:r>
    </w:p>
    <w:p w:rsidR="00000000" w:rsidDel="00000000" w:rsidP="00000000" w:rsidRDefault="00000000" w:rsidRPr="00000000" w14:paraId="00000016">
      <w:pPr>
        <w:spacing w:after="0" w:lineRule="auto"/>
        <w:jc w:val="both"/>
        <w:rPr>
          <w:sz w:val="24"/>
          <w:szCs w:val="24"/>
        </w:rPr>
      </w:pPr>
      <w:r w:rsidDel="00000000" w:rsidR="00000000" w:rsidRPr="00000000">
        <w:rPr>
          <w:sz w:val="24"/>
          <w:szCs w:val="24"/>
          <w:rtl w:val="0"/>
        </w:rPr>
        <w:t xml:space="preserve">Since no data set is perfect as it is and the same is true for this data set a well. Many attributes would not help to learn and hence predict the severity of the accident. </w:t>
      </w:r>
    </w:p>
    <w:p w:rsidR="00000000" w:rsidDel="00000000" w:rsidP="00000000" w:rsidRDefault="00000000" w:rsidRPr="00000000" w14:paraId="00000017">
      <w:pPr>
        <w:spacing w:after="0" w:lineRule="auto"/>
        <w:jc w:val="both"/>
        <w:rPr>
          <w:sz w:val="24"/>
          <w:szCs w:val="24"/>
        </w:rPr>
      </w:pPr>
      <w:r w:rsidDel="00000000" w:rsidR="00000000" w:rsidRPr="00000000">
        <w:rPr>
          <w:rtl w:val="0"/>
        </w:rPr>
      </w:r>
    </w:p>
    <w:p w:rsidR="00000000" w:rsidDel="00000000" w:rsidP="00000000" w:rsidRDefault="00000000" w:rsidRPr="00000000" w14:paraId="00000018">
      <w:pPr>
        <w:spacing w:after="0" w:lineRule="auto"/>
        <w:jc w:val="both"/>
        <w:rPr>
          <w:b w:val="1"/>
          <w:sz w:val="24"/>
          <w:szCs w:val="24"/>
        </w:rPr>
      </w:pPr>
      <w:r w:rsidDel="00000000" w:rsidR="00000000" w:rsidRPr="00000000">
        <w:rPr>
          <w:b w:val="1"/>
          <w:sz w:val="24"/>
          <w:szCs w:val="24"/>
          <w:rtl w:val="0"/>
        </w:rPr>
        <w:t xml:space="preserve">2.3 Feature Selection</w:t>
      </w:r>
    </w:p>
    <w:p w:rsidR="00000000" w:rsidDel="00000000" w:rsidP="00000000" w:rsidRDefault="00000000" w:rsidRPr="00000000" w14:paraId="00000019">
      <w:pPr>
        <w:spacing w:after="0" w:lineRule="auto"/>
        <w:jc w:val="both"/>
        <w:rPr>
          <w:sz w:val="24"/>
          <w:szCs w:val="24"/>
        </w:rPr>
      </w:pPr>
      <w:r w:rsidDel="00000000" w:rsidR="00000000" w:rsidRPr="00000000">
        <w:rPr>
          <w:sz w:val="24"/>
          <w:szCs w:val="24"/>
          <w:rtl w:val="0"/>
        </w:rPr>
        <w:t xml:space="preserve">After cleaning the data, removing all the null values and the redundant data there were 607216 data samples and 31 features in the data set. The definition of each feature was looked upon and the best features were chosen from the feature set that is going to help in determining the target variable i.e. accident severity.</w:t>
      </w:r>
    </w:p>
    <w:p w:rsidR="00000000" w:rsidDel="00000000" w:rsidP="00000000" w:rsidRDefault="00000000" w:rsidRPr="00000000" w14:paraId="0000001A">
      <w:pPr>
        <w:spacing w:after="0" w:lineRule="auto"/>
        <w:jc w:val="both"/>
        <w:rPr>
          <w:sz w:val="24"/>
          <w:szCs w:val="24"/>
        </w:rPr>
      </w:pPr>
      <w:r w:rsidDel="00000000" w:rsidR="00000000" w:rsidRPr="00000000">
        <w:rPr>
          <w:sz w:val="24"/>
          <w:szCs w:val="24"/>
          <w:rtl w:val="0"/>
        </w:rPr>
        <w:t xml:space="preserve">The list of dropped features is: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Accident_Index</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Location_Easting_OSGR</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Location_Northing_OSGR</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Longitude</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Latitude</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Local_Authority_.Highway</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Local_Authority_.District</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X1st_Road_Number</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X2nd_Road_Number</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Did_Police_Officer_Attend_Scene_of_Accident</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LSOA_of_Accident_Location</w:t>
      </w:r>
    </w:p>
    <w:p w:rsidR="00000000" w:rsidDel="00000000" w:rsidP="00000000" w:rsidRDefault="00000000" w:rsidRPr="00000000" w14:paraId="00000028">
      <w:pPr>
        <w:numPr>
          <w:ilvl w:val="0"/>
          <w:numId w:val="1"/>
        </w:numPr>
        <w:spacing w:after="0" w:lineRule="auto"/>
        <w:ind w:left="720" w:hanging="360"/>
        <w:jc w:val="both"/>
        <w:rPr>
          <w:sz w:val="24"/>
          <w:szCs w:val="24"/>
        </w:rPr>
      </w:pPr>
      <w:r w:rsidDel="00000000" w:rsidR="00000000" w:rsidRPr="00000000">
        <w:rPr>
          <w:sz w:val="24"/>
          <w:szCs w:val="24"/>
          <w:rtl w:val="0"/>
        </w:rPr>
        <w:t xml:space="preserve">Police_Force</w:t>
      </w:r>
    </w:p>
    <w:p w:rsidR="00000000" w:rsidDel="00000000" w:rsidP="00000000" w:rsidRDefault="00000000" w:rsidRPr="00000000" w14:paraId="00000029">
      <w:pPr>
        <w:numPr>
          <w:ilvl w:val="0"/>
          <w:numId w:val="1"/>
        </w:numPr>
        <w:spacing w:after="0" w:lineRule="auto"/>
        <w:ind w:left="720" w:hanging="360"/>
        <w:jc w:val="both"/>
        <w:rPr>
          <w:sz w:val="24"/>
          <w:szCs w:val="24"/>
        </w:rPr>
      </w:pPr>
      <w:r w:rsidDel="00000000" w:rsidR="00000000" w:rsidRPr="00000000">
        <w:rPr>
          <w:sz w:val="24"/>
          <w:szCs w:val="24"/>
          <w:rtl w:val="0"/>
        </w:rPr>
        <w:t xml:space="preserve">Day_of_Week</w:t>
      </w:r>
    </w:p>
    <w:p w:rsidR="00000000" w:rsidDel="00000000" w:rsidP="00000000" w:rsidRDefault="00000000" w:rsidRPr="00000000" w14:paraId="0000002A">
      <w:pPr>
        <w:numPr>
          <w:ilvl w:val="0"/>
          <w:numId w:val="1"/>
        </w:numPr>
        <w:spacing w:after="0" w:lineRule="auto"/>
        <w:ind w:left="720" w:hanging="360"/>
        <w:jc w:val="both"/>
        <w:rPr>
          <w:sz w:val="24"/>
          <w:szCs w:val="24"/>
        </w:rPr>
      </w:pPr>
      <w:r w:rsidDel="00000000" w:rsidR="00000000" w:rsidRPr="00000000">
        <w:rPr>
          <w:sz w:val="24"/>
          <w:szCs w:val="24"/>
          <w:rtl w:val="0"/>
        </w:rPr>
        <w:t xml:space="preserve">X1st_Road_Class</w:t>
      </w:r>
    </w:p>
    <w:p w:rsidR="00000000" w:rsidDel="00000000" w:rsidP="00000000" w:rsidRDefault="00000000" w:rsidRPr="00000000" w14:paraId="0000002B">
      <w:pPr>
        <w:numPr>
          <w:ilvl w:val="0"/>
          <w:numId w:val="1"/>
        </w:numPr>
        <w:spacing w:after="0" w:lineRule="auto"/>
        <w:ind w:left="720" w:hanging="360"/>
        <w:jc w:val="both"/>
        <w:rPr>
          <w:sz w:val="24"/>
          <w:szCs w:val="24"/>
        </w:rPr>
      </w:pPr>
      <w:r w:rsidDel="00000000" w:rsidR="00000000" w:rsidRPr="00000000">
        <w:rPr>
          <w:sz w:val="24"/>
          <w:szCs w:val="24"/>
          <w:rtl w:val="0"/>
        </w:rPr>
        <w:t xml:space="preserve">Speed_limit</w:t>
      </w:r>
    </w:p>
    <w:p w:rsidR="00000000" w:rsidDel="00000000" w:rsidP="00000000" w:rsidRDefault="00000000" w:rsidRPr="00000000" w14:paraId="0000002C">
      <w:pPr>
        <w:numPr>
          <w:ilvl w:val="0"/>
          <w:numId w:val="1"/>
        </w:numPr>
        <w:spacing w:after="0" w:lineRule="auto"/>
        <w:ind w:left="720" w:hanging="360"/>
        <w:jc w:val="both"/>
        <w:rPr>
          <w:sz w:val="24"/>
          <w:szCs w:val="24"/>
        </w:rPr>
      </w:pPr>
      <w:r w:rsidDel="00000000" w:rsidR="00000000" w:rsidRPr="00000000">
        <w:rPr>
          <w:sz w:val="24"/>
          <w:szCs w:val="24"/>
          <w:rtl w:val="0"/>
        </w:rPr>
        <w:t xml:space="preserve">Junction_Detail</w:t>
      </w:r>
    </w:p>
    <w:p w:rsidR="00000000" w:rsidDel="00000000" w:rsidP="00000000" w:rsidRDefault="00000000" w:rsidRPr="00000000" w14:paraId="0000002D">
      <w:pPr>
        <w:numPr>
          <w:ilvl w:val="0"/>
          <w:numId w:val="1"/>
        </w:numPr>
        <w:spacing w:after="0" w:lineRule="auto"/>
        <w:ind w:left="720" w:hanging="360"/>
        <w:jc w:val="both"/>
        <w:rPr>
          <w:sz w:val="24"/>
          <w:szCs w:val="24"/>
        </w:rPr>
      </w:pPr>
      <w:r w:rsidDel="00000000" w:rsidR="00000000" w:rsidRPr="00000000">
        <w:rPr>
          <w:sz w:val="24"/>
          <w:szCs w:val="24"/>
          <w:rtl w:val="0"/>
        </w:rPr>
        <w:t xml:space="preserve">Junction_Control</w:t>
      </w:r>
    </w:p>
    <w:p w:rsidR="00000000" w:rsidDel="00000000" w:rsidP="00000000" w:rsidRDefault="00000000" w:rsidRPr="00000000" w14:paraId="0000002E">
      <w:pPr>
        <w:numPr>
          <w:ilvl w:val="0"/>
          <w:numId w:val="1"/>
        </w:numPr>
        <w:spacing w:after="0" w:lineRule="auto"/>
        <w:ind w:left="720" w:hanging="360"/>
        <w:jc w:val="both"/>
        <w:rPr>
          <w:sz w:val="24"/>
          <w:szCs w:val="24"/>
        </w:rPr>
      </w:pPr>
      <w:r w:rsidDel="00000000" w:rsidR="00000000" w:rsidRPr="00000000">
        <w:rPr>
          <w:sz w:val="24"/>
          <w:szCs w:val="24"/>
          <w:rtl w:val="0"/>
        </w:rPr>
        <w:t xml:space="preserve">X2nd_Road_Class</w:t>
      </w:r>
    </w:p>
    <w:p w:rsidR="00000000" w:rsidDel="00000000" w:rsidP="00000000" w:rsidRDefault="00000000" w:rsidRPr="00000000" w14:paraId="0000002F">
      <w:pPr>
        <w:numPr>
          <w:ilvl w:val="0"/>
          <w:numId w:val="1"/>
        </w:numPr>
        <w:spacing w:after="0" w:lineRule="auto"/>
        <w:ind w:left="720" w:hanging="360"/>
        <w:jc w:val="both"/>
        <w:rPr>
          <w:sz w:val="24"/>
          <w:szCs w:val="24"/>
        </w:rPr>
      </w:pPr>
      <w:r w:rsidDel="00000000" w:rsidR="00000000" w:rsidRPr="00000000">
        <w:rPr>
          <w:sz w:val="24"/>
          <w:szCs w:val="24"/>
          <w:rtl w:val="0"/>
        </w:rPr>
        <w:t xml:space="preserve">Special_Conditions_at_Site</w:t>
      </w:r>
    </w:p>
    <w:p w:rsidR="00000000" w:rsidDel="00000000" w:rsidP="00000000" w:rsidRDefault="00000000" w:rsidRPr="00000000" w14:paraId="00000030">
      <w:pPr>
        <w:numPr>
          <w:ilvl w:val="0"/>
          <w:numId w:val="1"/>
        </w:numPr>
        <w:spacing w:after="0" w:lineRule="auto"/>
        <w:ind w:left="720" w:hanging="360"/>
        <w:jc w:val="both"/>
        <w:rPr>
          <w:sz w:val="24"/>
          <w:szCs w:val="24"/>
        </w:rPr>
      </w:pPr>
      <w:r w:rsidDel="00000000" w:rsidR="00000000" w:rsidRPr="00000000">
        <w:rPr>
          <w:sz w:val="24"/>
          <w:szCs w:val="24"/>
          <w:rtl w:val="0"/>
        </w:rPr>
        <w:t xml:space="preserve">Carriageway_Hazards</w:t>
      </w:r>
    </w:p>
    <w:p w:rsidR="00000000" w:rsidDel="00000000" w:rsidP="00000000" w:rsidRDefault="00000000" w:rsidRPr="00000000" w14:paraId="00000031">
      <w:pPr>
        <w:numPr>
          <w:ilvl w:val="0"/>
          <w:numId w:val="1"/>
        </w:numPr>
        <w:spacing w:after="0" w:lineRule="auto"/>
        <w:ind w:left="720" w:hanging="360"/>
        <w:jc w:val="both"/>
        <w:rPr>
          <w:sz w:val="24"/>
          <w:szCs w:val="24"/>
        </w:rPr>
      </w:pPr>
      <w:r w:rsidDel="00000000" w:rsidR="00000000" w:rsidRPr="00000000">
        <w:rPr>
          <w:sz w:val="24"/>
          <w:szCs w:val="24"/>
          <w:rtl w:val="0"/>
        </w:rPr>
        <w:t xml:space="preserve">Urban_or_Rural_Area</w:t>
      </w:r>
    </w:p>
    <w:p w:rsidR="00000000" w:rsidDel="00000000" w:rsidP="00000000" w:rsidRDefault="00000000" w:rsidRPr="00000000" w14:paraId="00000032">
      <w:pPr>
        <w:spacing w:after="0" w:lineRule="auto"/>
        <w:jc w:val="both"/>
        <w:rPr>
          <w:sz w:val="24"/>
          <w:szCs w:val="24"/>
        </w:rPr>
      </w:pPr>
      <w:r w:rsidDel="00000000" w:rsidR="00000000" w:rsidRPr="00000000">
        <w:rPr>
          <w:sz w:val="24"/>
          <w:szCs w:val="24"/>
          <w:rtl w:val="0"/>
        </w:rPr>
        <w:t xml:space="preserve">All these features were not considered in calculating the severity of the accidents as either these were some unique id given to the data or date, time etc.</w:t>
      </w:r>
    </w:p>
    <w:p w:rsidR="00000000" w:rsidDel="00000000" w:rsidP="00000000" w:rsidRDefault="00000000" w:rsidRPr="00000000" w14:paraId="00000033">
      <w:pPr>
        <w:spacing w:after="0" w:lineRule="auto"/>
        <w:jc w:val="both"/>
        <w:rPr>
          <w:sz w:val="24"/>
          <w:szCs w:val="24"/>
        </w:rPr>
      </w:pPr>
      <w:r w:rsidDel="00000000" w:rsidR="00000000" w:rsidRPr="00000000">
        <w:rPr>
          <w:rtl w:val="0"/>
        </w:rPr>
      </w:r>
    </w:p>
    <w:p w:rsidR="00000000" w:rsidDel="00000000" w:rsidP="00000000" w:rsidRDefault="00000000" w:rsidRPr="00000000" w14:paraId="00000034">
      <w:pPr>
        <w:spacing w:after="0" w:lineRule="auto"/>
        <w:jc w:val="both"/>
        <w:rPr>
          <w:sz w:val="24"/>
          <w:szCs w:val="24"/>
        </w:rPr>
      </w:pPr>
      <w:r w:rsidDel="00000000" w:rsidR="00000000" w:rsidRPr="00000000">
        <w:rPr>
          <w:sz w:val="24"/>
          <w:szCs w:val="24"/>
          <w:rtl w:val="0"/>
        </w:rPr>
        <w:t xml:space="preserve">Following is the list of features that were used to train the model:</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Number_of_Vehicles</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Number_of_Casualties</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Road_Type</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Pedestrian_Crossing.Human_Control</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Pedestrian_Crossing.Physical_Facilities</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Light_Conditions</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Weather_Conditions</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Road_Surface_Conditions</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bookmarkStart w:colFirst="0" w:colLast="0" w:name="_2ez5uheqh8ud" w:id="1"/>
      <w:bookmarkEnd w:id="1"/>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bookmarkStart w:colFirst="0" w:colLast="0" w:name="_u57am65bx241" w:id="2"/>
      <w:bookmarkEnd w:id="2"/>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4"/>
          <w:szCs w:val="24"/>
        </w:rPr>
      </w:pPr>
      <w:bookmarkStart w:colFirst="0" w:colLast="0" w:name="_t06sbwqa4t02" w:id="3"/>
      <w:bookmarkEnd w:id="3"/>
      <w:r w:rsidDel="00000000" w:rsidR="00000000" w:rsidRPr="00000000">
        <w:rPr>
          <w:b w:val="1"/>
          <w:sz w:val="24"/>
          <w:szCs w:val="24"/>
          <w:rtl w:val="0"/>
        </w:rPr>
        <w:t xml:space="preserve">3. Exploratory Data Analysis</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bookmarkStart w:colFirst="0" w:colLast="0" w:name="_756el3pfkms1" w:id="4"/>
      <w:bookmarkEnd w:id="4"/>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4"/>
          <w:szCs w:val="24"/>
        </w:rPr>
      </w:pPr>
      <w:bookmarkStart w:colFirst="0" w:colLast="0" w:name="_piqykmq5zy2i" w:id="5"/>
      <w:bookmarkEnd w:id="5"/>
      <w:r w:rsidDel="00000000" w:rsidR="00000000" w:rsidRPr="00000000">
        <w:rPr>
          <w:b w:val="1"/>
          <w:sz w:val="24"/>
          <w:szCs w:val="24"/>
          <w:rtl w:val="0"/>
        </w:rPr>
        <w:t xml:space="preserve">3.1 Target Variable “Accident Severity” calculation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bookmarkStart w:colFirst="0" w:colLast="0" w:name="_8j2qf4dfz5y2" w:id="6"/>
      <w:bookmarkEnd w:id="6"/>
      <w:r w:rsidDel="00000000" w:rsidR="00000000" w:rsidRPr="00000000">
        <w:rPr>
          <w:sz w:val="24"/>
          <w:szCs w:val="24"/>
          <w:rtl w:val="0"/>
        </w:rPr>
        <w:t xml:space="preserve">In the given data set the Accident severity contains three values 1-Low severity, 2-Medium severity and 3-High severity, or we can say that data is divided into three classes based on the severity attribute. Just by taking an overview of the problem it seems to be a classification problem, where we need to classify data into either of the three classes based on the values of the given feature set.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bookmarkStart w:colFirst="0" w:colLast="0" w:name="_tdt1p8x7b61q" w:id="7"/>
      <w:bookmarkEnd w:id="7"/>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b w:val="1"/>
          <w:sz w:val="24"/>
          <w:szCs w:val="24"/>
        </w:rPr>
      </w:pPr>
      <w:bookmarkStart w:colFirst="0" w:colLast="0" w:name="_io5emqo4invp" w:id="8"/>
      <w:bookmarkEnd w:id="8"/>
      <w:r w:rsidDel="00000000" w:rsidR="00000000" w:rsidRPr="00000000">
        <w:rPr>
          <w:b w:val="1"/>
          <w:sz w:val="24"/>
          <w:szCs w:val="24"/>
          <w:rtl w:val="0"/>
        </w:rPr>
        <w:t xml:space="preserve">3.2 Histograms of different features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bookmarkStart w:colFirst="0" w:colLast="0" w:name="_3hwk9z890wxc" w:id="9"/>
      <w:bookmarkEnd w:id="9"/>
      <w:r w:rsidDel="00000000" w:rsidR="00000000" w:rsidRPr="00000000">
        <w:rPr>
          <w:sz w:val="24"/>
          <w:szCs w:val="24"/>
          <w:rtl w:val="0"/>
        </w:rPr>
        <w:t xml:space="preserve">We have plotted various histograms of the feature set just to gain an insight of what type of data are we dealing with. Fig 1 shows the histogram of different feature sets. Here we can clearly observe which individual features have contributed to more number of road accidents.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sz w:val="24"/>
          <w:szCs w:val="24"/>
        </w:rPr>
      </w:pPr>
      <w:bookmarkStart w:colFirst="0" w:colLast="0" w:name="_ezrq0clrh5w1" w:id="10"/>
      <w:bookmarkEnd w:id="10"/>
      <w:r w:rsidDel="00000000" w:rsidR="00000000" w:rsidRPr="00000000">
        <w:rPr>
          <w:sz w:val="24"/>
          <w:szCs w:val="24"/>
        </w:rPr>
        <w:drawing>
          <wp:inline distB="114300" distT="114300" distL="114300" distR="114300">
            <wp:extent cx="5943600" cy="4356100"/>
            <wp:effectExtent b="0" l="0" r="0" t="0"/>
            <wp:docPr descr="fig 1. Histograms of feature set" id="3" name="image3.png"/>
            <a:graphic>
              <a:graphicData uri="http://schemas.openxmlformats.org/drawingml/2006/picture">
                <pic:pic>
                  <pic:nvPicPr>
                    <pic:cNvPr descr="fig 1. Histograms of feature set" id="0" name="image3.png"/>
                    <pic:cNvPicPr preferRelativeResize="0"/>
                  </pic:nvPicPr>
                  <pic:blipFill>
                    <a:blip r:embed="rId6"/>
                    <a:srcRect b="0" l="0" r="0" t="0"/>
                    <a:stretch>
                      <a:fillRect/>
                    </a:stretch>
                  </pic:blipFill>
                  <pic:spPr>
                    <a:xfrm>
                      <a:off x="0" y="0"/>
                      <a:ext cx="59436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spacing w:after="0" w:lineRule="auto"/>
        <w:jc w:val="cente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fig1. histogram of feature set</w:t>
      </w:r>
    </w:p>
    <w:p w:rsidR="00000000" w:rsidDel="00000000" w:rsidP="00000000" w:rsidRDefault="00000000" w:rsidRPr="00000000" w14:paraId="00000049">
      <w:pPr>
        <w:spacing w:after="0" w:lineRule="auto"/>
        <w:jc w:val="center"/>
        <w:rPr>
          <w:rFonts w:ascii="Roboto" w:cs="Roboto" w:eastAsia="Roboto" w:hAnsi="Roboto"/>
          <w:b w:val="1"/>
          <w:color w:val="3c4043"/>
          <w:sz w:val="21"/>
          <w:szCs w:val="21"/>
          <w:highlight w:val="white"/>
        </w:rPr>
      </w:pPr>
      <w:r w:rsidDel="00000000" w:rsidR="00000000" w:rsidRPr="00000000">
        <w:rPr>
          <w:rtl w:val="0"/>
        </w:rPr>
      </w:r>
    </w:p>
    <w:p w:rsidR="00000000" w:rsidDel="00000000" w:rsidP="00000000" w:rsidRDefault="00000000" w:rsidRPr="00000000" w14:paraId="0000004A">
      <w:pPr>
        <w:spacing w:after="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3.3 Scatter Matrix </w:t>
      </w:r>
    </w:p>
    <w:p w:rsidR="00000000" w:rsidDel="00000000" w:rsidP="00000000" w:rsidRDefault="00000000" w:rsidRPr="00000000" w14:paraId="0000004B">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First of all we divide the attributes into two attribute groups as it makes it easy for us to visualize the plot.</w:t>
      </w:r>
    </w:p>
    <w:p w:rsidR="00000000" w:rsidDel="00000000" w:rsidP="00000000" w:rsidRDefault="00000000" w:rsidRPr="00000000" w14:paraId="0000004C">
      <w:pPr>
        <w:spacing w:after="0" w:lineRule="auto"/>
        <w:rPr>
          <w:rFonts w:ascii="Roboto" w:cs="Roboto" w:eastAsia="Roboto" w:hAnsi="Roboto"/>
          <w:i w:val="1"/>
          <w:color w:val="3c4043"/>
          <w:sz w:val="21"/>
          <w:szCs w:val="21"/>
          <w:highlight w:val="white"/>
        </w:rPr>
      </w:pPr>
      <w:r w:rsidDel="00000000" w:rsidR="00000000" w:rsidRPr="00000000">
        <w:rPr>
          <w:rFonts w:ascii="Roboto" w:cs="Roboto" w:eastAsia="Roboto" w:hAnsi="Roboto"/>
          <w:i w:val="1"/>
          <w:color w:val="3c4043"/>
          <w:sz w:val="21"/>
          <w:szCs w:val="21"/>
          <w:highlight w:val="white"/>
          <w:rtl w:val="0"/>
        </w:rPr>
        <w:t xml:space="preserve">attributes1=["Number_of_Vehicles","Number_of_Casualties", "Road_Type", "Pedestrian_Crossing.Human_Control","Accident_Severity"]</w:t>
      </w:r>
    </w:p>
    <w:p w:rsidR="00000000" w:rsidDel="00000000" w:rsidP="00000000" w:rsidRDefault="00000000" w:rsidRPr="00000000" w14:paraId="0000004D">
      <w:pPr>
        <w:spacing w:after="0" w:lineRule="auto"/>
        <w:rPr>
          <w:rFonts w:ascii="Roboto" w:cs="Roboto" w:eastAsia="Roboto" w:hAnsi="Roboto"/>
          <w:i w:val="1"/>
          <w:color w:val="3c4043"/>
          <w:sz w:val="21"/>
          <w:szCs w:val="21"/>
          <w:highlight w:val="white"/>
        </w:rPr>
      </w:pPr>
      <w:r w:rsidDel="00000000" w:rsidR="00000000" w:rsidRPr="00000000">
        <w:rPr>
          <w:rFonts w:ascii="Roboto" w:cs="Roboto" w:eastAsia="Roboto" w:hAnsi="Roboto"/>
          <w:i w:val="1"/>
          <w:color w:val="3c4043"/>
          <w:sz w:val="21"/>
          <w:szCs w:val="21"/>
          <w:highlight w:val="white"/>
          <w:rtl w:val="0"/>
        </w:rPr>
        <w:t xml:space="preserve">attributes2=["Pedestrian_Crossing.Physical_Facilities", "Light_Conditions", "Weather_Conditions", "Road_Surface_Conditions","Accident_Severity"]</w:t>
      </w:r>
    </w:p>
    <w:p w:rsidR="00000000" w:rsidDel="00000000" w:rsidP="00000000" w:rsidRDefault="00000000" w:rsidRPr="00000000" w14:paraId="0000004E">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The scatter matrix gives a good idea whether the features are related to each other are not.</w:t>
      </w:r>
    </w:p>
    <w:p w:rsidR="00000000" w:rsidDel="00000000" w:rsidP="00000000" w:rsidRDefault="00000000" w:rsidRPr="00000000" w14:paraId="0000004F">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Fig 2 gives a scatter matrix for the first group of attributes. Whereas, the Fig 3 gives a scatter matrix for the second group of attributes.</w:t>
      </w:r>
    </w:p>
    <w:p w:rsidR="00000000" w:rsidDel="00000000" w:rsidP="00000000" w:rsidRDefault="00000000" w:rsidRPr="00000000" w14:paraId="00000050">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Pr>
        <w:drawing>
          <wp:inline distB="114300" distT="114300" distL="114300" distR="114300">
            <wp:extent cx="5943600" cy="5791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791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Rule="auto"/>
        <w:jc w:val="cente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fig2. scatter matrix for attribute group 1</w:t>
      </w:r>
      <w:r w:rsidDel="00000000" w:rsidR="00000000" w:rsidRPr="00000000">
        <w:rPr>
          <w:rtl w:val="0"/>
        </w:rPr>
      </w:r>
    </w:p>
    <w:p w:rsidR="00000000" w:rsidDel="00000000" w:rsidP="00000000" w:rsidRDefault="00000000" w:rsidRPr="00000000" w14:paraId="00000052">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Pr>
        <w:drawing>
          <wp:inline distB="114300" distT="114300" distL="114300" distR="114300">
            <wp:extent cx="5943600" cy="58928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5892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0" w:lineRule="auto"/>
        <w:jc w:val="center"/>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fig3. scatter matrix for attribute group 2</w:t>
      </w:r>
    </w:p>
    <w:p w:rsidR="00000000" w:rsidDel="00000000" w:rsidP="00000000" w:rsidRDefault="00000000" w:rsidRPr="00000000" w14:paraId="00000054">
      <w:pPr>
        <w:spacing w:after="0" w:lineRule="auto"/>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55">
      <w:pPr>
        <w:spacing w:after="0" w:lineRule="auto"/>
        <w:rPr>
          <w:rFonts w:ascii="Roboto" w:cs="Roboto" w:eastAsia="Roboto" w:hAnsi="Roboto"/>
          <w:b w:val="1"/>
          <w:color w:val="3c4043"/>
          <w:sz w:val="21"/>
          <w:szCs w:val="21"/>
          <w:highlight w:val="white"/>
        </w:rPr>
      </w:pPr>
      <w:r w:rsidDel="00000000" w:rsidR="00000000" w:rsidRPr="00000000">
        <w:rPr>
          <w:rtl w:val="0"/>
        </w:rPr>
      </w:r>
    </w:p>
    <w:p w:rsidR="00000000" w:rsidDel="00000000" w:rsidP="00000000" w:rsidRDefault="00000000" w:rsidRPr="00000000" w14:paraId="00000056">
      <w:pPr>
        <w:spacing w:after="0" w:lineRule="auto"/>
        <w:rPr>
          <w:rFonts w:ascii="Roboto" w:cs="Roboto" w:eastAsia="Roboto" w:hAnsi="Roboto"/>
          <w:b w:val="1"/>
          <w:color w:val="3c4043"/>
          <w:sz w:val="21"/>
          <w:szCs w:val="21"/>
          <w:highlight w:val="white"/>
        </w:rPr>
      </w:pPr>
      <w:r w:rsidDel="00000000" w:rsidR="00000000" w:rsidRPr="00000000">
        <w:rPr>
          <w:rtl w:val="0"/>
        </w:rPr>
      </w:r>
    </w:p>
    <w:p w:rsidR="00000000" w:rsidDel="00000000" w:rsidP="00000000" w:rsidRDefault="00000000" w:rsidRPr="00000000" w14:paraId="00000057">
      <w:pPr>
        <w:spacing w:after="0" w:lineRule="auto"/>
        <w:rPr>
          <w:rFonts w:ascii="Roboto" w:cs="Roboto" w:eastAsia="Roboto" w:hAnsi="Roboto"/>
          <w:b w:val="1"/>
          <w:color w:val="3c4043"/>
          <w:sz w:val="21"/>
          <w:szCs w:val="21"/>
          <w:highlight w:val="white"/>
        </w:rPr>
      </w:pPr>
      <w:r w:rsidDel="00000000" w:rsidR="00000000" w:rsidRPr="00000000">
        <w:rPr>
          <w:rtl w:val="0"/>
        </w:rPr>
      </w:r>
    </w:p>
    <w:p w:rsidR="00000000" w:rsidDel="00000000" w:rsidP="00000000" w:rsidRDefault="00000000" w:rsidRPr="00000000" w14:paraId="00000058">
      <w:pPr>
        <w:spacing w:after="0" w:lineRule="auto"/>
        <w:rPr>
          <w:rFonts w:ascii="Roboto" w:cs="Roboto" w:eastAsia="Roboto" w:hAnsi="Roboto"/>
          <w:b w:val="1"/>
          <w:color w:val="3c4043"/>
          <w:sz w:val="21"/>
          <w:szCs w:val="21"/>
          <w:highlight w:val="white"/>
        </w:rPr>
      </w:pPr>
      <w:r w:rsidDel="00000000" w:rsidR="00000000" w:rsidRPr="00000000">
        <w:rPr>
          <w:rtl w:val="0"/>
        </w:rPr>
      </w:r>
    </w:p>
    <w:p w:rsidR="00000000" w:rsidDel="00000000" w:rsidP="00000000" w:rsidRDefault="00000000" w:rsidRPr="00000000" w14:paraId="00000059">
      <w:pPr>
        <w:spacing w:after="0" w:lineRule="auto"/>
        <w:rPr>
          <w:rFonts w:ascii="Roboto" w:cs="Roboto" w:eastAsia="Roboto" w:hAnsi="Roboto"/>
          <w:b w:val="1"/>
          <w:color w:val="3c4043"/>
          <w:sz w:val="21"/>
          <w:szCs w:val="21"/>
          <w:highlight w:val="white"/>
        </w:rPr>
      </w:pPr>
      <w:r w:rsidDel="00000000" w:rsidR="00000000" w:rsidRPr="00000000">
        <w:rPr>
          <w:rtl w:val="0"/>
        </w:rPr>
      </w:r>
    </w:p>
    <w:p w:rsidR="00000000" w:rsidDel="00000000" w:rsidP="00000000" w:rsidRDefault="00000000" w:rsidRPr="00000000" w14:paraId="0000005A">
      <w:pPr>
        <w:spacing w:after="0" w:lineRule="auto"/>
        <w:rPr>
          <w:rFonts w:ascii="Roboto" w:cs="Roboto" w:eastAsia="Roboto" w:hAnsi="Roboto"/>
          <w:b w:val="1"/>
          <w:color w:val="3c4043"/>
          <w:sz w:val="21"/>
          <w:szCs w:val="21"/>
          <w:highlight w:val="white"/>
        </w:rPr>
      </w:pPr>
      <w:r w:rsidDel="00000000" w:rsidR="00000000" w:rsidRPr="00000000">
        <w:rPr>
          <w:rtl w:val="0"/>
        </w:rPr>
      </w:r>
    </w:p>
    <w:p w:rsidR="00000000" w:rsidDel="00000000" w:rsidP="00000000" w:rsidRDefault="00000000" w:rsidRPr="00000000" w14:paraId="0000005B">
      <w:pPr>
        <w:spacing w:after="0" w:lineRule="auto"/>
        <w:rPr>
          <w:rFonts w:ascii="Roboto" w:cs="Roboto" w:eastAsia="Roboto" w:hAnsi="Roboto"/>
          <w:b w:val="1"/>
          <w:color w:val="3c4043"/>
          <w:sz w:val="21"/>
          <w:szCs w:val="21"/>
          <w:highlight w:val="white"/>
        </w:rPr>
      </w:pPr>
      <w:r w:rsidDel="00000000" w:rsidR="00000000" w:rsidRPr="00000000">
        <w:rPr>
          <w:rtl w:val="0"/>
        </w:rPr>
      </w:r>
    </w:p>
    <w:p w:rsidR="00000000" w:rsidDel="00000000" w:rsidP="00000000" w:rsidRDefault="00000000" w:rsidRPr="00000000" w14:paraId="0000005C">
      <w:pPr>
        <w:spacing w:after="0" w:lineRule="auto"/>
        <w:rPr>
          <w:rFonts w:ascii="Roboto" w:cs="Roboto" w:eastAsia="Roboto" w:hAnsi="Roboto"/>
          <w:b w:val="1"/>
          <w:color w:val="3c4043"/>
          <w:sz w:val="21"/>
          <w:szCs w:val="21"/>
          <w:highlight w:val="white"/>
        </w:rPr>
      </w:pPr>
      <w:r w:rsidDel="00000000" w:rsidR="00000000" w:rsidRPr="00000000">
        <w:rPr>
          <w:rtl w:val="0"/>
        </w:rPr>
      </w:r>
    </w:p>
    <w:p w:rsidR="00000000" w:rsidDel="00000000" w:rsidP="00000000" w:rsidRDefault="00000000" w:rsidRPr="00000000" w14:paraId="0000005D">
      <w:pPr>
        <w:spacing w:after="0" w:lineRule="auto"/>
        <w:rPr>
          <w:rFonts w:ascii="Roboto" w:cs="Roboto" w:eastAsia="Roboto" w:hAnsi="Roboto"/>
          <w:b w:val="1"/>
          <w:color w:val="3c4043"/>
          <w:sz w:val="21"/>
          <w:szCs w:val="21"/>
          <w:highlight w:val="white"/>
        </w:rPr>
      </w:pPr>
      <w:r w:rsidDel="00000000" w:rsidR="00000000" w:rsidRPr="00000000">
        <w:rPr>
          <w:rtl w:val="0"/>
        </w:rPr>
      </w:r>
    </w:p>
    <w:p w:rsidR="00000000" w:rsidDel="00000000" w:rsidP="00000000" w:rsidRDefault="00000000" w:rsidRPr="00000000" w14:paraId="0000005E">
      <w:pPr>
        <w:spacing w:after="0" w:lineRule="auto"/>
        <w:rPr>
          <w:rFonts w:ascii="Roboto" w:cs="Roboto" w:eastAsia="Roboto" w:hAnsi="Roboto"/>
          <w:b w:val="1"/>
          <w:color w:val="3c4043"/>
          <w:sz w:val="21"/>
          <w:szCs w:val="21"/>
          <w:highlight w:val="white"/>
        </w:rPr>
      </w:pPr>
      <w:r w:rsidDel="00000000" w:rsidR="00000000" w:rsidRPr="00000000">
        <w:rPr>
          <w:rtl w:val="0"/>
        </w:rPr>
      </w:r>
    </w:p>
    <w:p w:rsidR="00000000" w:rsidDel="00000000" w:rsidP="00000000" w:rsidRDefault="00000000" w:rsidRPr="00000000" w14:paraId="0000005F">
      <w:pPr>
        <w:spacing w:after="0" w:lineRule="auto"/>
        <w:rPr>
          <w:rFonts w:ascii="Roboto" w:cs="Roboto" w:eastAsia="Roboto" w:hAnsi="Roboto"/>
          <w:b w:val="1"/>
          <w:color w:val="3c4043"/>
          <w:sz w:val="21"/>
          <w:szCs w:val="21"/>
          <w:highlight w:val="white"/>
        </w:rPr>
      </w:pPr>
      <w:r w:rsidDel="00000000" w:rsidR="00000000" w:rsidRPr="00000000">
        <w:rPr>
          <w:rtl w:val="0"/>
        </w:rPr>
      </w:r>
    </w:p>
    <w:p w:rsidR="00000000" w:rsidDel="00000000" w:rsidP="00000000" w:rsidRDefault="00000000" w:rsidRPr="00000000" w14:paraId="00000060">
      <w:pPr>
        <w:spacing w:after="0" w:lineRule="auto"/>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3.4 Correlation between features</w:t>
      </w:r>
    </w:p>
    <w:p w:rsidR="00000000" w:rsidDel="00000000" w:rsidP="00000000" w:rsidRDefault="00000000" w:rsidRPr="00000000" w14:paraId="00000061">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Here we have used the correlation function of the pandas library to get a numeric value for the correlation between the features in the data. The below table gives a correlation value between Accident Severity and other features.</w:t>
      </w:r>
    </w:p>
    <w:p w:rsidR="00000000" w:rsidDel="00000000" w:rsidP="00000000" w:rsidRDefault="00000000" w:rsidRPr="00000000" w14:paraId="00000062">
      <w:pPr>
        <w:spacing w:after="0" w:lineRule="auto"/>
        <w:rPr>
          <w:rFonts w:ascii="Roboto" w:cs="Roboto" w:eastAsia="Roboto" w:hAnsi="Roboto"/>
          <w:color w:val="3c4043"/>
          <w:sz w:val="21"/>
          <w:szCs w:val="21"/>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3">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Corr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Accident_Severity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1.000000</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Number_of_Vehicles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0.094896</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Weather_Conditions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0.027842</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Road_Surface_Conditions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0.018471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D">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Pedestrian_Crossing.Human_Control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0.003217</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Pedestrian_Crossing.Physical_Facilities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 -0.014971</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Road_Type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-0.035094</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Light_Conditions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-0.048739</w:t>
            </w:r>
            <w:r w:rsidDel="00000000" w:rsidR="00000000" w:rsidRPr="00000000">
              <w:rPr>
                <w:rtl w:val="0"/>
              </w:rPr>
            </w:r>
          </w:p>
        </w:tc>
      </w:tr>
      <w:tr>
        <w:trPr>
          <w:trHeight w:val="1.9942626953124432"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Number_of_Casualties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spacing w:after="0" w:lineRule="auto"/>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-0.056895</w:t>
            </w:r>
            <w:r w:rsidDel="00000000" w:rsidR="00000000" w:rsidRPr="00000000">
              <w:rPr>
                <w:rtl w:val="0"/>
              </w:rPr>
            </w:r>
          </w:p>
        </w:tc>
      </w:tr>
    </w:tbl>
    <w:p w:rsidR="00000000" w:rsidDel="00000000" w:rsidP="00000000" w:rsidRDefault="00000000" w:rsidRPr="00000000" w14:paraId="00000077">
      <w:pPr>
        <w:spacing w:after="0" w:lineRule="auto"/>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78">
      <w:pPr>
        <w:spacing w:after="0" w:lineRule="auto"/>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79">
      <w:pPr>
        <w:spacing w:after="0" w:lineRule="auto"/>
        <w:jc w:val="left"/>
        <w:rPr>
          <w:rFonts w:ascii="Roboto" w:cs="Roboto" w:eastAsia="Roboto" w:hAnsi="Roboto"/>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4. Classification models</w:t>
      </w:r>
      <w:r w:rsidDel="00000000" w:rsidR="00000000" w:rsidRPr="00000000">
        <w:rPr>
          <w:rFonts w:ascii="Roboto" w:cs="Roboto" w:eastAsia="Roboto" w:hAnsi="Roboto"/>
          <w:color w:val="3c4043"/>
          <w:sz w:val="21"/>
          <w:szCs w:val="21"/>
          <w:highlight w:val="white"/>
          <w:rtl w:val="0"/>
        </w:rPr>
        <w:t xml:space="preserve"> </w:t>
      </w:r>
    </w:p>
    <w:p w:rsidR="00000000" w:rsidDel="00000000" w:rsidP="00000000" w:rsidRDefault="00000000" w:rsidRPr="00000000" w14:paraId="0000007A">
      <w:pPr>
        <w:spacing w:after="0" w:lineRule="auto"/>
        <w:jc w:val="both"/>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The application of classification models is very straightforward. We divided the samples into three classes. The number of samples in each class were about the same. We chose logarithmic loss as the metric here because the results would probably be presented with probabilities and logarithmic loss puts more emphasis on the probabilities than other metrics. Logistic regression, SVM, KNN and Decision Tree were tuned and built. Among the individual models, the SVM model performed the best (~40.5% Log Loss), and the Decision tree performed similarly as the SVM model, though the differences between models were small. </w:t>
      </w:r>
    </w:p>
    <w:p w:rsidR="00000000" w:rsidDel="00000000" w:rsidP="00000000" w:rsidRDefault="00000000" w:rsidRPr="00000000" w14:paraId="0000007B">
      <w:pPr>
        <w:spacing w:after="0" w:lineRule="auto"/>
        <w:jc w:val="both"/>
        <w:rPr>
          <w:rFonts w:ascii="Roboto" w:cs="Roboto" w:eastAsia="Roboto" w:hAnsi="Roboto"/>
          <w:color w:val="3c4043"/>
          <w:sz w:val="21"/>
          <w:szCs w:val="21"/>
          <w:highlight w:val="white"/>
        </w:rPr>
      </w:pPr>
      <w:r w:rsidDel="00000000" w:rsidR="00000000" w:rsidRPr="00000000">
        <w:rPr>
          <w:rtl w:val="0"/>
        </w:rPr>
      </w:r>
    </w:p>
    <w:tbl>
      <w:tblPr>
        <w:tblStyle w:val="Table2"/>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15" w:hRule="atLeast"/>
        </w:trPr>
        <w:tc>
          <w:tcPr>
            <w:tcBorders>
              <w:top w:color="cccccc" w:space="0" w:sz="6" w:val="single"/>
              <w:left w:color="cccccc" w:space="0" w:sz="6" w:val="single"/>
              <w:bottom w:color="cccccc"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Algorithm</w:t>
            </w:r>
          </w:p>
        </w:tc>
        <w:tc>
          <w:tcPr>
            <w:tcBorders>
              <w:top w:color="cccccc" w:space="0" w:sz="6" w:val="single"/>
              <w:left w:color="cccccc" w:space="0" w:sz="6" w:val="single"/>
              <w:bottom w:color="000000"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18"/>
                <w:szCs w:val="18"/>
                <w:rtl w:val="0"/>
              </w:rPr>
              <w:t xml:space="preserve">Jaccard</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18"/>
                <w:szCs w:val="18"/>
                <w:rtl w:val="0"/>
              </w:rPr>
              <w:t xml:space="preserve">F1-score</w:t>
            </w:r>
            <w:r w:rsidDel="00000000" w:rsidR="00000000" w:rsidRPr="00000000">
              <w:rPr>
                <w:rtl w:val="0"/>
              </w:rPr>
            </w:r>
          </w:p>
        </w:tc>
        <w:tc>
          <w:tcPr>
            <w:tcBorders>
              <w:top w:color="cccccc" w:space="0" w:sz="6" w:val="single"/>
              <w:left w:color="cccccc" w:space="0" w:sz="6" w:val="single"/>
              <w:bottom w:color="000000" w:space="0" w:sz="6" w:val="single"/>
              <w:right w:color="cccccc" w:space="0" w:sz="6" w:val="single"/>
            </w:tcBorders>
            <w:shd w:fill="d9d9d9" w:val="clear"/>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b w:val="1"/>
                <w:sz w:val="18"/>
                <w:szCs w:val="18"/>
                <w:rtl w:val="0"/>
              </w:rPr>
              <w:t xml:space="preserve">LogLoss</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18"/>
                <w:szCs w:val="18"/>
                <w:rtl w:val="0"/>
              </w:rPr>
              <w:t xml:space="preserve">KNN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18"/>
                <w:szCs w:val="18"/>
                <w:rtl w:val="0"/>
              </w:rPr>
              <w:t xml:space="preserve">0.766098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18"/>
                <w:szCs w:val="18"/>
                <w:rtl w:val="0"/>
              </w:rPr>
              <w:t xml:space="preserve">0.819745</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18"/>
                <w:szCs w:val="18"/>
                <w:rtl w:val="0"/>
              </w:rPr>
              <w:t xml:space="preserve">0.217224</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18"/>
                <w:szCs w:val="18"/>
                <w:rtl w:val="0"/>
              </w:rPr>
              <w:t xml:space="preserve">Decision Tree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18"/>
                <w:szCs w:val="18"/>
                <w:rtl w:val="0"/>
              </w:rPr>
              <w:t xml:space="preserve">0.768568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18"/>
                <w:szCs w:val="18"/>
                <w:rtl w:val="0"/>
              </w:rPr>
              <w:t xml:space="preserve">0.819072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18"/>
                <w:szCs w:val="18"/>
                <w:rtl w:val="0"/>
              </w:rPr>
              <w:t xml:space="preserve">0.392933</w:t>
            </w:r>
            <w:r w:rsidDel="00000000" w:rsidR="00000000" w:rsidRPr="00000000">
              <w:rPr>
                <w:rtl w:val="0"/>
              </w:rPr>
            </w:r>
          </w:p>
        </w:tc>
      </w:tr>
      <w:tr>
        <w:trPr>
          <w:trHeight w:val="31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18"/>
                <w:szCs w:val="18"/>
                <w:rtl w:val="0"/>
              </w:rPr>
              <w:t xml:space="preserve">SVM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18"/>
                <w:szCs w:val="18"/>
                <w:rtl w:val="0"/>
              </w:rPr>
              <w:t xml:space="preserve">0.768568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18"/>
                <w:szCs w:val="18"/>
                <w:rtl w:val="0"/>
              </w:rPr>
              <w:t xml:space="preserve">0.819072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18"/>
                <w:szCs w:val="18"/>
                <w:rtl w:val="0"/>
              </w:rPr>
              <w:t xml:space="preserve">0.405461</w:t>
            </w:r>
            <w:r w:rsidDel="00000000" w:rsidR="00000000" w:rsidRPr="00000000">
              <w:rPr>
                <w:rtl w:val="0"/>
              </w:rPr>
            </w:r>
          </w:p>
        </w:tc>
      </w:tr>
      <w:tr>
        <w:trPr>
          <w:trHeight w:val="525" w:hRule="atLeast"/>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18"/>
                <w:szCs w:val="18"/>
                <w:rtl w:val="0"/>
              </w:rPr>
              <w:t xml:space="preserve">Logistic Regression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18"/>
                <w:szCs w:val="18"/>
                <w:rtl w:val="0"/>
              </w:rPr>
              <w:t xml:space="preserve">0.768568</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18"/>
                <w:szCs w:val="18"/>
                <w:rtl w:val="0"/>
              </w:rPr>
              <w:t xml:space="preserve">0.819072</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jc w:val="right"/>
              <w:rPr>
                <w:rFonts w:ascii="Arial" w:cs="Arial" w:eastAsia="Arial" w:hAnsi="Arial"/>
                <w:sz w:val="20"/>
                <w:szCs w:val="20"/>
              </w:rPr>
            </w:pPr>
            <w:r w:rsidDel="00000000" w:rsidR="00000000" w:rsidRPr="00000000">
              <w:rPr>
                <w:rFonts w:ascii="Arial" w:cs="Arial" w:eastAsia="Arial" w:hAnsi="Arial"/>
                <w:sz w:val="18"/>
                <w:szCs w:val="18"/>
                <w:rtl w:val="0"/>
              </w:rPr>
              <w:t xml:space="preserve">0.398769</w:t>
            </w:r>
            <w:r w:rsidDel="00000000" w:rsidR="00000000" w:rsidRPr="00000000">
              <w:rPr>
                <w:rtl w:val="0"/>
              </w:rPr>
            </w:r>
          </w:p>
        </w:tc>
      </w:tr>
    </w:tbl>
    <w:p w:rsidR="00000000" w:rsidDel="00000000" w:rsidP="00000000" w:rsidRDefault="00000000" w:rsidRPr="00000000" w14:paraId="00000090">
      <w:pPr>
        <w:spacing w:after="0" w:lineRule="auto"/>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91">
      <w:pPr>
        <w:spacing w:after="0" w:lineRule="auto"/>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92">
      <w:pPr>
        <w:spacing w:after="0" w:lineRule="auto"/>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93">
      <w:pPr>
        <w:spacing w:after="0" w:lineRule="auto"/>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94">
      <w:pPr>
        <w:spacing w:after="0" w:lineRule="auto"/>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95">
      <w:pPr>
        <w:spacing w:after="0" w:lineRule="auto"/>
        <w:jc w:val="both"/>
        <w:rPr>
          <w:rFonts w:ascii="Roboto" w:cs="Roboto" w:eastAsia="Roboto" w:hAnsi="Roboto"/>
          <w:color w:val="3c4043"/>
          <w:sz w:val="21"/>
          <w:szCs w:val="21"/>
          <w:highlight w:val="white"/>
        </w:rPr>
      </w:pPr>
      <w:r w:rsidDel="00000000" w:rsidR="00000000" w:rsidRPr="00000000">
        <w:rPr>
          <w:rtl w:val="0"/>
        </w:rPr>
      </w:r>
    </w:p>
    <w:p w:rsidR="00000000" w:rsidDel="00000000" w:rsidP="00000000" w:rsidRDefault="00000000" w:rsidRPr="00000000" w14:paraId="00000096">
      <w:pPr>
        <w:spacing w:after="0" w:lineRule="auto"/>
        <w:jc w:val="both"/>
        <w:rPr>
          <w:rFonts w:ascii="Roboto" w:cs="Roboto" w:eastAsia="Roboto" w:hAnsi="Roboto"/>
          <w:b w:val="1"/>
          <w:color w:val="3c4043"/>
          <w:sz w:val="21"/>
          <w:szCs w:val="21"/>
          <w:highlight w:val="white"/>
        </w:rPr>
      </w:pPr>
      <w:r w:rsidDel="00000000" w:rsidR="00000000" w:rsidRPr="00000000">
        <w:rPr>
          <w:rFonts w:ascii="Roboto" w:cs="Roboto" w:eastAsia="Roboto" w:hAnsi="Roboto"/>
          <w:b w:val="1"/>
          <w:color w:val="3c4043"/>
          <w:sz w:val="21"/>
          <w:szCs w:val="21"/>
          <w:highlight w:val="white"/>
          <w:rtl w:val="0"/>
        </w:rPr>
        <w:t xml:space="preserve">5. Conclusions </w:t>
      </w:r>
    </w:p>
    <w:p w:rsidR="00000000" w:rsidDel="00000000" w:rsidP="00000000" w:rsidRDefault="00000000" w:rsidRPr="00000000" w14:paraId="00000097">
      <w:pPr>
        <w:spacing w:after="0" w:lineRule="auto"/>
        <w:jc w:val="both"/>
        <w:rPr>
          <w:rFonts w:ascii="Roboto" w:cs="Roboto" w:eastAsia="Roboto" w:hAnsi="Roboto"/>
          <w:color w:val="3c4043"/>
          <w:sz w:val="21"/>
          <w:szCs w:val="21"/>
          <w:highlight w:val="white"/>
        </w:rPr>
      </w:pPr>
      <w:r w:rsidDel="00000000" w:rsidR="00000000" w:rsidRPr="00000000">
        <w:rPr>
          <w:rFonts w:ascii="Roboto" w:cs="Roboto" w:eastAsia="Roboto" w:hAnsi="Roboto"/>
          <w:color w:val="3c4043"/>
          <w:sz w:val="21"/>
          <w:szCs w:val="21"/>
          <w:highlight w:val="white"/>
          <w:rtl w:val="0"/>
        </w:rPr>
        <w:t xml:space="preserve">In this study, we analyzed the relationship between Accident Severity and other road conditions. We identified road conditions, weather conditions and number of vehicles involved in accidents among the most important features that affect accident severity. We built classification models to predict the accident severity. These models can be very useful in helping to determine the severity of the accidents and help the local authorities to be ready for more severe conditions in advance.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