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los protocolos que el dep. de IT me ha pasado para que entiendas el funcionamiento</w:t>
      </w:r>
    </w:p>
    <w:p w:rsidR="00000000" w:rsidDel="00000000" w:rsidP="00000000" w:rsidRDefault="00000000" w:rsidRPr="00000000" w14:paraId="00000002">
      <w:pPr>
        <w:shd w:fill="ffffff" w:val="clear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Login: 43012728-3-e44x06c0</w:t>
      </w:r>
    </w:p>
    <w:p w:rsidR="00000000" w:rsidDel="00000000" w:rsidP="00000000" w:rsidRDefault="00000000" w:rsidRPr="00000000" w14:paraId="00000004">
      <w:pPr>
        <w:shd w:fill="ffffff" w:val="clear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Password: 9nSgE2DC</w:t>
      </w:r>
    </w:p>
    <w:p w:rsidR="00000000" w:rsidDel="00000000" w:rsidP="00000000" w:rsidRDefault="00000000" w:rsidRPr="00000000" w14:paraId="00000005">
      <w:pPr>
        <w:shd w:fill="ffffff" w:val="clear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rPr>
          <w:color w:val="800080"/>
          <w:sz w:val="23"/>
          <w:szCs w:val="23"/>
          <w:u w:val="single"/>
        </w:rPr>
      </w:pPr>
      <w:hyperlink r:id="rId6">
        <w:r w:rsidDel="00000000" w:rsidR="00000000" w:rsidRPr="00000000">
          <w:rPr>
            <w:color w:val="800080"/>
            <w:sz w:val="23"/>
            <w:szCs w:val="23"/>
            <w:u w:val="single"/>
            <w:rtl w:val="0"/>
          </w:rPr>
          <w:t xml:space="preserve">https://</w:t>
        </w:r>
      </w:hyperlink>
      <w:hyperlink r:id="rId7">
        <w:r w:rsidDel="00000000" w:rsidR="00000000" w:rsidRPr="00000000">
          <w:rPr>
            <w:color w:val="800080"/>
            <w:u w:val="single"/>
            <w:rtl w:val="0"/>
          </w:rPr>
          <w:t xml:space="preserve">43012728-3-e44x06c0:9nSgE2DC</w:t>
        </w:r>
      </w:hyperlink>
      <w:hyperlink r:id="rId8">
        <w:r w:rsidDel="00000000" w:rsidR="00000000" w:rsidRPr="00000000">
          <w:rPr>
            <w:color w:val="800080"/>
            <w:sz w:val="23"/>
            <w:szCs w:val="23"/>
            <w:u w:val="single"/>
            <w:rtl w:val="0"/>
          </w:rPr>
          <w:t xml:space="preserve">@ws.falk-ross.eu/webservice/R03_000/</w:t>
        </w:r>
      </w:hyperlink>
      <w:hyperlink r:id="rId9">
        <w:r w:rsidDel="00000000" w:rsidR="00000000" w:rsidRPr="00000000">
          <w:rPr>
            <w:b w:val="1"/>
            <w:color w:val="800080"/>
            <w:sz w:val="23"/>
            <w:szCs w:val="23"/>
            <w:u w:val="single"/>
            <w:rtl w:val="0"/>
          </w:rPr>
          <w:t xml:space="preserve">stockinfo</w:t>
        </w:r>
      </w:hyperlink>
      <w:hyperlink r:id="rId10">
        <w:r w:rsidDel="00000000" w:rsidR="00000000" w:rsidRPr="00000000">
          <w:rPr>
            <w:color w:val="800080"/>
            <w:sz w:val="23"/>
            <w:szCs w:val="23"/>
            <w:u w:val="single"/>
            <w:rtl w:val="0"/>
          </w:rPr>
          <w:t xml:space="preserve">/falkross_de.csv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525252"/>
          <w:sz w:val="23"/>
          <w:szCs w:val="23"/>
        </w:rPr>
      </w:pPr>
      <w:r w:rsidDel="00000000" w:rsidR="00000000" w:rsidRPr="00000000">
        <w:rPr>
          <w:color w:val="525252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43012728-3-e44x06c0:9nSgE2DC@ws.falk-ross.eu/webservice/R03_000/stockinfo/falkross_de.csv" TargetMode="External"/><Relationship Id="rId9" Type="http://schemas.openxmlformats.org/officeDocument/2006/relationships/hyperlink" Target="https://43012728-3-e44x06c0:9nSgE2DC@ws.falk-ross.eu/webservice/R03_000/stockinfo/falkross_de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43012728-3-e44x06c0:9nSgE2DC@ws.falk-ross.eu/webservice/R03_000/stockinfo/falkross_de.csv" TargetMode="External"/><Relationship Id="rId7" Type="http://schemas.openxmlformats.org/officeDocument/2006/relationships/hyperlink" Target="https://43012728-3-e44x06c0:9nSgE2DC@ws.falk-ross.eu/webservice/R03_000/stockinfo/falkross_de.csv" TargetMode="External"/><Relationship Id="rId8" Type="http://schemas.openxmlformats.org/officeDocument/2006/relationships/hyperlink" Target="https://43012728-3-e44x06c0:9nSgE2DC@ws.falk-ross.eu/webservice/R03_000/stockinfo/falkross_d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