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20"/>
        <w:jc w:val="center"/>
      </w:pPr>
      <w:r>
        <w:rPr>
          <w:rFonts w:ascii="Arial" w:cs="Arial" w:eastAsia="Arial" w:hAnsi="Arial"/>
          <w:b/>
          <w:bCs/>
          <w:color w:val="0D2B4B"/>
          <w:sz w:val="88"/>
          <w:szCs w:val="88"/>
        </w:rPr>
        <w:t xml:space="preserve">NEUROGUARD</w:t>
      </w:r>
    </w:p>
    <w:p>
      <w:pPr>
        <w:spacing w:before="0" w:after="80"/>
        <w:jc w:val="center"/>
      </w:pPr>
      <w:r>
        <w:rPr>
          <w:rFonts w:ascii="Arial" w:cs="Arial" w:eastAsia="Arial" w:hAnsi="Arial"/>
          <w:color w:val="185FA5"/>
          <w:sz w:val="36"/>
          <w:szCs w:val="36"/>
        </w:rPr>
        <w:t xml:space="preserve">Complete Environment &amp; Tools Setup Guide</w:t>
      </w:r>
    </w:p>
    <w:p>
      <w:pPr>
        <w:pBdr>
          <w:bottom w:val="single" w:color="185FA5" w:sz="6"/>
        </w:pBdr>
        <w:spacing w:before="0" w:after="400"/>
        <w:jc w:val="center"/>
      </w:pPr>
      <w:r>
        <w:rPr>
          <w:rFonts w:ascii="Arial" w:cs="Arial" w:eastAsia="Arial" w:hAnsi="Arial"/>
          <w:i/>
          <w:iCs/>
          <w:color w:val="3d3d3a"/>
          <w:sz w:val="22"/>
          <w:szCs w:val="22"/>
        </w:rPr>
        <w:t xml:space="preserve">From a blank machine to a fully running AI security lab — step by step</w:t>
      </w:r>
    </w:p>
    <w:p>
      <w:pPr>
        <w:spacing w:before="60" w:after="6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BCFE8" w:sz="1"/>
              <w:left w:val="single" w:color="BBCFE8" w:sz="1"/>
              <w:bottom w:val="single" w:color="BBCFE8" w:sz="1"/>
              <w:right w:val="single" w:color="BBCFE8" w:sz="1"/>
            </w:tcBorders>
            <w:shd w:fill="E6EFF8" w:val="clear"/>
            <w:tcMar>
              <w:top w:type="dxa" w:w="140"/>
              <w:left w:type="dxa" w:w="160"/>
              <w:bottom w:type="dxa" w:w="140"/>
              <w:right w:type="dxa" w:w="160"/>
            </w:tcMar>
          </w:tcPr>
          <w:p>
            <w:pPr>
              <w:spacing w:before="80" w:after="100"/>
            </w:pPr>
            <w:r>
              <w:rPr>
                <w:rFonts w:ascii="Arial" w:cs="Arial" w:eastAsia="Arial" w:hAnsi="Arial"/>
                <w:b/>
                <w:bCs/>
                <w:color w:val="0D2B4B"/>
                <w:sz w:val="20"/>
                <w:szCs w:val="20"/>
              </w:rPr>
              <w:t xml:space="preserve">Skill level required</w:t>
            </w:r>
          </w:p>
          <w:p>
            <w:pPr>
              <w:spacing w:before="80" w:after="100"/>
            </w:pPr>
            <w:r>
              <w:rPr>
                <w:rFonts w:ascii="Arial" w:cs="Arial" w:eastAsia="Arial" w:hAnsi="Arial"/>
                <w:color w:val="3d3d3a"/>
                <w:sz w:val="20"/>
                <w:szCs w:val="20"/>
              </w:rPr>
              <w:t xml:space="preserve">Absolute beginner friendly</w:t>
            </w:r>
          </w:p>
        </w:tc>
        <w:tc>
          <w:tcPr>
            <w:tcW w:type="dxa" w:w="3120"/>
            <w:tcBorders>
              <w:top w:val="single" w:color="BBCFE8" w:sz="1"/>
              <w:left w:val="single" w:color="BBCFE8" w:sz="1"/>
              <w:bottom w:val="single" w:color="BBCFE8" w:sz="1"/>
              <w:right w:val="single" w:color="BBCFE8" w:sz="1"/>
            </w:tcBorders>
            <w:shd w:fill="E8F5EF" w:val="clear"/>
            <w:tcMar>
              <w:top w:type="dxa" w:w="140"/>
              <w:left w:type="dxa" w:w="160"/>
              <w:bottom w:type="dxa" w:w="140"/>
              <w:right w:type="dxa" w:w="160"/>
            </w:tcMar>
          </w:tcPr>
          <w:p>
            <w:pPr>
              <w:spacing w:before="80" w:after="100"/>
            </w:pPr>
            <w:r>
              <w:rPr>
                <w:rFonts w:ascii="Arial" w:cs="Arial" w:eastAsia="Arial" w:hAnsi="Arial"/>
                <w:b/>
                <w:bCs/>
                <w:color w:val="0D2B4B"/>
                <w:sz w:val="20"/>
                <w:szCs w:val="20"/>
              </w:rPr>
              <w:t xml:space="preserve">Operating systems</w:t>
            </w:r>
          </w:p>
          <w:p>
            <w:pPr>
              <w:spacing w:before="80" w:after="100"/>
            </w:pPr>
            <w:r>
              <w:rPr>
                <w:rFonts w:ascii="Arial" w:cs="Arial" w:eastAsia="Arial" w:hAnsi="Arial"/>
                <w:color w:val="3d3d3a"/>
                <w:sz w:val="20"/>
                <w:szCs w:val="20"/>
              </w:rPr>
              <w:t xml:space="preserve">Windows 11, macOS, Ubuntu</w:t>
            </w:r>
          </w:p>
        </w:tc>
        <w:tc>
          <w:tcPr>
            <w:tcW w:type="dxa" w:w="3120"/>
            <w:tcBorders>
              <w:top w:val="single" w:color="BBCFE8" w:sz="1"/>
              <w:left w:val="single" w:color="BBCFE8" w:sz="1"/>
              <w:bottom w:val="single" w:color="BBCFE8" w:sz="1"/>
              <w:right w:val="single" w:color="BBCFE8" w:sz="1"/>
            </w:tcBorders>
            <w:shd w:fill="FFF8EC" w:val="clear"/>
            <w:tcMar>
              <w:top w:type="dxa" w:w="140"/>
              <w:left w:type="dxa" w:w="160"/>
              <w:bottom w:type="dxa" w:w="140"/>
              <w:right w:type="dxa" w:w="160"/>
            </w:tcMar>
          </w:tcPr>
          <w:p>
            <w:pPr>
              <w:spacing w:before="80" w:after="100"/>
            </w:pPr>
            <w:r>
              <w:rPr>
                <w:rFonts w:ascii="Arial" w:cs="Arial" w:eastAsia="Arial" w:hAnsi="Arial"/>
                <w:b/>
                <w:bCs/>
                <w:color w:val="0D2B4B"/>
                <w:sz w:val="20"/>
                <w:szCs w:val="20"/>
              </w:rPr>
              <w:t xml:space="preserve">Estimated setup time</w:t>
            </w:r>
          </w:p>
          <w:p>
            <w:pPr>
              <w:spacing w:before="80" w:after="100"/>
            </w:pPr>
            <w:r>
              <w:rPr>
                <w:rFonts w:ascii="Arial" w:cs="Arial" w:eastAsia="Arial" w:hAnsi="Arial"/>
                <w:color w:val="3d3d3a"/>
                <w:sz w:val="20"/>
                <w:szCs w:val="20"/>
              </w:rPr>
              <w:t xml:space="preserve">1–2 hours (once)</w:t>
            </w:r>
          </w:p>
        </w:tc>
      </w:tr>
    </w:tbl>
    <w:p>
      <w:pPr>
        <w:spacing w:before="60" w:after="60"/>
      </w:pPr>
      <w:r>
        <w:rPr>
          <w:rFonts w:ascii="Arial" w:cs="Arial" w:eastAsia="Arial" w:hAnsi="Arial"/>
          <w:color w:val="3d3d3a"/>
          <w:sz w:val="22"/>
          <w:szCs w:val="22"/>
        </w:rPr>
        <w:t xml:space="preserve"/>
      </w:r>
    </w:p>
    <w:p>
      <w:pPr>
        <w:spacing w:before="0" w:after="0"/>
      </w:pPr>
      <w:r>
        <w:br w:type="page"/>
      </w:r>
    </w:p>
    <w:p>
      <w:pPr>
        <w:pStyle w:val="Heading1"/>
        <w:spacing w:before="480" w:after="160"/>
      </w:pPr>
      <w:r>
        <w:rPr>
          <w:rFonts w:ascii="Arial" w:cs="Arial" w:eastAsia="Arial" w:hAnsi="Arial"/>
          <w:b/>
          <w:bCs/>
          <w:color w:val="0D2B4B"/>
          <w:sz w:val="40"/>
          <w:szCs w:val="40"/>
        </w:rPr>
        <w:t xml:space="preserve">What This Guide Covers</w:t>
      </w:r>
    </w:p>
    <w:p>
      <w:pPr>
        <w:spacing w:before="80" w:after="100"/>
      </w:pPr>
      <w:r>
        <w:rPr>
          <w:rFonts w:ascii="Arial" w:cs="Arial" w:eastAsia="Arial" w:hAnsi="Arial"/>
          <w:color w:val="3d3d3a"/>
          <w:sz w:val="22"/>
          <w:szCs w:val="22"/>
        </w:rPr>
        <w:t xml:space="preserve">This document walks you through every single tool, software, and configuration you need before writing a single line of NEUROGUARD code. By the end, your machine will have a complete AI and cybersecurity development environment.</w:t>
      </w:r>
    </w:p>
    <w:p>
      <w:pPr>
        <w:spacing w:before="60" w:after="6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1"/>
              <w:bottom w:val="single" w:color="185FA5" w:sz="1"/>
              <w:right w:val="single" w:color="185FA5" w:sz="1"/>
            </w:tcBorders>
            <w:shd w:fill="E6EFF8" w:val="clear"/>
            <w:tcMar>
              <w:top w:type="dxa" w:w="140"/>
              <w:left w:type="dxa" w:w="200"/>
              <w:bottom w:type="dxa" w:w="140"/>
              <w:right w:type="dxa" w:w="200"/>
            </w:tcMar>
          </w:tcPr>
          <w:p>
            <w:pPr>
              <w:spacing w:before="80" w:after="100"/>
            </w:pPr>
            <w:r>
              <w:rPr>
                <w:rFonts w:ascii="Arial" w:cs="Arial" w:eastAsia="Arial" w:hAnsi="Arial"/>
                <w:b/>
                <w:bCs/>
                <w:color w:val="185FA5"/>
                <w:sz w:val="22"/>
                <w:szCs w:val="22"/>
              </w:rPr>
              <w:t xml:space="preserve">Section 1 — </w:t>
            </w:r>
            <w:r>
              <w:rPr>
                <w:rFonts w:ascii="Arial" w:cs="Arial" w:eastAsia="Arial" w:hAnsi="Arial"/>
                <w:color w:val="3d3d3a"/>
                <w:sz w:val="22"/>
                <w:szCs w:val="22"/>
              </w:rPr>
              <w:t xml:space="preserve">Understanding what each tool does and why you need it</w:t>
            </w:r>
          </w:p>
          <w:p>
            <w:pPr>
              <w:spacing w:before="80" w:after="100"/>
            </w:pPr>
            <w:r>
              <w:rPr>
                <w:rFonts w:ascii="Arial" w:cs="Arial" w:eastAsia="Arial" w:hAnsi="Arial"/>
                <w:b/>
                <w:bCs/>
                <w:color w:val="185FA5"/>
                <w:sz w:val="22"/>
                <w:szCs w:val="22"/>
              </w:rPr>
              <w:t xml:space="preserve">Section 2 — </w:t>
            </w:r>
            <w:r>
              <w:rPr>
                <w:rFonts w:ascii="Arial" w:cs="Arial" w:eastAsia="Arial" w:hAnsi="Arial"/>
                <w:color w:val="3d3d3a"/>
                <w:sz w:val="22"/>
                <w:szCs w:val="22"/>
              </w:rPr>
              <w:t xml:space="preserve">Operating system setup and recommendations</w:t>
            </w:r>
          </w:p>
          <w:p>
            <w:pPr>
              <w:spacing w:before="80" w:after="100"/>
            </w:pPr>
            <w:r>
              <w:rPr>
                <w:rFonts w:ascii="Arial" w:cs="Arial" w:eastAsia="Arial" w:hAnsi="Arial"/>
                <w:b/>
                <w:bCs/>
                <w:color w:val="185FA5"/>
                <w:sz w:val="22"/>
                <w:szCs w:val="22"/>
              </w:rPr>
              <w:t xml:space="preserve">Section 3 — </w:t>
            </w:r>
            <w:r>
              <w:rPr>
                <w:rFonts w:ascii="Arial" w:cs="Arial" w:eastAsia="Arial" w:hAnsi="Arial"/>
                <w:color w:val="3d3d3a"/>
                <w:sz w:val="22"/>
                <w:szCs w:val="22"/>
              </w:rPr>
              <w:t xml:space="preserve">Python installation and virtual environment</w:t>
            </w:r>
          </w:p>
          <w:p>
            <w:pPr>
              <w:spacing w:before="80" w:after="100"/>
            </w:pPr>
            <w:r>
              <w:rPr>
                <w:rFonts w:ascii="Arial" w:cs="Arial" w:eastAsia="Arial" w:hAnsi="Arial"/>
                <w:b/>
                <w:bCs/>
                <w:color w:val="185FA5"/>
                <w:sz w:val="22"/>
                <w:szCs w:val="22"/>
              </w:rPr>
              <w:t xml:space="preserve">Section 4 — </w:t>
            </w:r>
            <w:r>
              <w:rPr>
                <w:rFonts w:ascii="Arial" w:cs="Arial" w:eastAsia="Arial" w:hAnsi="Arial"/>
                <w:color w:val="3d3d3a"/>
                <w:sz w:val="22"/>
                <w:szCs w:val="22"/>
              </w:rPr>
              <w:t xml:space="preserve">VS Code (your code editor) — install and configure</w:t>
            </w:r>
          </w:p>
          <w:p>
            <w:pPr>
              <w:spacing w:before="80" w:after="100"/>
            </w:pPr>
            <w:r>
              <w:rPr>
                <w:rFonts w:ascii="Arial" w:cs="Arial" w:eastAsia="Arial" w:hAnsi="Arial"/>
                <w:b/>
                <w:bCs/>
                <w:color w:val="185FA5"/>
                <w:sz w:val="22"/>
                <w:szCs w:val="22"/>
              </w:rPr>
              <w:t xml:space="preserve">Section 5 — </w:t>
            </w:r>
            <w:r>
              <w:rPr>
                <w:rFonts w:ascii="Arial" w:cs="Arial" w:eastAsia="Arial" w:hAnsi="Arial"/>
                <w:color w:val="3d3d3a"/>
                <w:sz w:val="22"/>
                <w:szCs w:val="22"/>
              </w:rPr>
              <w:t xml:space="preserve">Git — version control setup</w:t>
            </w:r>
          </w:p>
          <w:p>
            <w:pPr>
              <w:spacing w:before="80" w:after="100"/>
            </w:pPr>
            <w:r>
              <w:rPr>
                <w:rFonts w:ascii="Arial" w:cs="Arial" w:eastAsia="Arial" w:hAnsi="Arial"/>
                <w:b/>
                <w:bCs/>
                <w:color w:val="185FA5"/>
                <w:sz w:val="22"/>
                <w:szCs w:val="22"/>
              </w:rPr>
              <w:t xml:space="preserve">Section 6 — </w:t>
            </w:r>
            <w:r>
              <w:rPr>
                <w:rFonts w:ascii="Arial" w:cs="Arial" w:eastAsia="Arial" w:hAnsi="Arial"/>
                <w:color w:val="3d3d3a"/>
                <w:sz w:val="22"/>
                <w:szCs w:val="22"/>
              </w:rPr>
              <w:t xml:space="preserve">All Python libraries — what each one is for</w:t>
            </w:r>
          </w:p>
          <w:p>
            <w:pPr>
              <w:spacing w:before="80" w:after="100"/>
            </w:pPr>
            <w:r>
              <w:rPr>
                <w:rFonts w:ascii="Arial" w:cs="Arial" w:eastAsia="Arial" w:hAnsi="Arial"/>
                <w:b/>
                <w:bCs/>
                <w:color w:val="185FA5"/>
                <w:sz w:val="22"/>
                <w:szCs w:val="22"/>
              </w:rPr>
              <w:t xml:space="preserve">Section 7 — </w:t>
            </w:r>
            <w:r>
              <w:rPr>
                <w:rFonts w:ascii="Arial" w:cs="Arial" w:eastAsia="Arial" w:hAnsi="Arial"/>
                <w:color w:val="3d3d3a"/>
                <w:sz w:val="22"/>
                <w:szCs w:val="22"/>
              </w:rPr>
              <w:t xml:space="preserve">Wireshark and tshark — network traffic tools</w:t>
            </w:r>
          </w:p>
          <w:p>
            <w:pPr>
              <w:spacing w:before="80" w:after="100"/>
            </w:pPr>
            <w:r>
              <w:rPr>
                <w:rFonts w:ascii="Arial" w:cs="Arial" w:eastAsia="Arial" w:hAnsi="Arial"/>
                <w:b/>
                <w:bCs/>
                <w:color w:val="185FA5"/>
                <w:sz w:val="22"/>
                <w:szCs w:val="22"/>
              </w:rPr>
              <w:t xml:space="preserve">Section 8 — </w:t>
            </w:r>
            <w:r>
              <w:rPr>
                <w:rFonts w:ascii="Arial" w:cs="Arial" w:eastAsia="Arial" w:hAnsi="Arial"/>
                <w:color w:val="3d3d3a"/>
                <w:sz w:val="22"/>
                <w:szCs w:val="22"/>
              </w:rPr>
              <w:t xml:space="preserve">Docker, InfluxDB, and Grafana — dashboard infrastructure</w:t>
            </w:r>
          </w:p>
          <w:p>
            <w:pPr>
              <w:spacing w:before="80" w:after="100"/>
            </w:pPr>
            <w:r>
              <w:rPr>
                <w:rFonts w:ascii="Arial" w:cs="Arial" w:eastAsia="Arial" w:hAnsi="Arial"/>
                <w:b/>
                <w:bCs/>
                <w:color w:val="185FA5"/>
                <w:sz w:val="22"/>
                <w:szCs w:val="22"/>
              </w:rPr>
              <w:t xml:space="preserve">Section 9 — </w:t>
            </w:r>
            <w:r>
              <w:rPr>
                <w:rFonts w:ascii="Arial" w:cs="Arial" w:eastAsia="Arial" w:hAnsi="Arial"/>
                <w:color w:val="3d3d3a"/>
                <w:sz w:val="22"/>
                <w:szCs w:val="22"/>
              </w:rPr>
              <w:t xml:space="preserve">Downloading the datasets</w:t>
            </w:r>
          </w:p>
          <w:p>
            <w:pPr>
              <w:spacing w:before="80" w:after="100"/>
            </w:pPr>
            <w:r>
              <w:rPr>
                <w:rFonts w:ascii="Arial" w:cs="Arial" w:eastAsia="Arial" w:hAnsi="Arial"/>
                <w:b/>
                <w:bCs/>
                <w:color w:val="185FA5"/>
                <w:sz w:val="22"/>
                <w:szCs w:val="22"/>
              </w:rPr>
              <w:t xml:space="preserve">Section 10 — </w:t>
            </w:r>
            <w:r>
              <w:rPr>
                <w:rFonts w:ascii="Arial" w:cs="Arial" w:eastAsia="Arial" w:hAnsi="Arial"/>
                <w:color w:val="3d3d3a"/>
                <w:sz w:val="22"/>
                <w:szCs w:val="22"/>
              </w:rPr>
              <w:t xml:space="preserve">Creating your project folder structure</w:t>
            </w:r>
          </w:p>
          <w:p>
            <w:pPr>
              <w:spacing w:before="80" w:after="100"/>
            </w:pPr>
            <w:r>
              <w:rPr>
                <w:rFonts w:ascii="Arial" w:cs="Arial" w:eastAsia="Arial" w:hAnsi="Arial"/>
                <w:b/>
                <w:bCs/>
                <w:color w:val="185FA5"/>
                <w:sz w:val="22"/>
                <w:szCs w:val="22"/>
              </w:rPr>
              <w:t xml:space="preserve">Section 11 — </w:t>
            </w:r>
            <w:r>
              <w:rPr>
                <w:rFonts w:ascii="Arial" w:cs="Arial" w:eastAsia="Arial" w:hAnsi="Arial"/>
                <w:color w:val="3d3d3a"/>
                <w:sz w:val="22"/>
                <w:szCs w:val="22"/>
              </w:rPr>
              <w:t xml:space="preserve">Verification — how to confirm everything works</w:t>
            </w:r>
          </w:p>
          <w:p>
            <w:pPr>
              <w:spacing w:before="80" w:after="100"/>
            </w:pPr>
            <w:r>
              <w:rPr>
                <w:rFonts w:ascii="Arial" w:cs="Arial" w:eastAsia="Arial" w:hAnsi="Arial"/>
                <w:b/>
                <w:bCs/>
                <w:color w:val="185FA5"/>
                <w:sz w:val="22"/>
                <w:szCs w:val="22"/>
              </w:rPr>
              <w:t xml:space="preserve">Appendix — </w:t>
            </w:r>
            <w:r>
              <w:rPr>
                <w:rFonts w:ascii="Arial" w:cs="Arial" w:eastAsia="Arial" w:hAnsi="Arial"/>
                <w:color w:val="3d3d3a"/>
                <w:sz w:val="22"/>
                <w:szCs w:val="22"/>
              </w:rPr>
              <w:t xml:space="preserve">Quick reference: all commands on one page</w:t>
            </w:r>
          </w:p>
        </w:tc>
      </w:tr>
    </w:tbl>
    <w:p>
      <w:pPr>
        <w:spacing w:before="0" w:after="0"/>
      </w:pPr>
      <w:r>
        <w:br w:type="page"/>
      </w:r>
    </w:p>
    <w:p>
      <w:pPr>
        <w:pStyle w:val="Heading1"/>
        <w:spacing w:before="480" w:after="160"/>
      </w:pPr>
      <w:r>
        <w:rPr>
          <w:rFonts w:ascii="Arial" w:cs="Arial" w:eastAsia="Arial" w:hAnsi="Arial"/>
          <w:b/>
          <w:bCs/>
          <w:color w:val="0D2B4B"/>
          <w:sz w:val="40"/>
          <w:szCs w:val="40"/>
        </w:rPr>
        <w:t xml:space="preserve">Section 1 — The Full Picture: What Each Tool Does</w:t>
      </w:r>
    </w:p>
    <w:p>
      <w:pPr>
        <w:spacing w:before="80" w:after="100"/>
      </w:pPr>
      <w:r>
        <w:rPr>
          <w:rFonts w:ascii="Arial" w:cs="Arial" w:eastAsia="Arial" w:hAnsi="Arial"/>
          <w:color w:val="3d3d3a"/>
          <w:sz w:val="22"/>
          <w:szCs w:val="22"/>
        </w:rPr>
        <w:t xml:space="preserve">Before installing anything, understand WHY each tool exists. This prevents confusion later and helps you troubleshoot when something goes wrong.</w:t>
      </w:r>
    </w:p>
    <w:p>
      <w:pPr>
        <w:spacing w:before="60" w:after="6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3A7FC1" w:sz="1"/>
              <w:left w:val="single" w:color="3A7FC1" w:sz="1"/>
              <w:bottom w:val="single" w:color="3A7FC1" w:sz="1"/>
              <w:right w:val="single" w:color="3A7FC1" w:sz="1"/>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 Software</w:t>
            </w:r>
          </w:p>
        </w:tc>
        <w:tc>
          <w:tcPr>
            <w:tcW w:type="dxa" w:w="2400"/>
            <w:tcBorders>
              <w:top w:val="single" w:color="3A7FC1" w:sz="1"/>
              <w:left w:val="single" w:color="3A7FC1" w:sz="1"/>
              <w:bottom w:val="single" w:color="3A7FC1" w:sz="1"/>
              <w:right w:val="single" w:color="3A7FC1" w:sz="1"/>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Category</w:t>
            </w:r>
          </w:p>
        </w:tc>
        <w:tc>
          <w:tcPr>
            <w:tcW w:type="dxa" w:w="4760"/>
            <w:tcBorders>
              <w:top w:val="single" w:color="3A7FC1" w:sz="1"/>
              <w:left w:val="single" w:color="3A7FC1" w:sz="1"/>
              <w:bottom w:val="single" w:color="3A7FC1" w:sz="1"/>
              <w:right w:val="single" w:color="3A7FC1" w:sz="1"/>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 in NEUROGUARD</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Python 3.11</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Core language</w:t>
            </w:r>
          </w:p>
        </w:tc>
        <w:tc>
          <w:tcPr>
            <w:tcW w:type="dxa" w:w="47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Everything runs in Python. Your model, training loop, and detection engine are all Python code.</w:t>
            </w:r>
          </w:p>
        </w:tc>
      </w:tr>
      <w:tr>
        <w:tc>
          <w:tcPr>
            <w:tcW w:type="dxa" w:w="22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pip + venv</w:t>
            </w:r>
          </w:p>
        </w:tc>
        <w:tc>
          <w:tcPr>
            <w:tcW w:type="dxa" w:w="2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Package manager</w:t>
            </w:r>
          </w:p>
        </w:tc>
        <w:tc>
          <w:tcPr>
            <w:tcW w:type="dxa" w:w="47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pip installs Python libraries. venv creates an isolated environment so libraries don't conflict.</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VS Code</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Code editor</w:t>
            </w:r>
          </w:p>
        </w:tc>
        <w:tc>
          <w:tcPr>
            <w:tcW w:type="dxa" w:w="47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Where you write and run your code. Think of it as a very powerful Notepad with AI assistance.</w:t>
            </w:r>
          </w:p>
        </w:tc>
      </w:tr>
      <w:tr>
        <w:tc>
          <w:tcPr>
            <w:tcW w:type="dxa" w:w="22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Git</w:t>
            </w:r>
          </w:p>
        </w:tc>
        <w:tc>
          <w:tcPr>
            <w:tcW w:type="dxa" w:w="2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Version control</w:t>
            </w:r>
          </w:p>
        </w:tc>
        <w:tc>
          <w:tcPr>
            <w:tcW w:type="dxa" w:w="47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Tracks every change you make. If you break something, you can go back. Essential for any serious project.</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PyTorch</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Deep learning</w:t>
            </w:r>
          </w:p>
        </w:tc>
        <w:tc>
          <w:tcPr>
            <w:tcW w:type="dxa" w:w="47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The library that builds and trains your Siamese neural network. Industry standard for AI research.</w:t>
            </w:r>
          </w:p>
        </w:tc>
      </w:tr>
      <w:tr>
        <w:tc>
          <w:tcPr>
            <w:tcW w:type="dxa" w:w="22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pandas</w:t>
            </w:r>
          </w:p>
        </w:tc>
        <w:tc>
          <w:tcPr>
            <w:tcW w:type="dxa" w:w="2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Data processing</w:t>
            </w:r>
          </w:p>
        </w:tc>
        <w:tc>
          <w:tcPr>
            <w:tcW w:type="dxa" w:w="47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Reads and manipulates the CSV dataset files. Like Excel, but programmable and handles millions of rows.</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scikit-learn</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ML utilities</w:t>
            </w:r>
          </w:p>
        </w:tc>
        <w:tc>
          <w:tcPr>
            <w:tcW w:type="dxa" w:w="47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Pre-built machine learning tools: normalization, metrics, baseline models to compare against.</w:t>
            </w:r>
          </w:p>
        </w:tc>
      </w:tr>
      <w:tr>
        <w:tc>
          <w:tcPr>
            <w:tcW w:type="dxa" w:w="22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scapy / pyshark</w:t>
            </w:r>
          </w:p>
        </w:tc>
        <w:tc>
          <w:tcPr>
            <w:tcW w:type="dxa" w:w="2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Network analysis</w:t>
            </w:r>
          </w:p>
        </w:tc>
        <w:tc>
          <w:tcPr>
            <w:tcW w:type="dxa" w:w="47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Reads raw packet capture (PCAP) files from the datasets and extracts features from them.</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SHAP</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Explainability</w:t>
            </w:r>
          </w:p>
        </w:tc>
        <w:tc>
          <w:tcPr>
            <w:tcW w:type="dxa" w:w="47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Explains WHY your model flagged a device as anomalous. Shows which network features triggered the alert.</w:t>
            </w:r>
          </w:p>
        </w:tc>
      </w:tr>
      <w:tr>
        <w:tc>
          <w:tcPr>
            <w:tcW w:type="dxa" w:w="22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Wireshark / tshark</w:t>
            </w:r>
          </w:p>
        </w:tc>
        <w:tc>
          <w:tcPr>
            <w:tcW w:type="dxa" w:w="2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Packet capture</w:t>
            </w:r>
          </w:p>
        </w:tc>
        <w:tc>
          <w:tcPr>
            <w:tcW w:type="dxa" w:w="47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Captures live network traffic for the optional real-device demo. Not needed for training.</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Docker</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Containerization</w:t>
            </w:r>
          </w:p>
        </w:tc>
        <w:tc>
          <w:tcPr>
            <w:tcW w:type="dxa" w:w="47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Runs InfluxDB and Grafana as isolated apps without complex installation.</w:t>
            </w:r>
          </w:p>
        </w:tc>
      </w:tr>
      <w:tr>
        <w:tc>
          <w:tcPr>
            <w:tcW w:type="dxa" w:w="22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InfluxDB</w:t>
            </w:r>
          </w:p>
        </w:tc>
        <w:tc>
          <w:tcPr>
            <w:tcW w:type="dxa" w:w="2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Time-series database</w:t>
            </w:r>
          </w:p>
        </w:tc>
        <w:tc>
          <w:tcPr>
            <w:tcW w:type="dxa" w:w="47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Stores anomaly scores over time — needed for the live dashboard.</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Grafana</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Dashboard</w:t>
            </w:r>
          </w:p>
        </w:tc>
        <w:tc>
          <w:tcPr>
            <w:tcW w:type="dxa" w:w="47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Visual dashboard showing device health, anomaly scores, and alerts in real time.</w:t>
            </w:r>
          </w:p>
        </w:tc>
      </w:tr>
      <w:tr>
        <w:tc>
          <w:tcPr>
            <w:tcW w:type="dxa" w:w="22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Jupyter Notebook</w:t>
            </w:r>
          </w:p>
        </w:tc>
        <w:tc>
          <w:tcPr>
            <w:tcW w:type="dxa" w:w="2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Exploration</w:t>
            </w:r>
          </w:p>
        </w:tc>
        <w:tc>
          <w:tcPr>
            <w:tcW w:type="dxa" w:w="47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Interactive coding environment. Great for exploring datasets before writing production code.</w:t>
            </w:r>
          </w:p>
        </w:tc>
      </w:tr>
      <w:tr>
        <w:tc>
          <w:tcPr>
            <w:tcW w:type="dxa" w:w="22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Optuna</w:t>
            </w:r>
          </w:p>
        </w:tc>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Hyperparameter tuning</w:t>
            </w:r>
          </w:p>
        </w:tc>
        <w:tc>
          <w:tcPr>
            <w:tcW w:type="dxa" w:w="47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Automatically finds the best training settings for your model.</w:t>
            </w:r>
          </w:p>
        </w:tc>
      </w:tr>
    </w:tbl>
    <w:p>
      <w:pPr>
        <w:spacing w:before="0" w:after="0"/>
      </w:pPr>
      <w:r>
        <w:br w:type="page"/>
      </w:r>
    </w:p>
    <w:p>
      <w:pPr>
        <w:pStyle w:val="Heading1"/>
        <w:spacing w:before="480" w:after="160"/>
      </w:pPr>
      <w:r>
        <w:rPr>
          <w:rFonts w:ascii="Arial" w:cs="Arial" w:eastAsia="Arial" w:hAnsi="Arial"/>
          <w:b/>
          <w:bCs/>
          <w:color w:val="0D2B4B"/>
          <w:sz w:val="40"/>
          <w:szCs w:val="40"/>
        </w:rPr>
        <w:t xml:space="preserve">Section 2 — Operating System Setup</w:t>
      </w:r>
    </w:p>
    <w:p>
      <w:pPr>
        <w:pStyle w:val="Heading2"/>
        <w:spacing w:before="320" w:after="120"/>
      </w:pPr>
      <w:r>
        <w:rPr>
          <w:rFonts w:ascii="Arial" w:cs="Arial" w:eastAsia="Arial" w:hAnsi="Arial"/>
          <w:b/>
          <w:bCs/>
          <w:color w:val="185FA5"/>
          <w:sz w:val="28"/>
          <w:szCs w:val="28"/>
        </w:rPr>
        <w:t xml:space="preserve">2.1 Which OS Should You Use?</w:t>
      </w:r>
    </w:p>
    <w:p>
      <w:pPr>
        <w:spacing w:before="80" w:after="100"/>
      </w:pPr>
      <w:r>
        <w:rPr>
          <w:rFonts w:ascii="Arial" w:cs="Arial" w:eastAsia="Arial" w:hAnsi="Arial"/>
          <w:color w:val="3d3d3a"/>
          <w:sz w:val="22"/>
          <w:szCs w:val="22"/>
        </w:rPr>
        <w:t xml:space="preserve">NEUROGUARD works on Windows, macOS, and Linux. Here is the honest breakdown:</w:t>
      </w:r>
    </w:p>
    <w:p>
      <w:pPr>
        <w:spacing w:before="60" w:after="6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80"/>
        <w:gridCol w:w="3480"/>
      </w:tblGrid>
      <w:tr>
        <w:trPr>
          <w:tblHeader/>
        </w:trPr>
        <w:tc>
          <w:tcPr>
            <w:tcW w:type="dxa" w:w="2000"/>
            <w:tcBorders>
              <w:top w:val="single" w:color="3A7FC1" w:sz="1"/>
              <w:left w:val="single" w:color="3A7FC1" w:sz="1"/>
              <w:bottom w:val="single" w:color="3A7FC1" w:sz="1"/>
              <w:right w:val="single" w:color="3A7FC1" w:sz="1"/>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OS</w:t>
            </w:r>
          </w:p>
        </w:tc>
        <w:tc>
          <w:tcPr>
            <w:tcW w:type="dxa" w:w="3880"/>
            <w:tcBorders>
              <w:top w:val="single" w:color="3A7FC1" w:sz="1"/>
              <w:left w:val="single" w:color="3A7FC1" w:sz="1"/>
              <w:bottom w:val="single" w:color="3A7FC1" w:sz="1"/>
              <w:right w:val="single" w:color="3A7FC1" w:sz="1"/>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Recommendation</w:t>
            </w:r>
          </w:p>
        </w:tc>
        <w:tc>
          <w:tcPr>
            <w:tcW w:type="dxa" w:w="3480"/>
            <w:tcBorders>
              <w:top w:val="single" w:color="3A7FC1" w:sz="1"/>
              <w:left w:val="single" w:color="3A7FC1" w:sz="1"/>
              <w:bottom w:val="single" w:color="3A7FC1" w:sz="1"/>
              <w:right w:val="single" w:color="3A7FC1" w:sz="1"/>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b/>
                <w:bCs/>
                <w:color w:val="0F6E56"/>
                <w:sz w:val="22"/>
                <w:szCs w:val="22"/>
              </w:rPr>
              <w:t xml:space="preserve">Ubuntu 22.04</w:t>
            </w:r>
          </w:p>
        </w:tc>
        <w:tc>
          <w:tcPr>
            <w:tcW w:type="dxa" w:w="38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0F6E56"/>
                <w:sz w:val="22"/>
                <w:szCs w:val="22"/>
              </w:rPr>
              <w:t xml:space="preserve">Best choice — recommended</w:t>
            </w:r>
          </w:p>
        </w:tc>
        <w:tc>
          <w:tcPr>
            <w:tcW w:type="dxa" w:w="3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All commands in this guide work natively. Fastest for ML training. Servers run Linux so your code deploys easily.</w:t>
            </w:r>
          </w:p>
        </w:tc>
      </w:tr>
      <w:tr>
        <w:tc>
          <w:tcPr>
            <w:tcW w:type="dxa" w:w="20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b/>
                <w:bCs/>
                <w:color w:val="185FA5"/>
                <w:sz w:val="22"/>
                <w:szCs w:val="22"/>
              </w:rPr>
              <w:t xml:space="preserve">Windows 11</w:t>
            </w:r>
          </w:p>
        </w:tc>
        <w:tc>
          <w:tcPr>
            <w:tcW w:type="dxa" w:w="388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2"/>
                <w:szCs w:val="22"/>
              </w:rPr>
              <w:t xml:space="preserve">Good — with WSL2</w:t>
            </w:r>
          </w:p>
        </w:tc>
        <w:tc>
          <w:tcPr>
            <w:tcW w:type="dxa" w:w="348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Install WSL2 (Windows Subsystem for Linux) and run Ubuntu inside it. Most commands are identical. See Section 2.2.</w:t>
            </w:r>
          </w:p>
        </w:tc>
      </w:tr>
      <w:tr>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b/>
                <w:bCs/>
                <w:color w:val="854F0B"/>
                <w:sz w:val="22"/>
                <w:szCs w:val="22"/>
              </w:rPr>
              <w:t xml:space="preserve">macOS</w:t>
            </w:r>
          </w:p>
        </w:tc>
        <w:tc>
          <w:tcPr>
            <w:tcW w:type="dxa" w:w="38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2"/>
                <w:szCs w:val="22"/>
              </w:rPr>
              <w:t xml:space="preserve">Good — minor differences</w:t>
            </w:r>
          </w:p>
        </w:tc>
        <w:tc>
          <w:tcPr>
            <w:tcW w:type="dxa" w:w="348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Works well, especially on Apple Silicon (M1/M2/M3). A few command differences noted throughout this guide.</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2.2 Windows Users — Install WSL2 First (5 minutes)</w:t>
      </w:r>
    </w:p>
    <w:p>
      <w:pPr>
        <w:spacing w:before="80" w:after="100"/>
      </w:pPr>
      <w:r>
        <w:rPr>
          <w:rFonts w:ascii="Arial" w:cs="Arial" w:eastAsia="Arial" w:hAnsi="Arial"/>
          <w:color w:val="3d3d3a"/>
          <w:sz w:val="22"/>
          <w:szCs w:val="22"/>
        </w:rPr>
        <w:t xml:space="preserve">WSL2 (Windows Subsystem for Linux) lets you run a full Ubuntu Linux terminal inside Windows. This is the recommended way to work on Windows for any serious development project.</w:t>
      </w:r>
    </w:p>
    <w:p>
      <w:pPr>
        <w:spacing w:before="60" w:after="6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1"/>
              <w:bottom w:val="single" w:color="185FA5" w:sz="1"/>
              <w:right w:val="single" w:color="185FA5" w:sz="1"/>
            </w:tcBorders>
            <w:shd w:fill="E6EFF8" w:val="clear"/>
            <w:tcMar>
              <w:top w:type="dxa" w:w="140"/>
              <w:left w:type="dxa" w:w="200"/>
              <w:bottom w:type="dxa" w:w="140"/>
              <w:right w:type="dxa" w:w="200"/>
            </w:tcMar>
          </w:tcPr>
          <w:p>
            <w:pPr>
              <w:spacing w:before="80" w:after="100"/>
            </w:pPr>
            <w:r>
              <w:rPr>
                <w:rFonts w:ascii="Arial" w:cs="Arial" w:eastAsia="Arial" w:hAnsi="Arial"/>
                <w:b/>
                <w:bCs/>
                <w:color w:val="0D2B4B"/>
                <w:sz w:val="22"/>
                <w:szCs w:val="22"/>
              </w:rPr>
              <w:t xml:space="preserve">Step 1 — </w:t>
            </w:r>
            <w:r>
              <w:rPr>
                <w:rFonts w:ascii="Arial" w:cs="Arial" w:eastAsia="Arial" w:hAnsi="Arial"/>
                <w:color w:val="3d3d3a"/>
                <w:sz w:val="22"/>
                <w:szCs w:val="22"/>
              </w:rPr>
              <w:t xml:space="preserve">Open PowerShell as Administrator (right-click Start menu → Windows PowerShell (Admin))</w:t>
            </w:r>
          </w:p>
          <w:p>
            <w:pPr>
              <w:spacing w:before="80" w:after="100"/>
            </w:pPr>
            <w:r>
              <w:rPr>
                <w:rFonts w:ascii="Arial" w:cs="Arial" w:eastAsia="Arial" w:hAnsi="Arial"/>
                <w:b/>
                <w:bCs/>
                <w:color w:val="0D2B4B"/>
                <w:sz w:val="22"/>
                <w:szCs w:val="22"/>
              </w:rPr>
              <w:t xml:space="preserve">Step 2 — </w:t>
            </w:r>
            <w:r>
              <w:rPr>
                <w:rFonts w:ascii="Arial" w:cs="Arial" w:eastAsia="Arial" w:hAnsi="Arial"/>
                <w:color w:val="3d3d3a"/>
                <w:sz w:val="22"/>
                <w:szCs w:val="22"/>
              </w:rPr>
              <w:t xml:space="preserve">Run this single command:</w:t>
            </w:r>
          </w:p>
          <w:p>
            <w:pPr>
              <w:spacing w:before="80" w:after="100"/>
            </w:pPr>
            <w:r>
              <w:rPr>
                <w:rFonts w:ascii="Courier New" w:cs="Courier New" w:eastAsia="Courier New" w:hAnsi="Courier New"/>
                <w:color w:val="1a3a5c"/>
                <w:sz w:val="20"/>
                <w:szCs w:val="20"/>
              </w:rPr>
              <w:t xml:space="preserve">wsl --install</w:t>
            </w:r>
          </w:p>
          <w:p>
            <w:pPr>
              <w:spacing w:before="80" w:after="100"/>
            </w:pPr>
            <w:r>
              <w:rPr>
                <w:rFonts w:ascii="Arial" w:cs="Arial" w:eastAsia="Arial" w:hAnsi="Arial"/>
                <w:b/>
                <w:bCs/>
                <w:color w:val="0D2B4B"/>
                <w:sz w:val="22"/>
                <w:szCs w:val="22"/>
              </w:rPr>
              <w:t xml:space="preserve">Step 3 — </w:t>
            </w:r>
            <w:r>
              <w:rPr>
                <w:rFonts w:ascii="Arial" w:cs="Arial" w:eastAsia="Arial" w:hAnsi="Arial"/>
                <w:color w:val="3d3d3a"/>
                <w:sz w:val="22"/>
                <w:szCs w:val="22"/>
              </w:rPr>
              <w:t xml:space="preserve">Restart your computer when prompted</w:t>
            </w:r>
          </w:p>
          <w:p>
            <w:pPr>
              <w:spacing w:before="80" w:after="100"/>
            </w:pPr>
            <w:r>
              <w:rPr>
                <w:rFonts w:ascii="Arial" w:cs="Arial" w:eastAsia="Arial" w:hAnsi="Arial"/>
                <w:b/>
                <w:bCs/>
                <w:color w:val="0D2B4B"/>
                <w:sz w:val="22"/>
                <w:szCs w:val="22"/>
              </w:rPr>
              <w:t xml:space="preserve">Step 4 — </w:t>
            </w:r>
            <w:r>
              <w:rPr>
                <w:rFonts w:ascii="Arial" w:cs="Arial" w:eastAsia="Arial" w:hAnsi="Arial"/>
                <w:color w:val="3d3d3a"/>
                <w:sz w:val="22"/>
                <w:szCs w:val="22"/>
              </w:rPr>
              <w:t xml:space="preserve">After restart, Ubuntu opens automatically. Create a username and password when asked</w:t>
            </w:r>
          </w:p>
          <w:p>
            <w:pPr>
              <w:spacing w:before="80" w:after="100"/>
            </w:pPr>
            <w:r>
              <w:rPr>
                <w:rFonts w:ascii="Arial" w:cs="Arial" w:eastAsia="Arial" w:hAnsi="Arial"/>
                <w:b/>
                <w:bCs/>
                <w:color w:val="0D2B4B"/>
                <w:sz w:val="22"/>
                <w:szCs w:val="22"/>
              </w:rPr>
              <w:t xml:space="preserve">Step 5 — </w:t>
            </w:r>
            <w:r>
              <w:rPr>
                <w:rFonts w:ascii="Arial" w:cs="Arial" w:eastAsia="Arial" w:hAnsi="Arial"/>
                <w:color w:val="3d3d3a"/>
                <w:sz w:val="22"/>
                <w:szCs w:val="22"/>
              </w:rPr>
              <w:t xml:space="preserve">Update Ubuntu packages:</w:t>
            </w:r>
          </w:p>
          <w:p>
            <w:pPr>
              <w:spacing w:before="80" w:after="100"/>
            </w:pPr>
            <w:r>
              <w:rPr>
                <w:rFonts w:ascii="Courier New" w:cs="Courier New" w:eastAsia="Courier New" w:hAnsi="Courier New"/>
                <w:color w:val="1a3a5c"/>
                <w:sz w:val="20"/>
                <w:szCs w:val="20"/>
              </w:rPr>
              <w:t xml:space="preserve">sudo apt update &amp;&amp; sudo apt upgrade -y</w:t>
            </w:r>
          </w:p>
          <w:p>
            <w:pPr>
              <w:spacing w:before="80" w:after="100"/>
            </w:pPr>
            <w:r>
              <w:rPr>
                <w:rFonts w:ascii="Arial" w:cs="Arial" w:eastAsia="Arial" w:hAnsi="Arial"/>
                <w:i/>
                <w:iCs/>
                <w:color w:val="3d3d3a"/>
                <w:sz w:val="22"/>
                <w:szCs w:val="22"/>
              </w:rPr>
              <w:t xml:space="preserve">From this point forward, all commands in this guide are run inside the WSL2 Ubuntu terminal.</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2.3 All OS — Update Your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Arial" w:cs="Arial" w:eastAsia="Arial" w:hAnsi="Arial"/>
                <w:b/>
                <w:bCs/>
                <w:color w:val="0D2B4B"/>
                <w:sz w:val="22"/>
                <w:szCs w:val="22"/>
              </w:rPr>
              <w:t xml:space="preserve">Ubuntu / WSL2:</w:t>
            </w:r>
          </w:p>
          <w:p>
            <w:pPr>
              <w:spacing w:before="80" w:after="100"/>
            </w:pPr>
            <w:r>
              <w:rPr>
                <w:rFonts w:ascii="Courier New" w:cs="Courier New" w:eastAsia="Courier New" w:hAnsi="Courier New"/>
                <w:color w:val="1a3a5c"/>
                <w:sz w:val="20"/>
                <w:szCs w:val="20"/>
              </w:rPr>
              <w:t xml:space="preserve">sudo apt update &amp;&amp; sudo apt upgrade -y</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0D2B4B"/>
                <w:sz w:val="22"/>
                <w:szCs w:val="22"/>
              </w:rPr>
              <w:t xml:space="preserve">macOS:</w:t>
            </w:r>
          </w:p>
          <w:p>
            <w:pPr>
              <w:spacing w:before="80" w:after="100"/>
            </w:pPr>
            <w:r>
              <w:rPr>
                <w:rFonts w:ascii="Courier New" w:cs="Courier New" w:eastAsia="Courier New" w:hAnsi="Courier New"/>
                <w:color w:val="1a3a5c"/>
                <w:sz w:val="20"/>
                <w:szCs w:val="20"/>
              </w:rPr>
              <w:t xml:space="preserve"># Install Homebrew first (package manager for macOS)</w:t>
            </w:r>
          </w:p>
          <w:p>
            <w:pPr>
              <w:spacing w:before="80" w:after="100"/>
            </w:pPr>
            <w:r>
              <w:rPr>
                <w:rFonts w:ascii="Courier New" w:cs="Courier New" w:eastAsia="Courier New" w:hAnsi="Courier New"/>
                <w:color w:val="1a3a5c"/>
                <w:sz w:val="20"/>
                <w:szCs w:val="20"/>
              </w:rPr>
              <w:t xml:space="preserve">/bin/bash -c "$(curl -fsSL https://raw.githubusercontent.com/Homebrew/install/HEAD/install.sh)"</w:t>
            </w:r>
          </w:p>
          <w:p>
            <w:pPr>
              <w:spacing w:before="80" w:after="100"/>
            </w:pPr>
            <w:r>
              <w:rPr>
                <w:rFonts w:ascii="Courier New" w:cs="Courier New" w:eastAsia="Courier New" w:hAnsi="Courier New"/>
                <w:color w:val="1a3a5c"/>
                <w:sz w:val="20"/>
                <w:szCs w:val="20"/>
              </w:rPr>
              <w:t xml:space="preserve">brew update</w:t>
            </w:r>
          </w:p>
        </w:tc>
      </w:tr>
    </w:tbl>
    <w:p>
      <w:pPr>
        <w:spacing w:before="0" w:after="0"/>
      </w:pPr>
      <w:r>
        <w:br w:type="page"/>
      </w:r>
    </w:p>
    <w:p>
      <w:pPr>
        <w:pStyle w:val="Heading1"/>
        <w:spacing w:before="480" w:after="160"/>
      </w:pPr>
      <w:r>
        <w:rPr>
          <w:rFonts w:ascii="Arial" w:cs="Arial" w:eastAsia="Arial" w:hAnsi="Arial"/>
          <w:b/>
          <w:bCs/>
          <w:color w:val="0D2B4B"/>
          <w:sz w:val="40"/>
          <w:szCs w:val="40"/>
        </w:rPr>
        <w:t xml:space="preserve">Section 3 — Python Installation &amp; Virtual Environment</w:t>
      </w:r>
    </w:p>
    <w:p>
      <w:pPr>
        <w:pStyle w:val="Heading2"/>
        <w:spacing w:before="320" w:after="120"/>
      </w:pPr>
      <w:r>
        <w:rPr>
          <w:rFonts w:ascii="Arial" w:cs="Arial" w:eastAsia="Arial" w:hAnsi="Arial"/>
          <w:b/>
          <w:bCs/>
          <w:color w:val="185FA5"/>
          <w:sz w:val="28"/>
          <w:szCs w:val="28"/>
        </w:rPr>
        <w:t xml:space="preserve">3.1 What is Python and Why Version 3.11?</w:t>
      </w:r>
    </w:p>
    <w:p>
      <w:pPr>
        <w:spacing w:before="80" w:after="100"/>
      </w:pPr>
      <w:r>
        <w:rPr>
          <w:rFonts w:ascii="Arial" w:cs="Arial" w:eastAsia="Arial" w:hAnsi="Arial"/>
          <w:color w:val="3d3d3a"/>
          <w:sz w:val="22"/>
          <w:szCs w:val="22"/>
        </w:rPr>
        <w:t xml:space="preserve">Python is the programming language the entire project is written in. Version 3.11 is the current stable version with the best library compatibility for PyTorch and the ML ecosystem. Always use a specific version — never just "python" without a version number.</w:t>
      </w:r>
    </w:p>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3.2 Install Python 3.11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Arial" w:cs="Arial" w:eastAsia="Arial" w:hAnsi="Arial"/>
                <w:b/>
                <w:bCs/>
                <w:color w:val="0D2B4B"/>
                <w:sz w:val="22"/>
                <w:szCs w:val="22"/>
              </w:rPr>
              <w:t xml:space="preserve">Ubuntu / WSL2:</w:t>
            </w:r>
          </w:p>
          <w:p>
            <w:pPr>
              <w:spacing w:before="80" w:after="100"/>
            </w:pPr>
            <w:r>
              <w:rPr>
                <w:rFonts w:ascii="Courier New" w:cs="Courier New" w:eastAsia="Courier New" w:hAnsi="Courier New"/>
                <w:color w:val="1a3a5c"/>
                <w:sz w:val="20"/>
                <w:szCs w:val="20"/>
              </w:rPr>
              <w:t xml:space="preserve">sudo apt install python3.11 python3.11-venv python3.11-pip -y</w:t>
            </w:r>
          </w:p>
          <w:p>
            <w:pPr>
              <w:spacing w:before="80" w:after="100"/>
            </w:pPr>
            <w:r>
              <w:rPr>
                <w:rFonts w:ascii="Courier New" w:cs="Courier New" w:eastAsia="Courier New" w:hAnsi="Courier New"/>
                <w:color w:val="1a3a5c"/>
                <w:sz w:val="20"/>
                <w:szCs w:val="20"/>
              </w:rPr>
              <w:t xml:space="preserve">python3.11 --version   # Should print: Python 3.11.x</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0D2B4B"/>
                <w:sz w:val="22"/>
                <w:szCs w:val="22"/>
              </w:rPr>
              <w:t xml:space="preserve">macOS:</w:t>
            </w:r>
          </w:p>
          <w:p>
            <w:pPr>
              <w:spacing w:before="80" w:after="100"/>
            </w:pPr>
            <w:r>
              <w:rPr>
                <w:rFonts w:ascii="Courier New" w:cs="Courier New" w:eastAsia="Courier New" w:hAnsi="Courier New"/>
                <w:color w:val="1a3a5c"/>
                <w:sz w:val="20"/>
                <w:szCs w:val="20"/>
              </w:rPr>
              <w:t xml:space="preserve">brew install python@3.11</w:t>
            </w:r>
          </w:p>
          <w:p>
            <w:pPr>
              <w:spacing w:before="80" w:after="100"/>
            </w:pPr>
            <w:r>
              <w:rPr>
                <w:rFonts w:ascii="Courier New" w:cs="Courier New" w:eastAsia="Courier New" w:hAnsi="Courier New"/>
                <w:color w:val="1a3a5c"/>
                <w:sz w:val="20"/>
                <w:szCs w:val="20"/>
              </w:rPr>
              <w:t xml:space="preserve">python3.11 --version</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0D2B4B"/>
                <w:sz w:val="22"/>
                <w:szCs w:val="22"/>
              </w:rPr>
              <w:t xml:space="preserve">Windows (native, not WSL2):</w:t>
            </w:r>
          </w:p>
          <w:p>
            <w:pPr>
              <w:spacing w:before="80" w:after="100"/>
            </w:pPr>
            <w:r>
              <w:rPr>
                <w:rFonts w:ascii="Arial" w:cs="Arial" w:eastAsia="Arial" w:hAnsi="Arial"/>
                <w:color w:val="3d3d3a"/>
                <w:sz w:val="22"/>
                <w:szCs w:val="22"/>
              </w:rPr>
              <w:t xml:space="preserve">Download the installer from python.org/downloads — choose Python 3.11. </w:t>
            </w:r>
          </w:p>
          <w:p>
            <w:pPr>
              <w:spacing w:before="80" w:after="100"/>
            </w:pPr>
            <w:r>
              <w:rPr>
                <w:rFonts w:ascii="Arial" w:cs="Arial" w:eastAsia="Arial" w:hAnsi="Arial"/>
                <w:b/>
                <w:bCs/>
                <w:color w:val="854F0B"/>
                <w:sz w:val="22"/>
                <w:szCs w:val="22"/>
              </w:rPr>
              <w:t xml:space="preserve">IMPORTANT: </w:t>
            </w:r>
            <w:r>
              <w:rPr>
                <w:rFonts w:ascii="Arial" w:cs="Arial" w:eastAsia="Arial" w:hAnsi="Arial"/>
                <w:color w:val="3d3d3a"/>
                <w:sz w:val="22"/>
                <w:szCs w:val="22"/>
              </w:rPr>
              <w:t xml:space="preserve">Check the box "Add Python to PATH" during installation.</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3.3 What is a Virtual Environment and Why You Need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54F0B" w:sz="1"/>
              <w:left w:val="single" w:color="854F0B" w:sz="1"/>
              <w:bottom w:val="single" w:color="854F0B" w:sz="1"/>
              <w:right w:val="single" w:color="854F0B" w:sz="1"/>
            </w:tcBorders>
            <w:shd w:fill="FFF8EC" w:val="clear"/>
            <w:tcMar>
              <w:top w:type="dxa" w:w="140"/>
              <w:left w:type="dxa" w:w="200"/>
              <w:bottom w:type="dxa" w:w="140"/>
              <w:right w:type="dxa" w:w="200"/>
            </w:tcMar>
          </w:tcPr>
          <w:p>
            <w:pPr>
              <w:spacing w:before="80" w:after="100"/>
            </w:pPr>
            <w:r>
              <w:rPr>
                <w:rFonts w:ascii="Arial" w:cs="Arial" w:eastAsia="Arial" w:hAnsi="Arial"/>
                <w:color w:val="3d3d3a"/>
                <w:sz w:val="22"/>
                <w:szCs w:val="22"/>
              </w:rPr>
              <w:t xml:space="preserve">A virtual environment is an isolated box for your project's Python libraries. Without it, all your projects share the same libraries, and updating one project's library can break another project. With a virtual environment, NEUROGUARD has its own private set of libraries that never interfere with anything else on your machine.</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3.4 Create the Project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Arial" w:cs="Arial" w:eastAsia="Arial" w:hAnsi="Arial"/>
                <w:b/>
                <w:bCs/>
                <w:color w:val="0D2B4B"/>
                <w:sz w:val="22"/>
                <w:szCs w:val="22"/>
              </w:rPr>
              <w:t xml:space="preserve">Step 1 — Create a folder for your project:</w:t>
            </w:r>
          </w:p>
          <w:p>
            <w:pPr>
              <w:spacing w:before="80" w:after="100"/>
            </w:pPr>
            <w:r>
              <w:rPr>
                <w:rFonts w:ascii="Courier New" w:cs="Courier New" w:eastAsia="Courier New" w:hAnsi="Courier New"/>
                <w:color w:val="1a3a5c"/>
                <w:sz w:val="20"/>
                <w:szCs w:val="20"/>
              </w:rPr>
              <w:t xml:space="preserve">mkdir neuroguard</w:t>
            </w:r>
          </w:p>
          <w:p>
            <w:pPr>
              <w:spacing w:before="80" w:after="100"/>
            </w:pPr>
            <w:r>
              <w:rPr>
                <w:rFonts w:ascii="Courier New" w:cs="Courier New" w:eastAsia="Courier New" w:hAnsi="Courier New"/>
                <w:color w:val="1a3a5c"/>
                <w:sz w:val="20"/>
                <w:szCs w:val="20"/>
              </w:rPr>
              <w:t xml:space="preserve">cd neuroguard</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0D2B4B"/>
                <w:sz w:val="22"/>
                <w:szCs w:val="22"/>
              </w:rPr>
              <w:t xml:space="preserve">Step 2 — Create the virtual environment inside it:</w:t>
            </w:r>
          </w:p>
          <w:p>
            <w:pPr>
              <w:spacing w:before="80" w:after="100"/>
            </w:pPr>
            <w:r>
              <w:rPr>
                <w:rFonts w:ascii="Courier New" w:cs="Courier New" w:eastAsia="Courier New" w:hAnsi="Courier New"/>
                <w:color w:val="1a3a5c"/>
                <w:sz w:val="20"/>
                <w:szCs w:val="20"/>
              </w:rPr>
              <w:t xml:space="preserve">python3.11 -m venv venv</w:t>
            </w:r>
          </w:p>
          <w:p>
            <w:pPr>
              <w:spacing w:before="80" w:after="100"/>
            </w:pPr>
            <w:r>
              <w:rPr>
                <w:rFonts w:ascii="Arial" w:cs="Arial" w:eastAsia="Arial" w:hAnsi="Arial"/>
                <w:color w:val="3d3d3a"/>
                <w:sz w:val="22"/>
                <w:szCs w:val="22"/>
              </w:rPr>
              <w:t xml:space="preserve">This creates a folder called 'venv' inside your project. It contains a private Python installation.</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0D2B4B"/>
                <w:sz w:val="22"/>
                <w:szCs w:val="22"/>
              </w:rPr>
              <w:t xml:space="preserve">Step 3 — Activate the virtual environment:</w:t>
            </w:r>
          </w:p>
          <w:p>
            <w:pPr>
              <w:spacing w:before="80" w:after="100"/>
            </w:pPr>
            <w:r>
              <w:rPr>
                <w:rFonts w:ascii="Courier New" w:cs="Courier New" w:eastAsia="Courier New" w:hAnsi="Courier New"/>
                <w:color w:val="1a3a5c"/>
                <w:sz w:val="20"/>
                <w:szCs w:val="20"/>
              </w:rPr>
              <w:t xml:space="preserve">source venv/bin/activate          # Ubuntu / macOS / WSL2</w:t>
            </w:r>
          </w:p>
          <w:p>
            <w:pPr>
              <w:spacing w:before="80" w:after="100"/>
            </w:pPr>
            <w:r>
              <w:rPr>
                <w:rFonts w:ascii="Courier New" w:cs="Courier New" w:eastAsia="Courier New" w:hAnsi="Courier New"/>
                <w:color w:val="1a3a5c"/>
                <w:sz w:val="20"/>
                <w:szCs w:val="20"/>
              </w:rPr>
              <w:t xml:space="preserve">.\venv\Scripts\activate           # Windows native (not WSL2)</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color w:val="3d3d3a"/>
                <w:sz w:val="22"/>
                <w:szCs w:val="22"/>
              </w:rPr>
              <w:t xml:space="preserve">After activation, your terminal prompt changes to show (venv) at the start.</w:t>
            </w:r>
          </w:p>
          <w:p>
            <w:pPr>
              <w:spacing w:before="80" w:after="100"/>
            </w:pPr>
            <w:r>
              <w:rPr>
                <w:rFonts w:ascii="Arial" w:cs="Arial" w:eastAsia="Arial" w:hAnsi="Arial"/>
                <w:color w:val="3d3d3a"/>
                <w:sz w:val="22"/>
                <w:szCs w:val="22"/>
              </w:rPr>
              <w:t xml:space="preserve">This means you are now working inside the virtual environment. All pip installs go here.</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0D2B4B"/>
                <w:sz w:val="22"/>
                <w:szCs w:val="22"/>
              </w:rPr>
              <w:t xml:space="preserve">To deactivate (when done working):</w:t>
            </w:r>
          </w:p>
          <w:p>
            <w:pPr>
              <w:spacing w:before="80" w:after="100"/>
            </w:pPr>
            <w:r>
              <w:rPr>
                <w:rFonts w:ascii="Courier New" w:cs="Courier New" w:eastAsia="Courier New" w:hAnsi="Courier New"/>
                <w:color w:val="1a3a5c"/>
                <w:sz w:val="20"/>
                <w:szCs w:val="20"/>
              </w:rPr>
              <w:t xml:space="preserve">deactivate</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A32D2D"/>
                <w:sz w:val="22"/>
                <w:szCs w:val="22"/>
              </w:rPr>
              <w:t xml:space="preserve">RULE: </w:t>
            </w:r>
            <w:r>
              <w:rPr>
                <w:rFonts w:ascii="Arial" w:cs="Arial" w:eastAsia="Arial" w:hAnsi="Arial"/>
                <w:color w:val="3d3d3a"/>
                <w:sz w:val="22"/>
                <w:szCs w:val="22"/>
              </w:rPr>
              <w:t xml:space="preserve">Always activate the virtual environment FIRST before doing any work on this project. If you see (venv) in your terminal, you're good.</w:t>
            </w:r>
          </w:p>
        </w:tc>
      </w:tr>
    </w:tbl>
    <w:p>
      <w:pPr>
        <w:spacing w:before="0" w:after="0"/>
      </w:pPr>
      <w:r>
        <w:br w:type="page"/>
      </w:r>
    </w:p>
    <w:p>
      <w:pPr>
        <w:pStyle w:val="Heading1"/>
        <w:spacing w:before="480" w:after="160"/>
      </w:pPr>
      <w:r>
        <w:rPr>
          <w:rFonts w:ascii="Arial" w:cs="Arial" w:eastAsia="Arial" w:hAnsi="Arial"/>
          <w:b/>
          <w:bCs/>
          <w:color w:val="0D2B4B"/>
          <w:sz w:val="40"/>
          <w:szCs w:val="40"/>
        </w:rPr>
        <w:t xml:space="preserve">Section 4 — VS Code: Your Code Editor</w:t>
      </w:r>
    </w:p>
    <w:p>
      <w:pPr>
        <w:pStyle w:val="Heading2"/>
        <w:spacing w:before="320" w:after="120"/>
      </w:pPr>
      <w:r>
        <w:rPr>
          <w:rFonts w:ascii="Arial" w:cs="Arial" w:eastAsia="Arial" w:hAnsi="Arial"/>
          <w:b/>
          <w:bCs/>
          <w:color w:val="185FA5"/>
          <w:sz w:val="28"/>
          <w:szCs w:val="28"/>
        </w:rPr>
        <w:t xml:space="preserve">4.1 What is VS Code?</w:t>
      </w:r>
    </w:p>
    <w:p>
      <w:pPr>
        <w:spacing w:before="80" w:after="100"/>
      </w:pPr>
      <w:r>
        <w:rPr>
          <w:rFonts w:ascii="Arial" w:cs="Arial" w:eastAsia="Arial" w:hAnsi="Arial"/>
          <w:color w:val="3d3d3a"/>
          <w:sz w:val="22"/>
          <w:szCs w:val="22"/>
        </w:rPr>
        <w:t xml:space="preserve">VS Code (Visual Studio Code) is where you write your code. It is free, made by Microsoft, and the most popular code editor in the world for Python development. Think of it as a very powerful text editor that understands code — it highlights syntax, catches errors as you type, runs code directly, and has thousands of useful extensions.</w:t>
      </w:r>
    </w:p>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4.2 Install VS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Arial" w:cs="Arial" w:eastAsia="Arial" w:hAnsi="Arial"/>
                <w:b/>
                <w:bCs/>
                <w:color w:val="0D2B4B"/>
                <w:sz w:val="22"/>
                <w:szCs w:val="22"/>
              </w:rPr>
              <w:t xml:space="preserve">Ubuntu / WSL2:</w:t>
            </w:r>
          </w:p>
          <w:p>
            <w:pPr>
              <w:spacing w:before="80" w:after="100"/>
            </w:pPr>
            <w:r>
              <w:rPr>
                <w:rFonts w:ascii="Courier New" w:cs="Courier New" w:eastAsia="Courier New" w:hAnsi="Courier New"/>
                <w:color w:val="1a3a5c"/>
                <w:sz w:val="20"/>
                <w:szCs w:val="20"/>
              </w:rPr>
              <w:t xml:space="preserve"># Download from code.visualstudio.com and install the .deb package</w:t>
            </w:r>
          </w:p>
          <w:p>
            <w:pPr>
              <w:spacing w:before="80" w:after="100"/>
            </w:pPr>
            <w:r>
              <w:rPr>
                <w:rFonts w:ascii="Courier New" w:cs="Courier New" w:eastAsia="Courier New" w:hAnsi="Courier New"/>
                <w:color w:val="1a3a5c"/>
                <w:sz w:val="20"/>
                <w:szCs w:val="20"/>
              </w:rPr>
              <w:t xml:space="preserve">sudo dpkg -i code_*.deb</w:t>
            </w:r>
          </w:p>
          <w:p>
            <w:pPr>
              <w:spacing w:before="80" w:after="100"/>
            </w:pPr>
            <w:r>
              <w:rPr>
                <w:rFonts w:ascii="Courier New" w:cs="Courier New" w:eastAsia="Courier New" w:hAnsi="Courier New"/>
                <w:color w:val="1a3a5c"/>
                <w:sz w:val="20"/>
                <w:szCs w:val="20"/>
              </w:rPr>
              <w:t xml:space="preserve"># OR use snap:</w:t>
            </w:r>
          </w:p>
          <w:p>
            <w:pPr>
              <w:spacing w:before="80" w:after="100"/>
            </w:pPr>
            <w:r>
              <w:rPr>
                <w:rFonts w:ascii="Courier New" w:cs="Courier New" w:eastAsia="Courier New" w:hAnsi="Courier New"/>
                <w:color w:val="1a3a5c"/>
                <w:sz w:val="20"/>
                <w:szCs w:val="20"/>
              </w:rPr>
              <w:t xml:space="preserve">sudo snap install code --classic</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0D2B4B"/>
                <w:sz w:val="22"/>
                <w:szCs w:val="22"/>
              </w:rPr>
              <w:t xml:space="preserve">macOS:</w:t>
            </w:r>
          </w:p>
          <w:p>
            <w:pPr>
              <w:spacing w:before="80" w:after="100"/>
            </w:pPr>
            <w:r>
              <w:rPr>
                <w:rFonts w:ascii="Courier New" w:cs="Courier New" w:eastAsia="Courier New" w:hAnsi="Courier New"/>
                <w:color w:val="1a3a5c"/>
                <w:sz w:val="20"/>
                <w:szCs w:val="20"/>
              </w:rPr>
              <w:t xml:space="preserve">brew install --cask visual-studio-code</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0D2B4B"/>
                <w:sz w:val="22"/>
                <w:szCs w:val="22"/>
              </w:rPr>
              <w:t xml:space="preserve">Windows:</w:t>
            </w:r>
          </w:p>
          <w:p>
            <w:pPr>
              <w:spacing w:before="80" w:after="100"/>
            </w:pPr>
            <w:r>
              <w:rPr>
                <w:rFonts w:ascii="Arial" w:cs="Arial" w:eastAsia="Arial" w:hAnsi="Arial"/>
                <w:color w:val="3d3d3a"/>
                <w:sz w:val="22"/>
                <w:szCs w:val="22"/>
              </w:rPr>
              <w:t xml:space="preserve">Download installer from code.visualstudio.com and run it. Accept all defaults.</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4.3 Essential VS Code Extensions to Install</w:t>
      </w:r>
    </w:p>
    <w:p>
      <w:pPr>
        <w:spacing w:before="80" w:after="100"/>
      </w:pPr>
      <w:r>
        <w:rPr>
          <w:rFonts w:ascii="Arial" w:cs="Arial" w:eastAsia="Arial" w:hAnsi="Arial"/>
          <w:color w:val="3d3d3a"/>
          <w:sz w:val="22"/>
          <w:szCs w:val="22"/>
        </w:rPr>
        <w:t xml:space="preserve">Open VS Code, press Ctrl+Shift+X (or Cmd+Shift+X on Mac) to open Extensions, and search for and install these:</w:t>
      </w:r>
    </w:p>
    <w:p>
      <w:pPr>
        <w:spacing w:before="60" w:after="6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3A7FC1" w:sz="1"/>
              <w:left w:val="single" w:color="3A7FC1" w:sz="1"/>
              <w:bottom w:val="single" w:color="3A7FC1" w:sz="1"/>
              <w:right w:val="single" w:color="3A7FC1" w:sz="1"/>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Extension name</w:t>
            </w:r>
          </w:p>
        </w:tc>
        <w:tc>
          <w:tcPr>
            <w:tcW w:type="dxa" w:w="2000"/>
            <w:tcBorders>
              <w:top w:val="single" w:color="3A7FC1" w:sz="1"/>
              <w:left w:val="single" w:color="3A7FC1" w:sz="1"/>
              <w:bottom w:val="single" w:color="3A7FC1" w:sz="1"/>
              <w:right w:val="single" w:color="3A7FC1" w:sz="1"/>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Publisher</w:t>
            </w:r>
          </w:p>
        </w:tc>
        <w:tc>
          <w:tcPr>
            <w:tcW w:type="dxa" w:w="4360"/>
            <w:tcBorders>
              <w:top w:val="single" w:color="3A7FC1" w:sz="1"/>
              <w:left w:val="single" w:color="3A7FC1" w:sz="1"/>
              <w:bottom w:val="single" w:color="3A7FC1" w:sz="1"/>
              <w:right w:val="single" w:color="3A7FC1" w:sz="1"/>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Why you need it</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Python</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Microsoft</w:t>
            </w:r>
          </w:p>
        </w:tc>
        <w:tc>
          <w:tcPr>
            <w:tcW w:type="dxa" w:w="4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Core Python support — autocomplete, linting, debugging</w:t>
            </w:r>
          </w:p>
        </w:tc>
      </w:tr>
      <w:tr>
        <w:tc>
          <w:tcPr>
            <w:tcW w:type="dxa" w:w="30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Pylance</w:t>
            </w:r>
          </w:p>
        </w:tc>
        <w:tc>
          <w:tcPr>
            <w:tcW w:type="dxa" w:w="20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Microsoft</w:t>
            </w:r>
          </w:p>
        </w:tc>
        <w:tc>
          <w:tcPr>
            <w:tcW w:type="dxa" w:w="43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Intelligent Python code analysis and type checking</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Jupyter</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Microsoft</w:t>
            </w:r>
          </w:p>
        </w:tc>
        <w:tc>
          <w:tcPr>
            <w:tcW w:type="dxa" w:w="4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Run Jupyter notebooks directly inside VS Code</w:t>
            </w:r>
          </w:p>
        </w:tc>
      </w:tr>
      <w:tr>
        <w:tc>
          <w:tcPr>
            <w:tcW w:type="dxa" w:w="30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GitLens</w:t>
            </w:r>
          </w:p>
        </w:tc>
        <w:tc>
          <w:tcPr>
            <w:tcW w:type="dxa" w:w="20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GitKraken</w:t>
            </w:r>
          </w:p>
        </w:tc>
        <w:tc>
          <w:tcPr>
            <w:tcW w:type="dxa" w:w="43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See who changed what in your code, visualize Git history</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Docker</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Microsoft</w:t>
            </w:r>
          </w:p>
        </w:tc>
        <w:tc>
          <w:tcPr>
            <w:tcW w:type="dxa" w:w="4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Manage Docker containers and images from inside VS Code</w:t>
            </w:r>
          </w:p>
        </w:tc>
      </w:tr>
      <w:tr>
        <w:tc>
          <w:tcPr>
            <w:tcW w:type="dxa" w:w="30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indent-rainbow</w:t>
            </w:r>
          </w:p>
        </w:tc>
        <w:tc>
          <w:tcPr>
            <w:tcW w:type="dxa" w:w="20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oderwat</w:t>
            </w:r>
          </w:p>
        </w:tc>
        <w:tc>
          <w:tcPr>
            <w:tcW w:type="dxa" w:w="43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Color-codes indentation — critical for Python where indentation matters</w:t>
            </w:r>
          </w:p>
        </w:tc>
      </w:tr>
      <w:tr>
        <w:tc>
          <w:tcPr>
            <w:tcW w:type="dxa" w:w="3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Error Lens</w:t>
            </w:r>
          </w:p>
        </w:tc>
        <w:tc>
          <w:tcPr>
            <w:tcW w:type="dxa" w:w="20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Alexander</w:t>
            </w:r>
          </w:p>
        </w:tc>
        <w:tc>
          <w:tcPr>
            <w:tcW w:type="dxa" w:w="43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Shows errors inline next to the code line, not just in a panel</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4.4 Connect VS Code to Your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1"/>
              <w:bottom w:val="single" w:color="185FA5" w:sz="1"/>
              <w:right w:val="single" w:color="185FA5" w:sz="1"/>
            </w:tcBorders>
            <w:shd w:fill="E6EFF8" w:val="clear"/>
            <w:tcMar>
              <w:top w:type="dxa" w:w="140"/>
              <w:left w:type="dxa" w:w="200"/>
              <w:bottom w:type="dxa" w:w="140"/>
              <w:right w:type="dxa" w:w="200"/>
            </w:tcMar>
          </w:tcPr>
          <w:p>
            <w:pPr>
              <w:spacing w:before="80" w:after="100"/>
            </w:pPr>
            <w:r>
              <w:rPr>
                <w:rFonts w:ascii="Arial" w:cs="Arial" w:eastAsia="Arial" w:hAnsi="Arial"/>
                <w:b/>
                <w:bCs/>
                <w:color w:val="0D2B4B"/>
                <w:sz w:val="22"/>
                <w:szCs w:val="22"/>
              </w:rPr>
              <w:t xml:space="preserve">Step 1 — </w:t>
            </w:r>
            <w:r>
              <w:rPr>
                <w:rFonts w:ascii="Arial" w:cs="Arial" w:eastAsia="Arial" w:hAnsi="Arial"/>
                <w:color w:val="3d3d3a"/>
                <w:sz w:val="22"/>
                <w:szCs w:val="22"/>
              </w:rPr>
              <w:t xml:space="preserve">Open your neuroguard project folder in VS Code:</w:t>
            </w:r>
          </w:p>
          <w:p>
            <w:pPr>
              <w:spacing w:before="80" w:after="100"/>
            </w:pPr>
            <w:r>
              <w:rPr>
                <w:rFonts w:ascii="Courier New" w:cs="Courier New" w:eastAsia="Courier New" w:hAnsi="Courier New"/>
                <w:color w:val="1a3a5c"/>
                <w:sz w:val="20"/>
                <w:szCs w:val="20"/>
              </w:rPr>
              <w:t xml:space="preserve">code .    # Run this from inside the neuroguard/ folder</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0D2B4B"/>
                <w:sz w:val="22"/>
                <w:szCs w:val="22"/>
              </w:rPr>
              <w:t xml:space="preserve">Step 2 — </w:t>
            </w:r>
            <w:r>
              <w:rPr>
                <w:rFonts w:ascii="Arial" w:cs="Arial" w:eastAsia="Arial" w:hAnsi="Arial"/>
                <w:color w:val="3d3d3a"/>
                <w:sz w:val="22"/>
                <w:szCs w:val="22"/>
              </w:rPr>
              <w:t xml:space="preserve">Press Ctrl+Shift+P → type 'Python: Select Interpreter'</w:t>
            </w:r>
          </w:p>
          <w:p>
            <w:pPr>
              <w:spacing w:before="80" w:after="100"/>
            </w:pPr>
            <w:r>
              <w:rPr>
                <w:rFonts w:ascii="Arial" w:cs="Arial" w:eastAsia="Arial" w:hAnsi="Arial"/>
                <w:b/>
                <w:bCs/>
                <w:color w:val="0D2B4B"/>
                <w:sz w:val="22"/>
                <w:szCs w:val="22"/>
              </w:rPr>
              <w:t xml:space="preserve">Step 3 — </w:t>
            </w:r>
            <w:r>
              <w:rPr>
                <w:rFonts w:ascii="Arial" w:cs="Arial" w:eastAsia="Arial" w:hAnsi="Arial"/>
                <w:color w:val="3d3d3a"/>
                <w:sz w:val="22"/>
                <w:szCs w:val="22"/>
              </w:rPr>
              <w:t xml:space="preserve">Choose the interpreter that shows './venv/bin/python' — this connects VS Code to your virtual environment</w:t>
            </w:r>
          </w:p>
          <w:p>
            <w:pPr>
              <w:spacing w:before="80" w:after="100"/>
            </w:pPr>
            <w:r>
              <w:rPr>
                <w:rFonts w:ascii="Arial" w:cs="Arial" w:eastAsia="Arial" w:hAnsi="Arial"/>
                <w:color w:val="3d3d3a"/>
                <w:sz w:val="22"/>
                <w:szCs w:val="22"/>
              </w:rPr>
              <w:t xml:space="preserve">VS Code now uses your project's Python, not the system Python. All library installs will be found correctly.</w:t>
            </w:r>
          </w:p>
        </w:tc>
      </w:tr>
    </w:tbl>
    <w:p>
      <w:pPr>
        <w:spacing w:before="0" w:after="0"/>
      </w:pPr>
      <w:r>
        <w:br w:type="page"/>
      </w:r>
    </w:p>
    <w:p>
      <w:pPr>
        <w:pStyle w:val="Heading1"/>
        <w:spacing w:before="480" w:after="160"/>
      </w:pPr>
      <w:r>
        <w:rPr>
          <w:rFonts w:ascii="Arial" w:cs="Arial" w:eastAsia="Arial" w:hAnsi="Arial"/>
          <w:b/>
          <w:bCs/>
          <w:color w:val="0D2B4B"/>
          <w:sz w:val="40"/>
          <w:szCs w:val="40"/>
        </w:rPr>
        <w:t xml:space="preserve">Section 5 — Git: Version Control</w:t>
      </w:r>
    </w:p>
    <w:p>
      <w:pPr>
        <w:pStyle w:val="Heading2"/>
        <w:spacing w:before="320" w:after="120"/>
      </w:pPr>
      <w:r>
        <w:rPr>
          <w:rFonts w:ascii="Arial" w:cs="Arial" w:eastAsia="Arial" w:hAnsi="Arial"/>
          <w:b/>
          <w:bCs/>
          <w:color w:val="185FA5"/>
          <w:sz w:val="28"/>
          <w:szCs w:val="28"/>
        </w:rPr>
        <w:t xml:space="preserve">5.1 What is Git and Why You Need It</w:t>
      </w:r>
    </w:p>
    <w:p>
      <w:pPr>
        <w:spacing w:before="80" w:after="100"/>
      </w:pPr>
      <w:r>
        <w:rPr>
          <w:rFonts w:ascii="Arial" w:cs="Arial" w:eastAsia="Arial" w:hAnsi="Arial"/>
          <w:color w:val="3d3d3a"/>
          <w:sz w:val="22"/>
          <w:szCs w:val="22"/>
        </w:rPr>
        <w:t xml:space="preserve">Git is a tool that tracks every change you make to your code, with a timestamp and a message. If you accidentally delete something or your code stops working, you can go back to any previous version instantly. It also lets you back up your entire project to GitHub (free).</w:t>
      </w:r>
    </w:p>
    <w:p>
      <w:pPr>
        <w:spacing w:before="80" w:after="100"/>
      </w:pPr>
      <w:r>
        <w:rPr>
          <w:rFonts w:ascii="Arial" w:cs="Arial" w:eastAsia="Arial" w:hAnsi="Arial"/>
          <w:color w:val="3d3d3a"/>
          <w:sz w:val="22"/>
          <w:szCs w:val="22"/>
        </w:rPr>
        <w:t xml:space="preserve">Think of Git like Google Docs' version history — but for code.</w:t>
      </w:r>
    </w:p>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5.2 Install Git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 Ubuntu / WSL2:</w:t>
            </w:r>
          </w:p>
          <w:p>
            <w:pPr>
              <w:spacing w:before="80" w:after="100"/>
            </w:pPr>
            <w:r>
              <w:rPr>
                <w:rFonts w:ascii="Courier New" w:cs="Courier New" w:eastAsia="Courier New" w:hAnsi="Courier New"/>
                <w:color w:val="1a3a5c"/>
                <w:sz w:val="20"/>
                <w:szCs w:val="20"/>
              </w:rPr>
              <w:t xml:space="preserve">sudo apt install git -y</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macOS:</w:t>
            </w:r>
          </w:p>
          <w:p>
            <w:pPr>
              <w:spacing w:before="80" w:after="100"/>
            </w:pPr>
            <w:r>
              <w:rPr>
                <w:rFonts w:ascii="Courier New" w:cs="Courier New" w:eastAsia="Courier New" w:hAnsi="Courier New"/>
                <w:color w:val="1a3a5c"/>
                <w:sz w:val="20"/>
                <w:szCs w:val="20"/>
              </w:rPr>
              <w:t xml:space="preserve">brew install git</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Windows: download from git-scm.com and run the installer</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Verify installation:</w:t>
            </w:r>
          </w:p>
          <w:p>
            <w:pPr>
              <w:spacing w:before="80" w:after="100"/>
            </w:pPr>
            <w:r>
              <w:rPr>
                <w:rFonts w:ascii="Courier New" w:cs="Courier New" w:eastAsia="Courier New" w:hAnsi="Courier New"/>
                <w:color w:val="1a3a5c"/>
                <w:sz w:val="20"/>
                <w:szCs w:val="20"/>
              </w:rPr>
              <w:t xml:space="preserve">git --version    # Should print: git version 2.x.x</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5.3 Configure Git (One-Time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git config --global user.name "Your Name"</w:t>
            </w:r>
          </w:p>
          <w:p>
            <w:pPr>
              <w:spacing w:before="80" w:after="100"/>
            </w:pPr>
            <w:r>
              <w:rPr>
                <w:rFonts w:ascii="Courier New" w:cs="Courier New" w:eastAsia="Courier New" w:hAnsi="Courier New"/>
                <w:color w:val="1a3a5c"/>
                <w:sz w:val="20"/>
                <w:szCs w:val="20"/>
              </w:rPr>
              <w:t xml:space="preserve">git config --global user.email "your@email.com"</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Initialize Git in your project folder:</w:t>
            </w:r>
          </w:p>
          <w:p>
            <w:pPr>
              <w:spacing w:before="80" w:after="100"/>
            </w:pPr>
            <w:r>
              <w:rPr>
                <w:rFonts w:ascii="Courier New" w:cs="Courier New" w:eastAsia="Courier New" w:hAnsi="Courier New"/>
                <w:color w:val="1a3a5c"/>
                <w:sz w:val="20"/>
                <w:szCs w:val="20"/>
              </w:rPr>
              <w:t xml:space="preserve">cd neuroguard</w:t>
            </w:r>
          </w:p>
          <w:p>
            <w:pPr>
              <w:spacing w:before="80" w:after="100"/>
            </w:pPr>
            <w:r>
              <w:rPr>
                <w:rFonts w:ascii="Courier New" w:cs="Courier New" w:eastAsia="Courier New" w:hAnsi="Courier New"/>
                <w:color w:val="1a3a5c"/>
                <w:sz w:val="20"/>
                <w:szCs w:val="20"/>
              </w:rPr>
              <w:t xml:space="preserve">git init</w:t>
            </w:r>
          </w:p>
          <w:p>
            <w:pPr>
              <w:spacing w:before="80" w:after="100"/>
            </w:pPr>
            <w:r>
              <w:rPr>
                <w:rFonts w:ascii="Courier New" w:cs="Courier New" w:eastAsia="Courier New" w:hAnsi="Courier New"/>
                <w:color w:val="1a3a5c"/>
                <w:sz w:val="20"/>
                <w:szCs w:val="20"/>
              </w:rPr>
              <w:t xml:space="preserve">git add .</w:t>
            </w:r>
          </w:p>
          <w:p>
            <w:pPr>
              <w:spacing w:before="80" w:after="100"/>
            </w:pPr>
            <w:r>
              <w:rPr>
                <w:rFonts w:ascii="Courier New" w:cs="Courier New" w:eastAsia="Courier New" w:hAnsi="Courier New"/>
                <w:color w:val="1a3a5c"/>
                <w:sz w:val="20"/>
                <w:szCs w:val="20"/>
              </w:rPr>
              <w:t xml:space="preserve">git commit -m "Initial project setup"</w:t>
            </w:r>
          </w:p>
        </w:tc>
      </w:tr>
    </w:tbl>
    <w:p>
      <w:pPr>
        <w:spacing w:before="60" w:after="6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8F5EF" w:val="clear"/>
            <w:tcMar>
              <w:top w:type="dxa" w:w="140"/>
              <w:left w:type="dxa" w:w="200"/>
              <w:bottom w:type="dxa" w:w="140"/>
              <w:right w:type="dxa" w:w="200"/>
            </w:tcMar>
          </w:tcPr>
          <w:p>
            <w:pPr>
              <w:spacing w:before="80" w:after="100"/>
            </w:pPr>
            <w:r>
              <w:rPr>
                <w:rFonts w:ascii="Arial" w:cs="Arial" w:eastAsia="Arial" w:hAnsi="Arial"/>
                <w:b/>
                <w:bCs/>
                <w:color w:val="0F6E56"/>
                <w:sz w:val="22"/>
                <w:szCs w:val="22"/>
              </w:rPr>
              <w:t xml:space="preserve">Good habit: </w:t>
            </w:r>
            <w:r>
              <w:rPr>
                <w:rFonts w:ascii="Arial" w:cs="Arial" w:eastAsia="Arial" w:hAnsi="Arial"/>
                <w:color w:val="3d3d3a"/>
                <w:sz w:val="22"/>
                <w:szCs w:val="22"/>
              </w:rPr>
              <w:t xml:space="preserve">After every meaningful change — finishing a feature, getting a working result, completing a training run — do:</w:t>
            </w:r>
          </w:p>
          <w:p>
            <w:pPr>
              <w:spacing w:before="80" w:after="100"/>
            </w:pPr>
            <w:r>
              <w:rPr>
                <w:rFonts w:ascii="Courier New" w:cs="Courier New" w:eastAsia="Courier New" w:hAnsi="Courier New"/>
                <w:color w:val="1a3a5c"/>
                <w:sz w:val="20"/>
                <w:szCs w:val="20"/>
              </w:rPr>
              <w:t xml:space="preserve">git add . &amp;&amp; git commit -m "Brief description of what you did"</w:t>
            </w:r>
          </w:p>
          <w:p>
            <w:pPr>
              <w:spacing w:before="80" w:after="100"/>
            </w:pPr>
            <w:r>
              <w:rPr>
                <w:rFonts w:ascii="Arial" w:cs="Arial" w:eastAsia="Arial" w:hAnsi="Arial"/>
                <w:color w:val="3d3d3a"/>
                <w:sz w:val="22"/>
                <w:szCs w:val="22"/>
              </w:rPr>
              <w:t xml:space="preserve">You will thank yourself later when you need to go back.</w:t>
            </w:r>
          </w:p>
        </w:tc>
      </w:tr>
    </w:tbl>
    <w:p>
      <w:pPr>
        <w:spacing w:before="0" w:after="0"/>
      </w:pPr>
      <w:r>
        <w:br w:type="page"/>
      </w:r>
    </w:p>
    <w:p>
      <w:pPr>
        <w:pStyle w:val="Heading1"/>
        <w:spacing w:before="480" w:after="160"/>
      </w:pPr>
      <w:r>
        <w:rPr>
          <w:rFonts w:ascii="Arial" w:cs="Arial" w:eastAsia="Arial" w:hAnsi="Arial"/>
          <w:b/>
          <w:bCs/>
          <w:color w:val="0D2B4B"/>
          <w:sz w:val="40"/>
          <w:szCs w:val="40"/>
        </w:rPr>
        <w:t xml:space="preserve">Section 6 — Python Libraries: Complete Installation Guide</w:t>
      </w:r>
    </w:p>
    <w:p>
      <w:pPr>
        <w:pStyle w:val="Heading2"/>
        <w:spacing w:before="320" w:after="120"/>
      </w:pPr>
      <w:r>
        <w:rPr>
          <w:rFonts w:ascii="Arial" w:cs="Arial" w:eastAsia="Arial" w:hAnsi="Arial"/>
          <w:b/>
          <w:bCs/>
          <w:color w:val="185FA5"/>
          <w:sz w:val="28"/>
          <w:szCs w:val="28"/>
        </w:rPr>
        <w:t xml:space="preserve">6.1 What Are Libraries?</w:t>
      </w:r>
    </w:p>
    <w:p>
      <w:pPr>
        <w:spacing w:before="80" w:after="100"/>
      </w:pPr>
      <w:r>
        <w:rPr>
          <w:rFonts w:ascii="Arial" w:cs="Arial" w:eastAsia="Arial" w:hAnsi="Arial"/>
          <w:color w:val="3d3d3a"/>
          <w:sz w:val="22"/>
          <w:szCs w:val="22"/>
        </w:rPr>
        <w:t xml:space="preserve">Libraries (also called packages or modules) are pre-written code that someone else built and shared. Instead of writing your own neural network from scratch (which would take years), you import PyTorch and use thousands of hours of expert engineering in one line. pip is the tool that downloads and installs them.</w:t>
      </w:r>
    </w:p>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6.2 Install All Libraries</w:t>
      </w:r>
    </w:p>
    <w:p>
      <w:pPr>
        <w:spacing w:before="80" w:after="100"/>
      </w:pPr>
      <w:r>
        <w:rPr>
          <w:rFonts w:ascii="Arial" w:cs="Arial" w:eastAsia="Arial" w:hAnsi="Arial"/>
          <w:color w:val="3d3d3a"/>
          <w:sz w:val="22"/>
          <w:szCs w:val="22"/>
        </w:rPr>
        <w:t xml:space="preserve">Make sure your virtual environment is </w:t>
      </w:r>
      <w:r>
        <w:rPr>
          <w:rFonts w:ascii="Arial" w:cs="Arial" w:eastAsia="Arial" w:hAnsi="Arial"/>
          <w:b/>
          <w:bCs/>
          <w:color w:val="3d3d3a"/>
          <w:sz w:val="22"/>
          <w:szCs w:val="22"/>
        </w:rPr>
        <w:t xml:space="preserve">active (you see (venv) in your terminal)</w:t>
      </w:r>
      <w:r>
        <w:rPr>
          <w:rFonts w:ascii="Arial" w:cs="Arial" w:eastAsia="Arial" w:hAnsi="Arial"/>
          <w:color w:val="3d3d3a"/>
          <w:sz w:val="22"/>
          <w:szCs w:val="22"/>
        </w:rPr>
        <w:t xml:space="preserve"> before running these commands.</w:t>
      </w:r>
    </w:p>
    <w:p>
      <w:pPr>
        <w:spacing w:before="60" w:after="60"/>
      </w:pPr>
      <w:r>
        <w:rPr>
          <w:rFonts w:ascii="Arial" w:cs="Arial" w:eastAsia="Arial" w:hAnsi="Arial"/>
          <w:color w:val="3d3d3a"/>
          <w:sz w:val="22"/>
          <w:szCs w:val="22"/>
        </w:rPr>
        <w:t xml:space="preserve"/>
      </w:r>
    </w:p>
    <w:p>
      <w:pPr>
        <w:pStyle w:val="Heading3"/>
        <w:spacing w:before="240" w:after="80"/>
      </w:pPr>
      <w:r>
        <w:rPr>
          <w:rFonts w:ascii="Arial" w:cs="Arial" w:eastAsia="Arial" w:hAnsi="Arial"/>
          <w:b/>
          <w:bCs/>
          <w:color w:val="0F6E56"/>
          <w:sz w:val="24"/>
          <w:szCs w:val="24"/>
        </w:rPr>
        <w:t xml:space="preserve">Group 1 — Core Data Science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pip install numpy pandas scipy matplotlib seaborn</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0D2B4B"/>
                <w:sz w:val="22"/>
                <w:szCs w:val="22"/>
              </w:rPr>
              <w:t xml:space="preserve">numpy  — </w:t>
            </w:r>
            <w:r>
              <w:rPr>
                <w:rFonts w:ascii="Arial" w:cs="Arial" w:eastAsia="Arial" w:hAnsi="Arial"/>
                <w:color w:val="3d3d3a"/>
                <w:sz w:val="22"/>
                <w:szCs w:val="22"/>
              </w:rPr>
              <w:t xml:space="preserve">The foundation of numerical computing in Python. Handles arrays, matrices, and math operations at high speed.</w:t>
            </w:r>
          </w:p>
          <w:p>
            <w:pPr>
              <w:spacing w:before="80" w:after="100"/>
            </w:pPr>
            <w:r>
              <w:rPr>
                <w:rFonts w:ascii="Arial" w:cs="Arial" w:eastAsia="Arial" w:hAnsi="Arial"/>
                <w:b/>
                <w:bCs/>
                <w:color w:val="0D2B4B"/>
                <w:sz w:val="22"/>
                <w:szCs w:val="22"/>
              </w:rPr>
              <w:t xml:space="preserve">pandas — </w:t>
            </w:r>
            <w:r>
              <w:rPr>
                <w:rFonts w:ascii="Arial" w:cs="Arial" w:eastAsia="Arial" w:hAnsi="Arial"/>
                <w:color w:val="3d3d3a"/>
                <w:sz w:val="22"/>
                <w:szCs w:val="22"/>
              </w:rPr>
              <w:t xml:space="preserve">Reads and processes CSV files, filters data, groups by device type. You will use this every single day.</w:t>
            </w:r>
          </w:p>
          <w:p>
            <w:pPr>
              <w:spacing w:before="80" w:after="100"/>
            </w:pPr>
            <w:r>
              <w:rPr>
                <w:rFonts w:ascii="Arial" w:cs="Arial" w:eastAsia="Arial" w:hAnsi="Arial"/>
                <w:b/>
                <w:bCs/>
                <w:color w:val="0D2B4B"/>
                <w:sz w:val="22"/>
                <w:szCs w:val="22"/>
              </w:rPr>
              <w:t xml:space="preserve">scipy  — </w:t>
            </w:r>
            <w:r>
              <w:rPr>
                <w:rFonts w:ascii="Arial" w:cs="Arial" w:eastAsia="Arial" w:hAnsi="Arial"/>
                <w:color w:val="3d3d3a"/>
                <w:sz w:val="22"/>
                <w:szCs w:val="22"/>
              </w:rPr>
              <w:t xml:space="preserve">Scientific computing functions. Used for distance calculations and statistical tests.</w:t>
            </w:r>
          </w:p>
          <w:p>
            <w:pPr>
              <w:spacing w:before="80" w:after="100"/>
            </w:pPr>
            <w:r>
              <w:rPr>
                <w:rFonts w:ascii="Arial" w:cs="Arial" w:eastAsia="Arial" w:hAnsi="Arial"/>
                <w:b/>
                <w:bCs/>
                <w:color w:val="0D2B4B"/>
                <w:sz w:val="22"/>
                <w:szCs w:val="22"/>
              </w:rPr>
              <w:t xml:space="preserve">matplotlib + seaborn — </w:t>
            </w:r>
            <w:r>
              <w:rPr>
                <w:rFonts w:ascii="Arial" w:cs="Arial" w:eastAsia="Arial" w:hAnsi="Arial"/>
                <w:color w:val="3d3d3a"/>
                <w:sz w:val="22"/>
                <w:szCs w:val="22"/>
              </w:rPr>
              <w:t xml:space="preserve">Plotting libraries. Creates graphs of your training loss, ROC curves, and embedding visualizations.</w:t>
            </w:r>
          </w:p>
        </w:tc>
      </w:tr>
    </w:tbl>
    <w:p>
      <w:pPr>
        <w:spacing w:before="60" w:after="60"/>
      </w:pPr>
      <w:r>
        <w:rPr>
          <w:rFonts w:ascii="Arial" w:cs="Arial" w:eastAsia="Arial" w:hAnsi="Arial"/>
          <w:color w:val="3d3d3a"/>
          <w:sz w:val="22"/>
          <w:szCs w:val="22"/>
        </w:rPr>
        <w:t xml:space="preserve"/>
      </w:r>
    </w:p>
    <w:p>
      <w:pPr>
        <w:pStyle w:val="Heading3"/>
        <w:spacing w:before="240" w:after="80"/>
      </w:pPr>
      <w:r>
        <w:rPr>
          <w:rFonts w:ascii="Arial" w:cs="Arial" w:eastAsia="Arial" w:hAnsi="Arial"/>
          <w:b/>
          <w:bCs/>
          <w:color w:val="0F6E56"/>
          <w:sz w:val="24"/>
          <w:szCs w:val="24"/>
        </w:rPr>
        <w:t xml:space="preserve">Group 2 — Machine Learning &amp; Deep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 CPU-only PyTorch (works on any machine, including Mac):</w:t>
            </w:r>
          </w:p>
          <w:p>
            <w:pPr>
              <w:spacing w:before="80" w:after="100"/>
            </w:pPr>
            <w:r>
              <w:rPr>
                <w:rFonts w:ascii="Courier New" w:cs="Courier New" w:eastAsia="Courier New" w:hAnsi="Courier New"/>
                <w:color w:val="1a3a5c"/>
                <w:sz w:val="20"/>
                <w:szCs w:val="20"/>
              </w:rPr>
              <w:t xml:space="preserve">pip install torch torchvision torchaudio --index-url https://download.pytorch.org/whl/cpu</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If you have an NVIDIA GPU (Windows/Linux), use this instead:</w:t>
            </w:r>
          </w:p>
          <w:p>
            <w:pPr>
              <w:spacing w:before="80" w:after="100"/>
            </w:pPr>
            <w:r>
              <w:rPr>
                <w:rFonts w:ascii="Courier New" w:cs="Courier New" w:eastAsia="Courier New" w:hAnsi="Courier New"/>
                <w:color w:val="1a3a5c"/>
                <w:sz w:val="20"/>
                <w:szCs w:val="20"/>
              </w:rPr>
              <w:t xml:space="preserve">pip install torch torchvision torchaudio --index-url https://download.pytorch.org/whl/cu121</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Remaining ML libraries:</w:t>
            </w:r>
          </w:p>
          <w:p>
            <w:pPr>
              <w:spacing w:before="80" w:after="100"/>
            </w:pPr>
            <w:r>
              <w:rPr>
                <w:rFonts w:ascii="Courier New" w:cs="Courier New" w:eastAsia="Courier New" w:hAnsi="Courier New"/>
                <w:color w:val="1a3a5c"/>
                <w:sz w:val="20"/>
                <w:szCs w:val="20"/>
              </w:rPr>
              <w:t xml:space="preserve">pip install scikit-learn imbalanced-learn optuna</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0D2B4B"/>
                <w:sz w:val="22"/>
                <w:szCs w:val="22"/>
              </w:rPr>
              <w:t xml:space="preserve">torch (PyTorch) — </w:t>
            </w:r>
            <w:r>
              <w:rPr>
                <w:rFonts w:ascii="Arial" w:cs="Arial" w:eastAsia="Arial" w:hAnsi="Arial"/>
                <w:color w:val="3d3d3a"/>
                <w:sz w:val="22"/>
                <w:szCs w:val="22"/>
              </w:rPr>
              <w:t xml:space="preserve">The entire Siamese network is built with PyTorch. Defines layers, runs training, handles GPU acceleration.</w:t>
            </w:r>
          </w:p>
          <w:p>
            <w:pPr>
              <w:spacing w:before="80" w:after="100"/>
            </w:pPr>
            <w:r>
              <w:rPr>
                <w:rFonts w:ascii="Arial" w:cs="Arial" w:eastAsia="Arial" w:hAnsi="Arial"/>
                <w:b/>
                <w:bCs/>
                <w:color w:val="0D2B4B"/>
                <w:sz w:val="22"/>
                <w:szCs w:val="22"/>
              </w:rPr>
              <w:t xml:space="preserve">scikit-learn — </w:t>
            </w:r>
            <w:r>
              <w:rPr>
                <w:rFonts w:ascii="Arial" w:cs="Arial" w:eastAsia="Arial" w:hAnsi="Arial"/>
                <w:color w:val="3d3d3a"/>
                <w:sz w:val="22"/>
                <w:szCs w:val="22"/>
              </w:rPr>
              <w:t xml:space="preserve">Pre-built tools: RobustScaler (normalization), metrics (accuracy, ROC-AUC), baseline models.</w:t>
            </w:r>
          </w:p>
          <w:p>
            <w:pPr>
              <w:spacing w:before="80" w:after="100"/>
            </w:pPr>
            <w:r>
              <w:rPr>
                <w:rFonts w:ascii="Arial" w:cs="Arial" w:eastAsia="Arial" w:hAnsi="Arial"/>
                <w:b/>
                <w:bCs/>
                <w:color w:val="0D2B4B"/>
                <w:sz w:val="22"/>
                <w:szCs w:val="22"/>
              </w:rPr>
              <w:t xml:space="preserve">imbalanced-learn — </w:t>
            </w:r>
            <w:r>
              <w:rPr>
                <w:rFonts w:ascii="Arial" w:cs="Arial" w:eastAsia="Arial" w:hAnsi="Arial"/>
                <w:color w:val="3d3d3a"/>
                <w:sz w:val="22"/>
                <w:szCs w:val="22"/>
              </w:rPr>
              <w:t xml:space="preserve">Handles class imbalance in datasets using SMOTE oversampling.</w:t>
            </w:r>
          </w:p>
          <w:p>
            <w:pPr>
              <w:spacing w:before="80" w:after="100"/>
            </w:pPr>
            <w:r>
              <w:rPr>
                <w:rFonts w:ascii="Arial" w:cs="Arial" w:eastAsia="Arial" w:hAnsi="Arial"/>
                <w:b/>
                <w:bCs/>
                <w:color w:val="0D2B4B"/>
                <w:sz w:val="22"/>
                <w:szCs w:val="22"/>
              </w:rPr>
              <w:t xml:space="preserve">optuna — </w:t>
            </w:r>
            <w:r>
              <w:rPr>
                <w:rFonts w:ascii="Arial" w:cs="Arial" w:eastAsia="Arial" w:hAnsi="Arial"/>
                <w:color w:val="3d3d3a"/>
                <w:sz w:val="22"/>
                <w:szCs w:val="22"/>
              </w:rPr>
              <w:t xml:space="preserve">Automatically searches for the best hyperparameters (learning rate, batch size, etc.) for your model.</w:t>
            </w:r>
          </w:p>
        </w:tc>
      </w:tr>
    </w:tbl>
    <w:p>
      <w:pPr>
        <w:spacing w:before="60" w:after="60"/>
      </w:pPr>
      <w:r>
        <w:rPr>
          <w:rFonts w:ascii="Arial" w:cs="Arial" w:eastAsia="Arial" w:hAnsi="Arial"/>
          <w:color w:val="3d3d3a"/>
          <w:sz w:val="22"/>
          <w:szCs w:val="22"/>
        </w:rPr>
        <w:t xml:space="preserve"/>
      </w:r>
    </w:p>
    <w:p>
      <w:pPr>
        <w:pStyle w:val="Heading3"/>
        <w:spacing w:before="240" w:after="80"/>
      </w:pPr>
      <w:r>
        <w:rPr>
          <w:rFonts w:ascii="Arial" w:cs="Arial" w:eastAsia="Arial" w:hAnsi="Arial"/>
          <w:b/>
          <w:bCs/>
          <w:color w:val="0F6E56"/>
          <w:sz w:val="24"/>
          <w:szCs w:val="24"/>
        </w:rPr>
        <w:t xml:space="preserve">Group 3 — Explainability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pip install shap</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0D2B4B"/>
                <w:sz w:val="22"/>
                <w:szCs w:val="22"/>
              </w:rPr>
              <w:t xml:space="preserve">shap — </w:t>
            </w:r>
            <w:r>
              <w:rPr>
                <w:rFonts w:ascii="Arial" w:cs="Arial" w:eastAsia="Arial" w:hAnsi="Arial"/>
                <w:color w:val="3d3d3a"/>
                <w:sz w:val="22"/>
                <w:szCs w:val="22"/>
              </w:rPr>
              <w:t xml:space="preserve">SHAP (SHapley Additive exPlanations) tells you WHICH network features caused your model to raise an alert. Critical for presenting your results — 'the model flagged this device because port scanning activity spiked 40x'.</w:t>
            </w:r>
          </w:p>
        </w:tc>
      </w:tr>
    </w:tbl>
    <w:p>
      <w:pPr>
        <w:spacing w:before="60" w:after="60"/>
      </w:pPr>
      <w:r>
        <w:rPr>
          <w:rFonts w:ascii="Arial" w:cs="Arial" w:eastAsia="Arial" w:hAnsi="Arial"/>
          <w:color w:val="3d3d3a"/>
          <w:sz w:val="22"/>
          <w:szCs w:val="22"/>
        </w:rPr>
        <w:t xml:space="preserve"/>
      </w:r>
    </w:p>
    <w:p>
      <w:pPr>
        <w:pStyle w:val="Heading3"/>
        <w:spacing w:before="240" w:after="80"/>
      </w:pPr>
      <w:r>
        <w:rPr>
          <w:rFonts w:ascii="Arial" w:cs="Arial" w:eastAsia="Arial" w:hAnsi="Arial"/>
          <w:b/>
          <w:bCs/>
          <w:color w:val="0F6E56"/>
          <w:sz w:val="24"/>
          <w:szCs w:val="24"/>
        </w:rPr>
        <w:t xml:space="preserve">Group 4 — Network Traffic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pip install scapy pyshark</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0D2B4B"/>
                <w:sz w:val="22"/>
                <w:szCs w:val="22"/>
              </w:rPr>
              <w:t xml:space="preserve">scapy — </w:t>
            </w:r>
            <w:r>
              <w:rPr>
                <w:rFonts w:ascii="Arial" w:cs="Arial" w:eastAsia="Arial" w:hAnsi="Arial"/>
                <w:color w:val="3d3d3a"/>
                <w:sz w:val="22"/>
                <w:szCs w:val="22"/>
              </w:rPr>
              <w:t xml:space="preserve">A powerful packet manipulation library. Used to read PCAP files from the datasets and extract packet-level features.</w:t>
            </w:r>
          </w:p>
          <w:p>
            <w:pPr>
              <w:spacing w:before="80" w:after="100"/>
            </w:pPr>
            <w:r>
              <w:rPr>
                <w:rFonts w:ascii="Arial" w:cs="Arial" w:eastAsia="Arial" w:hAnsi="Arial"/>
                <w:b/>
                <w:bCs/>
                <w:color w:val="0D2B4B"/>
                <w:sz w:val="22"/>
                <w:szCs w:val="22"/>
              </w:rPr>
              <w:t xml:space="preserve">pyshark — </w:t>
            </w:r>
            <w:r>
              <w:rPr>
                <w:rFonts w:ascii="Arial" w:cs="Arial" w:eastAsia="Arial" w:hAnsi="Arial"/>
                <w:color w:val="3d3d3a"/>
                <w:sz w:val="22"/>
                <w:szCs w:val="22"/>
              </w:rPr>
              <w:t xml:space="preserve">A Python wrapper around tshark (the command-line version of Wireshark). Lets you parse network captures in Python code.</w:t>
            </w:r>
          </w:p>
        </w:tc>
      </w:tr>
    </w:tbl>
    <w:p>
      <w:pPr>
        <w:spacing w:before="60" w:after="60"/>
      </w:pPr>
      <w:r>
        <w:rPr>
          <w:rFonts w:ascii="Arial" w:cs="Arial" w:eastAsia="Arial" w:hAnsi="Arial"/>
          <w:color w:val="3d3d3a"/>
          <w:sz w:val="22"/>
          <w:szCs w:val="22"/>
        </w:rPr>
        <w:t xml:space="preserve"/>
      </w:r>
    </w:p>
    <w:p>
      <w:pPr>
        <w:pStyle w:val="Heading3"/>
        <w:spacing w:before="240" w:after="80"/>
      </w:pPr>
      <w:r>
        <w:rPr>
          <w:rFonts w:ascii="Arial" w:cs="Arial" w:eastAsia="Arial" w:hAnsi="Arial"/>
          <w:b/>
          <w:bCs/>
          <w:color w:val="0F6E56"/>
          <w:sz w:val="24"/>
          <w:szCs w:val="24"/>
        </w:rPr>
        <w:t xml:space="preserve">Group 5 — Real-Time Detection &amp; 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pip install river influxdb-client fastapi uvicorn requests</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0D2B4B"/>
                <w:sz w:val="22"/>
                <w:szCs w:val="22"/>
              </w:rPr>
              <w:t xml:space="preserve">river — </w:t>
            </w:r>
            <w:r>
              <w:rPr>
                <w:rFonts w:ascii="Arial" w:cs="Arial" w:eastAsia="Arial" w:hAnsi="Arial"/>
                <w:color w:val="3d3d3a"/>
                <w:sz w:val="22"/>
                <w:szCs w:val="22"/>
              </w:rPr>
              <w:t xml:space="preserve">Online/streaming machine learning. Used to implement the EWMA drift detector that tracks slow behavioral changes over days.</w:t>
            </w:r>
          </w:p>
          <w:p>
            <w:pPr>
              <w:spacing w:before="80" w:after="100"/>
            </w:pPr>
            <w:r>
              <w:rPr>
                <w:rFonts w:ascii="Arial" w:cs="Arial" w:eastAsia="Arial" w:hAnsi="Arial"/>
                <w:b/>
                <w:bCs/>
                <w:color w:val="0D2B4B"/>
                <w:sz w:val="22"/>
                <w:szCs w:val="22"/>
              </w:rPr>
              <w:t xml:space="preserve">influxdb-client — </w:t>
            </w:r>
            <w:r>
              <w:rPr>
                <w:rFonts w:ascii="Arial" w:cs="Arial" w:eastAsia="Arial" w:hAnsi="Arial"/>
                <w:color w:val="3d3d3a"/>
                <w:sz w:val="22"/>
                <w:szCs w:val="22"/>
              </w:rPr>
              <w:t xml:space="preserve">Connects Python to the InfluxDB time-series database to write anomaly scores for the dashboard.</w:t>
            </w:r>
          </w:p>
          <w:p>
            <w:pPr>
              <w:spacing w:before="80" w:after="100"/>
            </w:pPr>
            <w:r>
              <w:rPr>
                <w:rFonts w:ascii="Arial" w:cs="Arial" w:eastAsia="Arial" w:hAnsi="Arial"/>
                <w:b/>
                <w:bCs/>
                <w:color w:val="0D2B4B"/>
                <w:sz w:val="22"/>
                <w:szCs w:val="22"/>
              </w:rPr>
              <w:t xml:space="preserve">fastapi + uvicorn — </w:t>
            </w:r>
            <w:r>
              <w:rPr>
                <w:rFonts w:ascii="Arial" w:cs="Arial" w:eastAsia="Arial" w:hAnsi="Arial"/>
                <w:color w:val="3d3d3a"/>
                <w:sz w:val="22"/>
                <w:szCs w:val="22"/>
              </w:rPr>
              <w:t xml:space="preserve">Builds the REST API control server. Lets you trigger enrollment, query scores, and list alerts via HTTP requests.</w:t>
            </w:r>
          </w:p>
        </w:tc>
      </w:tr>
    </w:tbl>
    <w:p>
      <w:pPr>
        <w:spacing w:before="60" w:after="60"/>
      </w:pPr>
      <w:r>
        <w:rPr>
          <w:rFonts w:ascii="Arial" w:cs="Arial" w:eastAsia="Arial" w:hAnsi="Arial"/>
          <w:color w:val="3d3d3a"/>
          <w:sz w:val="22"/>
          <w:szCs w:val="22"/>
        </w:rPr>
        <w:t xml:space="preserve"/>
      </w:r>
    </w:p>
    <w:p>
      <w:pPr>
        <w:pStyle w:val="Heading3"/>
        <w:spacing w:before="240" w:after="80"/>
      </w:pPr>
      <w:r>
        <w:rPr>
          <w:rFonts w:ascii="Arial" w:cs="Arial" w:eastAsia="Arial" w:hAnsi="Arial"/>
          <w:b/>
          <w:bCs/>
          <w:color w:val="0F6E56"/>
          <w:sz w:val="24"/>
          <w:szCs w:val="24"/>
        </w:rPr>
        <w:t xml:space="preserve">Group 6 — Visualization &amp; Notebooks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pip install jupyter notebook ipykernel tqdm umap-learn plotly</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0D2B4B"/>
                <w:sz w:val="22"/>
                <w:szCs w:val="22"/>
              </w:rPr>
              <w:t xml:space="preserve">jupyter + notebook — </w:t>
            </w:r>
            <w:r>
              <w:rPr>
                <w:rFonts w:ascii="Arial" w:cs="Arial" w:eastAsia="Arial" w:hAnsi="Arial"/>
                <w:color w:val="3d3d3a"/>
                <w:sz w:val="22"/>
                <w:szCs w:val="22"/>
              </w:rPr>
              <w:t xml:space="preserve">Interactive coding environment. Open a notebook with: jupyter notebook. Runs in your browser.</w:t>
            </w:r>
          </w:p>
          <w:p>
            <w:pPr>
              <w:spacing w:before="80" w:after="100"/>
            </w:pPr>
            <w:r>
              <w:rPr>
                <w:rFonts w:ascii="Arial" w:cs="Arial" w:eastAsia="Arial" w:hAnsi="Arial"/>
                <w:b/>
                <w:bCs/>
                <w:color w:val="0D2B4B"/>
                <w:sz w:val="22"/>
                <w:szCs w:val="22"/>
              </w:rPr>
              <w:t xml:space="preserve">ipykernel — </w:t>
            </w:r>
            <w:r>
              <w:rPr>
                <w:rFonts w:ascii="Arial" w:cs="Arial" w:eastAsia="Arial" w:hAnsi="Arial"/>
                <w:color w:val="3d3d3a"/>
                <w:sz w:val="22"/>
                <w:szCs w:val="22"/>
              </w:rPr>
              <w:t xml:space="preserve">Connects Jupyter to your virtual environment so it uses the right Python.</w:t>
            </w:r>
          </w:p>
          <w:p>
            <w:pPr>
              <w:spacing w:before="80" w:after="100"/>
            </w:pPr>
            <w:r>
              <w:rPr>
                <w:rFonts w:ascii="Arial" w:cs="Arial" w:eastAsia="Arial" w:hAnsi="Arial"/>
                <w:b/>
                <w:bCs/>
                <w:color w:val="0D2B4B"/>
                <w:sz w:val="22"/>
                <w:szCs w:val="22"/>
              </w:rPr>
              <w:t xml:space="preserve">tqdm — </w:t>
            </w:r>
            <w:r>
              <w:rPr>
                <w:rFonts w:ascii="Arial" w:cs="Arial" w:eastAsia="Arial" w:hAnsi="Arial"/>
                <w:color w:val="3d3d3a"/>
                <w:sz w:val="22"/>
                <w:szCs w:val="22"/>
              </w:rPr>
              <w:t xml:space="preserve">Displays progress bars during training. Instead of staring at a blank screen, you see '45%  |  Epoch 45/100  |  Loss: 0.24'.</w:t>
            </w:r>
          </w:p>
          <w:p>
            <w:pPr>
              <w:spacing w:before="80" w:after="100"/>
            </w:pPr>
            <w:r>
              <w:rPr>
                <w:rFonts w:ascii="Arial" w:cs="Arial" w:eastAsia="Arial" w:hAnsi="Arial"/>
                <w:b/>
                <w:bCs/>
                <w:color w:val="0D2B4B"/>
                <w:sz w:val="22"/>
                <w:szCs w:val="22"/>
              </w:rPr>
              <w:t xml:space="preserve">umap-learn — </w:t>
            </w:r>
            <w:r>
              <w:rPr>
                <w:rFonts w:ascii="Arial" w:cs="Arial" w:eastAsia="Arial" w:hAnsi="Arial"/>
                <w:color w:val="3d3d3a"/>
                <w:sz w:val="22"/>
                <w:szCs w:val="22"/>
              </w:rPr>
              <w:t xml:space="preserve">Dimensionality reduction for visualizing your embeddings in 2D. Shows how device clusters look in embedding space.</w:t>
            </w:r>
          </w:p>
          <w:p>
            <w:pPr>
              <w:spacing w:before="80" w:after="100"/>
            </w:pPr>
            <w:r>
              <w:rPr>
                <w:rFonts w:ascii="Arial" w:cs="Arial" w:eastAsia="Arial" w:hAnsi="Arial"/>
                <w:b/>
                <w:bCs/>
                <w:color w:val="0D2B4B"/>
                <w:sz w:val="22"/>
                <w:szCs w:val="22"/>
              </w:rPr>
              <w:t xml:space="preserve">plotly — </w:t>
            </w:r>
            <w:r>
              <w:rPr>
                <w:rFonts w:ascii="Arial" w:cs="Arial" w:eastAsia="Arial" w:hAnsi="Arial"/>
                <w:color w:val="3d3d3a"/>
                <w:sz w:val="22"/>
                <w:szCs w:val="22"/>
              </w:rPr>
              <w:t xml:space="preserve">Interactive charts for exploration and presentation.</w:t>
            </w:r>
          </w:p>
        </w:tc>
      </w:tr>
    </w:tbl>
    <w:p>
      <w:pPr>
        <w:spacing w:before="60" w:after="60"/>
      </w:pPr>
      <w:r>
        <w:rPr>
          <w:rFonts w:ascii="Arial" w:cs="Arial" w:eastAsia="Arial" w:hAnsi="Arial"/>
          <w:color w:val="3d3d3a"/>
          <w:sz w:val="22"/>
          <w:szCs w:val="22"/>
        </w:rPr>
        <w:t xml:space="preserve"/>
      </w:r>
    </w:p>
    <w:p>
      <w:pPr>
        <w:pStyle w:val="Heading3"/>
        <w:spacing w:before="240" w:after="80"/>
      </w:pPr>
      <w:r>
        <w:rPr>
          <w:rFonts w:ascii="Arial" w:cs="Arial" w:eastAsia="Arial" w:hAnsi="Arial"/>
          <w:b/>
          <w:bCs/>
          <w:color w:val="0F6E56"/>
          <w:sz w:val="24"/>
          <w:szCs w:val="24"/>
        </w:rPr>
        <w:t xml:space="preserve">Group 7 — Utilities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pip install python-dotenv pyyaml loguru pytest</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b/>
                <w:bCs/>
                <w:color w:val="0D2B4B"/>
                <w:sz w:val="22"/>
                <w:szCs w:val="22"/>
              </w:rPr>
              <w:t xml:space="preserve">python-dotenv — </w:t>
            </w:r>
            <w:r>
              <w:rPr>
                <w:rFonts w:ascii="Arial" w:cs="Arial" w:eastAsia="Arial" w:hAnsi="Arial"/>
                <w:color w:val="3d3d3a"/>
                <w:sz w:val="22"/>
                <w:szCs w:val="22"/>
              </w:rPr>
              <w:t xml:space="preserve">Manages configuration (API keys, database passwords) in a .env file instead of hardcoding them.</w:t>
            </w:r>
          </w:p>
          <w:p>
            <w:pPr>
              <w:spacing w:before="80" w:after="100"/>
            </w:pPr>
            <w:r>
              <w:rPr>
                <w:rFonts w:ascii="Arial" w:cs="Arial" w:eastAsia="Arial" w:hAnsi="Arial"/>
                <w:b/>
                <w:bCs/>
                <w:color w:val="0D2B4B"/>
                <w:sz w:val="22"/>
                <w:szCs w:val="22"/>
              </w:rPr>
              <w:t xml:space="preserve">pyyaml — </w:t>
            </w:r>
            <w:r>
              <w:rPr>
                <w:rFonts w:ascii="Arial" w:cs="Arial" w:eastAsia="Arial" w:hAnsi="Arial"/>
                <w:color w:val="3d3d3a"/>
                <w:sz w:val="22"/>
                <w:szCs w:val="22"/>
              </w:rPr>
              <w:t xml:space="preserve">Reads YAML configuration files. Keeps your model hyperparameters in a clean config.yaml instead of scattered in code.</w:t>
            </w:r>
          </w:p>
          <w:p>
            <w:pPr>
              <w:spacing w:before="80" w:after="100"/>
            </w:pPr>
            <w:r>
              <w:rPr>
                <w:rFonts w:ascii="Arial" w:cs="Arial" w:eastAsia="Arial" w:hAnsi="Arial"/>
                <w:b/>
                <w:bCs/>
                <w:color w:val="0D2B4B"/>
                <w:sz w:val="22"/>
                <w:szCs w:val="22"/>
              </w:rPr>
              <w:t xml:space="preserve">loguru — </w:t>
            </w:r>
            <w:r>
              <w:rPr>
                <w:rFonts w:ascii="Arial" w:cs="Arial" w:eastAsia="Arial" w:hAnsi="Arial"/>
                <w:color w:val="3d3d3a"/>
                <w:sz w:val="22"/>
                <w:szCs w:val="22"/>
              </w:rPr>
              <w:t xml:space="preserve">Beautiful logging. Replaces print() statements with proper logs that include timestamps and log levels.</w:t>
            </w:r>
          </w:p>
          <w:p>
            <w:pPr>
              <w:spacing w:before="80" w:after="100"/>
            </w:pPr>
            <w:r>
              <w:rPr>
                <w:rFonts w:ascii="Arial" w:cs="Arial" w:eastAsia="Arial" w:hAnsi="Arial"/>
                <w:b/>
                <w:bCs/>
                <w:color w:val="0D2B4B"/>
                <w:sz w:val="22"/>
                <w:szCs w:val="22"/>
              </w:rPr>
              <w:t xml:space="preserve">pytest — </w:t>
            </w:r>
            <w:r>
              <w:rPr>
                <w:rFonts w:ascii="Arial" w:cs="Arial" w:eastAsia="Arial" w:hAnsi="Arial"/>
                <w:color w:val="3d3d3a"/>
                <w:sz w:val="22"/>
                <w:szCs w:val="22"/>
              </w:rPr>
              <w:t xml:space="preserve">Testing framework. Write tests to verify your feature extractor and model give correct outputs.</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6.3 Install Everything in One Command</w:t>
      </w:r>
    </w:p>
    <w:p>
      <w:pPr>
        <w:spacing w:before="80" w:after="100"/>
      </w:pPr>
      <w:r>
        <w:rPr>
          <w:rFonts w:ascii="Arial" w:cs="Arial" w:eastAsia="Arial" w:hAnsi="Arial"/>
          <w:color w:val="3d3d3a"/>
          <w:sz w:val="22"/>
          <w:szCs w:val="22"/>
        </w:rPr>
        <w:t xml:space="preserve">Save this as requirements.txt in your project root, then install with one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pip install -r requirements.txt</w:t>
            </w:r>
          </w:p>
        </w:tc>
      </w:tr>
    </w:tbl>
    <w:p>
      <w:pPr>
        <w:spacing w:before="60" w:after="6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1"/>
              <w:bottom w:val="single" w:color="185FA5" w:sz="1"/>
              <w:right w:val="single" w:color="185FA5" w:sz="1"/>
            </w:tcBorders>
            <w:shd w:fill="E6EFF8" w:val="clear"/>
            <w:tcMar>
              <w:top w:type="dxa" w:w="140"/>
              <w:left w:type="dxa" w:w="200"/>
              <w:bottom w:type="dxa" w:w="140"/>
              <w:right w:type="dxa" w:w="200"/>
            </w:tcMar>
          </w:tcPr>
          <w:p>
            <w:pPr>
              <w:spacing w:before="80" w:after="100"/>
            </w:pPr>
            <w:r>
              <w:rPr>
                <w:rFonts w:ascii="Arial" w:cs="Arial" w:eastAsia="Arial" w:hAnsi="Arial"/>
                <w:b/>
                <w:bCs/>
                <w:color w:val="0D2B4B"/>
                <w:sz w:val="22"/>
                <w:szCs w:val="22"/>
              </w:rPr>
              <w:t xml:space="preserve">requirements.txt contents:</w:t>
            </w:r>
          </w:p>
          <w:p>
            <w:pPr>
              <w:spacing w:before="80" w:after="100"/>
            </w:pPr>
            <w:r>
              <w:rPr>
                <w:rFonts w:ascii="Courier New" w:cs="Courier New" w:eastAsia="Courier New" w:hAnsi="Courier New"/>
                <w:color w:val="1a3a5c"/>
                <w:sz w:val="20"/>
                <w:szCs w:val="20"/>
              </w:rPr>
              <w:t xml:space="preserve">numpy pandas scipy matplotlib seaborn</w:t>
            </w:r>
          </w:p>
          <w:p>
            <w:pPr>
              <w:spacing w:before="80" w:after="100"/>
            </w:pPr>
            <w:r>
              <w:rPr>
                <w:rFonts w:ascii="Courier New" w:cs="Courier New" w:eastAsia="Courier New" w:hAnsi="Courier New"/>
                <w:color w:val="1a3a5c"/>
                <w:sz w:val="20"/>
                <w:szCs w:val="20"/>
              </w:rPr>
              <w:t xml:space="preserve">torch torchvision torchaudio</w:t>
            </w:r>
          </w:p>
          <w:p>
            <w:pPr>
              <w:spacing w:before="80" w:after="100"/>
            </w:pPr>
            <w:r>
              <w:rPr>
                <w:rFonts w:ascii="Courier New" w:cs="Courier New" w:eastAsia="Courier New" w:hAnsi="Courier New"/>
                <w:color w:val="1a3a5c"/>
                <w:sz w:val="20"/>
                <w:szCs w:val="20"/>
              </w:rPr>
              <w:t xml:space="preserve">scikit-learn imbalanced-learn optuna</w:t>
            </w:r>
          </w:p>
          <w:p>
            <w:pPr>
              <w:spacing w:before="80" w:after="100"/>
            </w:pPr>
            <w:r>
              <w:rPr>
                <w:rFonts w:ascii="Courier New" w:cs="Courier New" w:eastAsia="Courier New" w:hAnsi="Courier New"/>
                <w:color w:val="1a3a5c"/>
                <w:sz w:val="20"/>
                <w:szCs w:val="20"/>
              </w:rPr>
              <w:t xml:space="preserve">shap</w:t>
            </w:r>
          </w:p>
          <w:p>
            <w:pPr>
              <w:spacing w:before="80" w:after="100"/>
            </w:pPr>
            <w:r>
              <w:rPr>
                <w:rFonts w:ascii="Courier New" w:cs="Courier New" w:eastAsia="Courier New" w:hAnsi="Courier New"/>
                <w:color w:val="1a3a5c"/>
                <w:sz w:val="20"/>
                <w:szCs w:val="20"/>
              </w:rPr>
              <w:t xml:space="preserve">scapy pyshark</w:t>
            </w:r>
          </w:p>
          <w:p>
            <w:pPr>
              <w:spacing w:before="80" w:after="100"/>
            </w:pPr>
            <w:r>
              <w:rPr>
                <w:rFonts w:ascii="Courier New" w:cs="Courier New" w:eastAsia="Courier New" w:hAnsi="Courier New"/>
                <w:color w:val="1a3a5c"/>
                <w:sz w:val="20"/>
                <w:szCs w:val="20"/>
              </w:rPr>
              <w:t xml:space="preserve">river influxdb-client fastapi uvicorn requests</w:t>
            </w:r>
          </w:p>
          <w:p>
            <w:pPr>
              <w:spacing w:before="80" w:after="100"/>
            </w:pPr>
            <w:r>
              <w:rPr>
                <w:rFonts w:ascii="Courier New" w:cs="Courier New" w:eastAsia="Courier New" w:hAnsi="Courier New"/>
                <w:color w:val="1a3a5c"/>
                <w:sz w:val="20"/>
                <w:szCs w:val="20"/>
              </w:rPr>
              <w:t xml:space="preserve">jupyter notebook ipykernel tqdm umap-learn plotly</w:t>
            </w:r>
          </w:p>
          <w:p>
            <w:pPr>
              <w:spacing w:before="80" w:after="100"/>
            </w:pPr>
            <w:r>
              <w:rPr>
                <w:rFonts w:ascii="Courier New" w:cs="Courier New" w:eastAsia="Courier New" w:hAnsi="Courier New"/>
                <w:color w:val="1a3a5c"/>
                <w:sz w:val="20"/>
                <w:szCs w:val="20"/>
              </w:rPr>
              <w:t xml:space="preserve">python-dotenv pyyaml loguru pytest</w:t>
            </w:r>
          </w:p>
        </w:tc>
      </w:tr>
    </w:tbl>
    <w:p>
      <w:pPr>
        <w:spacing w:before="0" w:after="0"/>
      </w:pPr>
      <w:r>
        <w:br w:type="page"/>
      </w:r>
    </w:p>
    <w:p>
      <w:pPr>
        <w:pStyle w:val="Heading1"/>
        <w:spacing w:before="480" w:after="160"/>
      </w:pPr>
      <w:r>
        <w:rPr>
          <w:rFonts w:ascii="Arial" w:cs="Arial" w:eastAsia="Arial" w:hAnsi="Arial"/>
          <w:b/>
          <w:bCs/>
          <w:color w:val="0D2B4B"/>
          <w:sz w:val="40"/>
          <w:szCs w:val="40"/>
        </w:rPr>
        <w:t xml:space="preserve">Section 7 — Wireshark and tshark: Network Traffic Tools</w:t>
      </w:r>
    </w:p>
    <w:p>
      <w:pPr>
        <w:pStyle w:val="Heading2"/>
        <w:spacing w:before="320" w:after="120"/>
      </w:pPr>
      <w:r>
        <w:rPr>
          <w:rFonts w:ascii="Arial" w:cs="Arial" w:eastAsia="Arial" w:hAnsi="Arial"/>
          <w:b/>
          <w:bCs/>
          <w:color w:val="185FA5"/>
          <w:sz w:val="28"/>
          <w:szCs w:val="28"/>
        </w:rPr>
        <w:t xml:space="preserve">7.1 What Are These Tools?</w:t>
      </w:r>
    </w:p>
    <w:p>
      <w:pPr>
        <w:spacing w:before="80" w:after="100"/>
      </w:pPr>
      <w:r>
        <w:rPr>
          <w:rFonts w:ascii="Arial" w:cs="Arial" w:eastAsia="Arial" w:hAnsi="Arial"/>
          <w:color w:val="3d3d3a"/>
          <w:sz w:val="22"/>
          <w:szCs w:val="22"/>
        </w:rPr>
        <w:t xml:space="preserve">Wireshark is a graphical tool that captures and displays network traffic in real time. tshark is the command-line version of Wireshark — same engine, no graphical interface. pyshark (the Python library) uses tshark under the hood.</w:t>
      </w:r>
    </w:p>
    <w:p>
      <w:pPr>
        <w:spacing w:before="80" w:after="100"/>
      </w:pPr>
      <w:r>
        <w:rPr>
          <w:rFonts w:ascii="Arial" w:cs="Arial" w:eastAsia="Arial" w:hAnsi="Arial"/>
          <w:color w:val="3d3d3a"/>
          <w:sz w:val="22"/>
          <w:szCs w:val="22"/>
        </w:rPr>
        <w:t xml:space="preserve">For NEUROGUARD: you need tshark to read the PCAP files in the datasets. Wireshark's graphical interface is optional but extremely useful for exploring what network traffic </w:t>
      </w:r>
      <w:r>
        <w:rPr>
          <w:rFonts w:ascii="Arial" w:cs="Arial" w:eastAsia="Arial" w:hAnsi="Arial"/>
          <w:i/>
          <w:iCs/>
          <w:color w:val="3d3d3a"/>
          <w:sz w:val="22"/>
          <w:szCs w:val="22"/>
        </w:rPr>
        <w:t xml:space="preserve">looks like</w:t>
      </w:r>
      <w:r>
        <w:rPr>
          <w:rFonts w:ascii="Arial" w:cs="Arial" w:eastAsia="Arial" w:hAnsi="Arial"/>
          <w:color w:val="3d3d3a"/>
          <w:sz w:val="22"/>
          <w:szCs w:val="22"/>
        </w:rPr>
        <w:t xml:space="preserve"> before you write code.</w:t>
      </w:r>
    </w:p>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7.2 Install Wireshark and tshark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 Ubuntu / WSL2:</w:t>
            </w:r>
          </w:p>
          <w:p>
            <w:pPr>
              <w:spacing w:before="80" w:after="100"/>
            </w:pPr>
            <w:r>
              <w:rPr>
                <w:rFonts w:ascii="Courier New" w:cs="Courier New" w:eastAsia="Courier New" w:hAnsi="Courier New"/>
                <w:color w:val="1a3a5c"/>
                <w:sz w:val="20"/>
                <w:szCs w:val="20"/>
              </w:rPr>
              <w:t xml:space="preserve">sudo apt install wireshark tshark -y</w:t>
            </w:r>
          </w:p>
          <w:p>
            <w:pPr>
              <w:spacing w:before="80" w:after="100"/>
            </w:pPr>
            <w:r>
              <w:rPr>
                <w:rFonts w:ascii="Courier New" w:cs="Courier New" w:eastAsia="Courier New" w:hAnsi="Courier New"/>
                <w:color w:val="1a3a5c"/>
                <w:sz w:val="20"/>
                <w:szCs w:val="20"/>
              </w:rPr>
              <w:t xml:space="preserve"># When asked 'Should non-superusers be able to capture packets?' — choose YES</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Add yourself to the wireshark group to capture without sudo:</w:t>
            </w:r>
          </w:p>
          <w:p>
            <w:pPr>
              <w:spacing w:before="80" w:after="100"/>
            </w:pPr>
            <w:r>
              <w:rPr>
                <w:rFonts w:ascii="Courier New" w:cs="Courier New" w:eastAsia="Courier New" w:hAnsi="Courier New"/>
                <w:color w:val="1a3a5c"/>
                <w:sz w:val="20"/>
                <w:szCs w:val="20"/>
              </w:rPr>
              <w:t xml:space="preserve">sudo usermod -aG wireshark $USER</w:t>
            </w:r>
          </w:p>
          <w:p>
            <w:pPr>
              <w:spacing w:before="80" w:after="100"/>
            </w:pPr>
            <w:r>
              <w:rPr>
                <w:rFonts w:ascii="Courier New" w:cs="Courier New" w:eastAsia="Courier New" w:hAnsi="Courier New"/>
                <w:color w:val="1a3a5c"/>
                <w:sz w:val="20"/>
                <w:szCs w:val="20"/>
              </w:rPr>
              <w:t xml:space="preserve">newgrp wireshark</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macOS:</w:t>
            </w:r>
          </w:p>
          <w:p>
            <w:pPr>
              <w:spacing w:before="80" w:after="100"/>
            </w:pPr>
            <w:r>
              <w:rPr>
                <w:rFonts w:ascii="Courier New" w:cs="Courier New" w:eastAsia="Courier New" w:hAnsi="Courier New"/>
                <w:color w:val="1a3a5c"/>
                <w:sz w:val="20"/>
                <w:szCs w:val="20"/>
              </w:rPr>
              <w:t xml:space="preserve">brew install wireshark</w:t>
            </w:r>
          </w:p>
          <w:p>
            <w:pPr>
              <w:spacing w:before="80" w:after="100"/>
            </w:pPr>
            <w:r>
              <w:rPr>
                <w:rFonts w:ascii="Courier New" w:cs="Courier New" w:eastAsia="Courier New" w:hAnsi="Courier New"/>
                <w:color w:val="1a3a5c"/>
                <w:sz w:val="20"/>
                <w:szCs w:val="20"/>
              </w:rPr>
              <w:t xml:space="preserve"># The macOS installer includes tshark automatically</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Windows:</w:t>
            </w:r>
          </w:p>
          <w:p>
            <w:pPr>
              <w:spacing w:before="80" w:after="100"/>
            </w:pPr>
            <w:r>
              <w:rPr>
                <w:rFonts w:ascii="Arial" w:cs="Arial" w:eastAsia="Arial" w:hAnsi="Arial"/>
                <w:color w:val="3d3d3a"/>
                <w:sz w:val="22"/>
                <w:szCs w:val="22"/>
              </w:rPr>
              <w:t xml:space="preserve">Download from wireshark.org and run the installer. tshark is included.</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Verify tshark is working:</w:t>
            </w:r>
          </w:p>
          <w:p>
            <w:pPr>
              <w:spacing w:before="80" w:after="100"/>
            </w:pPr>
            <w:r>
              <w:rPr>
                <w:rFonts w:ascii="Courier New" w:cs="Courier New" w:eastAsia="Courier New" w:hAnsi="Courier New"/>
                <w:color w:val="1a3a5c"/>
                <w:sz w:val="20"/>
                <w:szCs w:val="20"/>
              </w:rPr>
              <w:t xml:space="preserve">tshark --version</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7.3 Quick Test — Read a PCAP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 Read the first 10 packets from a PCAP file:</w:t>
            </w:r>
          </w:p>
          <w:p>
            <w:pPr>
              <w:spacing w:before="80" w:after="100"/>
            </w:pPr>
            <w:r>
              <w:rPr>
                <w:rFonts w:ascii="Courier New" w:cs="Courier New" w:eastAsia="Courier New" w:hAnsi="Courier New"/>
                <w:color w:val="1a3a5c"/>
                <w:sz w:val="20"/>
                <w:szCs w:val="20"/>
              </w:rPr>
              <w:t xml:space="preserve">tshark -r your_dataset_file.pcap -c 10</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Extract specific fields to a CSV:</w:t>
            </w:r>
          </w:p>
          <w:p>
            <w:pPr>
              <w:spacing w:before="80" w:after="100"/>
            </w:pPr>
            <w:r>
              <w:rPr>
                <w:rFonts w:ascii="Courier New" w:cs="Courier New" w:eastAsia="Courier New" w:hAnsi="Courier New"/>
                <w:color w:val="1a3a5c"/>
                <w:sz w:val="20"/>
                <w:szCs w:val="20"/>
              </w:rPr>
              <w:t xml:space="preserve">tshark -r file.pcap -T fields -e frame.time -e ip.src -e ip.dst -e frame.len -E header=y &gt; output.csv</w:t>
            </w:r>
          </w:p>
        </w:tc>
      </w:tr>
    </w:tbl>
    <w:p>
      <w:pPr>
        <w:spacing w:before="0" w:after="0"/>
      </w:pPr>
      <w:r>
        <w:br w:type="page"/>
      </w:r>
    </w:p>
    <w:p>
      <w:pPr>
        <w:pStyle w:val="Heading1"/>
        <w:spacing w:before="480" w:after="160"/>
      </w:pPr>
      <w:r>
        <w:rPr>
          <w:rFonts w:ascii="Arial" w:cs="Arial" w:eastAsia="Arial" w:hAnsi="Arial"/>
          <w:b/>
          <w:bCs/>
          <w:color w:val="0D2B4B"/>
          <w:sz w:val="40"/>
          <w:szCs w:val="40"/>
        </w:rPr>
        <w:t xml:space="preserve">Section 8 — Docker, InfluxDB, and Grafana: The Live Dashboard Stack</w:t>
      </w:r>
    </w:p>
    <w:p>
      <w:pPr>
        <w:pStyle w:val="Heading2"/>
        <w:spacing w:before="320" w:after="120"/>
      </w:pPr>
      <w:r>
        <w:rPr>
          <w:rFonts w:ascii="Arial" w:cs="Arial" w:eastAsia="Arial" w:hAnsi="Arial"/>
          <w:b/>
          <w:bCs/>
          <w:color w:val="185FA5"/>
          <w:sz w:val="28"/>
          <w:szCs w:val="28"/>
        </w:rPr>
        <w:t xml:space="preserve">8.1 What is Docker?</w:t>
      </w:r>
    </w:p>
    <w:p>
      <w:pPr>
        <w:spacing w:before="80" w:after="100"/>
      </w:pPr>
      <w:r>
        <w:rPr>
          <w:rFonts w:ascii="Arial" w:cs="Arial" w:eastAsia="Arial" w:hAnsi="Arial"/>
          <w:color w:val="3d3d3a"/>
          <w:sz w:val="22"/>
          <w:szCs w:val="22"/>
        </w:rPr>
        <w:t xml:space="preserve">Docker lets you run applications inside isolated containers — like a self-contained box that has everything the app needs to run. Instead of manually installing InfluxDB and Grafana (which involves complex configuration), Docker downloads and runs them with one command.</w:t>
      </w:r>
    </w:p>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8.2 Install Docker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Arial" w:cs="Arial" w:eastAsia="Arial" w:hAnsi="Arial"/>
                <w:b/>
                <w:bCs/>
                <w:color w:val="0D2B4B"/>
                <w:sz w:val="22"/>
                <w:szCs w:val="22"/>
              </w:rPr>
              <w:t xml:space="preserve">Ubuntu / WSL2:</w:t>
            </w:r>
          </w:p>
          <w:p>
            <w:pPr>
              <w:spacing w:before="80" w:after="100"/>
            </w:pPr>
            <w:r>
              <w:rPr>
                <w:rFonts w:ascii="Courier New" w:cs="Courier New" w:eastAsia="Courier New" w:hAnsi="Courier New"/>
                <w:color w:val="1a3a5c"/>
                <w:sz w:val="20"/>
                <w:szCs w:val="20"/>
              </w:rPr>
              <w:t xml:space="preserve"># Install Docker:</w:t>
            </w:r>
          </w:p>
          <w:p>
            <w:pPr>
              <w:spacing w:before="80" w:after="100"/>
            </w:pPr>
            <w:r>
              <w:rPr>
                <w:rFonts w:ascii="Courier New" w:cs="Courier New" w:eastAsia="Courier New" w:hAnsi="Courier New"/>
                <w:color w:val="1a3a5c"/>
                <w:sz w:val="20"/>
                <w:szCs w:val="20"/>
              </w:rPr>
              <w:t xml:space="preserve">sudo apt install docker.io docker-compose -y</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Start Docker and enable on boot:</w:t>
            </w:r>
          </w:p>
          <w:p>
            <w:pPr>
              <w:spacing w:before="80" w:after="100"/>
            </w:pPr>
            <w:r>
              <w:rPr>
                <w:rFonts w:ascii="Courier New" w:cs="Courier New" w:eastAsia="Courier New" w:hAnsi="Courier New"/>
                <w:color w:val="1a3a5c"/>
                <w:sz w:val="20"/>
                <w:szCs w:val="20"/>
              </w:rPr>
              <w:t xml:space="preserve">sudo systemctl start docker</w:t>
            </w:r>
          </w:p>
          <w:p>
            <w:pPr>
              <w:spacing w:before="80" w:after="100"/>
            </w:pPr>
            <w:r>
              <w:rPr>
                <w:rFonts w:ascii="Courier New" w:cs="Courier New" w:eastAsia="Courier New" w:hAnsi="Courier New"/>
                <w:color w:val="1a3a5c"/>
                <w:sz w:val="20"/>
                <w:szCs w:val="20"/>
              </w:rPr>
              <w:t xml:space="preserve">sudo systemctl enable docker</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Add yourself to docker group (avoids needing sudo every time):</w:t>
            </w:r>
          </w:p>
          <w:p>
            <w:pPr>
              <w:spacing w:before="80" w:after="100"/>
            </w:pPr>
            <w:r>
              <w:rPr>
                <w:rFonts w:ascii="Courier New" w:cs="Courier New" w:eastAsia="Courier New" w:hAnsi="Courier New"/>
                <w:color w:val="1a3a5c"/>
                <w:sz w:val="20"/>
                <w:szCs w:val="20"/>
              </w:rPr>
              <w:t xml:space="preserve">sudo usermod -aG docker $USER</w:t>
            </w:r>
          </w:p>
          <w:p>
            <w:pPr>
              <w:spacing w:before="80" w:after="100"/>
            </w:pPr>
            <w:r>
              <w:rPr>
                <w:rFonts w:ascii="Courier New" w:cs="Courier New" w:eastAsia="Courier New" w:hAnsi="Courier New"/>
                <w:color w:val="1a3a5c"/>
                <w:sz w:val="20"/>
                <w:szCs w:val="20"/>
              </w:rPr>
              <w:t xml:space="preserve">newgrp docker</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Verify:</w:t>
            </w:r>
          </w:p>
          <w:p>
            <w:pPr>
              <w:spacing w:before="80" w:after="100"/>
            </w:pPr>
            <w:r>
              <w:rPr>
                <w:rFonts w:ascii="Courier New" w:cs="Courier New" w:eastAsia="Courier New" w:hAnsi="Courier New"/>
                <w:color w:val="1a3a5c"/>
                <w:sz w:val="20"/>
                <w:szCs w:val="20"/>
              </w:rPr>
              <w:t xml:space="preserve">docker --version</w:t>
            </w:r>
          </w:p>
          <w:p>
            <w:pPr>
              <w:spacing w:before="80" w:after="100"/>
            </w:pPr>
            <w:r>
              <w:rPr>
                <w:rFonts w:ascii="Courier New" w:cs="Courier New" w:eastAsia="Courier New" w:hAnsi="Courier New"/>
                <w:color w:val="1a3a5c"/>
                <w:sz w:val="20"/>
                <w:szCs w:val="20"/>
              </w:rPr>
              <w:t xml:space="preserve">docker run hello-world   # Should print 'Hello from Docker!'</w:t>
            </w:r>
          </w:p>
        </w:tc>
      </w:tr>
    </w:tbl>
    <w:p>
      <w:pPr>
        <w:spacing w:before="60" w:after="6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85FA5" w:sz="1"/>
              <w:left w:val="single" w:color="185FA5" w:sz="1"/>
              <w:bottom w:val="single" w:color="185FA5" w:sz="1"/>
              <w:right w:val="single" w:color="185FA5" w:sz="1"/>
            </w:tcBorders>
            <w:shd w:fill="E6EFF8" w:val="clear"/>
            <w:tcMar>
              <w:top w:type="dxa" w:w="140"/>
              <w:left w:type="dxa" w:w="200"/>
              <w:bottom w:type="dxa" w:w="140"/>
              <w:right w:type="dxa" w:w="200"/>
            </w:tcMar>
          </w:tcPr>
          <w:p>
            <w:pPr>
              <w:spacing w:before="80" w:after="100"/>
            </w:pPr>
            <w:r>
              <w:rPr>
                <w:rFonts w:ascii="Arial" w:cs="Arial" w:eastAsia="Arial" w:hAnsi="Arial"/>
                <w:b/>
                <w:bCs/>
                <w:color w:val="0D2B4B"/>
                <w:sz w:val="22"/>
                <w:szCs w:val="22"/>
              </w:rPr>
              <w:t xml:space="preserve">macOS and Windows: </w:t>
            </w:r>
            <w:r>
              <w:rPr>
                <w:rFonts w:ascii="Arial" w:cs="Arial" w:eastAsia="Arial" w:hAnsi="Arial"/>
                <w:color w:val="3d3d3a"/>
                <w:sz w:val="22"/>
                <w:szCs w:val="22"/>
              </w:rPr>
              <w:t xml:space="preserve">Download Docker Desktop from docker.com. It installs everything including docker-compose. After installation, Docker runs as an application in your taskbar/menu bar.</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8.3 Create the docker-compose.yml File</w:t>
      </w:r>
    </w:p>
    <w:p>
      <w:pPr>
        <w:spacing w:before="80" w:after="100"/>
      </w:pPr>
      <w:r>
        <w:rPr>
          <w:rFonts w:ascii="Arial" w:cs="Arial" w:eastAsia="Arial" w:hAnsi="Arial"/>
          <w:color w:val="3d3d3a"/>
          <w:sz w:val="22"/>
          <w:szCs w:val="22"/>
        </w:rPr>
        <w:t xml:space="preserve">Create this file in your neuroguard/ project root. This single file starts both InfluxDB and Grafana with one command: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Arial" w:cs="Arial" w:eastAsia="Arial" w:hAnsi="Arial"/>
                <w:b/>
                <w:bCs/>
                <w:color w:val="0D2B4B"/>
                <w:sz w:val="22"/>
                <w:szCs w:val="22"/>
              </w:rPr>
              <w:t xml:space="preserve">File: neuroguard/docker-compose.yml</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version: '3.8'</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services:</w:t>
            </w:r>
          </w:p>
          <w:p>
            <w:pPr>
              <w:spacing w:before="80" w:after="100"/>
            </w:pPr>
            <w:r>
              <w:rPr>
                <w:rFonts w:ascii="Courier New" w:cs="Courier New" w:eastAsia="Courier New" w:hAnsi="Courier New"/>
                <w:color w:val="1a3a5c"/>
                <w:sz w:val="20"/>
                <w:szCs w:val="20"/>
              </w:rPr>
              <w:t xml:space="preserve">  influxdb:</w:t>
            </w:r>
          </w:p>
          <w:p>
            <w:pPr>
              <w:spacing w:before="80" w:after="100"/>
            </w:pPr>
            <w:r>
              <w:rPr>
                <w:rFonts w:ascii="Courier New" w:cs="Courier New" w:eastAsia="Courier New" w:hAnsi="Courier New"/>
                <w:color w:val="1a3a5c"/>
                <w:sz w:val="20"/>
                <w:szCs w:val="20"/>
              </w:rPr>
              <w:t xml:space="preserve">    image: influxdb:2.7</w:t>
            </w:r>
          </w:p>
          <w:p>
            <w:pPr>
              <w:spacing w:before="80" w:after="100"/>
            </w:pPr>
            <w:r>
              <w:rPr>
                <w:rFonts w:ascii="Courier New" w:cs="Courier New" w:eastAsia="Courier New" w:hAnsi="Courier New"/>
                <w:color w:val="1a3a5c"/>
                <w:sz w:val="20"/>
                <w:szCs w:val="20"/>
              </w:rPr>
              <w:t xml:space="preserve">    ports:</w:t>
            </w:r>
          </w:p>
          <w:p>
            <w:pPr>
              <w:spacing w:before="80" w:after="100"/>
            </w:pPr>
            <w:r>
              <w:rPr>
                <w:rFonts w:ascii="Courier New" w:cs="Courier New" w:eastAsia="Courier New" w:hAnsi="Courier New"/>
                <w:color w:val="1a3a5c"/>
                <w:sz w:val="20"/>
                <w:szCs w:val="20"/>
              </w:rPr>
              <w:t xml:space="preserve">      - '8086:8086'</w:t>
            </w:r>
          </w:p>
          <w:p>
            <w:pPr>
              <w:spacing w:before="80" w:after="100"/>
            </w:pPr>
            <w:r>
              <w:rPr>
                <w:rFonts w:ascii="Courier New" w:cs="Courier New" w:eastAsia="Courier New" w:hAnsi="Courier New"/>
                <w:color w:val="1a3a5c"/>
                <w:sz w:val="20"/>
                <w:szCs w:val="20"/>
              </w:rPr>
              <w:t xml:space="preserve">    environment:</w:t>
            </w:r>
          </w:p>
          <w:p>
            <w:pPr>
              <w:spacing w:before="80" w:after="100"/>
            </w:pPr>
            <w:r>
              <w:rPr>
                <w:rFonts w:ascii="Courier New" w:cs="Courier New" w:eastAsia="Courier New" w:hAnsi="Courier New"/>
                <w:color w:val="1a3a5c"/>
                <w:sz w:val="20"/>
                <w:szCs w:val="20"/>
              </w:rPr>
              <w:t xml:space="preserve">      - DOCKER_INFLUXDB_INIT_MODE=setup</w:t>
            </w:r>
          </w:p>
          <w:p>
            <w:pPr>
              <w:spacing w:before="80" w:after="100"/>
            </w:pPr>
            <w:r>
              <w:rPr>
                <w:rFonts w:ascii="Courier New" w:cs="Courier New" w:eastAsia="Courier New" w:hAnsi="Courier New"/>
                <w:color w:val="1a3a5c"/>
                <w:sz w:val="20"/>
                <w:szCs w:val="20"/>
              </w:rPr>
              <w:t xml:space="preserve">      - DOCKER_INFLUXDB_INIT_USERNAME=admin</w:t>
            </w:r>
          </w:p>
          <w:p>
            <w:pPr>
              <w:spacing w:before="80" w:after="100"/>
            </w:pPr>
            <w:r>
              <w:rPr>
                <w:rFonts w:ascii="Courier New" w:cs="Courier New" w:eastAsia="Courier New" w:hAnsi="Courier New"/>
                <w:color w:val="1a3a5c"/>
                <w:sz w:val="20"/>
                <w:szCs w:val="20"/>
              </w:rPr>
              <w:t xml:space="preserve">      - DOCKER_INFLUXDB_INIT_PASSWORD=neuroguard123</w:t>
            </w:r>
          </w:p>
          <w:p>
            <w:pPr>
              <w:spacing w:before="80" w:after="100"/>
            </w:pPr>
            <w:r>
              <w:rPr>
                <w:rFonts w:ascii="Courier New" w:cs="Courier New" w:eastAsia="Courier New" w:hAnsi="Courier New"/>
                <w:color w:val="1a3a5c"/>
                <w:sz w:val="20"/>
                <w:szCs w:val="20"/>
              </w:rPr>
              <w:t xml:space="preserve">      - DOCKER_INFLUXDB_INIT_ORG=neuroguard-org</w:t>
            </w:r>
          </w:p>
          <w:p>
            <w:pPr>
              <w:spacing w:before="80" w:after="100"/>
            </w:pPr>
            <w:r>
              <w:rPr>
                <w:rFonts w:ascii="Courier New" w:cs="Courier New" w:eastAsia="Courier New" w:hAnsi="Courier New"/>
                <w:color w:val="1a3a5c"/>
                <w:sz w:val="20"/>
                <w:szCs w:val="20"/>
              </w:rPr>
              <w:t xml:space="preserve">      - DOCKER_INFLUXDB_INIT_BUCKET=device_scores</w:t>
            </w:r>
          </w:p>
          <w:p>
            <w:pPr>
              <w:spacing w:before="80" w:after="100"/>
            </w:pPr>
            <w:r>
              <w:rPr>
                <w:rFonts w:ascii="Courier New" w:cs="Courier New" w:eastAsia="Courier New" w:hAnsi="Courier New"/>
                <w:color w:val="1a3a5c"/>
                <w:sz w:val="20"/>
                <w:szCs w:val="20"/>
              </w:rPr>
              <w:t xml:space="preserve">      - DOCKER_INFLUXDB_INIT_ADMIN_TOKEN=my-super-secret-token</w:t>
            </w:r>
          </w:p>
          <w:p>
            <w:pPr>
              <w:spacing w:before="80" w:after="100"/>
            </w:pPr>
            <w:r>
              <w:rPr>
                <w:rFonts w:ascii="Courier New" w:cs="Courier New" w:eastAsia="Courier New" w:hAnsi="Courier New"/>
                <w:color w:val="1a3a5c"/>
                <w:sz w:val="20"/>
                <w:szCs w:val="20"/>
              </w:rPr>
              <w:t xml:space="preserve">    volumes:</w:t>
            </w:r>
          </w:p>
          <w:p>
            <w:pPr>
              <w:spacing w:before="80" w:after="100"/>
            </w:pPr>
            <w:r>
              <w:rPr>
                <w:rFonts w:ascii="Courier New" w:cs="Courier New" w:eastAsia="Courier New" w:hAnsi="Courier New"/>
                <w:color w:val="1a3a5c"/>
                <w:sz w:val="20"/>
                <w:szCs w:val="20"/>
              </w:rPr>
              <w:t xml:space="preserve">      - influxdb_data:/var/lib/influxdb2</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grafana:</w:t>
            </w:r>
          </w:p>
          <w:p>
            <w:pPr>
              <w:spacing w:before="80" w:after="100"/>
            </w:pPr>
            <w:r>
              <w:rPr>
                <w:rFonts w:ascii="Courier New" w:cs="Courier New" w:eastAsia="Courier New" w:hAnsi="Courier New"/>
                <w:color w:val="1a3a5c"/>
                <w:sz w:val="20"/>
                <w:szCs w:val="20"/>
              </w:rPr>
              <w:t xml:space="preserve">    image: grafana/grafana:10.0.0</w:t>
            </w:r>
          </w:p>
          <w:p>
            <w:pPr>
              <w:spacing w:before="80" w:after="100"/>
            </w:pPr>
            <w:r>
              <w:rPr>
                <w:rFonts w:ascii="Courier New" w:cs="Courier New" w:eastAsia="Courier New" w:hAnsi="Courier New"/>
                <w:color w:val="1a3a5c"/>
                <w:sz w:val="20"/>
                <w:szCs w:val="20"/>
              </w:rPr>
              <w:t xml:space="preserve">    ports:</w:t>
            </w:r>
          </w:p>
          <w:p>
            <w:pPr>
              <w:spacing w:before="80" w:after="100"/>
            </w:pPr>
            <w:r>
              <w:rPr>
                <w:rFonts w:ascii="Courier New" w:cs="Courier New" w:eastAsia="Courier New" w:hAnsi="Courier New"/>
                <w:color w:val="1a3a5c"/>
                <w:sz w:val="20"/>
                <w:szCs w:val="20"/>
              </w:rPr>
              <w:t xml:space="preserve">      - '3000:3000'</w:t>
            </w:r>
          </w:p>
          <w:p>
            <w:pPr>
              <w:spacing w:before="80" w:after="100"/>
            </w:pPr>
            <w:r>
              <w:rPr>
                <w:rFonts w:ascii="Courier New" w:cs="Courier New" w:eastAsia="Courier New" w:hAnsi="Courier New"/>
                <w:color w:val="1a3a5c"/>
                <w:sz w:val="20"/>
                <w:szCs w:val="20"/>
              </w:rPr>
              <w:t xml:space="preserve">    environment:</w:t>
            </w:r>
          </w:p>
          <w:p>
            <w:pPr>
              <w:spacing w:before="80" w:after="100"/>
            </w:pPr>
            <w:r>
              <w:rPr>
                <w:rFonts w:ascii="Courier New" w:cs="Courier New" w:eastAsia="Courier New" w:hAnsi="Courier New"/>
                <w:color w:val="1a3a5c"/>
                <w:sz w:val="20"/>
                <w:szCs w:val="20"/>
              </w:rPr>
              <w:t xml:space="preserve">      - GF_SECURITY_ADMIN_PASSWORD=neuroguard</w:t>
            </w:r>
          </w:p>
          <w:p>
            <w:pPr>
              <w:spacing w:before="80" w:after="100"/>
            </w:pPr>
            <w:r>
              <w:rPr>
                <w:rFonts w:ascii="Courier New" w:cs="Courier New" w:eastAsia="Courier New" w:hAnsi="Courier New"/>
                <w:color w:val="1a3a5c"/>
                <w:sz w:val="20"/>
                <w:szCs w:val="20"/>
              </w:rPr>
              <w:t xml:space="preserve">    volumes:</w:t>
            </w:r>
          </w:p>
          <w:p>
            <w:pPr>
              <w:spacing w:before="80" w:after="100"/>
            </w:pPr>
            <w:r>
              <w:rPr>
                <w:rFonts w:ascii="Courier New" w:cs="Courier New" w:eastAsia="Courier New" w:hAnsi="Courier New"/>
                <w:color w:val="1a3a5c"/>
                <w:sz w:val="20"/>
                <w:szCs w:val="20"/>
              </w:rPr>
              <w:t xml:space="preserve">      - grafana_data:/var/lib/grafana</w:t>
            </w:r>
          </w:p>
          <w:p>
            <w:pPr>
              <w:spacing w:before="80" w:after="100"/>
            </w:pPr>
            <w:r>
              <w:rPr>
                <w:rFonts w:ascii="Courier New" w:cs="Courier New" w:eastAsia="Courier New" w:hAnsi="Courier New"/>
                <w:color w:val="1a3a5c"/>
                <w:sz w:val="20"/>
                <w:szCs w:val="20"/>
              </w:rPr>
              <w:t xml:space="preserve">    depends_on:</w:t>
            </w:r>
          </w:p>
          <w:p>
            <w:pPr>
              <w:spacing w:before="80" w:after="100"/>
            </w:pPr>
            <w:r>
              <w:rPr>
                <w:rFonts w:ascii="Courier New" w:cs="Courier New" w:eastAsia="Courier New" w:hAnsi="Courier New"/>
                <w:color w:val="1a3a5c"/>
                <w:sz w:val="20"/>
                <w:szCs w:val="20"/>
              </w:rPr>
              <w:t xml:space="preserve">      - influxdb</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volumes:</w:t>
            </w:r>
          </w:p>
          <w:p>
            <w:pPr>
              <w:spacing w:before="80" w:after="100"/>
            </w:pPr>
            <w:r>
              <w:rPr>
                <w:rFonts w:ascii="Courier New" w:cs="Courier New" w:eastAsia="Courier New" w:hAnsi="Courier New"/>
                <w:color w:val="1a3a5c"/>
                <w:sz w:val="20"/>
                <w:szCs w:val="20"/>
              </w:rPr>
              <w:t xml:space="preserve">  influxdb_data:</w:t>
            </w:r>
          </w:p>
          <w:p>
            <w:pPr>
              <w:spacing w:before="80" w:after="100"/>
            </w:pPr>
            <w:r>
              <w:rPr>
                <w:rFonts w:ascii="Courier New" w:cs="Courier New" w:eastAsia="Courier New" w:hAnsi="Courier New"/>
                <w:color w:val="1a3a5c"/>
                <w:sz w:val="20"/>
                <w:szCs w:val="20"/>
              </w:rPr>
              <w:t xml:space="preserve">  grafana_data:</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8.4 Start and Stop the Dashboard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 Start both InfluxDB and Grafana (run from your neuroguard/ folder):</w:t>
            </w:r>
          </w:p>
          <w:p>
            <w:pPr>
              <w:spacing w:before="80" w:after="100"/>
            </w:pPr>
            <w:r>
              <w:rPr>
                <w:rFonts w:ascii="Courier New" w:cs="Courier New" w:eastAsia="Courier New" w:hAnsi="Courier New"/>
                <w:color w:val="1a3a5c"/>
                <w:sz w:val="20"/>
                <w:szCs w:val="20"/>
              </w:rPr>
              <w:t xml:space="preserve">docker-compose up -d</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Verify they are running:</w:t>
            </w:r>
          </w:p>
          <w:p>
            <w:pPr>
              <w:spacing w:before="80" w:after="100"/>
            </w:pPr>
            <w:r>
              <w:rPr>
                <w:rFonts w:ascii="Courier New" w:cs="Courier New" w:eastAsia="Courier New" w:hAnsi="Courier New"/>
                <w:color w:val="1a3a5c"/>
                <w:sz w:val="20"/>
                <w:szCs w:val="20"/>
              </w:rPr>
              <w:t xml:space="preserve">docker-compose ps</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Access them in your browser:</w:t>
            </w:r>
          </w:p>
          <w:p>
            <w:pPr>
              <w:spacing w:before="80" w:after="100"/>
            </w:pPr>
            <w:r>
              <w:rPr>
                <w:rFonts w:ascii="Courier New" w:cs="Courier New" w:eastAsia="Courier New" w:hAnsi="Courier New"/>
                <w:color w:val="1a3a5c"/>
                <w:sz w:val="20"/>
                <w:szCs w:val="20"/>
              </w:rPr>
              <w:t xml:space="preserve"># InfluxDB:  http://localhost:8086   (admin / neuroguard123)</w:t>
            </w:r>
          </w:p>
          <w:p>
            <w:pPr>
              <w:spacing w:before="80" w:after="100"/>
            </w:pPr>
            <w:r>
              <w:rPr>
                <w:rFonts w:ascii="Courier New" w:cs="Courier New" w:eastAsia="Courier New" w:hAnsi="Courier New"/>
                <w:color w:val="1a3a5c"/>
                <w:sz w:val="20"/>
                <w:szCs w:val="20"/>
              </w:rPr>
              <w:t xml:space="preserve"># Grafana:   http://localhost:3000   (admin / neuroguard)</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Stop both when done:</w:t>
            </w:r>
          </w:p>
          <w:p>
            <w:pPr>
              <w:spacing w:before="80" w:after="100"/>
            </w:pPr>
            <w:r>
              <w:rPr>
                <w:rFonts w:ascii="Courier New" w:cs="Courier New" w:eastAsia="Courier New" w:hAnsi="Courier New"/>
                <w:color w:val="1a3a5c"/>
                <w:sz w:val="20"/>
                <w:szCs w:val="20"/>
              </w:rPr>
              <w:t xml:space="preserve">docker-compose down</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Stop and DELETE all stored data (start fresh):</w:t>
            </w:r>
          </w:p>
          <w:p>
            <w:pPr>
              <w:spacing w:before="80" w:after="100"/>
            </w:pPr>
            <w:r>
              <w:rPr>
                <w:rFonts w:ascii="Courier New" w:cs="Courier New" w:eastAsia="Courier New" w:hAnsi="Courier New"/>
                <w:color w:val="1a3a5c"/>
                <w:sz w:val="20"/>
                <w:szCs w:val="20"/>
              </w:rPr>
              <w:t xml:space="preserve">docker-compose down -v</w:t>
            </w:r>
          </w:p>
        </w:tc>
      </w:tr>
    </w:tbl>
    <w:p>
      <w:pPr>
        <w:spacing w:before="0" w:after="0"/>
      </w:pPr>
      <w:r>
        <w:br w:type="page"/>
      </w:r>
    </w:p>
    <w:p>
      <w:pPr>
        <w:pStyle w:val="Heading1"/>
        <w:spacing w:before="480" w:after="160"/>
      </w:pPr>
      <w:r>
        <w:rPr>
          <w:rFonts w:ascii="Arial" w:cs="Arial" w:eastAsia="Arial" w:hAnsi="Arial"/>
          <w:b/>
          <w:bCs/>
          <w:color w:val="0D2B4B"/>
          <w:sz w:val="40"/>
          <w:szCs w:val="40"/>
        </w:rPr>
        <w:t xml:space="preserve">Section 9 — Downloading the Datasets</w:t>
      </w:r>
    </w:p>
    <w:p>
      <w:pPr>
        <w:pStyle w:val="Heading2"/>
        <w:spacing w:before="320" w:after="120"/>
      </w:pPr>
      <w:r>
        <w:rPr>
          <w:rFonts w:ascii="Arial" w:cs="Arial" w:eastAsia="Arial" w:hAnsi="Arial"/>
          <w:b/>
          <w:bCs/>
          <w:color w:val="185FA5"/>
          <w:sz w:val="28"/>
          <w:szCs w:val="28"/>
        </w:rPr>
        <w:t xml:space="preserve">9.1 Dataset Download Guide</w:t>
      </w:r>
    </w:p>
    <w:p>
      <w:pPr>
        <w:spacing w:before="80" w:after="100"/>
      </w:pPr>
      <w:r>
        <w:rPr>
          <w:rFonts w:ascii="Arial" w:cs="Arial" w:eastAsia="Arial" w:hAnsi="Arial"/>
          <w:color w:val="3d3d3a"/>
          <w:sz w:val="22"/>
          <w:szCs w:val="22"/>
        </w:rPr>
        <w:t xml:space="preserve">All datasets are completely free. Some require a quick registration with your university or work email. Here is exactly where to get each one:</w:t>
      </w:r>
    </w:p>
    <w:p>
      <w:pPr>
        <w:spacing w:before="60" w:after="60"/>
      </w:pPr>
      <w:r>
        <w:rPr>
          <w:rFonts w:ascii="Arial" w:cs="Arial" w:eastAsia="Arial" w:hAnsi="Arial"/>
          <w:color w:val="3d3d3a"/>
          <w:sz w:val="22"/>
          <w:szCs w:val="22"/>
        </w:rPr>
        <w:t xml:space="preserve"/>
      </w:r>
    </w:p>
    <w:tbl>
      <w:tblPr>
        <w:tblW w:type="dxa" w:w="9360"/>
        <w:tblBorders>
          <w:top w:val="single" w:color="185FA5" w:sz="1"/>
          <w:left w:val="single" w:color="185FA5" w:sz="1"/>
          <w:bottom w:val="single" w:color="185FA5" w:sz="1"/>
          <w:right w:val="single" w:color="185FA5" w:sz="1"/>
          <w:insideH w:val="single" w:color="auto" w:sz="4"/>
          <w:insideV w:val="single" w:color="auto" w:sz="4"/>
        </w:tblBorders>
      </w:tblPr>
      <w:tblGrid>
        <w:gridCol w:w="400"/>
        <w:gridCol w:w="8960"/>
      </w:tblGrid>
      <w:tr>
        <w:tc>
          <w:tcPr>
            <w:tcW w:type="dxa" w:w="400"/>
            <w:shd w:fill="185FA5"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1</w:t>
            </w:r>
          </w:p>
        </w:tc>
        <w:tc>
          <w:tcPr>
            <w:tcW w:type="dxa" w:w="8960"/>
            <w:shd w:fill="E6EFF8" w:val="clear"/>
            <w:tcMar>
              <w:top w:type="dxa" w:w="120"/>
              <w:left w:type="dxa" w:w="180"/>
              <w:bottom w:type="dxa" w:w="120"/>
              <w:right w:type="dxa" w:w="180"/>
            </w:tcMar>
          </w:tcPr>
          <w:p>
            <w:pPr>
              <w:spacing w:before="0" w:after="60"/>
            </w:pPr>
            <w:r>
              <w:rPr>
                <w:rFonts w:ascii="Arial" w:cs="Arial" w:eastAsia="Arial" w:hAnsi="Arial"/>
                <w:b/>
                <w:bCs/>
                <w:color w:val="0D2B4B"/>
                <w:sz w:val="24"/>
                <w:szCs w:val="24"/>
              </w:rPr>
              <w:t xml:space="preserve">TON_IoT Dataset (Start here — most important)</w:t>
            </w:r>
          </w:p>
          <w:p>
            <w:pPr>
              <w:spacing w:before="0" w:after="60"/>
            </w:pPr>
            <w:r>
              <w:rPr>
                <w:rFonts w:ascii="Arial" w:cs="Arial" w:eastAsia="Arial" w:hAnsi="Arial"/>
                <w:i/>
                <w:iCs/>
                <w:color w:val="185FA5"/>
                <w:sz w:val="20"/>
                <w:szCs w:val="20"/>
              </w:rPr>
              <w:t xml:space="preserve">~22 GB | University of New South Wales</w:t>
            </w:r>
          </w:p>
          <w:p>
            <w:pPr>
              <w:spacing w:before="80" w:after="100"/>
            </w:pPr>
            <w:r>
              <w:rPr>
                <w:rFonts w:ascii="Arial" w:cs="Arial" w:eastAsia="Arial" w:hAnsi="Arial"/>
                <w:b/>
                <w:bCs/>
                <w:color w:val="0D2B4B"/>
                <w:sz w:val="22"/>
                <w:szCs w:val="22"/>
              </w:rPr>
              <w:t xml:space="preserve">Website: </w:t>
            </w:r>
            <w:r>
              <w:rPr>
                <w:rFonts w:ascii="Arial" w:cs="Arial" w:eastAsia="Arial" w:hAnsi="Arial"/>
                <w:color w:val="3d3d3a"/>
                <w:sz w:val="22"/>
                <w:szCs w:val="22"/>
              </w:rPr>
              <w:t xml:space="preserve">https://research.unsw.edu.au/projects/toniot-datasets</w:t>
            </w:r>
          </w:p>
          <w:p>
            <w:pPr>
              <w:spacing w:before="80" w:after="100"/>
            </w:pPr>
            <w:r>
              <w:rPr>
                <w:rFonts w:ascii="Arial" w:cs="Arial" w:eastAsia="Arial" w:hAnsi="Arial"/>
                <w:b/>
                <w:bCs/>
                <w:color w:val="0D2B4B"/>
                <w:sz w:val="22"/>
                <w:szCs w:val="22"/>
              </w:rPr>
              <w:t xml:space="preserve">What to download: </w:t>
            </w:r>
            <w:r>
              <w:rPr>
                <w:rFonts w:ascii="Arial" w:cs="Arial" w:eastAsia="Arial" w:hAnsi="Arial"/>
                <w:color w:val="3d3d3a"/>
                <w:sz w:val="22"/>
                <w:szCs w:val="22"/>
              </w:rPr>
              <w:t xml:space="preserve">The 'Network_dataset.csv' file (about 3–4 GB). This is a pre-processed CSV — no need to parse raw PCAPs to start.</w:t>
            </w:r>
          </w:p>
          <w:p>
            <w:pPr>
              <w:spacing w:before="80" w:after="100"/>
            </w:pPr>
            <w:r>
              <w:rPr>
                <w:rFonts w:ascii="Arial" w:cs="Arial" w:eastAsia="Arial" w:hAnsi="Arial"/>
                <w:b/>
                <w:bCs/>
                <w:color w:val="0D2B4B"/>
                <w:sz w:val="22"/>
                <w:szCs w:val="22"/>
              </w:rPr>
              <w:t xml:space="preserve">Registration: </w:t>
            </w:r>
            <w:r>
              <w:rPr>
                <w:rFonts w:ascii="Arial" w:cs="Arial" w:eastAsia="Arial" w:hAnsi="Arial"/>
                <w:color w:val="3d3d3a"/>
                <w:sz w:val="22"/>
                <w:szCs w:val="22"/>
              </w:rPr>
              <w:t xml:space="preserve">Required. Fill in your name and institution. Download link is emailed instantly.</w:t>
            </w:r>
          </w:p>
          <w:p>
            <w:pPr>
              <w:spacing w:before="80" w:after="100"/>
            </w:pPr>
            <w:r>
              <w:rPr>
                <w:rFonts w:ascii="Arial" w:cs="Arial" w:eastAsia="Arial" w:hAnsi="Arial"/>
                <w:b/>
                <w:bCs/>
                <w:color w:val="0D2B4B"/>
                <w:sz w:val="22"/>
                <w:szCs w:val="22"/>
              </w:rPr>
              <w:t xml:space="preserve">Where to save: </w:t>
            </w:r>
            <w:r>
              <w:rPr>
                <w:rFonts w:ascii="Courier New" w:cs="Courier New" w:eastAsia="Courier New" w:hAnsi="Courier New"/>
                <w:color w:val="1a3a5c"/>
                <w:sz w:val="20"/>
                <w:szCs w:val="20"/>
              </w:rPr>
              <w:t xml:space="preserve">neuroguard/data/raw/ton_iot/</w:t>
            </w:r>
          </w:p>
        </w:tc>
      </w:tr>
    </w:tbl>
    <w:p>
      <w:pPr>
        <w:spacing w:before="60" w:after="60"/>
      </w:pPr>
      <w:r>
        <w:rPr>
          <w:rFonts w:ascii="Arial" w:cs="Arial" w:eastAsia="Arial" w:hAnsi="Arial"/>
          <w:color w:val="3d3d3a"/>
          <w:sz w:val="22"/>
          <w:szCs w:val="22"/>
        </w:rPr>
        <w:t xml:space="preserve"/>
      </w:r>
    </w:p>
    <w:tbl>
      <w:tblPr>
        <w:tblW w:type="dxa" w:w="9360"/>
        <w:tblBorders>
          <w:top w:val="single" w:color="0F6E56" w:sz="1"/>
          <w:left w:val="single" w:color="0F6E56" w:sz="1"/>
          <w:bottom w:val="single" w:color="0F6E56" w:sz="1"/>
          <w:right w:val="single" w:color="0F6E56" w:sz="1"/>
          <w:insideH w:val="single" w:color="auto" w:sz="4"/>
          <w:insideV w:val="single" w:color="auto" w:sz="4"/>
        </w:tblBorders>
      </w:tblPr>
      <w:tblGrid>
        <w:gridCol w:w="400"/>
        <w:gridCol w:w="8960"/>
      </w:tblGrid>
      <w:tr>
        <w:tc>
          <w:tcPr>
            <w:tcW w:type="dxa" w:w="400"/>
            <w:shd w:fill="0F6E56"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2</w:t>
            </w:r>
          </w:p>
        </w:tc>
        <w:tc>
          <w:tcPr>
            <w:tcW w:type="dxa" w:w="8960"/>
            <w:shd w:fill="E6EFF8" w:val="clear"/>
            <w:tcMar>
              <w:top w:type="dxa" w:w="120"/>
              <w:left w:type="dxa" w:w="180"/>
              <w:bottom w:type="dxa" w:w="120"/>
              <w:right w:type="dxa" w:w="180"/>
            </w:tcMar>
          </w:tcPr>
          <w:p>
            <w:pPr>
              <w:spacing w:before="0" w:after="60"/>
            </w:pPr>
            <w:r>
              <w:rPr>
                <w:rFonts w:ascii="Arial" w:cs="Arial" w:eastAsia="Arial" w:hAnsi="Arial"/>
                <w:b/>
                <w:bCs/>
                <w:color w:val="0D2B4B"/>
                <w:sz w:val="24"/>
                <w:szCs w:val="24"/>
              </w:rPr>
              <w:t xml:space="preserve">IoT-23 Dataset</w:t>
            </w:r>
          </w:p>
          <w:p>
            <w:pPr>
              <w:spacing w:before="0" w:after="60"/>
            </w:pPr>
            <w:r>
              <w:rPr>
                <w:rFonts w:ascii="Arial" w:cs="Arial" w:eastAsia="Arial" w:hAnsi="Arial"/>
                <w:i/>
                <w:iCs/>
                <w:color w:val="0F6E56"/>
                <w:sz w:val="20"/>
                <w:szCs w:val="20"/>
              </w:rPr>
              <w:t xml:space="preserve">~8.8 GB | Stratosphere IPS, Czech Technical University</w:t>
            </w:r>
          </w:p>
          <w:p>
            <w:pPr>
              <w:spacing w:before="80" w:after="100"/>
            </w:pPr>
            <w:r>
              <w:rPr>
                <w:rFonts w:ascii="Arial" w:cs="Arial" w:eastAsia="Arial" w:hAnsi="Arial"/>
                <w:b/>
                <w:bCs/>
                <w:color w:val="0D2B4B"/>
                <w:sz w:val="22"/>
                <w:szCs w:val="22"/>
              </w:rPr>
              <w:t xml:space="preserve">Website: </w:t>
            </w:r>
            <w:r>
              <w:rPr>
                <w:rFonts w:ascii="Arial" w:cs="Arial" w:eastAsia="Arial" w:hAnsi="Arial"/>
                <w:color w:val="3d3d3a"/>
                <w:sz w:val="22"/>
                <w:szCs w:val="22"/>
              </w:rPr>
              <w:t xml:space="preserve">https://www.stratosphereips.org/datasets-iot23</w:t>
            </w:r>
          </w:p>
          <w:p>
            <w:pPr>
              <w:spacing w:before="80" w:after="100"/>
            </w:pPr>
            <w:r>
              <w:rPr>
                <w:rFonts w:ascii="Arial" w:cs="Arial" w:eastAsia="Arial" w:hAnsi="Arial"/>
                <w:b/>
                <w:bCs/>
                <w:color w:val="0D2B4B"/>
                <w:sz w:val="22"/>
                <w:szCs w:val="22"/>
              </w:rPr>
              <w:t xml:space="preserve">What to download: </w:t>
            </w:r>
            <w:r>
              <w:rPr>
                <w:rFonts w:ascii="Arial" w:cs="Arial" w:eastAsia="Arial" w:hAnsi="Arial"/>
                <w:color w:val="3d3d3a"/>
                <w:sz w:val="22"/>
                <w:szCs w:val="22"/>
              </w:rPr>
              <w:t xml:space="preserve">The labeled CSV files (not the raw PCAPs to start). Files named 'CTU-IoT-Malware-Capture-*.csv'.</w:t>
            </w:r>
          </w:p>
          <w:p>
            <w:pPr>
              <w:spacing w:before="80" w:after="100"/>
            </w:pPr>
            <w:r>
              <w:rPr>
                <w:rFonts w:ascii="Arial" w:cs="Arial" w:eastAsia="Arial" w:hAnsi="Arial"/>
                <w:b/>
                <w:bCs/>
                <w:color w:val="0D2B4B"/>
                <w:sz w:val="22"/>
                <w:szCs w:val="22"/>
              </w:rPr>
              <w:t xml:space="preserve">Registration: </w:t>
            </w:r>
            <w:r>
              <w:rPr>
                <w:rFonts w:ascii="Arial" w:cs="Arial" w:eastAsia="Arial" w:hAnsi="Arial"/>
                <w:color w:val="3d3d3a"/>
                <w:sz w:val="22"/>
                <w:szCs w:val="22"/>
              </w:rPr>
              <w:t xml:space="preserve">Not required. Direct download links on the page.</w:t>
            </w:r>
          </w:p>
          <w:p>
            <w:pPr>
              <w:spacing w:before="80" w:after="100"/>
            </w:pPr>
            <w:r>
              <w:rPr>
                <w:rFonts w:ascii="Arial" w:cs="Arial" w:eastAsia="Arial" w:hAnsi="Arial"/>
                <w:b/>
                <w:bCs/>
                <w:color w:val="0D2B4B"/>
                <w:sz w:val="22"/>
                <w:szCs w:val="22"/>
              </w:rPr>
              <w:t xml:space="preserve">Where to save: </w:t>
            </w:r>
            <w:r>
              <w:rPr>
                <w:rFonts w:ascii="Courier New" w:cs="Courier New" w:eastAsia="Courier New" w:hAnsi="Courier New"/>
                <w:color w:val="1a3a5c"/>
                <w:sz w:val="20"/>
                <w:szCs w:val="20"/>
              </w:rPr>
              <w:t xml:space="preserve">neuroguard/data/raw/iot23/</w:t>
            </w:r>
          </w:p>
        </w:tc>
      </w:tr>
    </w:tbl>
    <w:p>
      <w:pPr>
        <w:spacing w:before="60" w:after="60"/>
      </w:pPr>
      <w:r>
        <w:rPr>
          <w:rFonts w:ascii="Arial" w:cs="Arial" w:eastAsia="Arial" w:hAnsi="Arial"/>
          <w:color w:val="3d3d3a"/>
          <w:sz w:val="22"/>
          <w:szCs w:val="22"/>
        </w:rPr>
        <w:t xml:space="preserve"/>
      </w:r>
    </w:p>
    <w:tbl>
      <w:tblPr>
        <w:tblW w:type="dxa" w:w="9360"/>
        <w:tblBorders>
          <w:top w:val="single" w:color="854F0B" w:sz="1"/>
          <w:left w:val="single" w:color="854F0B" w:sz="1"/>
          <w:bottom w:val="single" w:color="854F0B" w:sz="1"/>
          <w:right w:val="single" w:color="854F0B" w:sz="1"/>
          <w:insideH w:val="single" w:color="auto" w:sz="4"/>
          <w:insideV w:val="single" w:color="auto" w:sz="4"/>
        </w:tblBorders>
      </w:tblPr>
      <w:tblGrid>
        <w:gridCol w:w="400"/>
        <w:gridCol w:w="8960"/>
      </w:tblGrid>
      <w:tr>
        <w:tc>
          <w:tcPr>
            <w:tcW w:type="dxa" w:w="400"/>
            <w:shd w:fill="854F0B"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3</w:t>
            </w:r>
          </w:p>
        </w:tc>
        <w:tc>
          <w:tcPr>
            <w:tcW w:type="dxa" w:w="8960"/>
            <w:shd w:fill="E6EFF8" w:val="clear"/>
            <w:tcMar>
              <w:top w:type="dxa" w:w="120"/>
              <w:left w:type="dxa" w:w="180"/>
              <w:bottom w:type="dxa" w:w="120"/>
              <w:right w:type="dxa" w:w="180"/>
            </w:tcMar>
          </w:tcPr>
          <w:p>
            <w:pPr>
              <w:spacing w:before="0" w:after="60"/>
            </w:pPr>
            <w:r>
              <w:rPr>
                <w:rFonts w:ascii="Arial" w:cs="Arial" w:eastAsia="Arial" w:hAnsi="Arial"/>
                <w:b/>
                <w:bCs/>
                <w:color w:val="0D2B4B"/>
                <w:sz w:val="24"/>
                <w:szCs w:val="24"/>
              </w:rPr>
              <w:t xml:space="preserve">Kitsune Dataset</w:t>
            </w:r>
          </w:p>
          <w:p>
            <w:pPr>
              <w:spacing w:before="0" w:after="60"/>
            </w:pPr>
            <w:r>
              <w:rPr>
                <w:rFonts w:ascii="Arial" w:cs="Arial" w:eastAsia="Arial" w:hAnsi="Arial"/>
                <w:i/>
                <w:iCs/>
                <w:color w:val="854F0B"/>
                <w:sz w:val="20"/>
                <w:szCs w:val="20"/>
              </w:rPr>
              <w:t xml:space="preserve">~1 GB | University of California San Diego</w:t>
            </w:r>
          </w:p>
          <w:p>
            <w:pPr>
              <w:spacing w:before="80" w:after="100"/>
            </w:pPr>
            <w:r>
              <w:rPr>
                <w:rFonts w:ascii="Arial" w:cs="Arial" w:eastAsia="Arial" w:hAnsi="Arial"/>
                <w:b/>
                <w:bCs/>
                <w:color w:val="0D2B4B"/>
                <w:sz w:val="22"/>
                <w:szCs w:val="22"/>
              </w:rPr>
              <w:t xml:space="preserve">Website: </w:t>
            </w:r>
            <w:r>
              <w:rPr>
                <w:rFonts w:ascii="Arial" w:cs="Arial" w:eastAsia="Arial" w:hAnsi="Arial"/>
                <w:color w:val="3d3d3a"/>
                <w:sz w:val="22"/>
                <w:szCs w:val="22"/>
              </w:rPr>
              <w:t xml:space="preserve">https://www.kaggle.com/datasets/ymirsky/network-attack-dataset-kitsune</w:t>
            </w:r>
          </w:p>
          <w:p>
            <w:pPr>
              <w:spacing w:before="80" w:after="100"/>
            </w:pPr>
            <w:r>
              <w:rPr>
                <w:rFonts w:ascii="Arial" w:cs="Arial" w:eastAsia="Arial" w:hAnsi="Arial"/>
                <w:b/>
                <w:bCs/>
                <w:color w:val="0D2B4B"/>
                <w:sz w:val="22"/>
                <w:szCs w:val="22"/>
              </w:rPr>
              <w:t xml:space="preserve">What to download: </w:t>
            </w:r>
            <w:r>
              <w:rPr>
                <w:rFonts w:ascii="Arial" w:cs="Arial" w:eastAsia="Arial" w:hAnsi="Arial"/>
                <w:color w:val="3d3d3a"/>
                <w:sz w:val="22"/>
                <w:szCs w:val="22"/>
              </w:rPr>
              <w:t xml:space="preserve">All 9 attack capture CSV files.</w:t>
            </w:r>
          </w:p>
          <w:p>
            <w:pPr>
              <w:spacing w:before="80" w:after="100"/>
            </w:pPr>
            <w:r>
              <w:rPr>
                <w:rFonts w:ascii="Arial" w:cs="Arial" w:eastAsia="Arial" w:hAnsi="Arial"/>
                <w:b/>
                <w:bCs/>
                <w:color w:val="0D2B4B"/>
                <w:sz w:val="22"/>
                <w:szCs w:val="22"/>
              </w:rPr>
              <w:t xml:space="preserve">Registration: </w:t>
            </w:r>
            <w:r>
              <w:rPr>
                <w:rFonts w:ascii="Arial" w:cs="Arial" w:eastAsia="Arial" w:hAnsi="Arial"/>
                <w:color w:val="3d3d3a"/>
                <w:sz w:val="22"/>
                <w:szCs w:val="22"/>
              </w:rPr>
              <w:t xml:space="preserve">Requires a free Kaggle account.</w:t>
            </w:r>
          </w:p>
          <w:p>
            <w:pPr>
              <w:spacing w:before="80" w:after="100"/>
            </w:pPr>
            <w:r>
              <w:rPr>
                <w:rFonts w:ascii="Arial" w:cs="Arial" w:eastAsia="Arial" w:hAnsi="Arial"/>
                <w:b/>
                <w:bCs/>
                <w:color w:val="0D2B4B"/>
                <w:sz w:val="22"/>
                <w:szCs w:val="22"/>
              </w:rPr>
              <w:t xml:space="preserve">Where to save: </w:t>
            </w:r>
            <w:r>
              <w:rPr>
                <w:rFonts w:ascii="Courier New" w:cs="Courier New" w:eastAsia="Courier New" w:hAnsi="Courier New"/>
                <w:color w:val="1a3a5c"/>
                <w:sz w:val="20"/>
                <w:szCs w:val="20"/>
              </w:rPr>
              <w:t xml:space="preserve">neuroguard/data/raw/kitsune/</w:t>
            </w:r>
          </w:p>
          <w:p>
            <w:pPr>
              <w:spacing w:before="80" w:after="100"/>
            </w:pPr>
            <w:r>
              <w:rPr>
                <w:rFonts w:ascii="Arial" w:cs="Arial" w:eastAsia="Arial" w:hAnsi="Arial"/>
                <w:b/>
                <w:bCs/>
                <w:color w:val="0D2B4B"/>
                <w:sz w:val="22"/>
                <w:szCs w:val="22"/>
              </w:rPr>
              <w:t xml:space="preserve">Alternative: </w:t>
            </w:r>
            <w:r>
              <w:rPr>
                <w:rFonts w:ascii="Courier New" w:cs="Courier New" w:eastAsia="Courier New" w:hAnsi="Courier New"/>
                <w:color w:val="1a3a5c"/>
                <w:sz w:val="20"/>
                <w:szCs w:val="20"/>
              </w:rPr>
              <w:t xml:space="preserve">pip install kaggle</w:t>
            </w:r>
            <w:r>
              <w:rPr>
                <w:rFonts w:ascii="Arial" w:cs="Arial" w:eastAsia="Arial" w:hAnsi="Arial"/>
                <w:color w:val="3d3d3a"/>
                <w:sz w:val="22"/>
                <w:szCs w:val="22"/>
              </w:rPr>
              <w:t xml:space="preserve"> then </w:t>
            </w:r>
            <w:r>
              <w:rPr>
                <w:rFonts w:ascii="Courier New" w:cs="Courier New" w:eastAsia="Courier New" w:hAnsi="Courier New"/>
                <w:color w:val="1a3a5c"/>
                <w:sz w:val="20"/>
                <w:szCs w:val="20"/>
              </w:rPr>
              <w:t xml:space="preserve">kaggle datasets download ymirsky/network-attack-dataset-kitsune</w:t>
            </w:r>
          </w:p>
        </w:tc>
      </w:tr>
    </w:tbl>
    <w:p>
      <w:pPr>
        <w:spacing w:before="60" w:after="60"/>
      </w:pPr>
      <w:r>
        <w:rPr>
          <w:rFonts w:ascii="Arial" w:cs="Arial" w:eastAsia="Arial" w:hAnsi="Arial"/>
          <w:color w:val="3d3d3a"/>
          <w:sz w:val="22"/>
          <w:szCs w:val="22"/>
        </w:rPr>
        <w:t xml:space="preserve"/>
      </w:r>
    </w:p>
    <w:tbl>
      <w:tblPr>
        <w:tblW w:type="dxa" w:w="9360"/>
        <w:tblBorders>
          <w:top w:val="single" w:color="3C3489" w:sz="1"/>
          <w:left w:val="single" w:color="3C3489" w:sz="1"/>
          <w:bottom w:val="single" w:color="3C3489" w:sz="1"/>
          <w:right w:val="single" w:color="3C3489" w:sz="1"/>
          <w:insideH w:val="single" w:color="auto" w:sz="4"/>
          <w:insideV w:val="single" w:color="auto" w:sz="4"/>
        </w:tblBorders>
      </w:tblPr>
      <w:tblGrid>
        <w:gridCol w:w="400"/>
        <w:gridCol w:w="8960"/>
      </w:tblGrid>
      <w:tr>
        <w:tc>
          <w:tcPr>
            <w:tcW w:type="dxa" w:w="400"/>
            <w:shd w:fill="3C3489" w:val="clear"/>
            <w:tcMar>
              <w:top w:type="dxa" w:w="120"/>
              <w:left w:type="dxa" w:w="100"/>
              <w:bottom w:type="dxa" w:w="120"/>
              <w:right w:type="dxa" w:w="100"/>
            </w:tcMar>
            <w:vAlign w:val="center"/>
          </w:tcPr>
          <w:p>
            <w:pPr>
              <w:jc w:val="center"/>
            </w:pPr>
            <w:r>
              <w:rPr>
                <w:rFonts w:ascii="Arial" w:cs="Arial" w:eastAsia="Arial" w:hAnsi="Arial"/>
                <w:b/>
                <w:bCs/>
                <w:color w:val="FFFFFF"/>
                <w:sz w:val="32"/>
                <w:szCs w:val="32"/>
              </w:rPr>
              <w:t xml:space="preserve">4</w:t>
            </w:r>
          </w:p>
        </w:tc>
        <w:tc>
          <w:tcPr>
            <w:tcW w:type="dxa" w:w="8960"/>
            <w:shd w:fill="E6EFF8" w:val="clear"/>
            <w:tcMar>
              <w:top w:type="dxa" w:w="120"/>
              <w:left w:type="dxa" w:w="180"/>
              <w:bottom w:type="dxa" w:w="120"/>
              <w:right w:type="dxa" w:w="180"/>
            </w:tcMar>
          </w:tcPr>
          <w:p>
            <w:pPr>
              <w:spacing w:before="0" w:after="60"/>
            </w:pPr>
            <w:r>
              <w:rPr>
                <w:rFonts w:ascii="Arial" w:cs="Arial" w:eastAsia="Arial" w:hAnsi="Arial"/>
                <w:b/>
                <w:bCs/>
                <w:color w:val="0D2B4B"/>
                <w:sz w:val="24"/>
                <w:szCs w:val="24"/>
              </w:rPr>
              <w:t xml:space="preserve">Bot-IoT Dataset (optional — start this later)</w:t>
            </w:r>
          </w:p>
          <w:p>
            <w:pPr>
              <w:spacing w:before="0" w:after="60"/>
            </w:pPr>
            <w:r>
              <w:rPr>
                <w:rFonts w:ascii="Arial" w:cs="Arial" w:eastAsia="Arial" w:hAnsi="Arial"/>
                <w:i/>
                <w:iCs/>
                <w:color w:val="3C3489"/>
                <w:sz w:val="20"/>
                <w:szCs w:val="20"/>
              </w:rPr>
              <w:t xml:space="preserve">~73 GB | University of New South Wales</w:t>
            </w:r>
          </w:p>
          <w:p>
            <w:pPr>
              <w:spacing w:before="80" w:after="100"/>
            </w:pPr>
            <w:r>
              <w:rPr>
                <w:rFonts w:ascii="Arial" w:cs="Arial" w:eastAsia="Arial" w:hAnsi="Arial"/>
                <w:b/>
                <w:bCs/>
                <w:color w:val="0D2B4B"/>
                <w:sz w:val="22"/>
                <w:szCs w:val="22"/>
              </w:rPr>
              <w:t xml:space="preserve">Website: </w:t>
            </w:r>
            <w:r>
              <w:rPr>
                <w:rFonts w:ascii="Arial" w:cs="Arial" w:eastAsia="Arial" w:hAnsi="Arial"/>
                <w:color w:val="3d3d3a"/>
                <w:sz w:val="22"/>
                <w:szCs w:val="22"/>
              </w:rPr>
              <w:t xml:space="preserve">https://research.unsw.edu.au/projects/bot-iot-dataset</w:t>
            </w:r>
          </w:p>
          <w:p>
            <w:pPr>
              <w:spacing w:before="80" w:after="100"/>
            </w:pPr>
            <w:r>
              <w:rPr>
                <w:rFonts w:ascii="Arial" w:cs="Arial" w:eastAsia="Arial" w:hAnsi="Arial"/>
                <w:b/>
                <w:bCs/>
                <w:color w:val="0D2B4B"/>
                <w:sz w:val="22"/>
                <w:szCs w:val="22"/>
              </w:rPr>
              <w:t xml:space="preserve">What to download: </w:t>
            </w:r>
            <w:r>
              <w:rPr>
                <w:rFonts w:ascii="Arial" w:cs="Arial" w:eastAsia="Arial" w:hAnsi="Arial"/>
                <w:color w:val="3d3d3a"/>
                <w:sz w:val="22"/>
                <w:szCs w:val="22"/>
              </w:rPr>
              <w:t xml:space="preserve">The 5% sample CSV files (much smaller, sufficient for development).</w:t>
            </w:r>
          </w:p>
          <w:p>
            <w:pPr>
              <w:spacing w:before="80" w:after="100"/>
            </w:pPr>
            <w:r>
              <w:rPr>
                <w:rFonts w:ascii="Arial" w:cs="Arial" w:eastAsia="Arial" w:hAnsi="Arial"/>
                <w:b/>
                <w:bCs/>
                <w:color w:val="0D2B4B"/>
                <w:sz w:val="22"/>
                <w:szCs w:val="22"/>
              </w:rPr>
              <w:t xml:space="preserve">Note: </w:t>
            </w:r>
            <w:r>
              <w:rPr>
                <w:rFonts w:ascii="Arial" w:cs="Arial" w:eastAsia="Arial" w:hAnsi="Arial"/>
                <w:color w:val="3d3d3a"/>
                <w:sz w:val="22"/>
                <w:szCs w:val="22"/>
              </w:rPr>
              <w:t xml:space="preserve">At 73 GB full size, download only what you need. The 5% sample files are a few hundred MB and work well for initial experiments.</w:t>
            </w:r>
          </w:p>
          <w:p>
            <w:pPr>
              <w:spacing w:before="80" w:after="100"/>
            </w:pPr>
            <w:r>
              <w:rPr>
                <w:rFonts w:ascii="Arial" w:cs="Arial" w:eastAsia="Arial" w:hAnsi="Arial"/>
                <w:b/>
                <w:bCs/>
                <w:color w:val="0D2B4B"/>
                <w:sz w:val="22"/>
                <w:szCs w:val="22"/>
              </w:rPr>
              <w:t xml:space="preserve">Where to save: </w:t>
            </w:r>
            <w:r>
              <w:rPr>
                <w:rFonts w:ascii="Courier New" w:cs="Courier New" w:eastAsia="Courier New" w:hAnsi="Courier New"/>
                <w:color w:val="1a3a5c"/>
                <w:sz w:val="20"/>
                <w:szCs w:val="20"/>
              </w:rPr>
              <w:t xml:space="preserve">neuroguard/data/raw/bot_iot/</w:t>
            </w:r>
          </w:p>
        </w:tc>
      </w:tr>
    </w:tbl>
    <w:p>
      <w:pPr>
        <w:spacing w:before="0" w:after="0"/>
      </w:pPr>
      <w:r>
        <w:br w:type="page"/>
      </w:r>
    </w:p>
    <w:p>
      <w:pPr>
        <w:pStyle w:val="Heading1"/>
        <w:spacing w:before="480" w:after="160"/>
      </w:pPr>
      <w:r>
        <w:rPr>
          <w:rFonts w:ascii="Arial" w:cs="Arial" w:eastAsia="Arial" w:hAnsi="Arial"/>
          <w:b/>
          <w:bCs/>
          <w:color w:val="0D2B4B"/>
          <w:sz w:val="40"/>
          <w:szCs w:val="40"/>
        </w:rPr>
        <w:t xml:space="preserve">Section 10 — Creating Your Project Folder Structure</w:t>
      </w:r>
    </w:p>
    <w:p>
      <w:pPr>
        <w:pStyle w:val="Heading2"/>
        <w:spacing w:before="320" w:after="120"/>
      </w:pPr>
      <w:r>
        <w:rPr>
          <w:rFonts w:ascii="Arial" w:cs="Arial" w:eastAsia="Arial" w:hAnsi="Arial"/>
          <w:b/>
          <w:bCs/>
          <w:color w:val="185FA5"/>
          <w:sz w:val="28"/>
          <w:szCs w:val="28"/>
        </w:rPr>
        <w:t xml:space="preserve">10.1 Run This Script to Create All Folders</w:t>
      </w:r>
    </w:p>
    <w:p>
      <w:pPr>
        <w:spacing w:before="80" w:after="100"/>
      </w:pPr>
      <w:r>
        <w:rPr>
          <w:rFonts w:ascii="Arial" w:cs="Arial" w:eastAsia="Arial" w:hAnsi="Arial"/>
          <w:color w:val="3d3d3a"/>
          <w:sz w:val="22"/>
          <w:szCs w:val="22"/>
        </w:rPr>
        <w:t xml:space="preserve">Copy and paste this entire block into your terminal from inside the neuroguard/ folder. It creates every directory you will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mkdir -p data/raw/ton_iot data/raw/iot23 data/raw/kitsune data/raw/bot_iot</w:t>
            </w:r>
          </w:p>
          <w:p>
            <w:pPr>
              <w:spacing w:before="80" w:after="100"/>
            </w:pPr>
            <w:r>
              <w:rPr>
                <w:rFonts w:ascii="Courier New" w:cs="Courier New" w:eastAsia="Courier New" w:hAnsi="Courier New"/>
                <w:color w:val="1a3a5c"/>
                <w:sz w:val="20"/>
                <w:szCs w:val="20"/>
              </w:rPr>
              <w:t xml:space="preserve">mkdir -p data/processed data/pairs</w:t>
            </w:r>
          </w:p>
          <w:p>
            <w:pPr>
              <w:spacing w:before="80" w:after="100"/>
            </w:pPr>
            <w:r>
              <w:rPr>
                <w:rFonts w:ascii="Courier New" w:cs="Courier New" w:eastAsia="Courier New" w:hAnsi="Courier New"/>
                <w:color w:val="1a3a5c"/>
                <w:sz w:val="20"/>
                <w:szCs w:val="20"/>
              </w:rPr>
              <w:t xml:space="preserve">mkdir -p src/capture src/features src/models src/training src/detection src/api</w:t>
            </w:r>
          </w:p>
          <w:p>
            <w:pPr>
              <w:spacing w:before="80" w:after="100"/>
            </w:pPr>
            <w:r>
              <w:rPr>
                <w:rFonts w:ascii="Courier New" w:cs="Courier New" w:eastAsia="Courier New" w:hAnsi="Courier New"/>
                <w:color w:val="1a3a5c"/>
                <w:sz w:val="20"/>
                <w:szCs w:val="20"/>
              </w:rPr>
              <w:t xml:space="preserve">mkdir -p notebooks tests logs models/checkpoints</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Create empty placeholder files:</w:t>
            </w:r>
          </w:p>
          <w:p>
            <w:pPr>
              <w:spacing w:before="80" w:after="100"/>
            </w:pPr>
            <w:r>
              <w:rPr>
                <w:rFonts w:ascii="Courier New" w:cs="Courier New" w:eastAsia="Courier New" w:hAnsi="Courier New"/>
                <w:color w:val="1a3a5c"/>
                <w:sz w:val="20"/>
                <w:szCs w:val="20"/>
              </w:rPr>
              <w:t xml:space="preserve">touch src/__init__.py src/features/__init__.py src/models/__init__.py</w:t>
            </w:r>
          </w:p>
          <w:p>
            <w:pPr>
              <w:spacing w:before="80" w:after="100"/>
            </w:pPr>
            <w:r>
              <w:rPr>
                <w:rFonts w:ascii="Courier New" w:cs="Courier New" w:eastAsia="Courier New" w:hAnsi="Courier New"/>
                <w:color w:val="1a3a5c"/>
                <w:sz w:val="20"/>
                <w:szCs w:val="20"/>
              </w:rPr>
              <w:t xml:space="preserve">touch src/training/__init__.py src/detection/__init__.py src/api/__init__.py</w:t>
            </w:r>
          </w:p>
          <w:p>
            <w:pPr>
              <w:spacing w:before="80" w:after="100"/>
            </w:pPr>
            <w:r>
              <w:rPr>
                <w:rFonts w:ascii="Courier New" w:cs="Courier New" w:eastAsia="Courier New" w:hAnsi="Courier New"/>
                <w:color w:val="1a3a5c"/>
                <w:sz w:val="20"/>
                <w:szCs w:val="20"/>
              </w:rPr>
              <w:t xml:space="preserve">touch .env requirements.txt README.md</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Verify your structure:</w:t>
            </w:r>
          </w:p>
          <w:p>
            <w:pPr>
              <w:spacing w:before="80" w:after="100"/>
            </w:pPr>
            <w:r>
              <w:rPr>
                <w:rFonts w:ascii="Courier New" w:cs="Courier New" w:eastAsia="Courier New" w:hAnsi="Courier New"/>
                <w:color w:val="1a3a5c"/>
                <w:sz w:val="20"/>
                <w:szCs w:val="20"/>
              </w:rPr>
              <w:t xml:space="preserve">find . -type d | head -30</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10.2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3A7FC1" w:sz="1"/>
              <w:left w:val="single" w:color="3A7FC1" w:sz="1"/>
              <w:bottom w:val="single" w:color="3A7FC1" w:sz="1"/>
              <w:right w:val="single" w:color="3A7FC1" w:sz="1"/>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Folder</w:t>
            </w:r>
          </w:p>
        </w:tc>
        <w:tc>
          <w:tcPr>
            <w:tcW w:type="dxa" w:w="5960"/>
            <w:tcBorders>
              <w:top w:val="single" w:color="3A7FC1" w:sz="1"/>
              <w:left w:val="single" w:color="3A7FC1" w:sz="1"/>
              <w:bottom w:val="single" w:color="3A7FC1" w:sz="1"/>
              <w:right w:val="single" w:color="3A7FC1" w:sz="1"/>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put here</w:t>
            </w:r>
          </w:p>
        </w:tc>
      </w:tr>
      <w:tr>
        <w:tc>
          <w:tcPr>
            <w:tcW w:type="dxa" w:w="3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data/raw/</w:t>
            </w:r>
          </w:p>
        </w:tc>
        <w:tc>
          <w:tcPr>
            <w:tcW w:type="dxa" w:w="5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Downloaded dataset files — never modify these</w:t>
            </w:r>
          </w:p>
        </w:tc>
      </w:tr>
      <w:tr>
        <w:tc>
          <w:tcPr>
            <w:tcW w:type="dxa" w:w="3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data/processed/</w:t>
            </w:r>
          </w:p>
        </w:tc>
        <w:tc>
          <w:tcPr>
            <w:tcW w:type="dxa" w:w="59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Cleaned, normalized feature matrices — generated by your code</w:t>
            </w:r>
          </w:p>
        </w:tc>
      </w:tr>
      <w:tr>
        <w:tc>
          <w:tcPr>
            <w:tcW w:type="dxa" w:w="3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data/pairs/</w:t>
            </w:r>
          </w:p>
        </w:tc>
        <w:tc>
          <w:tcPr>
            <w:tcW w:type="dxa" w:w="5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Training pairs for the Siamese network — generated by your code</w:t>
            </w:r>
          </w:p>
        </w:tc>
      </w:tr>
      <w:tr>
        <w:tc>
          <w:tcPr>
            <w:tcW w:type="dxa" w:w="3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src/features/</w:t>
            </w:r>
          </w:p>
        </w:tc>
        <w:tc>
          <w:tcPr>
            <w:tcW w:type="dxa" w:w="59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Feature extraction code — the 60-feature pipeline</w:t>
            </w:r>
          </w:p>
        </w:tc>
      </w:tr>
      <w:tr>
        <w:tc>
          <w:tcPr>
            <w:tcW w:type="dxa" w:w="3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src/models/</w:t>
            </w:r>
          </w:p>
        </w:tc>
        <w:tc>
          <w:tcPr>
            <w:tcW w:type="dxa" w:w="5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PyTorch model definitions — encoder, Siamese network, loss function</w:t>
            </w:r>
          </w:p>
        </w:tc>
      </w:tr>
      <w:tr>
        <w:tc>
          <w:tcPr>
            <w:tcW w:type="dxa" w:w="3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src/training/</w:t>
            </w:r>
          </w:p>
        </w:tc>
        <w:tc>
          <w:tcPr>
            <w:tcW w:type="dxa" w:w="59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Training loop, dataset class, metrics evaluation</w:t>
            </w:r>
          </w:p>
        </w:tc>
      </w:tr>
      <w:tr>
        <w:tc>
          <w:tcPr>
            <w:tcW w:type="dxa" w:w="3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src/detection/</w:t>
            </w:r>
          </w:p>
        </w:tc>
        <w:tc>
          <w:tcPr>
            <w:tcW w:type="dxa" w:w="5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Enrollment, real-time scoring, drift detection</w:t>
            </w:r>
          </w:p>
        </w:tc>
      </w:tr>
      <w:tr>
        <w:tc>
          <w:tcPr>
            <w:tcW w:type="dxa" w:w="3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src/api/</w:t>
            </w:r>
          </w:p>
        </w:tc>
        <w:tc>
          <w:tcPr>
            <w:tcW w:type="dxa" w:w="59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FastAPI server for control plane</w:t>
            </w:r>
          </w:p>
        </w:tc>
      </w:tr>
      <w:tr>
        <w:tc>
          <w:tcPr>
            <w:tcW w:type="dxa" w:w="3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notebooks/</w:t>
            </w:r>
          </w:p>
        </w:tc>
        <w:tc>
          <w:tcPr>
            <w:tcW w:type="dxa" w:w="5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Jupyter notebooks for exploration and visualization</w:t>
            </w:r>
          </w:p>
        </w:tc>
      </w:tr>
      <w:tr>
        <w:tc>
          <w:tcPr>
            <w:tcW w:type="dxa" w:w="3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models/checkpoints/</w:t>
            </w:r>
          </w:p>
        </w:tc>
        <w:tc>
          <w:tcPr>
            <w:tcW w:type="dxa" w:w="59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Saved trained model weights (.pt files)</w:t>
            </w:r>
          </w:p>
        </w:tc>
      </w:tr>
      <w:tr>
        <w:tc>
          <w:tcPr>
            <w:tcW w:type="dxa" w:w="3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logs/</w:t>
            </w:r>
          </w:p>
        </w:tc>
        <w:tc>
          <w:tcPr>
            <w:tcW w:type="dxa" w:w="5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Runtime logs from the detection engine</w:t>
            </w:r>
          </w:p>
        </w:tc>
      </w:tr>
      <w:tr>
        <w:tc>
          <w:tcPr>
            <w:tcW w:type="dxa" w:w="3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tests/</w:t>
            </w:r>
          </w:p>
        </w:tc>
        <w:tc>
          <w:tcPr>
            <w:tcW w:type="dxa" w:w="59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pytest unit tests</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10.3 Create the .env File</w:t>
      </w:r>
    </w:p>
    <w:p>
      <w:pPr>
        <w:spacing w:before="80" w:after="100"/>
      </w:pPr>
      <w:r>
        <w:rPr>
          <w:rFonts w:ascii="Arial" w:cs="Arial" w:eastAsia="Arial" w:hAnsi="Arial"/>
          <w:color w:val="3d3d3a"/>
          <w:sz w:val="22"/>
          <w:szCs w:val="22"/>
        </w:rPr>
        <w:t xml:space="preserve">The .env file stores configuration values. Never commit this file to Git (add .env to your .gitignore):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Arial" w:cs="Arial" w:eastAsia="Arial" w:hAnsi="Arial"/>
                <w:b/>
                <w:bCs/>
                <w:color w:val="0D2B4B"/>
                <w:sz w:val="22"/>
                <w:szCs w:val="22"/>
              </w:rPr>
              <w:t xml:space="preserve">File: neuroguard/.env</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InfluxDB</w:t>
            </w:r>
          </w:p>
          <w:p>
            <w:pPr>
              <w:spacing w:before="80" w:after="100"/>
            </w:pPr>
            <w:r>
              <w:rPr>
                <w:rFonts w:ascii="Courier New" w:cs="Courier New" w:eastAsia="Courier New" w:hAnsi="Courier New"/>
                <w:color w:val="1a3a5c"/>
                <w:sz w:val="20"/>
                <w:szCs w:val="20"/>
              </w:rPr>
              <w:t xml:space="preserve">INFLUXDB_URL=http://localhost:8086</w:t>
            </w:r>
          </w:p>
          <w:p>
            <w:pPr>
              <w:spacing w:before="80" w:after="100"/>
            </w:pPr>
            <w:r>
              <w:rPr>
                <w:rFonts w:ascii="Courier New" w:cs="Courier New" w:eastAsia="Courier New" w:hAnsi="Courier New"/>
                <w:color w:val="1a3a5c"/>
                <w:sz w:val="20"/>
                <w:szCs w:val="20"/>
              </w:rPr>
              <w:t xml:space="preserve">INFLUXDB_TOKEN=my-super-secret-token</w:t>
            </w:r>
          </w:p>
          <w:p>
            <w:pPr>
              <w:spacing w:before="80" w:after="100"/>
            </w:pPr>
            <w:r>
              <w:rPr>
                <w:rFonts w:ascii="Courier New" w:cs="Courier New" w:eastAsia="Courier New" w:hAnsi="Courier New"/>
                <w:color w:val="1a3a5c"/>
                <w:sz w:val="20"/>
                <w:szCs w:val="20"/>
              </w:rPr>
              <w:t xml:space="preserve">INFLUXDB_ORG=neuroguard-org</w:t>
            </w:r>
          </w:p>
          <w:p>
            <w:pPr>
              <w:spacing w:before="80" w:after="100"/>
            </w:pPr>
            <w:r>
              <w:rPr>
                <w:rFonts w:ascii="Courier New" w:cs="Courier New" w:eastAsia="Courier New" w:hAnsi="Courier New"/>
                <w:color w:val="1a3a5c"/>
                <w:sz w:val="20"/>
                <w:szCs w:val="20"/>
              </w:rPr>
              <w:t xml:space="preserve">INFLUXDB_BUCKET=device_scores</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Model</w:t>
            </w:r>
          </w:p>
          <w:p>
            <w:pPr>
              <w:spacing w:before="80" w:after="100"/>
            </w:pPr>
            <w:r>
              <w:rPr>
                <w:rFonts w:ascii="Courier New" w:cs="Courier New" w:eastAsia="Courier New" w:hAnsi="Courier New"/>
                <w:color w:val="1a3a5c"/>
                <w:sz w:val="20"/>
                <w:szCs w:val="20"/>
              </w:rPr>
              <w:t xml:space="preserve">MODEL_CHECKPOINT=models/checkpoints/best_model.pt</w:t>
            </w:r>
          </w:p>
          <w:p>
            <w:pPr>
              <w:spacing w:before="80" w:after="100"/>
            </w:pPr>
            <w:r>
              <w:rPr>
                <w:rFonts w:ascii="Courier New" w:cs="Courier New" w:eastAsia="Courier New" w:hAnsi="Courier New"/>
                <w:color w:val="1a3a5c"/>
                <w:sz w:val="20"/>
                <w:szCs w:val="20"/>
              </w:rPr>
              <w:t xml:space="preserve">ANOMALY_THRESHOLD=0.75</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Data</w:t>
            </w:r>
          </w:p>
          <w:p>
            <w:pPr>
              <w:spacing w:before="80" w:after="100"/>
            </w:pPr>
            <w:r>
              <w:rPr>
                <w:rFonts w:ascii="Courier New" w:cs="Courier New" w:eastAsia="Courier New" w:hAnsi="Courier New"/>
                <w:color w:val="1a3a5c"/>
                <w:sz w:val="20"/>
                <w:szCs w:val="20"/>
              </w:rPr>
              <w:t xml:space="preserve">TON_IOT_PATH=data/raw/ton_iot/Network_dataset.csv</w:t>
            </w:r>
          </w:p>
          <w:p>
            <w:pPr>
              <w:spacing w:before="80" w:after="100"/>
            </w:pPr>
            <w:r>
              <w:rPr>
                <w:rFonts w:ascii="Courier New" w:cs="Courier New" w:eastAsia="Courier New" w:hAnsi="Courier New"/>
                <w:color w:val="1a3a5c"/>
                <w:sz w:val="20"/>
                <w:szCs w:val="20"/>
              </w:rPr>
              <w:t xml:space="preserve">IOT23_PATH=data/raw/iot23/</w:t>
            </w:r>
          </w:p>
        </w:tc>
      </w:tr>
    </w:tbl>
    <w:p>
      <w:pPr>
        <w:spacing w:before="0" w:after="0"/>
      </w:pPr>
      <w:r>
        <w:br w:type="page"/>
      </w:r>
    </w:p>
    <w:p>
      <w:pPr>
        <w:pStyle w:val="Heading1"/>
        <w:spacing w:before="480" w:after="160"/>
      </w:pPr>
      <w:r>
        <w:rPr>
          <w:rFonts w:ascii="Arial" w:cs="Arial" w:eastAsia="Arial" w:hAnsi="Arial"/>
          <w:b/>
          <w:bCs/>
          <w:color w:val="0D2B4B"/>
          <w:sz w:val="40"/>
          <w:szCs w:val="40"/>
        </w:rPr>
        <w:t xml:space="preserve">Section 11 — Verification: Confirm Everything Works</w:t>
      </w:r>
    </w:p>
    <w:p>
      <w:pPr>
        <w:spacing w:before="80" w:after="100"/>
      </w:pPr>
      <w:r>
        <w:rPr>
          <w:rFonts w:ascii="Arial" w:cs="Arial" w:eastAsia="Arial" w:hAnsi="Arial"/>
          <w:color w:val="3d3d3a"/>
          <w:sz w:val="22"/>
          <w:szCs w:val="22"/>
        </w:rPr>
        <w:t xml:space="preserve">Run through this checklist after completing all installations. If any check fails, the fix is described next to it.</w:t>
      </w:r>
    </w:p>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11.1 Python and Virtual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 Activate venv first:</w:t>
            </w:r>
          </w:p>
          <w:p>
            <w:pPr>
              <w:spacing w:before="80" w:after="100"/>
            </w:pPr>
            <w:r>
              <w:rPr>
                <w:rFonts w:ascii="Courier New" w:cs="Courier New" w:eastAsia="Courier New" w:hAnsi="Courier New"/>
                <w:color w:val="1a3a5c"/>
                <w:sz w:val="20"/>
                <w:szCs w:val="20"/>
              </w:rPr>
              <w:t xml:space="preserve">source venv/bin/activate</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Check Python version:</w:t>
            </w:r>
          </w:p>
          <w:p>
            <w:pPr>
              <w:spacing w:before="80" w:after="100"/>
            </w:pPr>
            <w:r>
              <w:rPr>
                <w:rFonts w:ascii="Courier New" w:cs="Courier New" w:eastAsia="Courier New" w:hAnsi="Courier New"/>
                <w:color w:val="1a3a5c"/>
                <w:sz w:val="20"/>
                <w:szCs w:val="20"/>
              </w:rPr>
              <w:t xml:space="preserve">python --version</w:t>
            </w:r>
          </w:p>
          <w:p>
            <w:pPr>
              <w:spacing w:before="80" w:after="100"/>
            </w:pPr>
            <w:r>
              <w:rPr>
                <w:rFonts w:ascii="Arial" w:cs="Arial" w:eastAsia="Arial" w:hAnsi="Arial"/>
                <w:b/>
                <w:bCs/>
                <w:color w:val="0F6E56"/>
                <w:sz w:val="22"/>
                <w:szCs w:val="22"/>
              </w:rPr>
              <w:t xml:space="preserve">Expected: </w:t>
            </w:r>
            <w:r>
              <w:rPr>
                <w:rFonts w:ascii="Courier New" w:cs="Courier New" w:eastAsia="Courier New" w:hAnsi="Courier New"/>
                <w:color w:val="1a3a5c"/>
                <w:sz w:val="20"/>
                <w:szCs w:val="20"/>
              </w:rPr>
              <w:t xml:space="preserve">Python 3.11.x</w:t>
            </w:r>
            <w:r>
              <w:rPr>
                <w:rFonts w:ascii="Arial" w:cs="Arial" w:eastAsia="Arial" w:hAnsi="Arial"/>
                <w:color w:val="3d3d3a"/>
                <w:sz w:val="22"/>
                <w:szCs w:val="22"/>
              </w:rPr>
              <w:t xml:space="preserve">  |  If wrong: make sure venv is activated</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Check pip:</w:t>
            </w:r>
          </w:p>
          <w:p>
            <w:pPr>
              <w:spacing w:before="80" w:after="100"/>
            </w:pPr>
            <w:r>
              <w:rPr>
                <w:rFonts w:ascii="Courier New" w:cs="Courier New" w:eastAsia="Courier New" w:hAnsi="Courier New"/>
                <w:color w:val="1a3a5c"/>
                <w:sz w:val="20"/>
                <w:szCs w:val="20"/>
              </w:rPr>
              <w:t xml:space="preserve">pip --version</w:t>
            </w:r>
          </w:p>
          <w:p>
            <w:pPr>
              <w:spacing w:before="80" w:after="100"/>
            </w:pPr>
            <w:r>
              <w:rPr>
                <w:rFonts w:ascii="Arial" w:cs="Arial" w:eastAsia="Arial" w:hAnsi="Arial"/>
                <w:b/>
                <w:bCs/>
                <w:color w:val="0F6E56"/>
                <w:sz w:val="22"/>
                <w:szCs w:val="22"/>
              </w:rPr>
              <w:t xml:space="preserve">Expected: </w:t>
            </w:r>
            <w:r>
              <w:rPr>
                <w:rFonts w:ascii="Arial" w:cs="Arial" w:eastAsia="Arial" w:hAnsi="Arial"/>
                <w:color w:val="3d3d3a"/>
                <w:sz w:val="22"/>
                <w:szCs w:val="22"/>
              </w:rPr>
              <w:t xml:space="preserve">A version line mentioning your venv path</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11.2 PyTorch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python -c "import torch; print(torch.__version__); print(torch.cuda.is_available())"</w:t>
            </w:r>
          </w:p>
          <w:p>
            <w:pPr>
              <w:spacing w:before="80" w:after="100"/>
            </w:pPr>
            <w:r>
              <w:rPr>
                <w:rFonts w:ascii="Arial" w:cs="Arial" w:eastAsia="Arial" w:hAnsi="Arial"/>
                <w:b/>
                <w:bCs/>
                <w:color w:val="0F6E56"/>
                <w:sz w:val="22"/>
                <w:szCs w:val="22"/>
              </w:rPr>
              <w:t xml:space="preserve">Expected: </w:t>
            </w:r>
            <w:r>
              <w:rPr>
                <w:rFonts w:ascii="Arial" w:cs="Arial" w:eastAsia="Arial" w:hAnsi="Arial"/>
                <w:color w:val="3d3d3a"/>
                <w:sz w:val="22"/>
                <w:szCs w:val="22"/>
              </w:rPr>
              <w:t xml:space="preserve">A version number (e.g. 2.2.0), then True or False (True = GPU available)</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 Quick neural network smoke test:</w:t>
            </w:r>
          </w:p>
          <w:p>
            <w:pPr>
              <w:spacing w:before="80" w:after="100"/>
            </w:pPr>
            <w:r>
              <w:rPr>
                <w:rFonts w:ascii="Courier New" w:cs="Courier New" w:eastAsia="Courier New" w:hAnsi="Courier New"/>
                <w:color w:val="1a3a5c"/>
                <w:sz w:val="20"/>
                <w:szCs w:val="20"/>
              </w:rPr>
              <w:t xml:space="preserve">python -c "import torch; x = torch.randn(4,60); print('Tensor shape:', x.shape)"</w:t>
            </w:r>
          </w:p>
          <w:p>
            <w:pPr>
              <w:spacing w:before="80" w:after="100"/>
            </w:pPr>
            <w:r>
              <w:rPr>
                <w:rFonts w:ascii="Arial" w:cs="Arial" w:eastAsia="Arial" w:hAnsi="Arial"/>
                <w:b/>
                <w:bCs/>
                <w:color w:val="0F6E56"/>
                <w:sz w:val="22"/>
                <w:szCs w:val="22"/>
              </w:rPr>
              <w:t xml:space="preserve">Expected: </w:t>
            </w:r>
            <w:r>
              <w:rPr>
                <w:rFonts w:ascii="Courier New" w:cs="Courier New" w:eastAsia="Courier New" w:hAnsi="Courier New"/>
                <w:color w:val="1a3a5c"/>
                <w:sz w:val="20"/>
                <w:szCs w:val="20"/>
              </w:rPr>
              <w:t xml:space="preserve">Tensor shape: torch.Size([4, 60])</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11.3 pandas and Data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python -c "import pandas as pd; import numpy as np; print('pandas:', pd.__version__, '| numpy:', np.__version__)"</w:t>
            </w:r>
          </w:p>
          <w:p>
            <w:pPr>
              <w:spacing w:before="80" w:after="100"/>
            </w:pPr>
            <w:r>
              <w:rPr>
                <w:rFonts w:ascii="Arial" w:cs="Arial" w:eastAsia="Arial" w:hAnsi="Arial"/>
                <w:b/>
                <w:bCs/>
                <w:color w:val="0F6E56"/>
                <w:sz w:val="22"/>
                <w:szCs w:val="22"/>
              </w:rPr>
              <w:t xml:space="preserve">Expected: </w:t>
            </w:r>
            <w:r>
              <w:rPr>
                <w:rFonts w:ascii="Arial" w:cs="Arial" w:eastAsia="Arial" w:hAnsi="Arial"/>
                <w:color w:val="3d3d3a"/>
                <w:sz w:val="22"/>
                <w:szCs w:val="22"/>
              </w:rPr>
              <w:t xml:space="preserve">Both version numbers print without error</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11.4 tshark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tshark --version</w:t>
            </w:r>
          </w:p>
          <w:p>
            <w:pPr>
              <w:spacing w:before="80" w:after="100"/>
            </w:pPr>
            <w:r>
              <w:rPr>
                <w:rFonts w:ascii="Arial" w:cs="Arial" w:eastAsia="Arial" w:hAnsi="Arial"/>
                <w:b/>
                <w:bCs/>
                <w:color w:val="0F6E56"/>
                <w:sz w:val="22"/>
                <w:szCs w:val="22"/>
              </w:rPr>
              <w:t xml:space="preserve">Expected: </w:t>
            </w:r>
            <w:r>
              <w:rPr>
                <w:rFonts w:ascii="Arial" w:cs="Arial" w:eastAsia="Arial" w:hAnsi="Arial"/>
                <w:color w:val="3d3d3a"/>
                <w:sz w:val="22"/>
                <w:szCs w:val="22"/>
              </w:rPr>
              <w:t xml:space="preserve">'TShark (Wireshark) 3.x.x or 4.x.x'  |  If missing: sudo apt install tshark -y</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11.5 Docker and Dashboard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docker --version</w:t>
            </w:r>
          </w:p>
          <w:p>
            <w:pPr>
              <w:spacing w:before="80" w:after="100"/>
            </w:pPr>
            <w:r>
              <w:rPr>
                <w:rFonts w:ascii="Arial" w:cs="Arial" w:eastAsia="Arial" w:hAnsi="Arial"/>
                <w:b/>
                <w:bCs/>
                <w:color w:val="0F6E56"/>
                <w:sz w:val="22"/>
                <w:szCs w:val="22"/>
              </w:rPr>
              <w:t xml:space="preserve">Expected: </w:t>
            </w:r>
            <w:r>
              <w:rPr>
                <w:rFonts w:ascii="Arial" w:cs="Arial" w:eastAsia="Arial" w:hAnsi="Arial"/>
                <w:color w:val="3d3d3a"/>
                <w:sz w:val="22"/>
                <w:szCs w:val="22"/>
              </w:rPr>
              <w:t xml:space="preserve">'Docker version 24.x.x or higher'</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cd neuroguard &amp;&amp; docker-compose up -d</w:t>
            </w:r>
          </w:p>
          <w:p>
            <w:pPr>
              <w:spacing w:before="80" w:after="100"/>
            </w:pPr>
            <w:r>
              <w:rPr>
                <w:rFonts w:ascii="Courier New" w:cs="Courier New" w:eastAsia="Courier New" w:hAnsi="Courier New"/>
                <w:color w:val="1a3a5c"/>
                <w:sz w:val="20"/>
                <w:szCs w:val="20"/>
              </w:rPr>
              <w:t xml:space="preserve">docker-compose ps</w:t>
            </w:r>
          </w:p>
          <w:p>
            <w:pPr>
              <w:spacing w:before="80" w:after="100"/>
            </w:pPr>
            <w:r>
              <w:rPr>
                <w:rFonts w:ascii="Arial" w:cs="Arial" w:eastAsia="Arial" w:hAnsi="Arial"/>
                <w:b/>
                <w:bCs/>
                <w:color w:val="0F6E56"/>
                <w:sz w:val="22"/>
                <w:szCs w:val="22"/>
              </w:rPr>
              <w:t xml:space="preserve">Expected: </w:t>
            </w:r>
            <w:r>
              <w:rPr>
                <w:rFonts w:ascii="Arial" w:cs="Arial" w:eastAsia="Arial" w:hAnsi="Arial"/>
                <w:color w:val="3d3d3a"/>
                <w:sz w:val="22"/>
                <w:szCs w:val="22"/>
              </w:rPr>
              <w:t xml:space="preserve">Both 'influxdb' and 'grafana' show Status: Up</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color w:val="3d3d3a"/>
                <w:sz w:val="22"/>
                <w:szCs w:val="22"/>
              </w:rPr>
              <w:t xml:space="preserve">Open your browser and go to </w:t>
            </w:r>
            <w:r>
              <w:rPr>
                <w:rFonts w:ascii="Courier New" w:cs="Courier New" w:eastAsia="Courier New" w:hAnsi="Courier New"/>
                <w:color w:val="1a3a5c"/>
                <w:sz w:val="20"/>
                <w:szCs w:val="20"/>
              </w:rPr>
              <w:t xml:space="preserve">http://localhost:3000</w:t>
            </w:r>
          </w:p>
          <w:p>
            <w:pPr>
              <w:spacing w:before="80" w:after="100"/>
            </w:pPr>
            <w:r>
              <w:rPr>
                <w:rFonts w:ascii="Arial" w:cs="Arial" w:eastAsia="Arial" w:hAnsi="Arial"/>
                <w:b/>
                <w:bCs/>
                <w:color w:val="0F6E56"/>
                <w:sz w:val="22"/>
                <w:szCs w:val="22"/>
              </w:rPr>
              <w:t xml:space="preserve">Expected: </w:t>
            </w:r>
            <w:r>
              <w:rPr>
                <w:rFonts w:ascii="Arial" w:cs="Arial" w:eastAsia="Arial" w:hAnsi="Arial"/>
                <w:color w:val="3d3d3a"/>
                <w:sz w:val="22"/>
                <w:szCs w:val="22"/>
              </w:rPr>
              <w:t xml:space="preserve">Grafana login page. Login: admin / neuroguard</w:t>
            </w:r>
          </w:p>
          <w:p>
            <w:pPr>
              <w:spacing w:before="60" w:after="60"/>
            </w:pPr>
            <w:r>
              <w:rPr>
                <w:rFonts w:ascii="Arial" w:cs="Arial" w:eastAsia="Arial" w:hAnsi="Arial"/>
                <w:color w:val="3d3d3a"/>
                <w:sz w:val="22"/>
                <w:szCs w:val="22"/>
              </w:rPr>
              <w:t xml:space="preserve"/>
            </w:r>
          </w:p>
          <w:p>
            <w:pPr>
              <w:spacing w:before="80" w:after="100"/>
            </w:pPr>
            <w:r>
              <w:rPr>
                <w:rFonts w:ascii="Arial" w:cs="Arial" w:eastAsia="Arial" w:hAnsi="Arial"/>
                <w:color w:val="3d3d3a"/>
                <w:sz w:val="22"/>
                <w:szCs w:val="22"/>
              </w:rPr>
              <w:t xml:space="preserve">Open your browser and go to </w:t>
            </w:r>
            <w:r>
              <w:rPr>
                <w:rFonts w:ascii="Courier New" w:cs="Courier New" w:eastAsia="Courier New" w:hAnsi="Courier New"/>
                <w:color w:val="1a3a5c"/>
                <w:sz w:val="20"/>
                <w:szCs w:val="20"/>
              </w:rPr>
              <w:t xml:space="preserve">http://localhost:8086</w:t>
            </w:r>
          </w:p>
          <w:p>
            <w:pPr>
              <w:spacing w:before="80" w:after="100"/>
            </w:pPr>
            <w:r>
              <w:rPr>
                <w:rFonts w:ascii="Arial" w:cs="Arial" w:eastAsia="Arial" w:hAnsi="Arial"/>
                <w:b/>
                <w:bCs/>
                <w:color w:val="0F6E56"/>
                <w:sz w:val="22"/>
                <w:szCs w:val="22"/>
              </w:rPr>
              <w:t xml:space="preserve">Expected: </w:t>
            </w:r>
            <w:r>
              <w:rPr>
                <w:rFonts w:ascii="Arial" w:cs="Arial" w:eastAsia="Arial" w:hAnsi="Arial"/>
                <w:color w:val="3d3d3a"/>
                <w:sz w:val="22"/>
                <w:szCs w:val="22"/>
              </w:rPr>
              <w:t xml:space="preserve">InfluxDB dashboard. Login: admin / neuroguard123</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11.6 Full Environment Test Script</w:t>
      </w:r>
    </w:p>
    <w:p>
      <w:pPr>
        <w:spacing w:before="80" w:after="100"/>
      </w:pPr>
      <w:r>
        <w:rPr>
          <w:rFonts w:ascii="Arial" w:cs="Arial" w:eastAsia="Arial" w:hAnsi="Arial"/>
          <w:color w:val="3d3d3a"/>
          <w:sz w:val="22"/>
          <w:szCs w:val="22"/>
        </w:rPr>
        <w:t xml:space="preserve">Run this Python script to verify the entire environment at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A7FC1" w:sz="1"/>
              <w:left w:val="single" w:color="3A7FC1" w:sz="1"/>
              <w:bottom w:val="single" w:color="3A7FC1" w:sz="1"/>
              <w:right w:val="single" w:color="3A7FC1" w:sz="1"/>
            </w:tcBorders>
            <w:shd w:fill="EAF2F8" w:val="clear"/>
            <w:tcMar>
              <w:top w:type="dxa" w:w="140"/>
              <w:left w:type="dxa" w:w="200"/>
              <w:bottom w:type="dxa" w:w="140"/>
              <w:right w:type="dxa" w:w="200"/>
            </w:tcMar>
          </w:tcPr>
          <w:p>
            <w:pPr>
              <w:spacing w:before="80" w:after="100"/>
            </w:pPr>
            <w:r>
              <w:rPr>
                <w:rFonts w:ascii="Courier New" w:cs="Courier New" w:eastAsia="Courier New" w:hAnsi="Courier New"/>
                <w:color w:val="1a3a5c"/>
                <w:sz w:val="20"/>
                <w:szCs w:val="20"/>
              </w:rPr>
              <w:t xml:space="preserve"># Save as: check_environment.py and run with: python check_environment.py</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checks = []</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try: import torch; checks.append(('PyTorch', True, torch.__version__))</w:t>
            </w:r>
          </w:p>
          <w:p>
            <w:pPr>
              <w:spacing w:before="80" w:after="100"/>
            </w:pPr>
            <w:r>
              <w:rPr>
                <w:rFonts w:ascii="Courier New" w:cs="Courier New" w:eastAsia="Courier New" w:hAnsi="Courier New"/>
                <w:color w:val="1a3a5c"/>
                <w:sz w:val="20"/>
                <w:szCs w:val="20"/>
              </w:rPr>
              <w:t xml:space="preserve">except: checks.append(('PyTorch', False, 'NOT INSTALLED'))</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try: import pandas; checks.append(('pandas', True, pandas.__version__))</w:t>
            </w:r>
          </w:p>
          <w:p>
            <w:pPr>
              <w:spacing w:before="80" w:after="100"/>
            </w:pPr>
            <w:r>
              <w:rPr>
                <w:rFonts w:ascii="Courier New" w:cs="Courier New" w:eastAsia="Courier New" w:hAnsi="Courier New"/>
                <w:color w:val="1a3a5c"/>
                <w:sz w:val="20"/>
                <w:szCs w:val="20"/>
              </w:rPr>
              <w:t xml:space="preserve">except: checks.append(('pandas', False, 'NOT INSTALLED'))</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try: import sklearn; checks.append(('scikit-learn', True, sklearn.__version__))</w:t>
            </w:r>
          </w:p>
          <w:p>
            <w:pPr>
              <w:spacing w:before="80" w:after="100"/>
            </w:pPr>
            <w:r>
              <w:rPr>
                <w:rFonts w:ascii="Courier New" w:cs="Courier New" w:eastAsia="Courier New" w:hAnsi="Courier New"/>
                <w:color w:val="1a3a5c"/>
                <w:sz w:val="20"/>
                <w:szCs w:val="20"/>
              </w:rPr>
              <w:t xml:space="preserve">except: checks.append(('scikit-learn', False, 'NOT INSTALLED'))</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try: import shap; checks.append(('shap', True, shap.__version__))</w:t>
            </w:r>
          </w:p>
          <w:p>
            <w:pPr>
              <w:spacing w:before="80" w:after="100"/>
            </w:pPr>
            <w:r>
              <w:rPr>
                <w:rFonts w:ascii="Courier New" w:cs="Courier New" w:eastAsia="Courier New" w:hAnsi="Courier New"/>
                <w:color w:val="1a3a5c"/>
                <w:sz w:val="20"/>
                <w:szCs w:val="20"/>
              </w:rPr>
              <w:t xml:space="preserve">except: checks.append(('shap', False, 'NOT INSTALLED'))</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try: import scapy; checks.append(('scapy', True, 'ok'))</w:t>
            </w:r>
          </w:p>
          <w:p>
            <w:pPr>
              <w:spacing w:before="80" w:after="100"/>
            </w:pPr>
            <w:r>
              <w:rPr>
                <w:rFonts w:ascii="Courier New" w:cs="Courier New" w:eastAsia="Courier New" w:hAnsi="Courier New"/>
                <w:color w:val="1a3a5c"/>
                <w:sz w:val="20"/>
                <w:szCs w:val="20"/>
              </w:rPr>
              <w:t xml:space="preserve">except: checks.append(('scapy', False, 'NOT INSTALLED'))</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try: import fastapi; checks.append(('fastapi', True, fastapi.__version__))</w:t>
            </w:r>
          </w:p>
          <w:p>
            <w:pPr>
              <w:spacing w:before="80" w:after="100"/>
            </w:pPr>
            <w:r>
              <w:rPr>
                <w:rFonts w:ascii="Courier New" w:cs="Courier New" w:eastAsia="Courier New" w:hAnsi="Courier New"/>
                <w:color w:val="1a3a5c"/>
                <w:sz w:val="20"/>
                <w:szCs w:val="20"/>
              </w:rPr>
              <w:t xml:space="preserve">except: checks.append(('fastapi', False, 'NOT INSTALLED'))</w:t>
            </w:r>
          </w:p>
          <w:p>
            <w:pPr>
              <w:spacing w:before="60" w:after="60"/>
            </w:pPr>
            <w:r>
              <w:rPr>
                <w:rFonts w:ascii="Arial" w:cs="Arial" w:eastAsia="Arial" w:hAnsi="Arial"/>
                <w:color w:val="3d3d3a"/>
                <w:sz w:val="22"/>
                <w:szCs w:val="22"/>
              </w:rPr>
              <w:t xml:space="preserve"/>
            </w:r>
          </w:p>
          <w:p>
            <w:pPr>
              <w:spacing w:before="80" w:after="100"/>
            </w:pPr>
            <w:r>
              <w:rPr>
                <w:rFonts w:ascii="Courier New" w:cs="Courier New" w:eastAsia="Courier New" w:hAnsi="Courier New"/>
                <w:color w:val="1a3a5c"/>
                <w:sz w:val="20"/>
                <w:szCs w:val="20"/>
              </w:rPr>
              <w:t xml:space="preserve">print('\n--- NEUROGUARD Environment Check ---')</w:t>
            </w:r>
          </w:p>
          <w:p>
            <w:pPr>
              <w:spacing w:before="80" w:after="100"/>
            </w:pPr>
            <w:r>
              <w:rPr>
                <w:rFonts w:ascii="Courier New" w:cs="Courier New" w:eastAsia="Courier New" w:hAnsi="Courier New"/>
                <w:color w:val="1a3a5c"/>
                <w:sz w:val="20"/>
                <w:szCs w:val="20"/>
              </w:rPr>
              <w:t xml:space="preserve">for name, ok, ver in checks:</w:t>
            </w:r>
          </w:p>
          <w:p>
            <w:pPr>
              <w:spacing w:before="80" w:after="100"/>
            </w:pPr>
            <w:r>
              <w:rPr>
                <w:rFonts w:ascii="Courier New" w:cs="Courier New" w:eastAsia="Courier New" w:hAnsi="Courier New"/>
                <w:color w:val="1a3a5c"/>
                <w:sz w:val="20"/>
                <w:szCs w:val="20"/>
              </w:rPr>
              <w:t xml:space="preserve">    status = '  OK' if ok else '  MISSING'</w:t>
            </w:r>
          </w:p>
          <w:p>
            <w:pPr>
              <w:spacing w:before="80" w:after="100"/>
            </w:pPr>
            <w:r>
              <w:rPr>
                <w:rFonts w:ascii="Courier New" w:cs="Courier New" w:eastAsia="Courier New" w:hAnsi="Courier New"/>
                <w:color w:val="1a3a5c"/>
                <w:sz w:val="20"/>
                <w:szCs w:val="20"/>
              </w:rPr>
              <w:t xml:space="preserve">    print(f'{status}  {name} {ver}')</w:t>
            </w:r>
          </w:p>
          <w:p>
            <w:pPr>
              <w:spacing w:before="80" w:after="100"/>
            </w:pPr>
            <w:r>
              <w:rPr>
                <w:rFonts w:ascii="Courier New" w:cs="Courier New" w:eastAsia="Courier New" w:hAnsi="Courier New"/>
                <w:color w:val="1a3a5c"/>
                <w:sz w:val="20"/>
                <w:szCs w:val="20"/>
              </w:rPr>
              <w:t xml:space="preserve">print('------------------------------------')</w:t>
            </w:r>
          </w:p>
        </w:tc>
      </w:tr>
    </w:tbl>
    <w:p>
      <w:pPr>
        <w:spacing w:before="0" w:after="0"/>
      </w:pPr>
      <w:r>
        <w:br w:type="page"/>
      </w:r>
    </w:p>
    <w:p>
      <w:pPr>
        <w:pStyle w:val="Heading1"/>
        <w:spacing w:before="480" w:after="160"/>
      </w:pPr>
      <w:r>
        <w:rPr>
          <w:rFonts w:ascii="Arial" w:cs="Arial" w:eastAsia="Arial" w:hAnsi="Arial"/>
          <w:b/>
          <w:bCs/>
          <w:color w:val="0D2B4B"/>
          <w:sz w:val="40"/>
          <w:szCs w:val="40"/>
        </w:rPr>
        <w:t xml:space="preserve">Appendix — Quick Reference Card</w:t>
      </w:r>
    </w:p>
    <w:p>
      <w:pPr>
        <w:pStyle w:val="Heading2"/>
        <w:spacing w:before="320" w:after="120"/>
      </w:pPr>
      <w:r>
        <w:rPr>
          <w:rFonts w:ascii="Arial" w:cs="Arial" w:eastAsia="Arial" w:hAnsi="Arial"/>
          <w:b/>
          <w:bCs/>
          <w:color w:val="185FA5"/>
          <w:sz w:val="28"/>
          <w:szCs w:val="28"/>
        </w:rPr>
        <w:t xml:space="preserve">All Commands in One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3A7FC1" w:sz="1"/>
              <w:left w:val="single" w:color="3A7FC1" w:sz="1"/>
              <w:bottom w:val="single" w:color="3A7FC1" w:sz="1"/>
              <w:right w:val="single" w:color="3A7FC1" w:sz="1"/>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you want to do</w:t>
            </w:r>
          </w:p>
        </w:tc>
        <w:tc>
          <w:tcPr>
            <w:tcW w:type="dxa" w:w="5960"/>
            <w:tcBorders>
              <w:top w:val="single" w:color="3A7FC1" w:sz="1"/>
              <w:left w:val="single" w:color="3A7FC1" w:sz="1"/>
              <w:bottom w:val="single" w:color="3A7FC1" w:sz="1"/>
              <w:right w:val="single" w:color="3A7FC1" w:sz="1"/>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Command</w:t>
            </w:r>
          </w:p>
        </w:tc>
      </w:tr>
      <w:tr>
        <w:tc>
          <w:tcPr>
            <w:tcW w:type="dxa" w:w="3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Activate virtual environment</w:t>
            </w:r>
          </w:p>
        </w:tc>
        <w:tc>
          <w:tcPr>
            <w:tcW w:type="dxa" w:w="5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source venv/bin/activate</w:t>
            </w:r>
          </w:p>
        </w:tc>
      </w:tr>
      <w:tr>
        <w:tc>
          <w:tcPr>
            <w:tcW w:type="dxa" w:w="3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Deactivate virtual environment</w:t>
            </w:r>
          </w:p>
        </w:tc>
        <w:tc>
          <w:tcPr>
            <w:tcW w:type="dxa" w:w="59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deactivate</w:t>
            </w:r>
          </w:p>
        </w:tc>
      </w:tr>
      <w:tr>
        <w:tc>
          <w:tcPr>
            <w:tcW w:type="dxa" w:w="3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Install all libraries</w:t>
            </w:r>
          </w:p>
        </w:tc>
        <w:tc>
          <w:tcPr>
            <w:tcW w:type="dxa" w:w="5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pip install -r requirements.txt</w:t>
            </w:r>
          </w:p>
        </w:tc>
      </w:tr>
      <w:tr>
        <w:tc>
          <w:tcPr>
            <w:tcW w:type="dxa" w:w="3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Open Jupyter notebook</w:t>
            </w:r>
          </w:p>
        </w:tc>
        <w:tc>
          <w:tcPr>
            <w:tcW w:type="dxa" w:w="59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jupyter notebook</w:t>
            </w:r>
          </w:p>
        </w:tc>
      </w:tr>
      <w:tr>
        <w:tc>
          <w:tcPr>
            <w:tcW w:type="dxa" w:w="3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Start dashboard (InfluxDB + Grafana)</w:t>
            </w:r>
          </w:p>
        </w:tc>
        <w:tc>
          <w:tcPr>
            <w:tcW w:type="dxa" w:w="5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docker-compose up -d</w:t>
            </w:r>
          </w:p>
        </w:tc>
      </w:tr>
      <w:tr>
        <w:tc>
          <w:tcPr>
            <w:tcW w:type="dxa" w:w="3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Stop dashboard</w:t>
            </w:r>
          </w:p>
        </w:tc>
        <w:tc>
          <w:tcPr>
            <w:tcW w:type="dxa" w:w="59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docker-compose down</w:t>
            </w:r>
          </w:p>
        </w:tc>
      </w:tr>
      <w:tr>
        <w:tc>
          <w:tcPr>
            <w:tcW w:type="dxa" w:w="3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Check what's installed</w:t>
            </w:r>
          </w:p>
        </w:tc>
        <w:tc>
          <w:tcPr>
            <w:tcW w:type="dxa" w:w="5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pip list</w:t>
            </w:r>
          </w:p>
        </w:tc>
      </w:tr>
      <w:tr>
        <w:tc>
          <w:tcPr>
            <w:tcW w:type="dxa" w:w="3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Run environment check</w:t>
            </w:r>
          </w:p>
        </w:tc>
        <w:tc>
          <w:tcPr>
            <w:tcW w:type="dxa" w:w="59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python check_environment.py</w:t>
            </w:r>
          </w:p>
        </w:tc>
      </w:tr>
      <w:tr>
        <w:tc>
          <w:tcPr>
            <w:tcW w:type="dxa" w:w="3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Open VS Code in current folder</w:t>
            </w:r>
          </w:p>
        </w:tc>
        <w:tc>
          <w:tcPr>
            <w:tcW w:type="dxa" w:w="5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code .</w:t>
            </w:r>
          </w:p>
        </w:tc>
      </w:tr>
      <w:tr>
        <w:tc>
          <w:tcPr>
            <w:tcW w:type="dxa" w:w="3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Save your progress with Git</w:t>
            </w:r>
          </w:p>
        </w:tc>
        <w:tc>
          <w:tcPr>
            <w:tcW w:type="dxa" w:w="59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git add . &amp;&amp; git commit -m 'your message'</w:t>
            </w:r>
          </w:p>
        </w:tc>
      </w:tr>
      <w:tr>
        <w:tc>
          <w:tcPr>
            <w:tcW w:type="dxa" w:w="3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Read a PCAP file</w:t>
            </w:r>
          </w:p>
        </w:tc>
        <w:tc>
          <w:tcPr>
            <w:tcW w:type="dxa" w:w="5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tshark -r file.pcap -c 20</w:t>
            </w:r>
          </w:p>
        </w:tc>
      </w:tr>
      <w:tr>
        <w:tc>
          <w:tcPr>
            <w:tcW w:type="dxa" w:w="3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See running Docker containers</w:t>
            </w:r>
          </w:p>
        </w:tc>
        <w:tc>
          <w:tcPr>
            <w:tcW w:type="dxa" w:w="59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docker-compose ps</w:t>
            </w:r>
          </w:p>
        </w:tc>
      </w:tr>
      <w:tr>
        <w:tc>
          <w:tcPr>
            <w:tcW w:type="dxa" w:w="3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Open Grafana in browser</w:t>
            </w:r>
          </w:p>
        </w:tc>
        <w:tc>
          <w:tcPr>
            <w:tcW w:type="dxa" w:w="5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http://localhost:3000</w:t>
            </w:r>
          </w:p>
        </w:tc>
      </w:tr>
      <w:tr>
        <w:tc>
          <w:tcPr>
            <w:tcW w:type="dxa" w:w="3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Open InfluxDB in browser</w:t>
            </w:r>
          </w:p>
        </w:tc>
        <w:tc>
          <w:tcPr>
            <w:tcW w:type="dxa" w:w="59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http://localhost:8086</w:t>
            </w:r>
          </w:p>
        </w:tc>
      </w:tr>
    </w:tbl>
    <w:p>
      <w:pPr>
        <w:spacing w:before="60" w:after="60"/>
      </w:pPr>
      <w:r>
        <w:rPr>
          <w:rFonts w:ascii="Arial" w:cs="Arial" w:eastAsia="Arial" w:hAnsi="Arial"/>
          <w:color w:val="3d3d3a"/>
          <w:sz w:val="22"/>
          <w:szCs w:val="22"/>
        </w:rPr>
        <w:t xml:space="preserve"/>
      </w:r>
    </w:p>
    <w:p>
      <w:pPr>
        <w:pStyle w:val="Heading2"/>
        <w:spacing w:before="320" w:after="120"/>
      </w:pPr>
      <w:r>
        <w:rPr>
          <w:rFonts w:ascii="Arial" w:cs="Arial" w:eastAsia="Arial" w:hAnsi="Arial"/>
          <w:b/>
          <w:bCs/>
          <w:color w:val="185FA5"/>
          <w:sz w:val="28"/>
          <w:szCs w:val="28"/>
        </w:rPr>
        <w:t xml:space="preserve">OS-Specific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A7FC1" w:sz="1"/>
              <w:left w:val="single" w:color="3A7FC1" w:sz="1"/>
              <w:bottom w:val="single" w:color="3A7FC1" w:sz="1"/>
              <w:right w:val="single" w:color="3A7FC1" w:sz="1"/>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OS</w:t>
            </w:r>
          </w:p>
        </w:tc>
        <w:tc>
          <w:tcPr>
            <w:tcW w:type="dxa" w:w="6960"/>
            <w:tcBorders>
              <w:top w:val="single" w:color="3A7FC1" w:sz="1"/>
              <w:left w:val="single" w:color="3A7FC1" w:sz="1"/>
              <w:bottom w:val="single" w:color="3A7FC1" w:sz="1"/>
              <w:right w:val="single" w:color="3A7FC1" w:sz="1"/>
            </w:tcBorders>
            <w:shd w:fill="185FA5" w:val="clear"/>
            <w:tcMar>
              <w:top w:type="dxa" w:w="80"/>
              <w:left w:type="dxa" w:w="120"/>
              <w:bottom w:type="dxa" w:w="80"/>
              <w:right w:type="dxa" w:w="120"/>
            </w:tcMar>
            <w:vAlign w:val="center"/>
          </w:tcPr>
          <w:p>
            <w:r>
              <w:rPr>
                <w:rFonts w:ascii="Arial" w:cs="Arial" w:eastAsia="Arial" w:hAnsi="Arial"/>
                <w:b/>
                <w:bCs/>
                <w:color w:val="FFFFFF"/>
                <w:sz w:val="20"/>
                <w:szCs w:val="20"/>
              </w:rPr>
              <w:t xml:space="preserve">Note</w:t>
            </w:r>
          </w:p>
        </w:tc>
      </w:tr>
      <w:tr>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Windows</w:t>
            </w:r>
          </w:p>
        </w:tc>
        <w:tc>
          <w:tcPr>
            <w:tcW w:type="dxa" w:w="6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Always work inside WSL2 Ubuntu terminal. Open it by typing 'ubuntu' in the Start menu.</w:t>
            </w:r>
          </w:p>
        </w:tc>
      </w:tr>
      <w:tr>
        <w:tc>
          <w:tcPr>
            <w:tcW w:type="dxa" w:w="240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macOS</w:t>
            </w:r>
          </w:p>
        </w:tc>
        <w:tc>
          <w:tcPr>
            <w:tcW w:type="dxa" w:w="6960"/>
            <w:tcBorders>
              <w:top w:val="single" w:color="BBCFE8" w:sz="1"/>
              <w:left w:val="single" w:color="BBCFE8" w:sz="1"/>
              <w:bottom w:val="single" w:color="BBCFE8" w:sz="1"/>
              <w:right w:val="single" w:color="BBCFE8" w:sz="1"/>
            </w:tcBorders>
            <w:shd w:fill="EBF4FB" w:val="clear"/>
            <w:tcMar>
              <w:top w:type="dxa" w:w="80"/>
              <w:left w:type="dxa" w:w="120"/>
              <w:bottom w:type="dxa" w:w="80"/>
              <w:right w:type="dxa" w:w="120"/>
            </w:tcMar>
          </w:tcPr>
          <w:p>
            <w:r>
              <w:rPr>
                <w:rFonts w:ascii="Arial" w:cs="Arial" w:eastAsia="Arial" w:hAnsi="Arial"/>
                <w:color w:val="3d3d3a"/>
                <w:sz w:val="20"/>
                <w:szCs w:val="20"/>
              </w:rPr>
              <w:t xml:space="preserve">Replace 'sudo apt install' with 'brew install'. Paths use / not \.</w:t>
            </w:r>
          </w:p>
        </w:tc>
      </w:tr>
      <w:tr>
        <w:tc>
          <w:tcPr>
            <w:tcW w:type="dxa" w:w="240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Ubuntu (native)</w:t>
            </w:r>
          </w:p>
        </w:tc>
        <w:tc>
          <w:tcPr>
            <w:tcW w:type="dxa" w:w="6960"/>
            <w:tcBorders>
              <w:top w:val="single" w:color="BBCFE8" w:sz="1"/>
              <w:left w:val="single" w:color="BBCFE8" w:sz="1"/>
              <w:bottom w:val="single" w:color="BBCFE8" w:sz="1"/>
              <w:right w:val="single" w:color="BBCFE8" w:sz="1"/>
            </w:tcBorders>
            <w:shd w:fill="FFFFFF" w:val="clear"/>
            <w:tcMar>
              <w:top w:type="dxa" w:w="80"/>
              <w:left w:type="dxa" w:w="120"/>
              <w:bottom w:type="dxa" w:w="80"/>
              <w:right w:type="dxa" w:w="120"/>
            </w:tcMar>
          </w:tcPr>
          <w:p>
            <w:r>
              <w:rPr>
                <w:rFonts w:ascii="Arial" w:cs="Arial" w:eastAsia="Arial" w:hAnsi="Arial"/>
                <w:color w:val="3d3d3a"/>
                <w:sz w:val="20"/>
                <w:szCs w:val="20"/>
              </w:rPr>
              <w:t xml:space="preserve">All commands in this guide work exactly as written.</w:t>
            </w:r>
          </w:p>
        </w:tc>
      </w:tr>
    </w:tbl>
    <w:p>
      <w:pPr>
        <w:spacing w:before="60" w:after="60"/>
      </w:pPr>
      <w:r>
        <w:rPr>
          <w:rFonts w:ascii="Arial" w:cs="Arial" w:eastAsia="Arial" w:hAnsi="Arial"/>
          <w:color w:val="3d3d3a"/>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8F5EF" w:val="clear"/>
            <w:tcMar>
              <w:top w:type="dxa" w:w="140"/>
              <w:left w:type="dxa" w:w="200"/>
              <w:bottom w:type="dxa" w:w="140"/>
              <w:right w:type="dxa" w:w="200"/>
            </w:tcMar>
          </w:tcPr>
          <w:p>
            <w:pPr>
              <w:spacing w:before="80" w:after="100"/>
            </w:pPr>
            <w:r>
              <w:rPr>
                <w:rFonts w:ascii="Arial" w:cs="Arial" w:eastAsia="Arial" w:hAnsi="Arial"/>
                <w:b/>
                <w:bCs/>
                <w:color w:val="0F6E56"/>
                <w:sz w:val="22"/>
                <w:szCs w:val="22"/>
              </w:rPr>
              <w:t xml:space="preserve">You are ready to build when all 11 verification checks pass. </w:t>
            </w:r>
          </w:p>
          <w:p>
            <w:pPr>
              <w:spacing w:before="80" w:after="100"/>
            </w:pPr>
            <w:r>
              <w:rPr>
                <w:rFonts w:ascii="Arial" w:cs="Arial" w:eastAsia="Arial" w:hAnsi="Arial"/>
                <w:color w:val="3d3d3a"/>
                <w:sz w:val="22"/>
                <w:szCs w:val="22"/>
              </w:rPr>
              <w:t xml:space="preserve">The next step is loading the TON_IoT dataset, exploring it in a Jupyter notebook, and writing the feature extraction pipeline. You now have every tool you need.</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CFE8" w:sz="4"/>
      </w:pBdr>
    </w:pPr>
    <w:r>
      <w:rPr>
        <w:rFonts w:ascii="Arial" w:cs="Arial" w:eastAsia="Arial" w:hAnsi="Arial"/>
        <w:color w:val="3d3d3a"/>
        <w:sz w:val="16"/>
        <w:szCs w:val="16"/>
      </w:rPr>
      <w:t xml:space="preserve">For personal research use  |  Page </w:t>
    </w:r>
    <w:r>
      <w:rPr>
        <w:rFonts w:ascii="Arial" w:cs="Arial" w:eastAsia="Arial" w:hAnsi="Arial"/>
        <w:color w:val="3d3d3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85FA5" w:sz="4"/>
      </w:pBdr>
    </w:pPr>
    <w:r>
      <w:rPr>
        <w:rFonts w:ascii="Arial" w:cs="Arial" w:eastAsia="Arial" w:hAnsi="Arial"/>
        <w:b/>
        <w:bCs/>
        <w:color w:val="185FA5"/>
        <w:sz w:val="18"/>
        <w:szCs w:val="18"/>
      </w:rPr>
      <w:t xml:space="preserve">NEUROGUARD — Setup Guide</w:t>
    </w:r>
    <w:r>
      <w:rPr>
        <w:rFonts w:ascii="Arial" w:cs="Arial" w:eastAsia="Arial" w:hAnsi="Arial"/>
        <w:color w:val="3d3d3a"/>
        <w:sz w:val="18"/>
        <w:szCs w:val="18"/>
      </w:rPr>
      <w:t xml:space="preserve">   |   Complete Environment &amp; Tools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b/>
        <w:bCs/>
        <w:color w:val="0F6E56"/>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0D2B4B"/>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85FA5"/>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2026-03-31T22:18:40.239Z</dcterms:created>
  <dcterms:modified xsi:type="dcterms:W3CDTF">2026-03-31T22:18:40.240Z</dcterms:modified>
</cp:coreProperties>
</file>

<file path=docProps/custom.xml><?xml version="1.0" encoding="utf-8"?>
<Properties xmlns="http://schemas.openxmlformats.org/officeDocument/2006/custom-properties" xmlns:vt="http://schemas.openxmlformats.org/officeDocument/2006/docPropsVTypes"/>
</file>