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82" w:rsidRPr="00FE7882" w:rsidRDefault="00730A29" w:rsidP="00FE7882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1.02 </w:t>
      </w:r>
      <w:r w:rsidR="00FE7882" w:rsidRPr="00FE7882">
        <w:rPr>
          <w:rFonts w:hint="eastAsia"/>
          <w:sz w:val="36"/>
          <w:szCs w:val="36"/>
        </w:rPr>
        <w:t>静态电流（</w:t>
      </w:r>
      <w:r w:rsidR="00FE7882" w:rsidRPr="00FE7882">
        <w:rPr>
          <w:rFonts w:hint="eastAsia"/>
          <w:sz w:val="36"/>
          <w:szCs w:val="36"/>
        </w:rPr>
        <w:t>fsYS=0,WDT off</w:t>
      </w:r>
      <w:r w:rsidR="00FE7882" w:rsidRPr="00FE7882">
        <w:rPr>
          <w:rFonts w:hint="eastAsia"/>
          <w:sz w:val="36"/>
          <w:szCs w:val="36"/>
        </w:rPr>
        <w:t>）；</w:t>
      </w:r>
      <w:r w:rsidR="00FE7882" w:rsidRPr="00FE7882">
        <w:rPr>
          <w:rFonts w:hint="eastAsia"/>
          <w:sz w:val="36"/>
          <w:szCs w:val="36"/>
        </w:rPr>
        <w:t xml:space="preserve">1.03 </w:t>
      </w:r>
      <w:r w:rsidR="00FE7882" w:rsidRPr="00FE7882">
        <w:rPr>
          <w:rFonts w:hint="eastAsia"/>
          <w:sz w:val="36"/>
          <w:szCs w:val="36"/>
        </w:rPr>
        <w:t>静态电流</w:t>
      </w:r>
      <w:r w:rsidR="00FE7882" w:rsidRPr="00FE7882">
        <w:rPr>
          <w:rFonts w:hint="eastAsia"/>
          <w:sz w:val="36"/>
          <w:szCs w:val="36"/>
        </w:rPr>
        <w:t xml:space="preserve"> </w:t>
      </w:r>
      <w:r w:rsidR="00FE7882" w:rsidRPr="00FE7882">
        <w:rPr>
          <w:rFonts w:hint="eastAsia"/>
          <w:sz w:val="36"/>
          <w:szCs w:val="36"/>
        </w:rPr>
        <w:t>（</w:t>
      </w:r>
      <w:r w:rsidR="00FE7882" w:rsidRPr="00FE7882">
        <w:rPr>
          <w:rFonts w:hint="eastAsia"/>
          <w:sz w:val="36"/>
          <w:szCs w:val="36"/>
        </w:rPr>
        <w:t>fsYS=0,WDT on</w:t>
      </w:r>
      <w:r w:rsidR="003A37AC">
        <w:rPr>
          <w:rFonts w:hint="eastAsia"/>
          <w:sz w:val="36"/>
          <w:szCs w:val="36"/>
        </w:rPr>
        <w:t>）</w:t>
      </w:r>
    </w:p>
    <w:p w:rsidR="00FE7882" w:rsidRPr="00E659A1" w:rsidRDefault="00FE7882" w:rsidP="00FE7882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2020-08-18</w:t>
      </w:r>
    </w:p>
    <w:p w:rsidR="00FE7882" w:rsidRPr="006C6813" w:rsidRDefault="00FE7882" w:rsidP="00FE788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万用表（</w:t>
      </w:r>
      <w:r>
        <w:rPr>
          <w:rFonts w:hint="eastAsia"/>
          <w:sz w:val="18"/>
          <w:szCs w:val="18"/>
        </w:rPr>
        <w:t>FLUKE 17B DIGITAL MULTIMETER</w:t>
      </w:r>
      <w:r>
        <w:rPr>
          <w:rFonts w:hint="eastAsia"/>
          <w:sz w:val="18"/>
          <w:szCs w:val="18"/>
        </w:rPr>
        <w:t>）</w:t>
      </w:r>
      <w:r w:rsidRPr="006C6813">
        <w:rPr>
          <w:rFonts w:hint="eastAsia"/>
          <w:sz w:val="18"/>
          <w:szCs w:val="18"/>
        </w:rPr>
        <w:t>；</w:t>
      </w:r>
    </w:p>
    <w:p w:rsidR="00FE7882" w:rsidRDefault="00FE7882" w:rsidP="00FE788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FE7882" w:rsidRDefault="00FE7882" w:rsidP="00FE788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FE7882" w:rsidRPr="00E659A1" w:rsidRDefault="00FE7882" w:rsidP="00FE7882">
      <w:pPr>
        <w:pStyle w:val="a6"/>
        <w:ind w:left="420" w:firstLineChars="0" w:firstLine="0"/>
        <w:rPr>
          <w:sz w:val="18"/>
          <w:szCs w:val="18"/>
        </w:rPr>
      </w:pPr>
      <w:r w:rsidRPr="005A240C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6pt" o:ole="">
            <v:imagedata r:id="rId7" o:title=""/>
          </v:shape>
          <o:OLEObject Type="Embed" ProgID="Package" ShapeID="_x0000_i1025" DrawAspect="Icon" ObjectID="_1662467909" r:id="rId8"/>
        </w:object>
      </w:r>
    </w:p>
    <w:p w:rsidR="00FE7882" w:rsidRDefault="00FE7882" w:rsidP="00FE788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 w:rsidRPr="008F6806">
        <w:rPr>
          <w:rFonts w:hint="eastAsia"/>
          <w:sz w:val="18"/>
          <w:szCs w:val="18"/>
        </w:rPr>
        <w:t>烧录休眠程序（</w:t>
      </w:r>
      <w:r w:rsidRPr="008F6806">
        <w:rPr>
          <w:rFonts w:hint="eastAsia"/>
          <w:sz w:val="18"/>
          <w:szCs w:val="18"/>
        </w:rPr>
        <w:t>32K/14K</w:t>
      </w:r>
      <w:r w:rsidRPr="008F6806">
        <w:rPr>
          <w:rFonts w:hint="eastAsia"/>
          <w:sz w:val="18"/>
          <w:szCs w:val="18"/>
        </w:rPr>
        <w:t>，有无看门狗），测试休眠功耗</w:t>
      </w:r>
      <w:r>
        <w:rPr>
          <w:rFonts w:hint="eastAsia"/>
          <w:sz w:val="18"/>
          <w:szCs w:val="18"/>
        </w:rPr>
        <w:t>；</w:t>
      </w:r>
    </w:p>
    <w:p w:rsidR="00FE7882" w:rsidRPr="00E659A1" w:rsidRDefault="00FE7882" w:rsidP="00FE7882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142F08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VDD</w:t>
      </w:r>
      <w:r w:rsidR="00676C19">
        <w:rPr>
          <w:rFonts w:hint="eastAsia"/>
          <w:sz w:val="18"/>
          <w:szCs w:val="18"/>
        </w:rPr>
        <w:t>=3V</w:t>
      </w:r>
      <w:r>
        <w:rPr>
          <w:rFonts w:hint="eastAsia"/>
          <w:sz w:val="18"/>
          <w:szCs w:val="18"/>
        </w:rPr>
        <w:t>，</w:t>
      </w:r>
      <w:r w:rsidR="004D680C">
        <w:rPr>
          <w:rFonts w:hint="eastAsia"/>
          <w:sz w:val="18"/>
          <w:szCs w:val="18"/>
        </w:rPr>
        <w:t xml:space="preserve">WDT ON </w:t>
      </w:r>
      <w:r w:rsidR="00676C19"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工作</w:t>
      </w:r>
      <w:r w:rsidR="00676C19">
        <w:rPr>
          <w:rFonts w:hint="eastAsia"/>
          <w:sz w:val="18"/>
          <w:szCs w:val="18"/>
        </w:rPr>
        <w:t>电流</w:t>
      </w:r>
      <w:r w:rsidR="00676C19">
        <w:rPr>
          <w:rFonts w:hint="eastAsia"/>
          <w:sz w:val="18"/>
          <w:szCs w:val="18"/>
        </w:rPr>
        <w:t>1.5</w:t>
      </w:r>
      <w:r w:rsidR="00B576B0">
        <w:rPr>
          <w:rFonts w:hint="eastAsia"/>
          <w:sz w:val="18"/>
          <w:szCs w:val="18"/>
        </w:rPr>
        <w:t>uA</w:t>
      </w:r>
      <w:r>
        <w:rPr>
          <w:rFonts w:hint="eastAsia"/>
          <w:sz w:val="18"/>
          <w:szCs w:val="18"/>
        </w:rPr>
        <w:t>。</w:t>
      </w:r>
    </w:p>
    <w:p w:rsidR="00367D51" w:rsidRDefault="00FE7882" w:rsidP="007B528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5800" w:type="dxa"/>
        <w:jc w:val="center"/>
        <w:tblLook w:val="04A0" w:firstRow="1" w:lastRow="0" w:firstColumn="1" w:lastColumn="0" w:noHBand="0" w:noVBand="1"/>
      </w:tblPr>
      <w:tblGrid>
        <w:gridCol w:w="1480"/>
        <w:gridCol w:w="1080"/>
        <w:gridCol w:w="1080"/>
        <w:gridCol w:w="1080"/>
        <w:gridCol w:w="1080"/>
      </w:tblGrid>
      <w:tr w:rsidR="00FE7882" w:rsidRPr="00FE7882" w:rsidTr="00FE7882">
        <w:trPr>
          <w:trHeight w:val="27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:uA</w:t>
            </w:r>
          </w:p>
        </w:tc>
      </w:tr>
      <w:tr w:rsidR="00FE7882" w:rsidRPr="00FE7882" w:rsidTr="00FE7882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14K-</w:t>
            </w:r>
            <w:r w:rsidRPr="00FE788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开看门狗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E7882" w:rsidRPr="00FE7882" w:rsidTr="00FE7882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14K-</w:t>
            </w:r>
            <w:r w:rsidRPr="00FE788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关看门狗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E7882" w:rsidRPr="00FE7882" w:rsidTr="00FE7882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32K-</w:t>
            </w:r>
            <w:r w:rsidRPr="00FE788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开看门狗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E7882" w:rsidRPr="00FE7882" w:rsidTr="00FE7882">
        <w:trPr>
          <w:trHeight w:val="27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32K-</w:t>
            </w:r>
            <w:r w:rsidRPr="00FE788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关看门狗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E788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7882" w:rsidRPr="00FE7882" w:rsidRDefault="00FE7882" w:rsidP="00FE788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E7882" w:rsidRDefault="00FE7882" w:rsidP="007B528C">
      <w:pPr>
        <w:rPr>
          <w:sz w:val="18"/>
          <w:szCs w:val="18"/>
        </w:rPr>
      </w:pPr>
    </w:p>
    <w:p w:rsidR="00FE7882" w:rsidRDefault="00FE7882" w:rsidP="007B528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340122">
        <w:rPr>
          <w:rFonts w:hint="eastAsia"/>
          <w:sz w:val="18"/>
          <w:szCs w:val="18"/>
        </w:rPr>
        <w:t>WDT ON</w:t>
      </w:r>
      <w:r w:rsidR="00340122">
        <w:rPr>
          <w:rFonts w:hint="eastAsia"/>
          <w:sz w:val="18"/>
          <w:szCs w:val="18"/>
        </w:rPr>
        <w:t>：</w:t>
      </w:r>
      <w:r w:rsidR="00340122" w:rsidRPr="00340122">
        <w:rPr>
          <w:rFonts w:hint="eastAsia"/>
          <w:sz w:val="18"/>
          <w:szCs w:val="18"/>
        </w:rPr>
        <w:t>14K</w:t>
      </w:r>
      <w:r w:rsidR="00340122" w:rsidRPr="00340122">
        <w:rPr>
          <w:rFonts w:hint="eastAsia"/>
          <w:sz w:val="18"/>
          <w:szCs w:val="18"/>
        </w:rPr>
        <w:t>时钟，</w:t>
      </w:r>
      <w:r w:rsidR="00FE00A2">
        <w:rPr>
          <w:rFonts w:hint="eastAsia"/>
          <w:sz w:val="18"/>
          <w:szCs w:val="18"/>
        </w:rPr>
        <w:t>静态电流在</w:t>
      </w:r>
      <w:r w:rsidR="00340122" w:rsidRPr="00340122">
        <w:rPr>
          <w:rFonts w:hint="eastAsia"/>
          <w:sz w:val="18"/>
          <w:szCs w:val="18"/>
        </w:rPr>
        <w:t>1.5uA</w:t>
      </w:r>
      <w:r w:rsidR="00340122" w:rsidRPr="00340122">
        <w:rPr>
          <w:rFonts w:hint="eastAsia"/>
          <w:sz w:val="18"/>
          <w:szCs w:val="18"/>
        </w:rPr>
        <w:t>左右；</w:t>
      </w:r>
      <w:r w:rsidR="00340122" w:rsidRPr="00340122">
        <w:rPr>
          <w:rFonts w:hint="eastAsia"/>
          <w:sz w:val="18"/>
          <w:szCs w:val="18"/>
        </w:rPr>
        <w:t>32K</w:t>
      </w:r>
      <w:r w:rsidR="00340122" w:rsidRPr="00340122">
        <w:rPr>
          <w:rFonts w:hint="eastAsia"/>
          <w:sz w:val="18"/>
          <w:szCs w:val="18"/>
        </w:rPr>
        <w:t>时钟，</w:t>
      </w:r>
      <w:r w:rsidR="00FE00A2">
        <w:rPr>
          <w:rFonts w:hint="eastAsia"/>
          <w:sz w:val="18"/>
          <w:szCs w:val="18"/>
        </w:rPr>
        <w:t>静态电流在</w:t>
      </w:r>
      <w:r w:rsidR="00340122" w:rsidRPr="00340122">
        <w:rPr>
          <w:rFonts w:hint="eastAsia"/>
          <w:sz w:val="18"/>
          <w:szCs w:val="18"/>
        </w:rPr>
        <w:t>2.5uA</w:t>
      </w:r>
      <w:r w:rsidR="00340122" w:rsidRPr="00340122">
        <w:rPr>
          <w:rFonts w:hint="eastAsia"/>
          <w:sz w:val="18"/>
          <w:szCs w:val="18"/>
        </w:rPr>
        <w:t>左右</w:t>
      </w:r>
      <w:r w:rsidR="00340122">
        <w:rPr>
          <w:rFonts w:hint="eastAsia"/>
          <w:sz w:val="18"/>
          <w:szCs w:val="18"/>
        </w:rPr>
        <w:t>；</w:t>
      </w:r>
      <w:r w:rsidR="00340122">
        <w:rPr>
          <w:rFonts w:hint="eastAsia"/>
          <w:sz w:val="18"/>
          <w:szCs w:val="18"/>
        </w:rPr>
        <w:t>WDT OFF</w:t>
      </w:r>
      <w:r w:rsidR="00340122">
        <w:rPr>
          <w:rFonts w:hint="eastAsia"/>
          <w:sz w:val="18"/>
          <w:szCs w:val="18"/>
        </w:rPr>
        <w:t>：</w:t>
      </w:r>
      <w:r w:rsidR="00340122" w:rsidRPr="00340122">
        <w:rPr>
          <w:rFonts w:hint="eastAsia"/>
          <w:sz w:val="18"/>
          <w:szCs w:val="18"/>
        </w:rPr>
        <w:t>14K</w:t>
      </w:r>
      <w:r w:rsidR="00340122" w:rsidRPr="00340122">
        <w:rPr>
          <w:rFonts w:hint="eastAsia"/>
          <w:sz w:val="18"/>
          <w:szCs w:val="18"/>
        </w:rPr>
        <w:t>时钟，</w:t>
      </w:r>
      <w:r w:rsidR="00FE00A2">
        <w:rPr>
          <w:rFonts w:hint="eastAsia"/>
          <w:sz w:val="18"/>
          <w:szCs w:val="18"/>
        </w:rPr>
        <w:t>静态电流在</w:t>
      </w:r>
      <w:r w:rsidR="00340122" w:rsidRPr="00340122">
        <w:rPr>
          <w:rFonts w:hint="eastAsia"/>
          <w:sz w:val="18"/>
          <w:szCs w:val="18"/>
        </w:rPr>
        <w:t>1.5uA</w:t>
      </w:r>
      <w:r w:rsidR="00340122" w:rsidRPr="00340122">
        <w:rPr>
          <w:rFonts w:hint="eastAsia"/>
          <w:sz w:val="18"/>
          <w:szCs w:val="18"/>
        </w:rPr>
        <w:t>左右；</w:t>
      </w:r>
      <w:r w:rsidR="00340122" w:rsidRPr="00340122">
        <w:rPr>
          <w:rFonts w:hint="eastAsia"/>
          <w:sz w:val="18"/>
          <w:szCs w:val="18"/>
        </w:rPr>
        <w:t>32K</w:t>
      </w:r>
      <w:r w:rsidR="00340122" w:rsidRPr="00340122">
        <w:rPr>
          <w:rFonts w:hint="eastAsia"/>
          <w:sz w:val="18"/>
          <w:szCs w:val="18"/>
        </w:rPr>
        <w:t>时钟，</w:t>
      </w:r>
      <w:r w:rsidR="00FE00A2">
        <w:rPr>
          <w:rFonts w:hint="eastAsia"/>
          <w:sz w:val="18"/>
          <w:szCs w:val="18"/>
        </w:rPr>
        <w:t>静态电流在</w:t>
      </w:r>
      <w:r w:rsidR="00340122" w:rsidRPr="00340122">
        <w:rPr>
          <w:rFonts w:hint="eastAsia"/>
          <w:sz w:val="18"/>
          <w:szCs w:val="18"/>
        </w:rPr>
        <w:t>2.5uA</w:t>
      </w:r>
      <w:r w:rsidR="00340122" w:rsidRPr="00340122">
        <w:rPr>
          <w:rFonts w:hint="eastAsia"/>
          <w:sz w:val="18"/>
          <w:szCs w:val="18"/>
        </w:rPr>
        <w:t>左右</w:t>
      </w:r>
      <w:r>
        <w:rPr>
          <w:rFonts w:hint="eastAsia"/>
          <w:sz w:val="18"/>
          <w:szCs w:val="18"/>
        </w:rPr>
        <w:t>。</w:t>
      </w:r>
    </w:p>
    <w:p w:rsidR="00E3640B" w:rsidRPr="00E3640B" w:rsidRDefault="00E3640B" w:rsidP="007B528C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kern w:val="0"/>
          <w:sz w:val="18"/>
          <w:szCs w:val="18"/>
        </w:rPr>
        <w:t>原理图</w:t>
      </w:r>
      <w:r>
        <w:rPr>
          <w:rFonts w:hint="eastAsia"/>
          <w:kern w:val="0"/>
          <w:sz w:val="18"/>
          <w:szCs w:val="18"/>
        </w:rPr>
        <w:t>：</w:t>
      </w:r>
    </w:p>
    <w:p w:rsidR="00E3640B" w:rsidRDefault="00E3640B" w:rsidP="00E3640B">
      <w:pPr>
        <w:pStyle w:val="a6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0B" w:rsidRPr="00FE7882" w:rsidRDefault="00E3640B" w:rsidP="00E3640B">
      <w:pPr>
        <w:pStyle w:val="a6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640B" w:rsidRPr="00FE7882" w:rsidSect="00DF4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6EE" w:rsidRDefault="00ED76EE" w:rsidP="007B528C">
      <w:r>
        <w:separator/>
      </w:r>
    </w:p>
  </w:endnote>
  <w:endnote w:type="continuationSeparator" w:id="0">
    <w:p w:rsidR="00ED76EE" w:rsidRDefault="00ED76EE" w:rsidP="007B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6EE" w:rsidRDefault="00ED76EE" w:rsidP="007B528C">
      <w:r>
        <w:separator/>
      </w:r>
    </w:p>
  </w:footnote>
  <w:footnote w:type="continuationSeparator" w:id="0">
    <w:p w:rsidR="00ED76EE" w:rsidRDefault="00ED76EE" w:rsidP="007B5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28C"/>
    <w:rsid w:val="00037C13"/>
    <w:rsid w:val="00050BAD"/>
    <w:rsid w:val="00142F08"/>
    <w:rsid w:val="001B6CAD"/>
    <w:rsid w:val="00340122"/>
    <w:rsid w:val="00367D51"/>
    <w:rsid w:val="003A37AC"/>
    <w:rsid w:val="004D680C"/>
    <w:rsid w:val="005A240C"/>
    <w:rsid w:val="00676C19"/>
    <w:rsid w:val="007010EA"/>
    <w:rsid w:val="00730A29"/>
    <w:rsid w:val="00733FE9"/>
    <w:rsid w:val="007B528C"/>
    <w:rsid w:val="0092526F"/>
    <w:rsid w:val="00AD7983"/>
    <w:rsid w:val="00B13647"/>
    <w:rsid w:val="00B576B0"/>
    <w:rsid w:val="00CE79C5"/>
    <w:rsid w:val="00D53F47"/>
    <w:rsid w:val="00DF4675"/>
    <w:rsid w:val="00E3640B"/>
    <w:rsid w:val="00ED76EE"/>
    <w:rsid w:val="00FE00A2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342CCD00-F726-49B0-9358-654455F4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28C"/>
    <w:rPr>
      <w:sz w:val="18"/>
      <w:szCs w:val="18"/>
    </w:rPr>
  </w:style>
  <w:style w:type="table" w:styleId="a5">
    <w:name w:val="Table Grid"/>
    <w:basedOn w:val="a1"/>
    <w:uiPriority w:val="59"/>
    <w:rsid w:val="00367D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E788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E78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82</Words>
  <Characters>469</Characters>
  <Application>Microsoft Office Word</Application>
  <DocSecurity>0</DocSecurity>
  <Lines>3</Lines>
  <Paragraphs>1</Paragraphs>
  <ScaleCrop>false</ScaleCrop>
  <Company>Crmicro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14</cp:revision>
  <dcterms:created xsi:type="dcterms:W3CDTF">2020-09-14T09:00:00Z</dcterms:created>
  <dcterms:modified xsi:type="dcterms:W3CDTF">2020-09-24T07:52:00Z</dcterms:modified>
</cp:coreProperties>
</file>