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975824" w:rsidRDefault="00975824">
      <w:pPr>
        <w:spacing w:line="240" w:lineRule="auto"/>
        <w:rPr>
          <w:b/>
          <w:sz w:val="56"/>
          <w:szCs w:val="56"/>
        </w:rPr>
      </w:pPr>
    </w:p>
    <w:p w:rsidR="00975824" w:rsidRDefault="00975824">
      <w:pPr>
        <w:spacing w:line="240" w:lineRule="auto"/>
        <w:rPr>
          <w:b/>
          <w:sz w:val="56"/>
          <w:szCs w:val="56"/>
        </w:rPr>
      </w:pPr>
    </w:p>
    <w:p w:rsidR="00975824" w:rsidRDefault="00975824">
      <w:pPr>
        <w:spacing w:line="240" w:lineRule="auto"/>
        <w:rPr>
          <w:b/>
          <w:sz w:val="56"/>
          <w:szCs w:val="56"/>
        </w:rPr>
      </w:pPr>
    </w:p>
    <w:p w:rsidR="00975824" w:rsidRDefault="00975824">
      <w:pPr>
        <w:spacing w:line="240" w:lineRule="auto"/>
        <w:rPr>
          <w:b/>
          <w:sz w:val="56"/>
          <w:szCs w:val="56"/>
        </w:rPr>
      </w:pPr>
    </w:p>
    <w:p w:rsidR="00975824" w:rsidRDefault="007337CA">
      <w:pPr>
        <w:spacing w:after="0" w:line="240" w:lineRule="auto"/>
        <w:jc w:val="right"/>
        <w:rPr>
          <w:b/>
          <w:sz w:val="56"/>
          <w:szCs w:val="56"/>
        </w:rPr>
      </w:pPr>
      <w:r>
        <w:rPr>
          <w:b/>
          <w:sz w:val="56"/>
          <w:szCs w:val="56"/>
        </w:rPr>
        <w:t>Software Architecture Document</w:t>
      </w:r>
    </w:p>
    <w:p w:rsidR="00975824" w:rsidRDefault="00975824">
      <w:pPr>
        <w:spacing w:after="0" w:line="240" w:lineRule="auto"/>
        <w:jc w:val="right"/>
        <w:rPr>
          <w:sz w:val="24"/>
          <w:szCs w:val="24"/>
        </w:rPr>
      </w:pPr>
    </w:p>
    <w:p w:rsidR="00975824" w:rsidRDefault="00846738">
      <w:pPr>
        <w:spacing w:after="0"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>Version 1.5</w:t>
      </w:r>
    </w:p>
    <w:p w:rsidR="00975824" w:rsidRDefault="00975824">
      <w:pPr>
        <w:spacing w:after="0" w:line="240" w:lineRule="auto"/>
        <w:jc w:val="right"/>
        <w:rPr>
          <w:sz w:val="24"/>
          <w:szCs w:val="24"/>
        </w:rPr>
      </w:pPr>
    </w:p>
    <w:p w:rsidR="00975824" w:rsidRDefault="007337CA">
      <w:pPr>
        <w:spacing w:after="0"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>for</w:t>
      </w:r>
    </w:p>
    <w:p w:rsidR="00975824" w:rsidRDefault="00975824">
      <w:pPr>
        <w:spacing w:after="0" w:line="240" w:lineRule="auto"/>
        <w:jc w:val="right"/>
        <w:rPr>
          <w:sz w:val="24"/>
          <w:szCs w:val="24"/>
        </w:rPr>
      </w:pPr>
    </w:p>
    <w:p w:rsidR="00975824" w:rsidRDefault="007337CA">
      <w:pPr>
        <w:spacing w:after="0" w:line="240" w:lineRule="auto"/>
        <w:jc w:val="right"/>
        <w:rPr>
          <w:sz w:val="56"/>
          <w:szCs w:val="56"/>
        </w:rPr>
      </w:pPr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56"/>
          <w:szCs w:val="56"/>
        </w:rPr>
        <w:t>Quickbook</w:t>
      </w:r>
      <w:proofErr w:type="spellEnd"/>
      <w:r>
        <w:rPr>
          <w:sz w:val="56"/>
          <w:szCs w:val="56"/>
        </w:rPr>
        <w:t xml:space="preserve"> Conference Room Reservation System</w:t>
      </w:r>
    </w:p>
    <w:p w:rsidR="00975824" w:rsidRDefault="007337CA">
      <w:pPr>
        <w:spacing w:after="0"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>Prepared by</w:t>
      </w:r>
    </w:p>
    <w:p w:rsidR="00975824" w:rsidRDefault="00975824">
      <w:pPr>
        <w:spacing w:after="0" w:line="240" w:lineRule="auto"/>
        <w:jc w:val="right"/>
        <w:rPr>
          <w:sz w:val="24"/>
          <w:szCs w:val="24"/>
        </w:rPr>
      </w:pPr>
    </w:p>
    <w:tbl>
      <w:tblPr>
        <w:tblStyle w:val="a"/>
        <w:tblW w:w="8295" w:type="dxa"/>
        <w:jc w:val="right"/>
        <w:tblLayout w:type="fixed"/>
        <w:tblLook w:val="0000" w:firstRow="0" w:lastRow="0" w:firstColumn="0" w:lastColumn="0" w:noHBand="0" w:noVBand="0"/>
      </w:tblPr>
      <w:tblGrid>
        <w:gridCol w:w="3315"/>
        <w:gridCol w:w="1350"/>
        <w:gridCol w:w="3630"/>
      </w:tblGrid>
      <w:tr w:rsidR="00975824">
        <w:trPr>
          <w:jc w:val="right"/>
        </w:trPr>
        <w:tc>
          <w:tcPr>
            <w:tcW w:w="3315" w:type="dxa"/>
          </w:tcPr>
          <w:p w:rsidR="00975824" w:rsidRDefault="00975824">
            <w:pPr>
              <w:pBdr>
                <w:bottom w:val="single" w:sz="2" w:space="0" w:color="000000"/>
              </w:pBd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:rsidR="00975824" w:rsidRDefault="00975824">
            <w:pPr>
              <w:pBdr>
                <w:bottom w:val="single" w:sz="2" w:space="0" w:color="000000"/>
              </w:pBd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630" w:type="dxa"/>
          </w:tcPr>
          <w:p w:rsidR="00975824" w:rsidRDefault="00975824">
            <w:pPr>
              <w:pBdr>
                <w:bottom w:val="single" w:sz="2" w:space="0" w:color="000000"/>
              </w:pBdr>
              <w:spacing w:after="0" w:line="240" w:lineRule="auto"/>
              <w:rPr>
                <w:sz w:val="24"/>
                <w:szCs w:val="24"/>
              </w:rPr>
            </w:pPr>
          </w:p>
        </w:tc>
        <w:bookmarkStart w:id="0" w:name="_GoBack"/>
        <w:bookmarkEnd w:id="0"/>
      </w:tr>
      <w:tr w:rsidR="00975824">
        <w:trPr>
          <w:jc w:val="right"/>
        </w:trPr>
        <w:tc>
          <w:tcPr>
            <w:tcW w:w="3315" w:type="dxa"/>
          </w:tcPr>
          <w:p w:rsidR="00975824" w:rsidRDefault="007337CA">
            <w:pPr>
              <w:pBdr>
                <w:bottom w:val="single" w:sz="2" w:space="0" w:color="000000"/>
              </w:pBd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Piratheeban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Annamalai</w:t>
            </w:r>
            <w:proofErr w:type="spellEnd"/>
          </w:p>
        </w:tc>
        <w:tc>
          <w:tcPr>
            <w:tcW w:w="1350" w:type="dxa"/>
          </w:tcPr>
          <w:p w:rsidR="00975824" w:rsidRDefault="007337CA">
            <w:pPr>
              <w:pBdr>
                <w:bottom w:val="single" w:sz="2" w:space="0" w:color="000000"/>
              </w:pBd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27755708</w:t>
            </w:r>
          </w:p>
        </w:tc>
        <w:tc>
          <w:tcPr>
            <w:tcW w:w="3630" w:type="dxa"/>
          </w:tcPr>
          <w:p w:rsidR="00975824" w:rsidRDefault="007337CA">
            <w:pPr>
              <w:pBdr>
                <w:bottom w:val="single" w:sz="2" w:space="0" w:color="000000"/>
              </w:pBdr>
              <w:spacing w:after="0"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piratheeban95@hotmail.com</w:t>
            </w:r>
          </w:p>
        </w:tc>
      </w:tr>
      <w:tr w:rsidR="00975824">
        <w:trPr>
          <w:jc w:val="right"/>
        </w:trPr>
        <w:tc>
          <w:tcPr>
            <w:tcW w:w="3315" w:type="dxa"/>
          </w:tcPr>
          <w:p w:rsidR="00975824" w:rsidRDefault="007337CA">
            <w:pPr>
              <w:pBdr>
                <w:bottom w:val="single" w:sz="2" w:space="0" w:color="000000"/>
              </w:pBd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Andrew </w:t>
            </w:r>
            <w:proofErr w:type="spellStart"/>
            <w:r>
              <w:rPr>
                <w:sz w:val="24"/>
                <w:szCs w:val="24"/>
              </w:rPr>
              <w:t>Laramee</w:t>
            </w:r>
            <w:proofErr w:type="spellEnd"/>
          </w:p>
        </w:tc>
        <w:tc>
          <w:tcPr>
            <w:tcW w:w="1350" w:type="dxa"/>
          </w:tcPr>
          <w:p w:rsidR="00975824" w:rsidRDefault="007337CA">
            <w:pPr>
              <w:pBdr>
                <w:bottom w:val="single" w:sz="2" w:space="0" w:color="000000"/>
              </w:pBd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27050925</w:t>
            </w:r>
          </w:p>
        </w:tc>
        <w:tc>
          <w:tcPr>
            <w:tcW w:w="3630" w:type="dxa"/>
          </w:tcPr>
          <w:p w:rsidR="00975824" w:rsidRDefault="007337CA">
            <w:pPr>
              <w:pBdr>
                <w:bottom w:val="single" w:sz="2" w:space="0" w:color="000000"/>
              </w:pBdr>
              <w:spacing w:after="0"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zephix109@gmail.com</w:t>
            </w:r>
          </w:p>
        </w:tc>
      </w:tr>
      <w:tr w:rsidR="00975824">
        <w:trPr>
          <w:jc w:val="right"/>
        </w:trPr>
        <w:tc>
          <w:tcPr>
            <w:tcW w:w="3315" w:type="dxa"/>
          </w:tcPr>
          <w:p w:rsidR="00975824" w:rsidRDefault="007337CA">
            <w:pPr>
              <w:pBdr>
                <w:bottom w:val="single" w:sz="2" w:space="0" w:color="000000"/>
              </w:pBd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Jacqueline Luo</w:t>
            </w:r>
          </w:p>
        </w:tc>
        <w:tc>
          <w:tcPr>
            <w:tcW w:w="1350" w:type="dxa"/>
          </w:tcPr>
          <w:p w:rsidR="00975824" w:rsidRDefault="007337CA">
            <w:pPr>
              <w:pBdr>
                <w:bottom w:val="single" w:sz="2" w:space="0" w:color="000000"/>
              </w:pBd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26938949</w:t>
            </w:r>
          </w:p>
        </w:tc>
        <w:tc>
          <w:tcPr>
            <w:tcW w:w="3630" w:type="dxa"/>
          </w:tcPr>
          <w:p w:rsidR="00975824" w:rsidRDefault="007337CA">
            <w:pPr>
              <w:pBdr>
                <w:bottom w:val="single" w:sz="2" w:space="0" w:color="000000"/>
              </w:pBdr>
              <w:spacing w:after="0"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luo.jackie@outlook.com</w:t>
            </w:r>
          </w:p>
        </w:tc>
      </w:tr>
      <w:tr w:rsidR="00975824">
        <w:trPr>
          <w:trHeight w:val="260"/>
          <w:jc w:val="right"/>
        </w:trPr>
        <w:tc>
          <w:tcPr>
            <w:tcW w:w="3315" w:type="dxa"/>
          </w:tcPr>
          <w:p w:rsidR="00975824" w:rsidRDefault="007337CA">
            <w:pPr>
              <w:pBdr>
                <w:bottom w:val="single" w:sz="2" w:space="0" w:color="000000"/>
              </w:pBd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Michael Mescheder</w:t>
            </w:r>
          </w:p>
        </w:tc>
        <w:tc>
          <w:tcPr>
            <w:tcW w:w="1350" w:type="dxa"/>
          </w:tcPr>
          <w:p w:rsidR="00975824" w:rsidRDefault="007337CA">
            <w:pPr>
              <w:pBdr>
                <w:bottom w:val="single" w:sz="2" w:space="0" w:color="000000"/>
              </w:pBd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27202202</w:t>
            </w:r>
          </w:p>
        </w:tc>
        <w:tc>
          <w:tcPr>
            <w:tcW w:w="3630" w:type="dxa"/>
          </w:tcPr>
          <w:p w:rsidR="00975824" w:rsidRDefault="007337CA">
            <w:pPr>
              <w:pBdr>
                <w:bottom w:val="single" w:sz="2" w:space="0" w:color="000000"/>
              </w:pBdr>
              <w:spacing w:after="0"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meschedermichael@gmail.com</w:t>
            </w:r>
          </w:p>
        </w:tc>
      </w:tr>
      <w:tr w:rsidR="00975824">
        <w:trPr>
          <w:trHeight w:val="280"/>
          <w:jc w:val="right"/>
        </w:trPr>
        <w:tc>
          <w:tcPr>
            <w:tcW w:w="3315" w:type="dxa"/>
          </w:tcPr>
          <w:p w:rsidR="00975824" w:rsidRDefault="007337CA">
            <w:pPr>
              <w:pBdr>
                <w:bottom w:val="single" w:sz="2" w:space="0" w:color="000000"/>
              </w:pBd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Hoang </w:t>
            </w:r>
            <w:proofErr w:type="spellStart"/>
            <w:r>
              <w:rPr>
                <w:sz w:val="24"/>
                <w:szCs w:val="24"/>
              </w:rPr>
              <w:t>Khang</w:t>
            </w:r>
            <w:proofErr w:type="spellEnd"/>
            <w:r>
              <w:rPr>
                <w:sz w:val="24"/>
                <w:szCs w:val="24"/>
              </w:rPr>
              <w:t xml:space="preserve"> Nguyen</w:t>
            </w:r>
          </w:p>
        </w:tc>
        <w:tc>
          <w:tcPr>
            <w:tcW w:w="1350" w:type="dxa"/>
          </w:tcPr>
          <w:p w:rsidR="00975824" w:rsidRDefault="007337CA">
            <w:pPr>
              <w:pBdr>
                <w:bottom w:val="single" w:sz="2" w:space="0" w:color="000000"/>
              </w:pBd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27079427</w:t>
            </w:r>
          </w:p>
        </w:tc>
        <w:tc>
          <w:tcPr>
            <w:tcW w:w="3630" w:type="dxa"/>
          </w:tcPr>
          <w:p w:rsidR="00975824" w:rsidRDefault="007337CA">
            <w:pPr>
              <w:pBdr>
                <w:bottom w:val="single" w:sz="2" w:space="0" w:color="000000"/>
              </w:pBdr>
              <w:spacing w:after="0"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alphakennyn@gmail.com</w:t>
            </w:r>
          </w:p>
        </w:tc>
      </w:tr>
      <w:tr w:rsidR="00975824">
        <w:trPr>
          <w:trHeight w:val="360"/>
          <w:jc w:val="right"/>
        </w:trPr>
        <w:tc>
          <w:tcPr>
            <w:tcW w:w="3315" w:type="dxa"/>
          </w:tcPr>
          <w:p w:rsidR="00975824" w:rsidRDefault="007337CA">
            <w:pPr>
              <w:pBdr>
                <w:bottom w:val="single" w:sz="2" w:space="0" w:color="000000"/>
              </w:pBd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Eric Payette</w:t>
            </w:r>
          </w:p>
        </w:tc>
        <w:tc>
          <w:tcPr>
            <w:tcW w:w="1350" w:type="dxa"/>
          </w:tcPr>
          <w:p w:rsidR="00975824" w:rsidRDefault="007337CA">
            <w:pPr>
              <w:pBdr>
                <w:bottom w:val="single" w:sz="2" w:space="0" w:color="000000"/>
              </w:pBd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27008058</w:t>
            </w:r>
          </w:p>
        </w:tc>
        <w:tc>
          <w:tcPr>
            <w:tcW w:w="3630" w:type="dxa"/>
          </w:tcPr>
          <w:p w:rsidR="00975824" w:rsidRDefault="007337CA">
            <w:pPr>
              <w:pBdr>
                <w:bottom w:val="single" w:sz="2" w:space="0" w:color="000000"/>
              </w:pBdr>
              <w:spacing w:after="0"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eric.payette24@gmail.com</w:t>
            </w:r>
          </w:p>
        </w:tc>
      </w:tr>
    </w:tbl>
    <w:p w:rsidR="00975824" w:rsidRDefault="00975824">
      <w:pPr>
        <w:pBdr>
          <w:bottom w:val="single" w:sz="2" w:space="0" w:color="000000"/>
        </w:pBdr>
        <w:spacing w:before="120" w:after="0" w:line="240" w:lineRule="auto"/>
        <w:jc w:val="right"/>
      </w:pPr>
    </w:p>
    <w:tbl>
      <w:tblPr>
        <w:tblStyle w:val="a0"/>
        <w:tblW w:w="5292" w:type="dxa"/>
        <w:tblInd w:w="3953" w:type="dxa"/>
        <w:tblLayout w:type="fixed"/>
        <w:tblLook w:val="0000" w:firstRow="0" w:lastRow="0" w:firstColumn="0" w:lastColumn="0" w:noHBand="0" w:noVBand="0"/>
      </w:tblPr>
      <w:tblGrid>
        <w:gridCol w:w="1686"/>
        <w:gridCol w:w="3606"/>
      </w:tblGrid>
      <w:tr w:rsidR="00975824">
        <w:tc>
          <w:tcPr>
            <w:tcW w:w="1686" w:type="dxa"/>
          </w:tcPr>
          <w:p w:rsidR="00975824" w:rsidRDefault="007337CA">
            <w:pPr>
              <w:pBdr>
                <w:bottom w:val="single" w:sz="2" w:space="0" w:color="000000"/>
              </w:pBdr>
              <w:spacing w:before="120" w:after="0" w:line="24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Instructor:</w:t>
            </w:r>
          </w:p>
        </w:tc>
        <w:tc>
          <w:tcPr>
            <w:tcW w:w="3606" w:type="dxa"/>
          </w:tcPr>
          <w:p w:rsidR="00975824" w:rsidRDefault="007337CA">
            <w:pPr>
              <w:pBdr>
                <w:bottom w:val="single" w:sz="2" w:space="0" w:color="000000"/>
              </w:pBdr>
              <w:spacing w:before="120" w:after="0" w:line="240" w:lineRule="auto"/>
              <w:rPr>
                <w:i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Dr. </w:t>
            </w:r>
            <w:proofErr w:type="spellStart"/>
            <w:r>
              <w:rPr>
                <w:sz w:val="24"/>
                <w:szCs w:val="24"/>
              </w:rPr>
              <w:t>Constantinos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Constantinides</w:t>
            </w:r>
            <w:proofErr w:type="spellEnd"/>
          </w:p>
        </w:tc>
      </w:tr>
      <w:tr w:rsidR="00975824">
        <w:tc>
          <w:tcPr>
            <w:tcW w:w="1686" w:type="dxa"/>
          </w:tcPr>
          <w:p w:rsidR="00975824" w:rsidRDefault="007337CA">
            <w:pPr>
              <w:pBdr>
                <w:bottom w:val="single" w:sz="2" w:space="0" w:color="000000"/>
              </w:pBdr>
              <w:spacing w:before="120" w:after="0" w:line="24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Course:</w:t>
            </w:r>
          </w:p>
        </w:tc>
        <w:tc>
          <w:tcPr>
            <w:tcW w:w="3606" w:type="dxa"/>
          </w:tcPr>
          <w:p w:rsidR="00975824" w:rsidRDefault="007337CA">
            <w:pPr>
              <w:pBdr>
                <w:bottom w:val="single" w:sz="2" w:space="0" w:color="000000"/>
              </w:pBdr>
              <w:spacing w:before="120"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SOEN 344</w:t>
            </w:r>
          </w:p>
        </w:tc>
      </w:tr>
      <w:tr w:rsidR="00975824">
        <w:tc>
          <w:tcPr>
            <w:tcW w:w="1686" w:type="dxa"/>
          </w:tcPr>
          <w:p w:rsidR="00975824" w:rsidRDefault="007337CA">
            <w:pPr>
              <w:pBdr>
                <w:bottom w:val="single" w:sz="2" w:space="0" w:color="000000"/>
              </w:pBdr>
              <w:spacing w:before="120" w:after="0" w:line="24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Date:</w:t>
            </w:r>
          </w:p>
        </w:tc>
        <w:tc>
          <w:tcPr>
            <w:tcW w:w="3606" w:type="dxa"/>
          </w:tcPr>
          <w:p w:rsidR="00975824" w:rsidRDefault="007337CA">
            <w:pPr>
              <w:pBdr>
                <w:bottom w:val="single" w:sz="2" w:space="0" w:color="000000"/>
              </w:pBdr>
              <w:spacing w:before="120"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04/04/2017</w:t>
            </w:r>
          </w:p>
        </w:tc>
      </w:tr>
    </w:tbl>
    <w:p w:rsidR="00975824" w:rsidRDefault="00975824">
      <w:pPr>
        <w:spacing w:after="0" w:line="360" w:lineRule="auto"/>
        <w:jc w:val="both"/>
        <w:rPr>
          <w:sz w:val="24"/>
          <w:szCs w:val="24"/>
        </w:rPr>
      </w:pPr>
    </w:p>
    <w:p w:rsidR="00975824" w:rsidRDefault="00975824">
      <w:pPr>
        <w:spacing w:after="0" w:line="360" w:lineRule="auto"/>
        <w:jc w:val="both"/>
        <w:rPr>
          <w:sz w:val="24"/>
          <w:szCs w:val="24"/>
        </w:rPr>
      </w:pPr>
    </w:p>
    <w:p w:rsidR="00975824" w:rsidRDefault="00975824">
      <w:pPr>
        <w:spacing w:after="0" w:line="360" w:lineRule="auto"/>
        <w:jc w:val="both"/>
        <w:rPr>
          <w:b/>
          <w:sz w:val="24"/>
          <w:szCs w:val="24"/>
        </w:rPr>
      </w:pPr>
      <w:bookmarkStart w:id="1" w:name="_gjdgxs" w:colFirst="0" w:colLast="0"/>
      <w:bookmarkEnd w:id="1"/>
    </w:p>
    <w:p w:rsidR="00975824" w:rsidRDefault="007337CA">
      <w:pPr>
        <w:spacing w:after="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Document history</w:t>
      </w:r>
    </w:p>
    <w:tbl>
      <w:tblPr>
        <w:tblStyle w:val="a1"/>
        <w:tblW w:w="9504" w:type="dxa"/>
        <w:tblInd w:w="-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975824">
        <w:tc>
          <w:tcPr>
            <w:tcW w:w="2304" w:type="dxa"/>
          </w:tcPr>
          <w:p w:rsidR="00975824" w:rsidRDefault="007337CA">
            <w:pPr>
              <w:spacing w:after="0"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</w:t>
            </w:r>
          </w:p>
        </w:tc>
        <w:tc>
          <w:tcPr>
            <w:tcW w:w="1152" w:type="dxa"/>
          </w:tcPr>
          <w:p w:rsidR="00975824" w:rsidRDefault="007337CA">
            <w:pPr>
              <w:spacing w:after="0"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Version</w:t>
            </w:r>
          </w:p>
        </w:tc>
        <w:tc>
          <w:tcPr>
            <w:tcW w:w="3744" w:type="dxa"/>
          </w:tcPr>
          <w:p w:rsidR="00975824" w:rsidRDefault="007337CA">
            <w:pPr>
              <w:spacing w:after="0"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2304" w:type="dxa"/>
          </w:tcPr>
          <w:p w:rsidR="00975824" w:rsidRDefault="007337CA">
            <w:pPr>
              <w:spacing w:after="0"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Author</w:t>
            </w:r>
          </w:p>
        </w:tc>
      </w:tr>
      <w:tr w:rsidR="00975824">
        <w:trPr>
          <w:trHeight w:val="240"/>
        </w:trPr>
        <w:tc>
          <w:tcPr>
            <w:tcW w:w="2304" w:type="dxa"/>
            <w:vMerge w:val="restart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10/12/2016</w:t>
            </w:r>
          </w:p>
        </w:tc>
        <w:tc>
          <w:tcPr>
            <w:tcW w:w="1152" w:type="dxa"/>
            <w:vMerge w:val="restart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</w:t>
            </w:r>
          </w:p>
        </w:tc>
        <w:tc>
          <w:tcPr>
            <w:tcW w:w="3744" w:type="dxa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Addition of UML Class Diagram with respective associations during team meeting</w:t>
            </w:r>
          </w:p>
        </w:tc>
        <w:tc>
          <w:tcPr>
            <w:tcW w:w="2304" w:type="dxa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All team members</w:t>
            </w:r>
          </w:p>
        </w:tc>
      </w:tr>
      <w:tr w:rsidR="00975824">
        <w:trPr>
          <w:trHeight w:val="240"/>
        </w:trPr>
        <w:tc>
          <w:tcPr>
            <w:tcW w:w="2304" w:type="dxa"/>
            <w:vMerge/>
          </w:tcPr>
          <w:p w:rsidR="00975824" w:rsidRDefault="00975824">
            <w:pPr>
              <w:spacing w:after="0" w:line="360" w:lineRule="auto"/>
              <w:rPr>
                <w:sz w:val="24"/>
                <w:szCs w:val="24"/>
              </w:rPr>
            </w:pPr>
          </w:p>
        </w:tc>
        <w:tc>
          <w:tcPr>
            <w:tcW w:w="1152" w:type="dxa"/>
            <w:vMerge/>
          </w:tcPr>
          <w:p w:rsidR="00975824" w:rsidRDefault="00975824">
            <w:pPr>
              <w:spacing w:after="0" w:line="360" w:lineRule="auto"/>
              <w:rPr>
                <w:sz w:val="24"/>
                <w:szCs w:val="24"/>
              </w:rPr>
            </w:pPr>
          </w:p>
        </w:tc>
        <w:tc>
          <w:tcPr>
            <w:tcW w:w="3744" w:type="dxa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Design of communication diagram for critical use cases</w:t>
            </w:r>
          </w:p>
        </w:tc>
        <w:tc>
          <w:tcPr>
            <w:tcW w:w="2304" w:type="dxa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proofErr w:type="spellStart"/>
            <w:r>
              <w:rPr>
                <w:sz w:val="24"/>
                <w:szCs w:val="24"/>
              </w:rPr>
              <w:t>Ideawin</w:t>
            </w:r>
            <w:proofErr w:type="spellEnd"/>
            <w:r>
              <w:rPr>
                <w:sz w:val="24"/>
                <w:szCs w:val="24"/>
              </w:rPr>
              <w:t>, Philip, Hannah</w:t>
            </w:r>
          </w:p>
        </w:tc>
      </w:tr>
      <w:tr w:rsidR="00975824">
        <w:trPr>
          <w:trHeight w:val="240"/>
        </w:trPr>
        <w:tc>
          <w:tcPr>
            <w:tcW w:w="2304" w:type="dxa"/>
            <w:vMerge w:val="restart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10/25/2016</w:t>
            </w:r>
          </w:p>
        </w:tc>
        <w:tc>
          <w:tcPr>
            <w:tcW w:w="1152" w:type="dxa"/>
            <w:vMerge w:val="restart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</w:t>
            </w:r>
          </w:p>
        </w:tc>
        <w:tc>
          <w:tcPr>
            <w:tcW w:w="3744" w:type="dxa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Modification of UML class Diagram</w:t>
            </w:r>
          </w:p>
        </w:tc>
        <w:tc>
          <w:tcPr>
            <w:tcW w:w="2304" w:type="dxa"/>
            <w:vMerge w:val="restart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All team members</w:t>
            </w:r>
          </w:p>
        </w:tc>
      </w:tr>
      <w:tr w:rsidR="00975824">
        <w:trPr>
          <w:trHeight w:val="439"/>
        </w:trPr>
        <w:tc>
          <w:tcPr>
            <w:tcW w:w="2304" w:type="dxa"/>
            <w:vMerge/>
          </w:tcPr>
          <w:p w:rsidR="00975824" w:rsidRDefault="00975824">
            <w:pPr>
              <w:spacing w:after="0" w:line="360" w:lineRule="auto"/>
              <w:rPr>
                <w:sz w:val="24"/>
                <w:szCs w:val="24"/>
              </w:rPr>
            </w:pPr>
          </w:p>
        </w:tc>
        <w:tc>
          <w:tcPr>
            <w:tcW w:w="1152" w:type="dxa"/>
            <w:vMerge/>
          </w:tcPr>
          <w:p w:rsidR="00975824" w:rsidRDefault="00975824">
            <w:pPr>
              <w:spacing w:after="0" w:line="360" w:lineRule="auto"/>
              <w:rPr>
                <w:sz w:val="24"/>
                <w:szCs w:val="24"/>
              </w:rPr>
            </w:pPr>
          </w:p>
        </w:tc>
        <w:tc>
          <w:tcPr>
            <w:tcW w:w="3744" w:type="dxa"/>
            <w:vMerge w:val="restart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Addition of Mappers, TDGs, unit of work diagram</w:t>
            </w:r>
          </w:p>
        </w:tc>
        <w:tc>
          <w:tcPr>
            <w:tcW w:w="2304" w:type="dxa"/>
            <w:vMerge/>
          </w:tcPr>
          <w:p w:rsidR="00975824" w:rsidRDefault="00975824">
            <w:pPr>
              <w:spacing w:after="0" w:line="360" w:lineRule="auto"/>
              <w:rPr>
                <w:sz w:val="24"/>
                <w:szCs w:val="24"/>
              </w:rPr>
            </w:pPr>
          </w:p>
        </w:tc>
      </w:tr>
      <w:tr w:rsidR="00975824">
        <w:trPr>
          <w:trHeight w:val="720"/>
        </w:trPr>
        <w:tc>
          <w:tcPr>
            <w:tcW w:w="2304" w:type="dxa"/>
            <w:vMerge/>
          </w:tcPr>
          <w:p w:rsidR="00975824" w:rsidRDefault="00975824">
            <w:pPr>
              <w:spacing w:after="0" w:line="360" w:lineRule="auto"/>
              <w:rPr>
                <w:sz w:val="24"/>
                <w:szCs w:val="24"/>
              </w:rPr>
            </w:pPr>
          </w:p>
        </w:tc>
        <w:tc>
          <w:tcPr>
            <w:tcW w:w="1152" w:type="dxa"/>
            <w:vMerge/>
          </w:tcPr>
          <w:p w:rsidR="00975824" w:rsidRDefault="00975824">
            <w:pPr>
              <w:spacing w:after="0" w:line="360" w:lineRule="auto"/>
              <w:rPr>
                <w:sz w:val="24"/>
                <w:szCs w:val="24"/>
              </w:rPr>
            </w:pPr>
          </w:p>
        </w:tc>
        <w:tc>
          <w:tcPr>
            <w:tcW w:w="3744" w:type="dxa"/>
            <w:vMerge/>
          </w:tcPr>
          <w:p w:rsidR="00975824" w:rsidRDefault="00975824">
            <w:pPr>
              <w:spacing w:after="0" w:line="360" w:lineRule="auto"/>
              <w:rPr>
                <w:sz w:val="24"/>
                <w:szCs w:val="24"/>
              </w:rPr>
            </w:pPr>
          </w:p>
        </w:tc>
        <w:tc>
          <w:tcPr>
            <w:tcW w:w="2304" w:type="dxa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proofErr w:type="spellStart"/>
            <w:r>
              <w:rPr>
                <w:sz w:val="24"/>
                <w:szCs w:val="24"/>
              </w:rPr>
              <w:t>Ideawin</w:t>
            </w:r>
            <w:proofErr w:type="spellEnd"/>
            <w:r>
              <w:rPr>
                <w:sz w:val="24"/>
                <w:szCs w:val="24"/>
              </w:rPr>
              <w:t>, Philip, Hannah</w:t>
            </w:r>
          </w:p>
        </w:tc>
      </w:tr>
      <w:tr w:rsidR="00975824">
        <w:trPr>
          <w:trHeight w:val="240"/>
        </w:trPr>
        <w:tc>
          <w:tcPr>
            <w:tcW w:w="2304" w:type="dxa"/>
            <w:vMerge w:val="restart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11/21/2016</w:t>
            </w:r>
          </w:p>
        </w:tc>
        <w:tc>
          <w:tcPr>
            <w:tcW w:w="1152" w:type="dxa"/>
            <w:vMerge w:val="restart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1.2</w:t>
            </w:r>
          </w:p>
        </w:tc>
        <w:tc>
          <w:tcPr>
            <w:tcW w:w="3744" w:type="dxa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Modification of visibilities for subsystems</w:t>
            </w:r>
          </w:p>
        </w:tc>
        <w:tc>
          <w:tcPr>
            <w:tcW w:w="2304" w:type="dxa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-Hannah, </w:t>
            </w:r>
            <w:proofErr w:type="spellStart"/>
            <w:r>
              <w:rPr>
                <w:sz w:val="24"/>
                <w:szCs w:val="24"/>
              </w:rPr>
              <w:t>Ideawin</w:t>
            </w:r>
            <w:proofErr w:type="spellEnd"/>
          </w:p>
        </w:tc>
      </w:tr>
      <w:tr w:rsidR="00975824">
        <w:trPr>
          <w:trHeight w:val="240"/>
        </w:trPr>
        <w:tc>
          <w:tcPr>
            <w:tcW w:w="2304" w:type="dxa"/>
            <w:vMerge/>
          </w:tcPr>
          <w:p w:rsidR="00975824" w:rsidRDefault="00975824">
            <w:pPr>
              <w:spacing w:after="0" w:line="360" w:lineRule="auto"/>
              <w:rPr>
                <w:sz w:val="24"/>
                <w:szCs w:val="24"/>
              </w:rPr>
            </w:pPr>
          </w:p>
        </w:tc>
        <w:tc>
          <w:tcPr>
            <w:tcW w:w="1152" w:type="dxa"/>
            <w:vMerge/>
          </w:tcPr>
          <w:p w:rsidR="00975824" w:rsidRDefault="00975824">
            <w:pPr>
              <w:spacing w:after="0" w:line="360" w:lineRule="auto"/>
              <w:rPr>
                <w:sz w:val="24"/>
                <w:szCs w:val="24"/>
              </w:rPr>
            </w:pPr>
          </w:p>
        </w:tc>
        <w:tc>
          <w:tcPr>
            <w:tcW w:w="3744" w:type="dxa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Addition of methods in Class Diagram for respective restrictions</w:t>
            </w:r>
          </w:p>
        </w:tc>
        <w:tc>
          <w:tcPr>
            <w:tcW w:w="2304" w:type="dxa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-Armine, </w:t>
            </w:r>
            <w:proofErr w:type="spellStart"/>
            <w:r>
              <w:rPr>
                <w:sz w:val="24"/>
                <w:szCs w:val="24"/>
              </w:rPr>
              <w:t>Ideawin</w:t>
            </w:r>
            <w:proofErr w:type="spellEnd"/>
            <w:r>
              <w:rPr>
                <w:sz w:val="24"/>
                <w:szCs w:val="24"/>
              </w:rPr>
              <w:t>, Hannah, Aline</w:t>
            </w:r>
          </w:p>
        </w:tc>
      </w:tr>
      <w:tr w:rsidR="00975824">
        <w:trPr>
          <w:trHeight w:val="240"/>
        </w:trPr>
        <w:tc>
          <w:tcPr>
            <w:tcW w:w="2304" w:type="dxa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29/03/2017</w:t>
            </w:r>
          </w:p>
        </w:tc>
        <w:tc>
          <w:tcPr>
            <w:tcW w:w="1152" w:type="dxa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1.3</w:t>
            </w:r>
          </w:p>
        </w:tc>
        <w:tc>
          <w:tcPr>
            <w:tcW w:w="3744" w:type="dxa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-Addition of new requirements including updated diagrams</w:t>
            </w:r>
          </w:p>
        </w:tc>
        <w:tc>
          <w:tcPr>
            <w:tcW w:w="2304" w:type="dxa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Eric, Michael, Jacqueline</w:t>
            </w:r>
          </w:p>
        </w:tc>
      </w:tr>
      <w:tr w:rsidR="00975824">
        <w:trPr>
          <w:trHeight w:val="240"/>
        </w:trPr>
        <w:tc>
          <w:tcPr>
            <w:tcW w:w="2304" w:type="dxa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03/04/2017</w:t>
            </w:r>
          </w:p>
        </w:tc>
        <w:tc>
          <w:tcPr>
            <w:tcW w:w="1152" w:type="dxa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1.4</w:t>
            </w:r>
          </w:p>
        </w:tc>
        <w:tc>
          <w:tcPr>
            <w:tcW w:w="3744" w:type="dxa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-Modified descriptions in SAD to include new entity</w:t>
            </w:r>
          </w:p>
        </w:tc>
        <w:tc>
          <w:tcPr>
            <w:tcW w:w="2304" w:type="dxa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Kenny</w:t>
            </w:r>
          </w:p>
        </w:tc>
      </w:tr>
      <w:tr w:rsidR="00975824">
        <w:trPr>
          <w:trHeight w:val="240"/>
        </w:trPr>
        <w:tc>
          <w:tcPr>
            <w:tcW w:w="2304" w:type="dxa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04/04/2017</w:t>
            </w:r>
          </w:p>
        </w:tc>
        <w:tc>
          <w:tcPr>
            <w:tcW w:w="1152" w:type="dxa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1.5</w:t>
            </w:r>
          </w:p>
        </w:tc>
        <w:tc>
          <w:tcPr>
            <w:tcW w:w="3744" w:type="dxa"/>
          </w:tcPr>
          <w:p w:rsidR="00975824" w:rsidRDefault="007337CA">
            <w:pPr>
              <w:spacing w:after="0"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Updated Class diagram, domain model, sequence diagram and communication diagram</w:t>
            </w:r>
          </w:p>
        </w:tc>
        <w:tc>
          <w:tcPr>
            <w:tcW w:w="2304" w:type="dxa"/>
          </w:tcPr>
          <w:p w:rsidR="00975824" w:rsidRDefault="007337CA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Eric</w:t>
            </w:r>
          </w:p>
        </w:tc>
      </w:tr>
    </w:tbl>
    <w:p w:rsidR="00975824" w:rsidRDefault="00975824">
      <w:pPr>
        <w:spacing w:after="0" w:line="360" w:lineRule="auto"/>
        <w:rPr>
          <w:sz w:val="24"/>
          <w:szCs w:val="24"/>
        </w:rPr>
      </w:pPr>
    </w:p>
    <w:p w:rsidR="00975824" w:rsidRDefault="007337CA">
      <w:r>
        <w:br w:type="page"/>
      </w:r>
    </w:p>
    <w:p w:rsidR="00975824" w:rsidRDefault="00975824">
      <w:pPr>
        <w:spacing w:after="0" w:line="360" w:lineRule="auto"/>
        <w:rPr>
          <w:sz w:val="24"/>
          <w:szCs w:val="24"/>
        </w:rPr>
      </w:pPr>
    </w:p>
    <w:p w:rsidR="00975824" w:rsidRDefault="00975824">
      <w:pPr>
        <w:spacing w:after="0" w:line="360" w:lineRule="auto"/>
        <w:rPr>
          <w:sz w:val="24"/>
          <w:szCs w:val="24"/>
        </w:rPr>
      </w:pPr>
    </w:p>
    <w:p w:rsidR="00975824" w:rsidRDefault="007337CA">
      <w:pPr>
        <w:keepNext/>
        <w:keepLines/>
        <w:spacing w:after="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Table of contents</w:t>
      </w:r>
    </w:p>
    <w:sdt>
      <w:sdtPr>
        <w:id w:val="588980372"/>
        <w:docPartObj>
          <w:docPartGallery w:val="Table of Contents"/>
          <w:docPartUnique/>
        </w:docPartObj>
      </w:sdtPr>
      <w:sdtEndPr/>
      <w:sdtContent>
        <w:p w:rsidR="00975824" w:rsidRDefault="007337CA">
          <w:pPr>
            <w:tabs>
              <w:tab w:val="left" w:pos="440"/>
              <w:tab w:val="right" w:pos="9350"/>
            </w:tabs>
            <w:spacing w:after="100" w:line="360" w:lineRule="auto"/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30j0zll">
            <w:r w:rsidR="00E47363">
              <w:t>1.</w:t>
            </w:r>
            <w:r w:rsidR="00E47363">
              <w:tab/>
              <w:t>Introduction</w:t>
            </w:r>
          </w:hyperlink>
          <w:r w:rsidR="00E47363">
            <w:tab/>
            <w:t>4</w:t>
          </w:r>
        </w:p>
        <w:p w:rsidR="00975824" w:rsidRDefault="00F9661A">
          <w:pPr>
            <w:tabs>
              <w:tab w:val="right" w:pos="9350"/>
            </w:tabs>
            <w:spacing w:after="100" w:line="360" w:lineRule="auto"/>
            <w:ind w:left="220"/>
          </w:pPr>
          <w:hyperlink w:anchor="_1fob9te">
            <w:r w:rsidR="007337CA">
              <w:t>Purpose</w:t>
            </w:r>
            <w:r w:rsidR="00E47363">
              <w:tab/>
            </w:r>
          </w:hyperlink>
          <w:r w:rsidR="00E47363">
            <w:t>4</w:t>
          </w:r>
        </w:p>
        <w:p w:rsidR="00975824" w:rsidRDefault="00F9661A">
          <w:pPr>
            <w:tabs>
              <w:tab w:val="right" w:pos="9350"/>
            </w:tabs>
            <w:spacing w:after="100" w:line="360" w:lineRule="auto"/>
            <w:ind w:left="220"/>
          </w:pPr>
          <w:hyperlink w:anchor="_3znysh7">
            <w:r w:rsidR="007337CA">
              <w:t>Scope</w:t>
            </w:r>
            <w:r w:rsidR="007337CA">
              <w:tab/>
            </w:r>
          </w:hyperlink>
          <w:r w:rsidR="00E47363">
            <w:t>4</w:t>
          </w:r>
        </w:p>
        <w:p w:rsidR="00975824" w:rsidRDefault="00F9661A">
          <w:pPr>
            <w:tabs>
              <w:tab w:val="right" w:pos="9350"/>
            </w:tabs>
            <w:spacing w:after="100" w:line="360" w:lineRule="auto"/>
            <w:ind w:left="220"/>
          </w:pPr>
          <w:hyperlink w:anchor="_2et92p0">
            <w:r w:rsidR="007337CA">
              <w:t>Definitions, acronyms, and abbreviations</w:t>
            </w:r>
            <w:r w:rsidR="007337CA">
              <w:tab/>
            </w:r>
          </w:hyperlink>
          <w:r w:rsidR="00E47363">
            <w:t>4</w:t>
          </w:r>
        </w:p>
        <w:p w:rsidR="00975824" w:rsidRDefault="00F9661A">
          <w:pPr>
            <w:tabs>
              <w:tab w:val="left" w:pos="440"/>
              <w:tab w:val="right" w:pos="9350"/>
            </w:tabs>
            <w:spacing w:after="100" w:line="360" w:lineRule="auto"/>
          </w:pPr>
          <w:hyperlink w:anchor="_tyjcwt">
            <w:r w:rsidR="007337CA">
              <w:t>2.</w:t>
            </w:r>
            <w:r w:rsidR="007337CA">
              <w:tab/>
              <w:t>Architectural representation</w:t>
            </w:r>
            <w:r w:rsidR="007337CA">
              <w:tab/>
            </w:r>
          </w:hyperlink>
          <w:r w:rsidR="00E47363">
            <w:t>5</w:t>
          </w:r>
        </w:p>
        <w:p w:rsidR="00975824" w:rsidRDefault="00F9661A">
          <w:pPr>
            <w:tabs>
              <w:tab w:val="left" w:pos="880"/>
              <w:tab w:val="right" w:pos="9350"/>
            </w:tabs>
            <w:spacing w:after="100" w:line="360" w:lineRule="auto"/>
            <w:ind w:left="220"/>
          </w:pPr>
          <w:hyperlink w:anchor="_3dy6vkm">
            <w:r w:rsidR="00E47363">
              <w:t>2.1 Scenarios (Use Case View)</w:t>
            </w:r>
            <w:r w:rsidR="00E47363">
              <w:tab/>
            </w:r>
          </w:hyperlink>
          <w:r w:rsidR="00E47363">
            <w:t>5</w:t>
          </w:r>
        </w:p>
        <w:p w:rsidR="00975824" w:rsidRDefault="00F9661A">
          <w:pPr>
            <w:tabs>
              <w:tab w:val="right" w:pos="9350"/>
            </w:tabs>
            <w:spacing w:after="100" w:line="360" w:lineRule="auto"/>
            <w:ind w:left="220"/>
          </w:pPr>
          <w:hyperlink w:anchor="_26in1rg">
            <w:r w:rsidR="007337CA">
              <w:t xml:space="preserve">2.2 </w:t>
            </w:r>
            <w:r w:rsidR="0088435D">
              <w:t>Logical View</w:t>
            </w:r>
            <w:r w:rsidR="007337CA">
              <w:tab/>
            </w:r>
          </w:hyperlink>
          <w:r w:rsidR="0088435D">
            <w:t>7</w:t>
          </w:r>
        </w:p>
        <w:p w:rsidR="0088435D" w:rsidRDefault="00F9661A" w:rsidP="0088435D">
          <w:pPr>
            <w:tabs>
              <w:tab w:val="right" w:pos="9350"/>
            </w:tabs>
            <w:spacing w:after="100" w:line="360" w:lineRule="auto"/>
            <w:ind w:left="440"/>
          </w:pPr>
          <w:hyperlink w:anchor="_4d34og8">
            <w:r w:rsidR="0002530C">
              <w:t>2.2</w:t>
            </w:r>
            <w:r w:rsidR="0088435D">
              <w:t>.1 Layers</w:t>
            </w:r>
            <w:r w:rsidR="0088435D">
              <w:tab/>
            </w:r>
          </w:hyperlink>
          <w:r w:rsidR="0088435D">
            <w:t>8</w:t>
          </w:r>
        </w:p>
        <w:p w:rsidR="0088435D" w:rsidRDefault="00F9661A" w:rsidP="0088435D">
          <w:pPr>
            <w:tabs>
              <w:tab w:val="right" w:pos="9350"/>
            </w:tabs>
            <w:spacing w:after="100" w:line="360" w:lineRule="auto"/>
            <w:ind w:left="440"/>
          </w:pPr>
          <w:hyperlink w:anchor="_2s8eyo1">
            <w:r w:rsidR="0002530C">
              <w:t>2.2</w:t>
            </w:r>
            <w:r w:rsidR="0088435D">
              <w:t>.2 Subsystems</w:t>
            </w:r>
            <w:r w:rsidR="0088435D">
              <w:tab/>
            </w:r>
          </w:hyperlink>
          <w:r w:rsidR="0088435D">
            <w:t>9</w:t>
          </w:r>
        </w:p>
        <w:p w:rsidR="0088435D" w:rsidRDefault="00F9661A" w:rsidP="0088435D">
          <w:pPr>
            <w:tabs>
              <w:tab w:val="right" w:pos="9350"/>
            </w:tabs>
            <w:spacing w:after="100" w:line="360" w:lineRule="auto"/>
            <w:ind w:left="440"/>
          </w:pPr>
          <w:hyperlink w:anchor="_3rdcrjn">
            <w:r w:rsidR="0002530C">
              <w:t>2.2.3</w:t>
            </w:r>
            <w:r w:rsidR="0088435D">
              <w:t xml:space="preserve"> Use Case Realizations</w:t>
            </w:r>
            <w:r w:rsidR="0088435D">
              <w:tab/>
              <w:t>14</w:t>
            </w:r>
          </w:hyperlink>
        </w:p>
        <w:p w:rsidR="0088435D" w:rsidRDefault="0088435D">
          <w:pPr>
            <w:tabs>
              <w:tab w:val="right" w:pos="9350"/>
            </w:tabs>
            <w:spacing w:after="100" w:line="360" w:lineRule="auto"/>
            <w:ind w:left="220"/>
          </w:pPr>
        </w:p>
        <w:p w:rsidR="00975824" w:rsidRDefault="00F9661A">
          <w:pPr>
            <w:tabs>
              <w:tab w:val="right" w:pos="9350"/>
            </w:tabs>
            <w:spacing w:after="100" w:line="360" w:lineRule="auto"/>
            <w:ind w:left="220"/>
          </w:pPr>
          <w:hyperlink w:anchor="_lnxbz9">
            <w:r w:rsidR="007337CA">
              <w:t>2.3 Data View</w:t>
            </w:r>
            <w:r w:rsidR="007337CA">
              <w:tab/>
              <w:t>16</w:t>
            </w:r>
          </w:hyperlink>
        </w:p>
        <w:p w:rsidR="00975824" w:rsidRDefault="00F9661A">
          <w:pPr>
            <w:tabs>
              <w:tab w:val="left" w:pos="440"/>
              <w:tab w:val="right" w:pos="9350"/>
            </w:tabs>
            <w:spacing w:after="100" w:line="360" w:lineRule="auto"/>
          </w:pPr>
          <w:hyperlink w:anchor="_35nkun2">
            <w:r w:rsidR="007337CA">
              <w:t>3.</w:t>
            </w:r>
            <w:r w:rsidR="007337CA">
              <w:tab/>
              <w:t>Architectural requirements: goals and constraints</w:t>
            </w:r>
            <w:r w:rsidR="007337CA">
              <w:tab/>
            </w:r>
          </w:hyperlink>
          <w:r w:rsidR="0002530C">
            <w:t>16</w:t>
          </w:r>
        </w:p>
        <w:p w:rsidR="00975824" w:rsidRDefault="00F9661A">
          <w:pPr>
            <w:tabs>
              <w:tab w:val="right" w:pos="9350"/>
            </w:tabs>
            <w:spacing w:after="100" w:line="360" w:lineRule="auto"/>
            <w:ind w:left="220"/>
          </w:pPr>
          <w:hyperlink w:anchor="_1ksv4uv">
            <w:r w:rsidR="007337CA">
              <w:t>3.1 Functional requirements (Use case view)</w:t>
            </w:r>
            <w:r w:rsidR="007337CA">
              <w:tab/>
            </w:r>
          </w:hyperlink>
          <w:r w:rsidR="0002530C">
            <w:t>18</w:t>
          </w:r>
        </w:p>
        <w:p w:rsidR="00975824" w:rsidRDefault="00F9661A">
          <w:pPr>
            <w:tabs>
              <w:tab w:val="right" w:pos="9350"/>
            </w:tabs>
            <w:spacing w:after="100" w:line="360" w:lineRule="auto"/>
            <w:ind w:left="220"/>
          </w:pPr>
          <w:hyperlink w:anchor="_44sinio">
            <w:r w:rsidR="007337CA">
              <w:t>3.2 Non-functional requirements</w:t>
            </w:r>
            <w:r w:rsidR="007337CA">
              <w:tab/>
            </w:r>
          </w:hyperlink>
          <w:r w:rsidR="007337CA">
            <w:fldChar w:fldCharType="end"/>
          </w:r>
          <w:r w:rsidR="0002530C">
            <w:t>18</w:t>
          </w:r>
        </w:p>
      </w:sdtContent>
    </w:sdt>
    <w:p w:rsidR="00975824" w:rsidRDefault="00975824">
      <w:pPr>
        <w:spacing w:after="0" w:line="360" w:lineRule="auto"/>
        <w:rPr>
          <w:sz w:val="24"/>
          <w:szCs w:val="24"/>
        </w:rPr>
      </w:pPr>
    </w:p>
    <w:p w:rsidR="00975824" w:rsidRDefault="007337CA">
      <w:r>
        <w:br w:type="page"/>
      </w:r>
    </w:p>
    <w:p w:rsidR="00975824" w:rsidRDefault="00975824">
      <w:pPr>
        <w:spacing w:after="0" w:line="360" w:lineRule="auto"/>
        <w:rPr>
          <w:sz w:val="24"/>
          <w:szCs w:val="24"/>
        </w:rPr>
      </w:pPr>
    </w:p>
    <w:p w:rsidR="00975824" w:rsidRDefault="007337CA">
      <w:pPr>
        <w:tabs>
          <w:tab w:val="right" w:pos="9350"/>
        </w:tabs>
        <w:spacing w:after="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List of figures</w:t>
      </w:r>
    </w:p>
    <w:sdt>
      <w:sdtPr>
        <w:id w:val="721333780"/>
        <w:docPartObj>
          <w:docPartGallery w:val="Table of Contents"/>
          <w:docPartUnique/>
        </w:docPartObj>
      </w:sdtPr>
      <w:sdtEndPr/>
      <w:sdtContent>
        <w:p w:rsidR="00975824" w:rsidRDefault="007337CA">
          <w:pPr>
            <w:tabs>
              <w:tab w:val="right" w:pos="9350"/>
            </w:tabs>
            <w:spacing w:after="0" w:line="360" w:lineRule="auto"/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r>
            <w:t>Figure 1: UML Use Case Diagram</w:t>
          </w:r>
          <w:r>
            <w:tab/>
            <w:t>6</w:t>
          </w:r>
        </w:p>
        <w:p w:rsidR="00975824" w:rsidRDefault="007337CA">
          <w:pPr>
            <w:tabs>
              <w:tab w:val="right" w:pos="9350"/>
            </w:tabs>
            <w:spacing w:after="0" w:line="360" w:lineRule="auto"/>
          </w:pPr>
          <w:r>
            <w:t>Figure 2: UML Class Diagram</w:t>
          </w:r>
          <w:r>
            <w:tab/>
          </w:r>
          <w:r>
            <w:fldChar w:fldCharType="begin"/>
          </w:r>
          <w:r>
            <w:instrText xml:space="preserve"> PAGEREF _1t3h5sf \h </w:instrText>
          </w:r>
          <w:r>
            <w:fldChar w:fldCharType="separate"/>
          </w:r>
          <w:r w:rsidR="007C4817">
            <w:rPr>
              <w:noProof/>
            </w:rPr>
            <w:t>7</w:t>
          </w:r>
          <w:r>
            <w:fldChar w:fldCharType="end"/>
          </w:r>
        </w:p>
        <w:p w:rsidR="00975824" w:rsidRDefault="007337CA">
          <w:pPr>
            <w:tabs>
              <w:tab w:val="right" w:pos="9350"/>
            </w:tabs>
            <w:spacing w:after="0" w:line="360" w:lineRule="auto"/>
          </w:pPr>
          <w:r>
            <w:t>Figure 3: Server-side architecture: logical view: layered architectural style</w:t>
          </w:r>
          <w:r>
            <w:tab/>
          </w:r>
          <w:r w:rsidR="00C30BCF">
            <w:t>8</w:t>
          </w:r>
        </w:p>
        <w:p w:rsidR="00975824" w:rsidRDefault="007337CA">
          <w:pPr>
            <w:tabs>
              <w:tab w:val="right" w:pos="9350"/>
            </w:tabs>
            <w:spacing w:after="0" w:line="360" w:lineRule="auto"/>
          </w:pPr>
          <w:r>
            <w:t>Figure 4: Relationship between Core package and Mappers</w:t>
          </w:r>
          <w:r>
            <w:tab/>
          </w:r>
          <w:r w:rsidR="00C30BCF">
            <w:t>9</w:t>
          </w:r>
        </w:p>
        <w:p w:rsidR="00975824" w:rsidRDefault="007337CA">
          <w:pPr>
            <w:tabs>
              <w:tab w:val="right" w:pos="9350"/>
            </w:tabs>
            <w:spacing w:after="0" w:line="360" w:lineRule="auto"/>
          </w:pPr>
          <w:r>
            <w:t>Figure 5: Relationship between Mappers package and Unit of Work</w:t>
          </w:r>
          <w:r>
            <w:tab/>
            <w:t>1</w:t>
          </w:r>
          <w:r w:rsidR="00C30BCF">
            <w:t>0</w:t>
          </w:r>
        </w:p>
        <w:p w:rsidR="00975824" w:rsidRDefault="007337CA">
          <w:pPr>
            <w:tabs>
              <w:tab w:val="right" w:pos="9350"/>
            </w:tabs>
            <w:spacing w:after="0" w:line="360" w:lineRule="auto"/>
          </w:pPr>
          <w:r>
            <w:t>Figure 6: Relationship between Mappers and Identity Maps</w:t>
          </w:r>
          <w:r>
            <w:tab/>
            <w:t>1</w:t>
          </w:r>
          <w:r w:rsidR="00C30BCF">
            <w:t>1</w:t>
          </w:r>
        </w:p>
        <w:p w:rsidR="00975824" w:rsidRDefault="007337CA">
          <w:pPr>
            <w:tabs>
              <w:tab w:val="right" w:pos="9350"/>
            </w:tabs>
            <w:spacing w:after="0" w:line="360" w:lineRule="auto"/>
          </w:pPr>
          <w:r>
            <w:t>Figure 7: Relationship between Mappers, TDGs and Tables</w:t>
          </w:r>
          <w:r>
            <w:tab/>
          </w:r>
          <w:r w:rsidR="00C30BCF">
            <w:t>12</w:t>
          </w:r>
        </w:p>
        <w:p w:rsidR="00975824" w:rsidRDefault="007337CA">
          <w:pPr>
            <w:tabs>
              <w:tab w:val="right" w:pos="9350"/>
            </w:tabs>
            <w:spacing w:after="0" w:line="360" w:lineRule="auto"/>
          </w:pPr>
          <w:r>
            <w:t>Figure 8: Communication Diagram</w:t>
          </w:r>
          <w:r>
            <w:tab/>
          </w:r>
          <w:r w:rsidR="00C30BCF">
            <w:t>13</w:t>
          </w:r>
        </w:p>
        <w:p w:rsidR="00975824" w:rsidRDefault="007337CA">
          <w:pPr>
            <w:tabs>
              <w:tab w:val="right" w:pos="9350"/>
            </w:tabs>
            <w:spacing w:after="0" w:line="360" w:lineRule="auto"/>
          </w:pPr>
          <w:r>
            <w:t>Figure 9: Sequence Diagram to make a new reservation</w:t>
          </w:r>
          <w:r>
            <w:tab/>
          </w:r>
          <w:r w:rsidR="00C30BCF">
            <w:t>13</w:t>
          </w:r>
        </w:p>
        <w:p w:rsidR="00975824" w:rsidRDefault="007337CA">
          <w:pPr>
            <w:tabs>
              <w:tab w:val="right" w:pos="9350"/>
            </w:tabs>
            <w:spacing w:after="0" w:line="360" w:lineRule="auto"/>
          </w:pPr>
          <w:r>
            <w:t>Figure 10: Sequence Diagram when user is done and mapper is ready to commit to UoW</w:t>
          </w:r>
          <w:r>
            <w:tab/>
            <w:t>1</w:t>
          </w:r>
          <w:r w:rsidR="00C30BCF">
            <w:t>4</w:t>
          </w:r>
        </w:p>
        <w:p w:rsidR="00975824" w:rsidRDefault="007337CA">
          <w:pPr>
            <w:tabs>
              <w:tab w:val="right" w:pos="9350"/>
            </w:tabs>
            <w:spacing w:after="0" w:line="360" w:lineRule="auto"/>
          </w:pPr>
          <w:r>
            <w:t>Figure 11: Sequence Diagram to make a new TimeSlot</w:t>
          </w:r>
          <w:r>
            <w:tab/>
            <w:t>1</w:t>
          </w:r>
          <w:r w:rsidR="00C30BCF">
            <w:t>5</w:t>
          </w:r>
        </w:p>
        <w:p w:rsidR="00975824" w:rsidRDefault="007337CA">
          <w:pPr>
            <w:tabs>
              <w:tab w:val="right" w:pos="9350"/>
            </w:tabs>
            <w:spacing w:after="0" w:line="360" w:lineRule="auto"/>
          </w:pPr>
          <w:r>
            <w:t>Figure 12: Sequence Diagram when user is ready to commit to UoW</w:t>
          </w:r>
          <w:r>
            <w:tab/>
            <w:t>1</w:t>
          </w:r>
          <w:r w:rsidR="00C30BCF">
            <w:t>5</w:t>
          </w:r>
        </w:p>
        <w:p w:rsidR="00975824" w:rsidRDefault="007337CA">
          <w:pPr>
            <w:tabs>
              <w:tab w:val="right" w:pos="9350"/>
            </w:tabs>
            <w:spacing w:after="0" w:line="360" w:lineRule="auto"/>
          </w:pPr>
          <w:r>
            <w:t>Figure 13: Complete Sequence Diagram for Make Reservation</w:t>
          </w:r>
          <w:r>
            <w:tab/>
            <w:t>1</w:t>
          </w:r>
          <w:r w:rsidR="00C30BCF">
            <w:t>6</w:t>
          </w:r>
        </w:p>
        <w:p w:rsidR="00975824" w:rsidRDefault="007337CA">
          <w:pPr>
            <w:tabs>
              <w:tab w:val="right" w:pos="9350"/>
            </w:tabs>
            <w:spacing w:after="0" w:line="360" w:lineRule="auto"/>
          </w:pPr>
          <w:r>
            <w:t>Figure 14: Entity-Relationship (ER) Model</w:t>
          </w:r>
          <w:r>
            <w:tab/>
            <w:t>1</w:t>
          </w:r>
          <w:r>
            <w:fldChar w:fldCharType="end"/>
          </w:r>
          <w:r w:rsidR="00C30BCF">
            <w:t>7</w:t>
          </w:r>
        </w:p>
      </w:sdtContent>
    </w:sdt>
    <w:p w:rsidR="00975824" w:rsidRDefault="007337CA">
      <w:r>
        <w:br w:type="page"/>
      </w:r>
    </w:p>
    <w:p w:rsidR="00975824" w:rsidRDefault="00975824">
      <w:pPr>
        <w:tabs>
          <w:tab w:val="right" w:pos="9350"/>
        </w:tabs>
        <w:spacing w:after="0" w:line="360" w:lineRule="auto"/>
        <w:rPr>
          <w:sz w:val="24"/>
          <w:szCs w:val="24"/>
        </w:rPr>
      </w:pPr>
    </w:p>
    <w:p w:rsidR="00975824" w:rsidRDefault="007337CA">
      <w:pPr>
        <w:pStyle w:val="Heading1"/>
        <w:numPr>
          <w:ilvl w:val="0"/>
          <w:numId w:val="1"/>
        </w:numPr>
        <w:spacing w:before="0" w:line="360" w:lineRule="auto"/>
        <w:ind w:hanging="360"/>
        <w:rPr>
          <w:rFonts w:ascii="Calibri" w:eastAsia="Calibri" w:hAnsi="Calibri" w:cs="Calibri"/>
          <w:color w:val="000000"/>
          <w:sz w:val="24"/>
          <w:szCs w:val="24"/>
        </w:rPr>
      </w:pPr>
      <w:bookmarkStart w:id="2" w:name="_30j0zll" w:colFirst="0" w:colLast="0"/>
      <w:bookmarkEnd w:id="2"/>
      <w:r>
        <w:rPr>
          <w:rFonts w:ascii="Calibri" w:eastAsia="Calibri" w:hAnsi="Calibri" w:cs="Calibri"/>
          <w:color w:val="000000"/>
          <w:sz w:val="24"/>
          <w:szCs w:val="24"/>
        </w:rPr>
        <w:t>Introduction</w:t>
      </w:r>
    </w:p>
    <w:p w:rsidR="00975824" w:rsidRDefault="007337CA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This document contains a high-level design overview and provides an overall architecture of </w:t>
      </w:r>
      <w:proofErr w:type="spellStart"/>
      <w:r>
        <w:rPr>
          <w:sz w:val="24"/>
          <w:szCs w:val="24"/>
        </w:rPr>
        <w:t>QuickBook</w:t>
      </w:r>
      <w:proofErr w:type="spellEnd"/>
      <w:r>
        <w:rPr>
          <w:sz w:val="24"/>
          <w:szCs w:val="24"/>
        </w:rPr>
        <w:t>, a web application tool that helps ENCS faculty members reserve a conference room. With high-level descriptions of the goals, the SAD explains the underlying architecture behind some of the use cases such as when a user tries to create, modify and cancel a reservation. This document provides the goals of the architecture, a view of the use cases supported by the system and architectural styles and components that have been selected to best achieve the use cases.</w:t>
      </w:r>
    </w:p>
    <w:p w:rsidR="00975824" w:rsidRDefault="00975824">
      <w:pPr>
        <w:spacing w:after="0" w:line="360" w:lineRule="auto"/>
        <w:jc w:val="both"/>
        <w:rPr>
          <w:sz w:val="24"/>
          <w:szCs w:val="24"/>
        </w:rPr>
      </w:pPr>
    </w:p>
    <w:p w:rsidR="00975824" w:rsidRDefault="007337CA">
      <w:pPr>
        <w:pStyle w:val="Heading2"/>
        <w:spacing w:before="360" w:after="80" w:line="360" w:lineRule="auto"/>
        <w:rPr>
          <w:rFonts w:ascii="Calibri" w:eastAsia="Calibri" w:hAnsi="Calibri" w:cs="Calibri"/>
        </w:rPr>
      </w:pPr>
      <w:bookmarkStart w:id="3" w:name="_1fob9te" w:colFirst="0" w:colLast="0"/>
      <w:bookmarkEnd w:id="3"/>
      <w:r>
        <w:rPr>
          <w:rFonts w:ascii="Calibri" w:eastAsia="Calibri" w:hAnsi="Calibri" w:cs="Calibri"/>
          <w:color w:val="000000"/>
          <w:sz w:val="24"/>
          <w:szCs w:val="24"/>
        </w:rPr>
        <w:t>1.1 Purpose</w:t>
      </w:r>
    </w:p>
    <w:p w:rsidR="00975824" w:rsidRDefault="007337CA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This document provides a comprehensive architectural overview of the </w:t>
      </w:r>
      <w:proofErr w:type="spellStart"/>
      <w:r>
        <w:rPr>
          <w:sz w:val="24"/>
          <w:szCs w:val="24"/>
        </w:rPr>
        <w:t>QuickBook</w:t>
      </w:r>
      <w:proofErr w:type="spellEnd"/>
      <w:r>
        <w:rPr>
          <w:sz w:val="24"/>
          <w:szCs w:val="24"/>
        </w:rPr>
        <w:t>. To describe different aspects of the system, we have presented three different architectural views such as: Logic view, Data Model view and Use-Case view. The purpose of this documentation is to record and express our architectural decisions which have been made on the system.</w:t>
      </w:r>
    </w:p>
    <w:p w:rsidR="00975824" w:rsidRDefault="007337CA">
      <w:pPr>
        <w:pStyle w:val="Heading2"/>
        <w:spacing w:before="360" w:after="80" w:line="360" w:lineRule="auto"/>
        <w:rPr>
          <w:rFonts w:ascii="Calibri" w:eastAsia="Calibri" w:hAnsi="Calibri" w:cs="Calibri"/>
        </w:rPr>
      </w:pPr>
      <w:bookmarkStart w:id="4" w:name="_3znysh7" w:colFirst="0" w:colLast="0"/>
      <w:bookmarkEnd w:id="4"/>
      <w:r>
        <w:rPr>
          <w:rFonts w:ascii="Calibri" w:eastAsia="Calibri" w:hAnsi="Calibri" w:cs="Calibri"/>
          <w:color w:val="000000"/>
          <w:sz w:val="24"/>
          <w:szCs w:val="24"/>
        </w:rPr>
        <w:t>1.2 Scope</w:t>
      </w:r>
    </w:p>
    <w:p w:rsidR="00975824" w:rsidRDefault="007337CA">
      <w:pPr>
        <w:spacing w:after="0" w:line="360" w:lineRule="auto"/>
      </w:pPr>
      <w:r>
        <w:t xml:space="preserve">SAD describes the architecturally significant design aspects of </w:t>
      </w:r>
      <w:proofErr w:type="spellStart"/>
      <w:r>
        <w:t>QuickBook</w:t>
      </w:r>
      <w:proofErr w:type="spellEnd"/>
      <w:r>
        <w:t xml:space="preserve">. This document can be used to achieve a good understanding of the fundamentals of the system as well as a good guiding tool for duplicating or building the system. Any stakeholder who wants to have a good technical knowledge of </w:t>
      </w:r>
      <w:proofErr w:type="spellStart"/>
      <w:r>
        <w:t>QuickBook</w:t>
      </w:r>
      <w:proofErr w:type="spellEnd"/>
      <w:r>
        <w:t xml:space="preserve"> are encouraged to read this document in order to be able to follow up with the source code.</w:t>
      </w:r>
    </w:p>
    <w:p w:rsidR="00975824" w:rsidRDefault="00975824">
      <w:pPr>
        <w:spacing w:after="0" w:line="360" w:lineRule="auto"/>
        <w:rPr>
          <w:sz w:val="24"/>
          <w:szCs w:val="24"/>
        </w:rPr>
      </w:pPr>
    </w:p>
    <w:p w:rsidR="00975824" w:rsidRDefault="007337CA">
      <w:pPr>
        <w:pStyle w:val="Heading2"/>
        <w:spacing w:before="0" w:line="360" w:lineRule="auto"/>
        <w:rPr>
          <w:rFonts w:ascii="Calibri" w:eastAsia="Calibri" w:hAnsi="Calibri" w:cs="Calibri"/>
          <w:color w:val="000000"/>
          <w:sz w:val="24"/>
          <w:szCs w:val="24"/>
        </w:rPr>
      </w:pPr>
      <w:bookmarkStart w:id="5" w:name="_2et92p0" w:colFirst="0" w:colLast="0"/>
      <w:bookmarkEnd w:id="5"/>
      <w:r>
        <w:rPr>
          <w:rFonts w:ascii="Calibri" w:eastAsia="Calibri" w:hAnsi="Calibri" w:cs="Calibri"/>
          <w:color w:val="000000"/>
          <w:sz w:val="24"/>
          <w:szCs w:val="24"/>
        </w:rPr>
        <w:t>1.3 Definitions, acronyms, and abbreviations</w:t>
      </w:r>
    </w:p>
    <w:p w:rsidR="00975824" w:rsidRDefault="007337CA">
      <w:pPr>
        <w:spacing w:after="0" w:line="360" w:lineRule="auto"/>
        <w:rPr>
          <w:sz w:val="24"/>
          <w:szCs w:val="24"/>
        </w:rPr>
      </w:pPr>
      <w:r>
        <w:rPr>
          <w:b/>
          <w:sz w:val="24"/>
          <w:szCs w:val="24"/>
        </w:rPr>
        <w:t>UML</w:t>
      </w:r>
      <w:r>
        <w:rPr>
          <w:sz w:val="24"/>
          <w:szCs w:val="24"/>
        </w:rPr>
        <w:t>: Unified Modeling Language</w:t>
      </w:r>
    </w:p>
    <w:p w:rsidR="00975824" w:rsidRDefault="007337CA">
      <w:pPr>
        <w:spacing w:after="0" w:line="360" w:lineRule="auto"/>
        <w:rPr>
          <w:sz w:val="24"/>
          <w:szCs w:val="24"/>
        </w:rPr>
      </w:pPr>
      <w:r>
        <w:rPr>
          <w:b/>
          <w:sz w:val="24"/>
          <w:szCs w:val="24"/>
        </w:rPr>
        <w:t>SAD</w:t>
      </w:r>
      <w:r>
        <w:rPr>
          <w:sz w:val="24"/>
          <w:szCs w:val="24"/>
        </w:rPr>
        <w:t>: Software Architecture Document</w:t>
      </w:r>
    </w:p>
    <w:p w:rsidR="00975824" w:rsidRDefault="007337CA">
      <w:pPr>
        <w:spacing w:after="0" w:line="360" w:lineRule="auto"/>
        <w:rPr>
          <w:sz w:val="24"/>
          <w:szCs w:val="24"/>
        </w:rPr>
      </w:pPr>
      <w:r>
        <w:rPr>
          <w:b/>
          <w:sz w:val="24"/>
          <w:szCs w:val="24"/>
        </w:rPr>
        <w:t>TDG:</w:t>
      </w:r>
      <w:r>
        <w:rPr>
          <w:sz w:val="24"/>
          <w:szCs w:val="24"/>
        </w:rPr>
        <w:t xml:space="preserve"> Table Data Gateway</w:t>
      </w:r>
    </w:p>
    <w:p w:rsidR="00975824" w:rsidRDefault="007337CA">
      <w:pPr>
        <w:spacing w:after="0" w:line="360" w:lineRule="auto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UoW</w:t>
      </w:r>
      <w:proofErr w:type="spellEnd"/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Unit of Work</w:t>
      </w:r>
    </w:p>
    <w:p w:rsidR="00975824" w:rsidRDefault="007337CA">
      <w:pPr>
        <w:spacing w:after="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ER: </w:t>
      </w:r>
      <w:r>
        <w:rPr>
          <w:sz w:val="24"/>
          <w:szCs w:val="24"/>
        </w:rPr>
        <w:t xml:space="preserve">Entity Relationship </w:t>
      </w:r>
    </w:p>
    <w:p w:rsidR="00975824" w:rsidRDefault="007337CA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2. Architectural representation </w:t>
      </w:r>
    </w:p>
    <w:p w:rsidR="00975824" w:rsidRDefault="007337CA">
      <w:pPr>
        <w:spacing w:line="360" w:lineRule="auto"/>
        <w:rPr>
          <w:sz w:val="24"/>
          <w:szCs w:val="24"/>
        </w:rPr>
      </w:pPr>
      <w:proofErr w:type="spellStart"/>
      <w:r>
        <w:rPr>
          <w:i/>
          <w:sz w:val="24"/>
          <w:szCs w:val="24"/>
        </w:rPr>
        <w:t>QuickBook</w:t>
      </w:r>
      <w:proofErr w:type="spellEnd"/>
      <w:r>
        <w:rPr>
          <w:sz w:val="24"/>
          <w:szCs w:val="24"/>
        </w:rPr>
        <w:t xml:space="preserve"> is implemented as a web application; it is developed using multi-layered architecture which is a client-server architecture. The multilayered architecture is composed of a presentation layer, application (logic) layer, data source (storage) layer. </w:t>
      </w:r>
    </w:p>
    <w:p w:rsidR="00975824" w:rsidRDefault="007337CA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description for the </w:t>
      </w:r>
      <w:proofErr w:type="spellStart"/>
      <w:r>
        <w:rPr>
          <w:sz w:val="24"/>
          <w:szCs w:val="24"/>
        </w:rPr>
        <w:t>QuickBook</w:t>
      </w:r>
      <w:proofErr w:type="spellEnd"/>
      <w:r>
        <w:rPr>
          <w:sz w:val="24"/>
          <w:szCs w:val="24"/>
        </w:rPr>
        <w:t xml:space="preserve"> system will be provided through the representation of different views. The 4+1 view model is composed of Logical View, Process View, Development View, </w:t>
      </w:r>
    </w:p>
    <w:p w:rsidR="00975824" w:rsidRDefault="007337CA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Physical View and Use Case View. This document will only be describing two of the five architectural views: Use Case View and Logical View. An extra view, Data View, will also be described.  </w:t>
      </w:r>
    </w:p>
    <w:p w:rsidR="00975824" w:rsidRDefault="00975824">
      <w:pPr>
        <w:spacing w:after="0" w:line="360" w:lineRule="auto"/>
        <w:rPr>
          <w:sz w:val="24"/>
          <w:szCs w:val="24"/>
        </w:rPr>
      </w:pPr>
    </w:p>
    <w:p w:rsidR="00975824" w:rsidRDefault="007337CA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r>
        <w:rPr>
          <w:b/>
          <w:sz w:val="24"/>
          <w:szCs w:val="24"/>
        </w:rPr>
        <w:t>Logical View</w:t>
      </w:r>
      <w:r>
        <w:rPr>
          <w:sz w:val="24"/>
          <w:szCs w:val="24"/>
        </w:rPr>
        <w:t>, a class diagram shows the relationship between classes with their specific associations and dependencies. Also, the logical view includes the communication diagram, which illustrates the interaction of objects, for a given system operation, in a network format.</w:t>
      </w:r>
    </w:p>
    <w:p w:rsidR="00975824" w:rsidRDefault="00975824">
      <w:pPr>
        <w:spacing w:after="0" w:line="360" w:lineRule="auto"/>
        <w:rPr>
          <w:sz w:val="24"/>
          <w:szCs w:val="24"/>
        </w:rPr>
      </w:pPr>
    </w:p>
    <w:p w:rsidR="00975824" w:rsidRDefault="007337CA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r>
        <w:rPr>
          <w:b/>
          <w:sz w:val="24"/>
          <w:szCs w:val="24"/>
        </w:rPr>
        <w:t>Use Case View</w:t>
      </w:r>
      <w:r>
        <w:rPr>
          <w:sz w:val="24"/>
          <w:szCs w:val="24"/>
        </w:rPr>
        <w:t xml:space="preserve">, a use case model illustrates the functionality the system must provide; its behavior. Furthermore, the use case model displays  the relationship between the system's intended functions and the actors (the user). </w:t>
      </w:r>
    </w:p>
    <w:p w:rsidR="00975824" w:rsidRDefault="00975824">
      <w:pPr>
        <w:spacing w:after="0" w:line="360" w:lineRule="auto"/>
        <w:rPr>
          <w:sz w:val="24"/>
          <w:szCs w:val="24"/>
        </w:rPr>
      </w:pPr>
    </w:p>
    <w:p w:rsidR="00975824" w:rsidRDefault="007337CA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r>
        <w:rPr>
          <w:b/>
          <w:sz w:val="24"/>
          <w:szCs w:val="24"/>
        </w:rPr>
        <w:t>Data View</w:t>
      </w:r>
      <w:r>
        <w:rPr>
          <w:sz w:val="24"/>
          <w:szCs w:val="24"/>
        </w:rPr>
        <w:t>, an Entity Relationship (ER) diagram is used to show a visual representation of  the logical relationship between the data entities (or objects) of the system in order to build a database.  </w:t>
      </w:r>
    </w:p>
    <w:p w:rsidR="00975824" w:rsidRDefault="00975824">
      <w:pPr>
        <w:spacing w:after="0" w:line="360" w:lineRule="auto"/>
        <w:rPr>
          <w:sz w:val="24"/>
          <w:szCs w:val="24"/>
        </w:rPr>
      </w:pPr>
    </w:p>
    <w:p w:rsidR="00975824" w:rsidRDefault="00975824">
      <w:pPr>
        <w:keepNext/>
        <w:spacing w:after="0" w:line="360" w:lineRule="auto"/>
        <w:jc w:val="center"/>
        <w:rPr>
          <w:sz w:val="24"/>
          <w:szCs w:val="24"/>
        </w:rPr>
      </w:pPr>
    </w:p>
    <w:p w:rsidR="00975824" w:rsidRDefault="00975824">
      <w:pPr>
        <w:spacing w:line="360" w:lineRule="auto"/>
      </w:pPr>
    </w:p>
    <w:p w:rsidR="00975824" w:rsidRDefault="00975824">
      <w:pPr>
        <w:spacing w:line="360" w:lineRule="auto"/>
      </w:pPr>
    </w:p>
    <w:p w:rsidR="00975824" w:rsidRDefault="007337CA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2.1 Scenarios (Use Case View)</w:t>
      </w:r>
    </w:p>
    <w:p w:rsidR="00975824" w:rsidRDefault="007337CA">
      <w:pPr>
        <w:keepNext/>
        <w:spacing w:after="0" w:line="360" w:lineRule="auto"/>
      </w:pPr>
      <w:r>
        <w:rPr>
          <w:noProof/>
        </w:rPr>
        <w:drawing>
          <wp:inline distT="114300" distB="114300" distL="114300" distR="114300">
            <wp:extent cx="5534025" cy="4024313"/>
            <wp:effectExtent l="0" t="0" r="0" b="0"/>
            <wp:docPr id="13" name="image26.png" descr="Copy of DONE 11%2F18%2F16 - Use Case Diagram - Use Case Diagram (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Copy of DONE 11%2F18%2F16 - Use Case Diagram - Use Case Diagram (4).png"/>
                    <pic:cNvPicPr preferRelativeResize="0"/>
                  </pic:nvPicPr>
                  <pic:blipFill>
                    <a:blip r:embed="rId7"/>
                    <a:srcRect r="43910" b="3849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024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824" w:rsidRDefault="007337CA">
      <w:pPr>
        <w:keepNext/>
        <w:spacing w:after="0" w:line="360" w:lineRule="auto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Figure 1: UML Use Case Diagram</w:t>
      </w:r>
    </w:p>
    <w:p w:rsidR="00975824" w:rsidRDefault="00975824">
      <w:pPr>
        <w:keepNext/>
        <w:spacing w:after="0" w:line="360" w:lineRule="auto"/>
        <w:jc w:val="center"/>
        <w:rPr>
          <w:sz w:val="18"/>
          <w:szCs w:val="18"/>
        </w:rPr>
      </w:pPr>
    </w:p>
    <w:p w:rsidR="00975824" w:rsidRDefault="007337CA">
      <w:pPr>
        <w:spacing w:before="11" w:after="0" w:line="359" w:lineRule="auto"/>
        <w:ind w:right="27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Use case 3 </w:t>
      </w:r>
      <w:r>
        <w:rPr>
          <w:b/>
          <w:sz w:val="24"/>
          <w:szCs w:val="24"/>
        </w:rPr>
        <w:t xml:space="preserve">(UC03) </w:t>
      </w:r>
      <w:r>
        <w:rPr>
          <w:sz w:val="24"/>
          <w:szCs w:val="24"/>
        </w:rPr>
        <w:t xml:space="preserve">is a </w:t>
      </w:r>
      <w:r>
        <w:rPr>
          <w:i/>
          <w:sz w:val="24"/>
          <w:szCs w:val="24"/>
        </w:rPr>
        <w:t xml:space="preserve">critical use case </w:t>
      </w:r>
      <w:r>
        <w:rPr>
          <w:sz w:val="24"/>
          <w:szCs w:val="24"/>
        </w:rPr>
        <w:t>of the system because the system depends on its functionality. If users are not able to make a reservation, then the system is entirely non- functional and therefore it doesn’t meet its requirements.</w:t>
      </w:r>
    </w:p>
    <w:p w:rsidR="00975824" w:rsidRDefault="00975824">
      <w:pPr>
        <w:spacing w:after="0" w:line="200" w:lineRule="auto"/>
        <w:rPr>
          <w:sz w:val="20"/>
          <w:szCs w:val="20"/>
        </w:rPr>
      </w:pPr>
    </w:p>
    <w:p w:rsidR="00975824" w:rsidRDefault="00975824">
      <w:pPr>
        <w:spacing w:before="19" w:after="0" w:line="220" w:lineRule="auto"/>
      </w:pPr>
    </w:p>
    <w:p w:rsidR="00975824" w:rsidRDefault="007337CA">
      <w:pPr>
        <w:spacing w:after="0" w:line="360" w:lineRule="auto"/>
        <w:ind w:right="27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communication diagram (fig. 8) describes the flow of the critical use case operation </w:t>
      </w:r>
      <w:proofErr w:type="spellStart"/>
      <w:r>
        <w:rPr>
          <w:i/>
          <w:sz w:val="24"/>
          <w:szCs w:val="24"/>
        </w:rPr>
        <w:t>makeNewReservation</w:t>
      </w:r>
      <w:proofErr w:type="spellEnd"/>
      <w:r>
        <w:rPr>
          <w:sz w:val="24"/>
          <w:szCs w:val="24"/>
        </w:rPr>
        <w:t>. The interaction between domain objects is presented, showing how to successfully make a reservation.</w:t>
      </w:r>
    </w:p>
    <w:p w:rsidR="00975824" w:rsidRDefault="007337CA">
      <w:pPr>
        <w:pStyle w:val="Heading2"/>
        <w:spacing w:line="360" w:lineRule="auto"/>
        <w:jc w:val="center"/>
        <w:rPr>
          <w:b w:val="0"/>
          <w:color w:val="000000"/>
          <w:sz w:val="22"/>
          <w:szCs w:val="22"/>
        </w:rPr>
      </w:pPr>
      <w:bookmarkStart w:id="6" w:name="_3dy6vkm" w:colFirst="0" w:colLast="0"/>
      <w:bookmarkEnd w:id="6"/>
      <w:r>
        <w:rPr>
          <w:rFonts w:ascii="Calibri" w:eastAsia="Calibri" w:hAnsi="Calibri" w:cs="Calibri"/>
          <w:color w:val="000000"/>
          <w:sz w:val="24"/>
          <w:szCs w:val="24"/>
        </w:rPr>
        <w:lastRenderedPageBreak/>
        <w:t>2.2 Logical View</w:t>
      </w:r>
      <w:r>
        <w:rPr>
          <w:rFonts w:ascii="Calibri" w:eastAsia="Calibri" w:hAnsi="Calibri" w:cs="Calibri"/>
          <w:color w:val="000000"/>
          <w:sz w:val="24"/>
          <w:szCs w:val="24"/>
        </w:rPr>
        <w:br/>
      </w:r>
      <w:r>
        <w:rPr>
          <w:noProof/>
        </w:rPr>
        <w:drawing>
          <wp:inline distT="114300" distB="114300" distL="114300" distR="114300">
            <wp:extent cx="5695950" cy="5410200"/>
            <wp:effectExtent l="0" t="0" r="0" b="0"/>
            <wp:docPr id="9" name="image22.png" descr="Copy of DONE 11%2F20%2F16 Class Diagram - Page 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Copy of DONE 11%2F20%2F16 Class Diagram - Page 1.png"/>
                    <pic:cNvPicPr preferRelativeResize="0"/>
                  </pic:nvPicPr>
                  <pic:blipFill>
                    <a:blip r:embed="rId8"/>
                    <a:srcRect t="27085" r="4166" b="2601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41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824" w:rsidRDefault="007337CA">
      <w:pPr>
        <w:spacing w:line="360" w:lineRule="auto"/>
        <w:jc w:val="center"/>
        <w:rPr>
          <w:b/>
          <w:sz w:val="18"/>
          <w:szCs w:val="18"/>
        </w:rPr>
      </w:pPr>
      <w:bookmarkStart w:id="7" w:name="_1t3h5sf" w:colFirst="0" w:colLast="0"/>
      <w:bookmarkEnd w:id="7"/>
      <w:r>
        <w:rPr>
          <w:b/>
          <w:sz w:val="18"/>
          <w:szCs w:val="18"/>
        </w:rPr>
        <w:t>Figure 1: UML Class Diagram</w:t>
      </w:r>
    </w:p>
    <w:p w:rsidR="00975824" w:rsidRDefault="00975824">
      <w:pPr>
        <w:spacing w:after="0" w:line="360" w:lineRule="auto"/>
        <w:ind w:left="405"/>
      </w:pPr>
    </w:p>
    <w:p w:rsidR="00975824" w:rsidRDefault="00975824">
      <w:pPr>
        <w:spacing w:after="0" w:line="360" w:lineRule="auto"/>
        <w:ind w:left="405"/>
      </w:pPr>
    </w:p>
    <w:p w:rsidR="00975824" w:rsidRDefault="00975824">
      <w:pPr>
        <w:spacing w:after="0" w:line="360" w:lineRule="auto"/>
        <w:ind w:left="405"/>
      </w:pPr>
    </w:p>
    <w:p w:rsidR="006D39C1" w:rsidRDefault="006D39C1">
      <w:r>
        <w:br w:type="page"/>
      </w:r>
    </w:p>
    <w:p w:rsidR="00975824" w:rsidRDefault="00975824">
      <w:pPr>
        <w:spacing w:after="0" w:line="360" w:lineRule="auto"/>
      </w:pPr>
    </w:p>
    <w:p w:rsidR="00975824" w:rsidRDefault="007337CA">
      <w:pPr>
        <w:spacing w:after="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2.2.1 Layers</w:t>
      </w:r>
    </w:p>
    <w:p w:rsidR="00975824" w:rsidRDefault="007337CA">
      <w:pPr>
        <w:spacing w:after="0" w:line="359" w:lineRule="auto"/>
        <w:ind w:right="785"/>
        <w:rPr>
          <w:sz w:val="24"/>
          <w:szCs w:val="24"/>
        </w:rPr>
      </w:pPr>
      <w:r>
        <w:rPr>
          <w:sz w:val="24"/>
          <w:szCs w:val="24"/>
        </w:rPr>
        <w:t>The system’s design uses a layered architectural style. There are three layered views of the system.</w:t>
      </w:r>
    </w:p>
    <w:p w:rsidR="00975824" w:rsidRDefault="007337CA">
      <w:pPr>
        <w:spacing w:after="0" w:line="360" w:lineRule="auto"/>
        <w:jc w:val="center"/>
        <w:rPr>
          <w:sz w:val="18"/>
          <w:szCs w:val="18"/>
        </w:rPr>
      </w:pPr>
      <w:r>
        <w:rPr>
          <w:noProof/>
        </w:rPr>
        <w:drawing>
          <wp:inline distT="114300" distB="114300" distL="114300" distR="114300">
            <wp:extent cx="5613563" cy="5834063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3563" cy="5834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>Figure 3: Server-side architecture: logical view: layered architectural style</w:t>
      </w:r>
    </w:p>
    <w:p w:rsidR="0088435D" w:rsidRDefault="0088435D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975824" w:rsidRDefault="007337CA">
      <w:p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2.2.2 Subsystems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>Decomposition of the system in subsystems and their relation.</w:t>
      </w:r>
      <w:r>
        <w:rPr>
          <w:sz w:val="24"/>
          <w:szCs w:val="24"/>
        </w:rPr>
        <w:br/>
      </w:r>
      <w:r>
        <w:rPr>
          <w:noProof/>
        </w:rPr>
        <w:drawing>
          <wp:inline distT="114300" distB="114300" distL="114300" distR="114300">
            <wp:extent cx="5830634" cy="3024188"/>
            <wp:effectExtent l="0" t="0" r="0" b="0"/>
            <wp:docPr id="2" name="image11.png" descr="Core Mapper - Page 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Core Mapper - Page 1.png"/>
                    <pic:cNvPicPr preferRelativeResize="0"/>
                  </pic:nvPicPr>
                  <pic:blipFill>
                    <a:blip r:embed="rId10"/>
                    <a:srcRect r="22756" b="39467"/>
                    <a:stretch>
                      <a:fillRect/>
                    </a:stretch>
                  </pic:blipFill>
                  <pic:spPr>
                    <a:xfrm>
                      <a:off x="0" y="0"/>
                      <a:ext cx="5830634" cy="3024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824" w:rsidRDefault="007337CA">
      <w:pPr>
        <w:spacing w:line="360" w:lineRule="auto"/>
        <w:jc w:val="center"/>
        <w:rPr>
          <w:sz w:val="18"/>
          <w:szCs w:val="18"/>
        </w:rPr>
      </w:pPr>
      <w:r>
        <w:rPr>
          <w:sz w:val="18"/>
          <w:szCs w:val="18"/>
        </w:rPr>
        <w:t>Figure 4: Relationship between Core and Mappers Packages</w:t>
      </w:r>
    </w:p>
    <w:p w:rsidR="00975824" w:rsidRDefault="007337CA">
      <w:pPr>
        <w:spacing w:line="360" w:lineRule="auto"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114300" distB="114300" distL="114300" distR="114300">
            <wp:extent cx="5943600" cy="5308600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824" w:rsidRDefault="007337CA">
      <w:pPr>
        <w:spacing w:line="360" w:lineRule="auto"/>
        <w:jc w:val="center"/>
        <w:rPr>
          <w:sz w:val="18"/>
          <w:szCs w:val="18"/>
        </w:rPr>
      </w:pPr>
      <w:r>
        <w:rPr>
          <w:sz w:val="18"/>
          <w:szCs w:val="18"/>
        </w:rPr>
        <w:t>Figure 5: Relationship between Mappers Package and Unit of Work</w:t>
      </w:r>
    </w:p>
    <w:p w:rsidR="00975824" w:rsidRDefault="007337CA">
      <w:pPr>
        <w:spacing w:line="360" w:lineRule="auto"/>
        <w:jc w:val="center"/>
        <w:rPr>
          <w:sz w:val="18"/>
          <w:szCs w:val="1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7577138" cy="3518622"/>
            <wp:effectExtent l="0" t="0" r="5080" b="5715"/>
            <wp:wrapTopAndBottom/>
            <wp:docPr id="3" name="image12.png" descr="Mapper to Identity - Page 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Mapper to Identity - Page 1.png"/>
                    <pic:cNvPicPr preferRelativeResize="0"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352" b="16967"/>
                    <a:stretch>
                      <a:fillRect/>
                    </a:stretch>
                  </pic:blipFill>
                  <pic:spPr>
                    <a:xfrm>
                      <a:off x="0" y="0"/>
                      <a:ext cx="7577138" cy="35186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5824" w:rsidRDefault="007337CA">
      <w:pPr>
        <w:spacing w:line="360" w:lineRule="auto"/>
        <w:jc w:val="center"/>
        <w:rPr>
          <w:sz w:val="18"/>
          <w:szCs w:val="18"/>
        </w:rPr>
      </w:pPr>
      <w:r>
        <w:rPr>
          <w:sz w:val="18"/>
          <w:szCs w:val="18"/>
        </w:rPr>
        <w:t>Figure 6: Relationship between Mappers and Identity Maps</w:t>
      </w:r>
    </w:p>
    <w:p w:rsidR="00975824" w:rsidRDefault="007337CA">
      <w:r>
        <w:br w:type="page"/>
      </w:r>
    </w:p>
    <w:p w:rsidR="00975824" w:rsidRDefault="00975824">
      <w:pPr>
        <w:spacing w:line="360" w:lineRule="auto"/>
        <w:jc w:val="center"/>
        <w:rPr>
          <w:sz w:val="18"/>
          <w:szCs w:val="18"/>
        </w:rPr>
      </w:pPr>
    </w:p>
    <w:p w:rsidR="00975824" w:rsidRDefault="00975824">
      <w:pPr>
        <w:spacing w:line="360" w:lineRule="auto"/>
        <w:jc w:val="center"/>
        <w:rPr>
          <w:sz w:val="18"/>
          <w:szCs w:val="18"/>
        </w:rPr>
      </w:pPr>
    </w:p>
    <w:p w:rsidR="00975824" w:rsidRDefault="007337CA">
      <w:pPr>
        <w:spacing w:line="360" w:lineRule="auto"/>
        <w:jc w:val="center"/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7510285" cy="3662363"/>
            <wp:effectExtent l="0" t="0" r="0" b="0"/>
            <wp:wrapTopAndBottom/>
            <wp:docPr id="8" name="image21.png" descr="Mapper to TDG - Page 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Mapper to TDG - Page 1.png"/>
                    <pic:cNvPicPr preferRelativeResize="0"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06" b="2588"/>
                    <a:stretch>
                      <a:fillRect/>
                    </a:stretch>
                  </pic:blipFill>
                  <pic:spPr>
                    <a:xfrm>
                      <a:off x="0" y="0"/>
                      <a:ext cx="7510285" cy="3662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5824" w:rsidRDefault="007337CA">
      <w:pPr>
        <w:spacing w:line="360" w:lineRule="auto"/>
        <w:jc w:val="center"/>
        <w:rPr>
          <w:sz w:val="18"/>
          <w:szCs w:val="18"/>
        </w:rPr>
      </w:pPr>
      <w:r>
        <w:rPr>
          <w:sz w:val="18"/>
          <w:szCs w:val="18"/>
        </w:rPr>
        <w:t>Figure 7: Relationship between Mappers, TDGs and Tables</w:t>
      </w:r>
    </w:p>
    <w:p w:rsidR="00975824" w:rsidRDefault="007337CA">
      <w:pPr>
        <w:spacing w:after="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2.2.3 Use Case Realizations</w:t>
      </w:r>
    </w:p>
    <w:p w:rsidR="006D39C1" w:rsidRDefault="007337CA">
      <w:pPr>
        <w:spacing w:after="0" w:line="360" w:lineRule="auto"/>
        <w:rPr>
          <w:b/>
          <w:sz w:val="24"/>
          <w:szCs w:val="24"/>
          <w:u w:val="single"/>
        </w:rPr>
      </w:pPr>
      <w:r>
        <w:rPr>
          <w:sz w:val="24"/>
          <w:szCs w:val="24"/>
        </w:rPr>
        <w:t xml:space="preserve">To clearly describe the important architectural elements of </w:t>
      </w:r>
      <w:proofErr w:type="spellStart"/>
      <w:r>
        <w:rPr>
          <w:i/>
          <w:sz w:val="24"/>
          <w:szCs w:val="24"/>
        </w:rPr>
        <w:t>QuickBook</w:t>
      </w:r>
      <w:proofErr w:type="spellEnd"/>
      <w:r>
        <w:rPr>
          <w:i/>
          <w:sz w:val="24"/>
          <w:szCs w:val="24"/>
        </w:rPr>
        <w:t>,</w:t>
      </w:r>
      <w:r>
        <w:rPr>
          <w:sz w:val="24"/>
          <w:szCs w:val="24"/>
        </w:rPr>
        <w:t xml:space="preserve"> interaction diagrams are provided for the critical use case Make Reservation: </w:t>
      </w:r>
      <w:r>
        <w:rPr>
          <w:b/>
          <w:sz w:val="24"/>
          <w:szCs w:val="24"/>
          <w:u w:val="single"/>
        </w:rPr>
        <w:t>UC03.</w:t>
      </w:r>
    </w:p>
    <w:p w:rsidR="006D39C1" w:rsidRDefault="006D39C1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</w:p>
    <w:p w:rsidR="00975824" w:rsidRDefault="007337CA" w:rsidP="006D39C1">
      <w:pPr>
        <w:spacing w:after="0" w:line="360" w:lineRule="auto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7267093" cy="2586038"/>
            <wp:effectExtent l="0" t="0" r="0" b="5080"/>
            <wp:wrapSquare wrapText="bothSides"/>
            <wp:docPr id="12" name="image25.png" descr="Copy of CD_MakeReservation - Page 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Copy of CD_MakeReservation - Page 1.png"/>
                    <pic:cNvPicPr preferRelativeResize="0"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1" t="19246" r="1580" b="33730"/>
                    <a:stretch>
                      <a:fillRect/>
                    </a:stretch>
                  </pic:blipFill>
                  <pic:spPr>
                    <a:xfrm>
                      <a:off x="0" y="0"/>
                      <a:ext cx="7267093" cy="2586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5824" w:rsidRDefault="007337CA">
      <w:pPr>
        <w:spacing w:after="0" w:line="360" w:lineRule="auto"/>
        <w:jc w:val="center"/>
        <w:rPr>
          <w:sz w:val="18"/>
          <w:szCs w:val="18"/>
        </w:rPr>
      </w:pPr>
      <w:r>
        <w:rPr>
          <w:sz w:val="18"/>
          <w:szCs w:val="18"/>
        </w:rPr>
        <w:t>Figure 8: Communication Diagram</w:t>
      </w:r>
    </w:p>
    <w:p w:rsidR="006D39C1" w:rsidRDefault="006D39C1">
      <w:pPr>
        <w:spacing w:after="0" w:line="360" w:lineRule="auto"/>
        <w:jc w:val="center"/>
        <w:rPr>
          <w:sz w:val="18"/>
          <w:szCs w:val="18"/>
        </w:rPr>
      </w:pPr>
    </w:p>
    <w:p w:rsidR="00975824" w:rsidRDefault="007337CA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The following Sequence diagrams illustrate the </w:t>
      </w:r>
      <w:proofErr w:type="spellStart"/>
      <w:r>
        <w:rPr>
          <w:sz w:val="24"/>
          <w:szCs w:val="24"/>
        </w:rPr>
        <w:t>UMl</w:t>
      </w:r>
      <w:proofErr w:type="spellEnd"/>
      <w:r>
        <w:rPr>
          <w:sz w:val="24"/>
          <w:szCs w:val="24"/>
        </w:rPr>
        <w:t xml:space="preserve"> interactions between the Domain Object, Mappers, Identity Maps, Unit of Work (</w:t>
      </w:r>
      <w:proofErr w:type="spellStart"/>
      <w:r>
        <w:rPr>
          <w:sz w:val="24"/>
          <w:szCs w:val="24"/>
        </w:rPr>
        <w:t>UoW</w:t>
      </w:r>
      <w:proofErr w:type="spellEnd"/>
      <w:r>
        <w:rPr>
          <w:sz w:val="24"/>
          <w:szCs w:val="24"/>
        </w:rPr>
        <w:t>), Table Data Getaways (TDG) and the database table.</w:t>
      </w:r>
    </w:p>
    <w:p w:rsidR="00975824" w:rsidRDefault="007337CA">
      <w:pPr>
        <w:spacing w:after="0" w:line="360" w:lineRule="auto"/>
        <w:jc w:val="center"/>
        <w:rPr>
          <w:sz w:val="18"/>
          <w:szCs w:val="18"/>
        </w:rPr>
      </w:pPr>
      <w:r>
        <w:rPr>
          <w:noProof/>
        </w:rPr>
        <w:drawing>
          <wp:inline distT="114300" distB="114300" distL="114300" distR="114300">
            <wp:extent cx="5943600" cy="2882900"/>
            <wp:effectExtent l="0" t="0" r="0" b="0"/>
            <wp:docPr id="1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rPr>
          <w:sz w:val="18"/>
          <w:szCs w:val="18"/>
        </w:rPr>
        <w:t>Figure 9: Sequence Diagram to Make a New Reservation</w:t>
      </w:r>
    </w:p>
    <w:p w:rsidR="00975824" w:rsidRDefault="007337CA">
      <w:pPr>
        <w:spacing w:after="0" w:line="360" w:lineRule="auto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943600" cy="27559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824" w:rsidRDefault="007337CA">
      <w:pPr>
        <w:spacing w:after="0" w:line="360" w:lineRule="auto"/>
        <w:jc w:val="center"/>
        <w:rPr>
          <w:sz w:val="18"/>
          <w:szCs w:val="18"/>
        </w:rPr>
      </w:pPr>
      <w:r>
        <w:t>F</w:t>
      </w:r>
      <w:r>
        <w:rPr>
          <w:sz w:val="18"/>
          <w:szCs w:val="18"/>
        </w:rPr>
        <w:t>igure 10: Sequence Diagram When a User is Done and Mapper are Ready to Commit to Unit of Work</w:t>
      </w:r>
    </w:p>
    <w:p w:rsidR="00975824" w:rsidRDefault="00975824">
      <w:pPr>
        <w:spacing w:after="0" w:line="360" w:lineRule="auto"/>
        <w:jc w:val="center"/>
        <w:rPr>
          <w:sz w:val="18"/>
          <w:szCs w:val="18"/>
        </w:rPr>
      </w:pPr>
    </w:p>
    <w:p w:rsidR="00975824" w:rsidRDefault="007337CA">
      <w:pPr>
        <w:pStyle w:val="Heading2"/>
        <w:spacing w:line="360" w:lineRule="auto"/>
        <w:jc w:val="center"/>
        <w:rPr>
          <w:rFonts w:ascii="Calibri" w:eastAsia="Calibri" w:hAnsi="Calibri" w:cs="Calibri"/>
          <w:b w:val="0"/>
          <w:color w:val="000000"/>
          <w:sz w:val="18"/>
          <w:szCs w:val="18"/>
        </w:rPr>
      </w:pPr>
      <w:bookmarkStart w:id="8" w:name="_xbkgeexv3qz8" w:colFirst="0" w:colLast="0"/>
      <w:bookmarkEnd w:id="8"/>
      <w:r>
        <w:rPr>
          <w:noProof/>
        </w:rPr>
        <w:lastRenderedPageBreak/>
        <w:drawing>
          <wp:inline distT="114300" distB="114300" distL="114300" distR="114300">
            <wp:extent cx="5943600" cy="3365500"/>
            <wp:effectExtent l="0" t="0" r="0" b="0"/>
            <wp:docPr id="1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824" w:rsidRDefault="007337CA">
      <w:pPr>
        <w:pStyle w:val="Heading2"/>
        <w:spacing w:line="360" w:lineRule="auto"/>
        <w:jc w:val="center"/>
        <w:rPr>
          <w:rFonts w:ascii="Calibri" w:eastAsia="Calibri" w:hAnsi="Calibri" w:cs="Calibri"/>
          <w:b w:val="0"/>
          <w:color w:val="000000"/>
          <w:sz w:val="18"/>
          <w:szCs w:val="18"/>
        </w:rPr>
      </w:pPr>
      <w:bookmarkStart w:id="9" w:name="_bl9p7sd053x5" w:colFirst="0" w:colLast="0"/>
      <w:bookmarkEnd w:id="9"/>
      <w:r>
        <w:rPr>
          <w:rFonts w:ascii="Calibri" w:eastAsia="Calibri" w:hAnsi="Calibri" w:cs="Calibri"/>
          <w:b w:val="0"/>
          <w:color w:val="000000"/>
          <w:sz w:val="18"/>
          <w:szCs w:val="18"/>
        </w:rPr>
        <w:t xml:space="preserve">Figure 11: Sequence Diagram to make a new </w:t>
      </w:r>
      <w:proofErr w:type="spellStart"/>
      <w:r>
        <w:rPr>
          <w:rFonts w:ascii="Calibri" w:eastAsia="Calibri" w:hAnsi="Calibri" w:cs="Calibri"/>
          <w:b w:val="0"/>
          <w:color w:val="000000"/>
          <w:sz w:val="18"/>
          <w:szCs w:val="18"/>
        </w:rPr>
        <w:t>TimeSlot</w:t>
      </w:r>
      <w:proofErr w:type="spellEnd"/>
    </w:p>
    <w:p w:rsidR="00975824" w:rsidRDefault="007337CA">
      <w:pPr>
        <w:pStyle w:val="Heading2"/>
        <w:spacing w:line="360" w:lineRule="auto"/>
        <w:jc w:val="center"/>
        <w:rPr>
          <w:rFonts w:ascii="Calibri" w:eastAsia="Calibri" w:hAnsi="Calibri" w:cs="Calibri"/>
          <w:b w:val="0"/>
          <w:color w:val="000000"/>
          <w:sz w:val="18"/>
          <w:szCs w:val="18"/>
        </w:rPr>
      </w:pPr>
      <w:bookmarkStart w:id="10" w:name="_wg6iga84eu8t" w:colFirst="0" w:colLast="0"/>
      <w:bookmarkEnd w:id="10"/>
      <w:r>
        <w:rPr>
          <w:noProof/>
        </w:rPr>
        <w:drawing>
          <wp:inline distT="114300" distB="114300" distL="114300" distR="114300">
            <wp:extent cx="5943600" cy="2781300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824" w:rsidRDefault="007337CA">
      <w:pPr>
        <w:pStyle w:val="Heading2"/>
        <w:spacing w:line="360" w:lineRule="auto"/>
        <w:jc w:val="center"/>
        <w:rPr>
          <w:rFonts w:ascii="Calibri" w:eastAsia="Calibri" w:hAnsi="Calibri" w:cs="Calibri"/>
          <w:b w:val="0"/>
          <w:color w:val="000000"/>
          <w:sz w:val="18"/>
          <w:szCs w:val="18"/>
        </w:rPr>
      </w:pPr>
      <w:bookmarkStart w:id="11" w:name="_41ptrumsi11f" w:colFirst="0" w:colLast="0"/>
      <w:bookmarkEnd w:id="11"/>
      <w:r>
        <w:rPr>
          <w:rFonts w:ascii="Calibri" w:eastAsia="Calibri" w:hAnsi="Calibri" w:cs="Calibri"/>
          <w:b w:val="0"/>
          <w:color w:val="000000"/>
          <w:sz w:val="18"/>
          <w:szCs w:val="18"/>
        </w:rPr>
        <w:t>Figure 12: Sequence Diagram When User is Ready to Commit to Unit of Work</w:t>
      </w:r>
    </w:p>
    <w:p w:rsidR="00975824" w:rsidRDefault="00975824">
      <w:pPr>
        <w:pStyle w:val="Heading2"/>
        <w:spacing w:line="360" w:lineRule="auto"/>
        <w:jc w:val="center"/>
        <w:rPr>
          <w:rFonts w:ascii="Calibri" w:eastAsia="Calibri" w:hAnsi="Calibri" w:cs="Calibri"/>
          <w:b w:val="0"/>
          <w:color w:val="000000"/>
          <w:sz w:val="18"/>
          <w:szCs w:val="18"/>
        </w:rPr>
      </w:pPr>
      <w:bookmarkStart w:id="12" w:name="_qyc3b7wmuklh" w:colFirst="0" w:colLast="0"/>
      <w:bookmarkEnd w:id="12"/>
    </w:p>
    <w:p w:rsidR="00975824" w:rsidRDefault="007337CA">
      <w:pPr>
        <w:pStyle w:val="Heading2"/>
        <w:spacing w:line="360" w:lineRule="auto"/>
        <w:jc w:val="center"/>
        <w:rPr>
          <w:rFonts w:ascii="Calibri" w:eastAsia="Calibri" w:hAnsi="Calibri" w:cs="Calibri"/>
          <w:b w:val="0"/>
          <w:color w:val="000000"/>
          <w:sz w:val="18"/>
          <w:szCs w:val="18"/>
        </w:rPr>
      </w:pPr>
      <w:bookmarkStart w:id="13" w:name="_5d2ajt745rx8" w:colFirst="0" w:colLast="0"/>
      <w:bookmarkEnd w:id="13"/>
      <w:r>
        <w:rPr>
          <w:noProof/>
        </w:rPr>
        <w:lastRenderedPageBreak/>
        <w:drawing>
          <wp:inline distT="114300" distB="114300" distL="114300" distR="114300">
            <wp:extent cx="6267450" cy="4589280"/>
            <wp:effectExtent l="0" t="0" r="0" b="0"/>
            <wp:docPr id="14" name="image27.png" descr="Copy of SD_MakeReservation - Page 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Copy of SD_MakeReservation - Page 1.png"/>
                    <pic:cNvPicPr preferRelativeResize="0"/>
                  </pic:nvPicPr>
                  <pic:blipFill>
                    <a:blip r:embed="rId19"/>
                    <a:srcRect t="28264" r="21120" b="31266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4589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824" w:rsidRDefault="007337CA">
      <w:pPr>
        <w:pStyle w:val="Heading2"/>
        <w:spacing w:line="360" w:lineRule="auto"/>
        <w:jc w:val="center"/>
        <w:rPr>
          <w:rFonts w:ascii="Calibri" w:eastAsia="Calibri" w:hAnsi="Calibri" w:cs="Calibri"/>
          <w:b w:val="0"/>
          <w:color w:val="000000"/>
          <w:sz w:val="18"/>
          <w:szCs w:val="18"/>
        </w:rPr>
      </w:pPr>
      <w:bookmarkStart w:id="14" w:name="_s1c2225wd1m0" w:colFirst="0" w:colLast="0"/>
      <w:bookmarkEnd w:id="14"/>
      <w:r>
        <w:rPr>
          <w:rFonts w:ascii="Calibri" w:eastAsia="Calibri" w:hAnsi="Calibri" w:cs="Calibri"/>
          <w:b w:val="0"/>
          <w:color w:val="000000"/>
          <w:sz w:val="18"/>
          <w:szCs w:val="18"/>
        </w:rPr>
        <w:t>Figure 13: Complete Sequence Diagram for Make Reservation</w:t>
      </w:r>
      <w:r>
        <w:rPr>
          <w:rFonts w:ascii="Calibri" w:eastAsia="Calibri" w:hAnsi="Calibri" w:cs="Calibri"/>
          <w:b w:val="0"/>
          <w:color w:val="000000"/>
          <w:sz w:val="18"/>
          <w:szCs w:val="18"/>
        </w:rPr>
        <w:br/>
      </w:r>
    </w:p>
    <w:p w:rsidR="00975824" w:rsidRDefault="007337CA">
      <w:pPr>
        <w:pStyle w:val="Heading2"/>
        <w:spacing w:line="360" w:lineRule="auto"/>
        <w:rPr>
          <w:rFonts w:ascii="Calibri" w:eastAsia="Calibri" w:hAnsi="Calibri" w:cs="Calibri"/>
          <w:color w:val="000000"/>
          <w:sz w:val="24"/>
          <w:szCs w:val="24"/>
        </w:rPr>
      </w:pPr>
      <w:bookmarkStart w:id="15" w:name="_jmx5nejxef8z" w:colFirst="0" w:colLast="0"/>
      <w:bookmarkEnd w:id="15"/>
      <w:r>
        <w:rPr>
          <w:rFonts w:ascii="Calibri" w:eastAsia="Calibri" w:hAnsi="Calibri" w:cs="Calibri"/>
          <w:color w:val="000000"/>
          <w:sz w:val="24"/>
          <w:szCs w:val="24"/>
        </w:rPr>
        <w:t>2.3 Data View</w:t>
      </w:r>
    </w:p>
    <w:p w:rsidR="00975824" w:rsidRDefault="007337CA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Five main entit</w:t>
      </w:r>
      <w:r w:rsidR="006D39C1">
        <w:rPr>
          <w:sz w:val="24"/>
          <w:szCs w:val="24"/>
        </w:rPr>
        <w:t>ies are present in the system: T</w:t>
      </w:r>
      <w:r>
        <w:rPr>
          <w:sz w:val="24"/>
          <w:szCs w:val="24"/>
        </w:rPr>
        <w:t xml:space="preserve">he User, the Reservation, the Room, the Equipment and the </w:t>
      </w:r>
      <w:proofErr w:type="spellStart"/>
      <w:r>
        <w:rPr>
          <w:sz w:val="24"/>
          <w:szCs w:val="24"/>
        </w:rPr>
        <w:t>TimeSlot</w:t>
      </w:r>
      <w:proofErr w:type="spellEnd"/>
      <w:r>
        <w:rPr>
          <w:sz w:val="24"/>
          <w:szCs w:val="24"/>
        </w:rPr>
        <w:t>. The below Entity-Relationship (ER) model shows the attributes of each entity and the relationships between them.</w:t>
      </w:r>
    </w:p>
    <w:p w:rsidR="00975824" w:rsidRDefault="007337CA">
      <w:pPr>
        <w:spacing w:after="0" w:line="360" w:lineRule="auto"/>
        <w:ind w:left="90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-342900</wp:posOffset>
            </wp:positionH>
            <wp:positionV relativeFrom="paragraph">
              <wp:posOffset>67310</wp:posOffset>
            </wp:positionV>
            <wp:extent cx="6629400" cy="6223000"/>
            <wp:effectExtent l="0" t="0" r="0" b="6350"/>
            <wp:wrapSquare wrapText="bothSides"/>
            <wp:docPr id="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622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5824" w:rsidRDefault="007337CA">
      <w:pPr>
        <w:spacing w:after="0" w:line="360" w:lineRule="auto"/>
        <w:jc w:val="center"/>
        <w:rPr>
          <w:sz w:val="18"/>
          <w:szCs w:val="18"/>
        </w:rPr>
      </w:pPr>
      <w:r>
        <w:rPr>
          <w:sz w:val="18"/>
          <w:szCs w:val="18"/>
        </w:rPr>
        <w:t>Figure 14: Entity-Relationship Model</w:t>
      </w:r>
    </w:p>
    <w:p w:rsidR="006D39C1" w:rsidRDefault="006D39C1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975824" w:rsidRDefault="00975824">
      <w:pPr>
        <w:spacing w:after="0" w:line="360" w:lineRule="auto"/>
        <w:jc w:val="center"/>
        <w:rPr>
          <w:sz w:val="18"/>
          <w:szCs w:val="18"/>
        </w:rPr>
      </w:pPr>
    </w:p>
    <w:p w:rsidR="00975824" w:rsidRDefault="007337CA">
      <w:pPr>
        <w:spacing w:after="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3. Architectural requirements: goals and constraints</w:t>
      </w:r>
    </w:p>
    <w:p w:rsidR="00975824" w:rsidRDefault="007337CA">
      <w:pPr>
        <w:spacing w:after="0" w:line="360" w:lineRule="auto"/>
        <w:ind w:left="900" w:firstLine="450"/>
        <w:rPr>
          <w:sz w:val="24"/>
          <w:szCs w:val="24"/>
        </w:rPr>
      </w:pPr>
      <w:r>
        <w:rPr>
          <w:sz w:val="24"/>
          <w:szCs w:val="24"/>
        </w:rPr>
        <w:br/>
        <w:t>Functional Requirements and Non-Functional requirements can affect the architecture of a software system.</w:t>
      </w:r>
    </w:p>
    <w:p w:rsidR="00975824" w:rsidRDefault="00975824">
      <w:pPr>
        <w:spacing w:after="0" w:line="360" w:lineRule="auto"/>
        <w:rPr>
          <w:sz w:val="24"/>
          <w:szCs w:val="24"/>
        </w:rPr>
      </w:pPr>
    </w:p>
    <w:p w:rsidR="00975824" w:rsidRDefault="007337CA">
      <w:pPr>
        <w:spacing w:after="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3.1 Functional requirements (Use case view)</w:t>
      </w:r>
    </w:p>
    <w:p w:rsidR="00975824" w:rsidRDefault="007337CA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This section describes which Use Cases from the Use Case Model are relevant to the software architecture.</w:t>
      </w:r>
    </w:p>
    <w:p w:rsidR="00975824" w:rsidRDefault="00975824">
      <w:pPr>
        <w:spacing w:after="0" w:line="360" w:lineRule="auto"/>
        <w:rPr>
          <w:sz w:val="24"/>
          <w:szCs w:val="24"/>
        </w:rPr>
      </w:pP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50"/>
        <w:gridCol w:w="2130"/>
        <w:gridCol w:w="4410"/>
        <w:gridCol w:w="1770"/>
      </w:tblGrid>
      <w:tr w:rsidR="00975824">
        <w:trPr>
          <w:trHeight w:val="720"/>
        </w:trPr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824" w:rsidRDefault="007337CA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Source</w:t>
            </w:r>
          </w:p>
        </w:tc>
        <w:tc>
          <w:tcPr>
            <w:tcW w:w="21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824" w:rsidRDefault="007337CA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4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824" w:rsidRDefault="007337CA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Architectural relevance</w:t>
            </w:r>
          </w:p>
        </w:tc>
        <w:tc>
          <w:tcPr>
            <w:tcW w:w="17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824" w:rsidRDefault="007337CA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Addressed in:</w:t>
            </w:r>
          </w:p>
        </w:tc>
      </w:tr>
      <w:tr w:rsidR="00975824"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824" w:rsidRDefault="007337CA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SRS</w:t>
            </w:r>
          </w:p>
        </w:tc>
        <w:tc>
          <w:tcPr>
            <w:tcW w:w="21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824" w:rsidRDefault="007337CA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Use Case Login</w:t>
            </w:r>
          </w:p>
        </w:tc>
        <w:tc>
          <w:tcPr>
            <w:tcW w:w="4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824" w:rsidRDefault="007337CA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-A user is needed for most methods</w:t>
            </w:r>
          </w:p>
          <w:p w:rsidR="00975824" w:rsidRDefault="00975824">
            <w:pPr>
              <w:spacing w:after="0" w:line="240" w:lineRule="auto"/>
              <w:rPr>
                <w:i/>
                <w:sz w:val="24"/>
                <w:szCs w:val="24"/>
              </w:rPr>
            </w:pPr>
          </w:p>
        </w:tc>
        <w:tc>
          <w:tcPr>
            <w:tcW w:w="17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824" w:rsidRDefault="007337CA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Section 2.1</w:t>
            </w:r>
          </w:p>
        </w:tc>
      </w:tr>
      <w:tr w:rsidR="00975824"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824" w:rsidRDefault="007337CA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SRS</w:t>
            </w:r>
          </w:p>
        </w:tc>
        <w:tc>
          <w:tcPr>
            <w:tcW w:w="21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824" w:rsidRDefault="007337CA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Use Case Make Reservation</w:t>
            </w:r>
          </w:p>
        </w:tc>
        <w:tc>
          <w:tcPr>
            <w:tcW w:w="4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824" w:rsidRDefault="007337CA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-Making a reservation must be functional in the system for most methods to function.</w:t>
            </w:r>
          </w:p>
          <w:p w:rsidR="00975824" w:rsidRDefault="00975824">
            <w:pPr>
              <w:spacing w:after="0" w:line="240" w:lineRule="auto"/>
              <w:rPr>
                <w:i/>
                <w:sz w:val="24"/>
                <w:szCs w:val="24"/>
              </w:rPr>
            </w:pPr>
          </w:p>
        </w:tc>
        <w:tc>
          <w:tcPr>
            <w:tcW w:w="17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824" w:rsidRDefault="007337CA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Section 2.1</w:t>
            </w:r>
          </w:p>
        </w:tc>
      </w:tr>
    </w:tbl>
    <w:p w:rsidR="00975824" w:rsidRDefault="00975824">
      <w:pPr>
        <w:spacing w:after="0" w:line="360" w:lineRule="auto"/>
        <w:rPr>
          <w:sz w:val="24"/>
          <w:szCs w:val="24"/>
        </w:rPr>
      </w:pPr>
    </w:p>
    <w:p w:rsidR="00975824" w:rsidRDefault="007337CA">
      <w:pPr>
        <w:spacing w:after="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3.2 Non-functional requirements (NFRs)</w:t>
      </w:r>
    </w:p>
    <w:p w:rsidR="00975824" w:rsidRDefault="007337CA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This section describes the non-functional requirements that are relevant to the architecture of the </w:t>
      </w:r>
      <w:proofErr w:type="spellStart"/>
      <w:r>
        <w:rPr>
          <w:i/>
          <w:sz w:val="24"/>
          <w:szCs w:val="24"/>
        </w:rPr>
        <w:t>Quickbook</w:t>
      </w:r>
      <w:proofErr w:type="spellEnd"/>
      <w:r>
        <w:rPr>
          <w:sz w:val="24"/>
          <w:szCs w:val="24"/>
        </w:rPr>
        <w:t xml:space="preserve"> Software. The two most important type of technical NFRs are Usability and Maintainability.</w:t>
      </w:r>
    </w:p>
    <w:p w:rsidR="00975824" w:rsidRDefault="00975824">
      <w:pPr>
        <w:spacing w:after="0" w:line="360" w:lineRule="auto"/>
        <w:rPr>
          <w:sz w:val="24"/>
          <w:szCs w:val="24"/>
        </w:rPr>
      </w:pP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50"/>
        <w:gridCol w:w="2130"/>
        <w:gridCol w:w="4410"/>
        <w:gridCol w:w="1770"/>
      </w:tblGrid>
      <w:tr w:rsidR="00975824">
        <w:trPr>
          <w:trHeight w:val="720"/>
        </w:trPr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824" w:rsidRDefault="007337CA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Source</w:t>
            </w:r>
          </w:p>
        </w:tc>
        <w:tc>
          <w:tcPr>
            <w:tcW w:w="21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824" w:rsidRDefault="007337CA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4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824" w:rsidRDefault="007337CA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Architectural relevance</w:t>
            </w:r>
          </w:p>
        </w:tc>
        <w:tc>
          <w:tcPr>
            <w:tcW w:w="17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824" w:rsidRDefault="007337CA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Addressed in:</w:t>
            </w:r>
          </w:p>
        </w:tc>
      </w:tr>
      <w:tr w:rsidR="00975824"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824" w:rsidRDefault="007337CA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SRS</w:t>
            </w:r>
          </w:p>
        </w:tc>
        <w:tc>
          <w:tcPr>
            <w:tcW w:w="21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824" w:rsidRDefault="007337CA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Usability</w:t>
            </w:r>
          </w:p>
        </w:tc>
        <w:tc>
          <w:tcPr>
            <w:tcW w:w="4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824" w:rsidRDefault="007337CA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-Consistency of both the user interface and </w:t>
            </w:r>
            <w:r>
              <w:rPr>
                <w:i/>
                <w:sz w:val="24"/>
                <w:szCs w:val="24"/>
              </w:rPr>
              <w:lastRenderedPageBreak/>
              <w:t>the functionality of the system.</w:t>
            </w:r>
          </w:p>
          <w:p w:rsidR="00975824" w:rsidRDefault="007337CA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-Natural Mapping : ease of navigation</w:t>
            </w:r>
          </w:p>
        </w:tc>
        <w:tc>
          <w:tcPr>
            <w:tcW w:w="17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824" w:rsidRDefault="007337CA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lastRenderedPageBreak/>
              <w:t>Section 3.3.2</w:t>
            </w:r>
          </w:p>
        </w:tc>
      </w:tr>
      <w:tr w:rsidR="00975824"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824" w:rsidRDefault="007337CA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SRS</w:t>
            </w:r>
          </w:p>
        </w:tc>
        <w:tc>
          <w:tcPr>
            <w:tcW w:w="21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824" w:rsidRDefault="007337CA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Maintainability</w:t>
            </w:r>
          </w:p>
        </w:tc>
        <w:tc>
          <w:tcPr>
            <w:tcW w:w="4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824" w:rsidRDefault="007337CA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-When adding or changing of the functionality and meeting new requirements, the system endures these changes with a degree of ease.</w:t>
            </w:r>
          </w:p>
        </w:tc>
        <w:tc>
          <w:tcPr>
            <w:tcW w:w="17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824" w:rsidRDefault="007337CA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Section 3.3.4</w:t>
            </w:r>
          </w:p>
        </w:tc>
      </w:tr>
    </w:tbl>
    <w:p w:rsidR="00975824" w:rsidRDefault="00975824">
      <w:pPr>
        <w:spacing w:after="0" w:line="360" w:lineRule="auto"/>
        <w:rPr>
          <w:sz w:val="24"/>
          <w:szCs w:val="24"/>
        </w:rPr>
      </w:pPr>
    </w:p>
    <w:sectPr w:rsidR="00975824" w:rsidSect="00602B34">
      <w:headerReference w:type="default" r:id="rId21"/>
      <w:footerReference w:type="default" r:id="rId22"/>
      <w:pgSz w:w="12240" w:h="15840"/>
      <w:pgMar w:top="1440" w:right="1440" w:bottom="1440" w:left="1440" w:header="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661A" w:rsidRDefault="00F9661A">
      <w:pPr>
        <w:spacing w:after="0" w:line="240" w:lineRule="auto"/>
      </w:pPr>
      <w:r>
        <w:separator/>
      </w:r>
    </w:p>
  </w:endnote>
  <w:endnote w:type="continuationSeparator" w:id="0">
    <w:p w:rsidR="00F9661A" w:rsidRDefault="00F966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5824" w:rsidRDefault="007337CA">
    <w:pPr>
      <w:tabs>
        <w:tab w:val="center" w:pos="4680"/>
        <w:tab w:val="right" w:pos="9360"/>
      </w:tabs>
      <w:spacing w:after="0" w:line="240" w:lineRule="auto"/>
      <w:jc w:val="center"/>
    </w:pPr>
    <w:r>
      <w:t xml:space="preserve">Page </w:t>
    </w:r>
    <w:r>
      <w:fldChar w:fldCharType="begin"/>
    </w:r>
    <w:r>
      <w:instrText>PAGE</w:instrText>
    </w:r>
    <w:r>
      <w:fldChar w:fldCharType="separate"/>
    </w:r>
    <w:r w:rsidR="007C4817">
      <w:rPr>
        <w:noProof/>
      </w:rPr>
      <w:t>19</w:t>
    </w:r>
    <w:r>
      <w:fldChar w:fldCharType="end"/>
    </w:r>
    <w:r>
      <w:t xml:space="preserve"> of </w:t>
    </w:r>
    <w:r w:rsidR="006D39C1">
      <w:rPr>
        <w:b/>
        <w:sz w:val="24"/>
        <w:szCs w:val="24"/>
      </w:rPr>
      <w:t>19</w:t>
    </w:r>
  </w:p>
  <w:p w:rsidR="00975824" w:rsidRDefault="00975824">
    <w:pPr>
      <w:tabs>
        <w:tab w:val="center" w:pos="4680"/>
        <w:tab w:val="right" w:pos="9360"/>
      </w:tabs>
      <w:spacing w:after="720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661A" w:rsidRDefault="00F9661A">
      <w:pPr>
        <w:spacing w:after="0" w:line="240" w:lineRule="auto"/>
      </w:pPr>
      <w:r>
        <w:separator/>
      </w:r>
    </w:p>
  </w:footnote>
  <w:footnote w:type="continuationSeparator" w:id="0">
    <w:p w:rsidR="00F9661A" w:rsidRDefault="00F966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5824" w:rsidRDefault="00975824">
    <w:pPr>
      <w:spacing w:before="720" w:after="0"/>
      <w:rPr>
        <w:sz w:val="24"/>
        <w:szCs w:val="24"/>
      </w:rPr>
    </w:pPr>
  </w:p>
  <w:tbl>
    <w:tblPr>
      <w:tblStyle w:val="a4"/>
      <w:tblW w:w="9558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1409"/>
      <w:gridCol w:w="1770"/>
    </w:tblGrid>
    <w:tr w:rsidR="00975824">
      <w:tc>
        <w:tcPr>
          <w:tcW w:w="6379" w:type="dxa"/>
        </w:tcPr>
        <w:p w:rsidR="00975824" w:rsidRDefault="007337CA">
          <w:pPr>
            <w:spacing w:after="0"/>
            <w:rPr>
              <w:sz w:val="24"/>
              <w:szCs w:val="24"/>
            </w:rPr>
          </w:pPr>
          <w:proofErr w:type="spellStart"/>
          <w:r>
            <w:rPr>
              <w:sz w:val="24"/>
              <w:szCs w:val="24"/>
            </w:rPr>
            <w:t>Quickbook</w:t>
          </w:r>
          <w:proofErr w:type="spellEnd"/>
          <w:r>
            <w:rPr>
              <w:sz w:val="24"/>
              <w:szCs w:val="24"/>
            </w:rPr>
            <w:t xml:space="preserve"> Conference Room Reservation System</w:t>
          </w:r>
        </w:p>
      </w:tc>
      <w:tc>
        <w:tcPr>
          <w:tcW w:w="1409" w:type="dxa"/>
          <w:tcBorders>
            <w:right w:val="nil"/>
          </w:tcBorders>
        </w:tcPr>
        <w:p w:rsidR="00975824" w:rsidRDefault="007337CA">
          <w:pPr>
            <w:tabs>
              <w:tab w:val="left" w:pos="1135"/>
            </w:tabs>
            <w:spacing w:before="40" w:after="0"/>
            <w:ind w:right="68"/>
            <w:rPr>
              <w:sz w:val="24"/>
              <w:szCs w:val="24"/>
            </w:rPr>
          </w:pPr>
          <w:r>
            <w:rPr>
              <w:sz w:val="24"/>
              <w:szCs w:val="24"/>
            </w:rPr>
            <w:t>Version:</w:t>
          </w:r>
        </w:p>
      </w:tc>
      <w:tc>
        <w:tcPr>
          <w:tcW w:w="1770" w:type="dxa"/>
          <w:tcBorders>
            <w:left w:val="nil"/>
          </w:tcBorders>
        </w:tcPr>
        <w:p w:rsidR="00975824" w:rsidRDefault="00602B34">
          <w:pPr>
            <w:tabs>
              <w:tab w:val="left" w:pos="1135"/>
            </w:tabs>
            <w:spacing w:before="40" w:after="0"/>
            <w:ind w:left="462" w:right="72"/>
            <w:jc w:val="right"/>
            <w:rPr>
              <w:sz w:val="24"/>
              <w:szCs w:val="24"/>
            </w:rPr>
          </w:pPr>
          <w:r>
            <w:rPr>
              <w:sz w:val="24"/>
              <w:szCs w:val="24"/>
            </w:rPr>
            <w:t>1.5</w:t>
          </w:r>
        </w:p>
      </w:tc>
    </w:tr>
    <w:tr w:rsidR="00975824">
      <w:tc>
        <w:tcPr>
          <w:tcW w:w="6379" w:type="dxa"/>
        </w:tcPr>
        <w:p w:rsidR="00975824" w:rsidRDefault="007337CA">
          <w:pPr>
            <w:spacing w:after="0"/>
            <w:rPr>
              <w:sz w:val="24"/>
              <w:szCs w:val="24"/>
            </w:rPr>
          </w:pPr>
          <w:r>
            <w:rPr>
              <w:sz w:val="24"/>
              <w:szCs w:val="24"/>
            </w:rPr>
            <w:t>Software Architecture Document</w:t>
          </w:r>
        </w:p>
      </w:tc>
      <w:tc>
        <w:tcPr>
          <w:tcW w:w="1409" w:type="dxa"/>
          <w:tcBorders>
            <w:right w:val="nil"/>
          </w:tcBorders>
        </w:tcPr>
        <w:p w:rsidR="00975824" w:rsidRDefault="007337CA">
          <w:pPr>
            <w:spacing w:after="0"/>
            <w:rPr>
              <w:sz w:val="24"/>
              <w:szCs w:val="24"/>
            </w:rPr>
          </w:pPr>
          <w:r>
            <w:rPr>
              <w:sz w:val="24"/>
              <w:szCs w:val="24"/>
            </w:rPr>
            <w:t>Date:</w:t>
          </w:r>
        </w:p>
      </w:tc>
      <w:tc>
        <w:tcPr>
          <w:tcW w:w="1770" w:type="dxa"/>
          <w:tcBorders>
            <w:left w:val="nil"/>
          </w:tcBorders>
        </w:tcPr>
        <w:p w:rsidR="00975824" w:rsidRDefault="007337CA">
          <w:pPr>
            <w:spacing w:after="0"/>
            <w:ind w:right="79"/>
            <w:jc w:val="right"/>
            <w:rPr>
              <w:sz w:val="24"/>
              <w:szCs w:val="24"/>
            </w:rPr>
          </w:pPr>
          <w:r>
            <w:rPr>
              <w:sz w:val="24"/>
              <w:szCs w:val="24"/>
            </w:rPr>
            <w:t>04/04/2017</w:t>
          </w:r>
        </w:p>
      </w:tc>
    </w:tr>
  </w:tbl>
  <w:p w:rsidR="00975824" w:rsidRDefault="00975824">
    <w:pPr>
      <w:tabs>
        <w:tab w:val="center" w:pos="4680"/>
        <w:tab w:val="right" w:pos="9360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BC375A"/>
    <w:multiLevelType w:val="multilevel"/>
    <w:tmpl w:val="6F4E91CA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decimal"/>
      <w:lvlText w:val="%1.%2"/>
      <w:lvlJc w:val="left"/>
      <w:pPr>
        <w:ind w:left="405" w:firstLine="0"/>
      </w:pPr>
    </w:lvl>
    <w:lvl w:ilvl="2">
      <w:start w:val="1"/>
      <w:numFmt w:val="decimal"/>
      <w:lvlText w:val="%1.%2.%3"/>
      <w:lvlJc w:val="left"/>
      <w:pPr>
        <w:ind w:left="720" w:firstLine="0"/>
      </w:pPr>
    </w:lvl>
    <w:lvl w:ilvl="3">
      <w:start w:val="1"/>
      <w:numFmt w:val="decimal"/>
      <w:lvlText w:val="%1.%2.%3.%4"/>
      <w:lvlJc w:val="left"/>
      <w:pPr>
        <w:ind w:left="720" w:firstLine="0"/>
      </w:pPr>
    </w:lvl>
    <w:lvl w:ilvl="4">
      <w:start w:val="1"/>
      <w:numFmt w:val="decimal"/>
      <w:lvlText w:val="%1.%2.%3.%4.%5"/>
      <w:lvlJc w:val="left"/>
      <w:pPr>
        <w:ind w:left="1080" w:firstLine="0"/>
      </w:pPr>
    </w:lvl>
    <w:lvl w:ilvl="5">
      <w:start w:val="1"/>
      <w:numFmt w:val="decimal"/>
      <w:lvlText w:val="%1.%2.%3.%4.%5.%6"/>
      <w:lvlJc w:val="left"/>
      <w:pPr>
        <w:ind w:left="1080" w:firstLine="0"/>
      </w:pPr>
    </w:lvl>
    <w:lvl w:ilvl="6">
      <w:start w:val="1"/>
      <w:numFmt w:val="decimal"/>
      <w:lvlText w:val="%1.%2.%3.%4.%5.%6.%7"/>
      <w:lvlJc w:val="left"/>
      <w:pPr>
        <w:ind w:left="1440" w:firstLine="0"/>
      </w:pPr>
    </w:lvl>
    <w:lvl w:ilvl="7">
      <w:start w:val="1"/>
      <w:numFmt w:val="decimal"/>
      <w:lvlText w:val="%1.%2.%3.%4.%5.%6.%7.%8"/>
      <w:lvlJc w:val="left"/>
      <w:pPr>
        <w:ind w:left="1440" w:firstLine="0"/>
      </w:pPr>
    </w:lvl>
    <w:lvl w:ilvl="8">
      <w:start w:val="1"/>
      <w:numFmt w:val="decimal"/>
      <w:lvlText w:val="%1.%2.%3.%4.%5.%6.%7.%8.%9"/>
      <w:lvlJc w:val="left"/>
      <w:pPr>
        <w:ind w:left="144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975824"/>
    <w:rsid w:val="0002530C"/>
    <w:rsid w:val="00602B34"/>
    <w:rsid w:val="006D39C1"/>
    <w:rsid w:val="007337CA"/>
    <w:rsid w:val="007C4817"/>
    <w:rsid w:val="00846738"/>
    <w:rsid w:val="0088435D"/>
    <w:rsid w:val="00975824"/>
    <w:rsid w:val="00AD4F7E"/>
    <w:rsid w:val="00C30BCF"/>
    <w:rsid w:val="00E37812"/>
    <w:rsid w:val="00E47363"/>
    <w:rsid w:val="00F9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D0C05"/>
  <w15:docId w15:val="{476F4B6B-24A7-46D1-9724-0FB6B1020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color w:val="000000"/>
        <w:sz w:val="22"/>
        <w:szCs w:val="22"/>
        <w:lang w:val="en-CA" w:eastAsia="en-CA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40" w:after="0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pBdr>
        <w:bottom w:val="single" w:sz="8" w:space="4" w:color="4F81BD"/>
      </w:pBdr>
      <w:spacing w:after="300" w:line="240" w:lineRule="auto"/>
    </w:pPr>
    <w:rPr>
      <w:rFonts w:ascii="Cambria" w:eastAsia="Cambria" w:hAnsi="Cambria" w:cs="Cambria"/>
      <w:color w:val="17365D"/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602B3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02B3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02B3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02B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2B34"/>
  </w:style>
  <w:style w:type="paragraph" w:styleId="Footer">
    <w:name w:val="footer"/>
    <w:basedOn w:val="Normal"/>
    <w:link w:val="FooterChar"/>
    <w:uiPriority w:val="99"/>
    <w:unhideWhenUsed/>
    <w:rsid w:val="00602B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2B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1391</Words>
  <Characters>7929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 Mescheder</dc:creator>
  <cp:lastModifiedBy>Michael Mescheder</cp:lastModifiedBy>
  <cp:revision>11</cp:revision>
  <cp:lastPrinted>2017-04-04T20:57:00Z</cp:lastPrinted>
  <dcterms:created xsi:type="dcterms:W3CDTF">2017-04-04T20:27:00Z</dcterms:created>
  <dcterms:modified xsi:type="dcterms:W3CDTF">2017-04-04T20:57:00Z</dcterms:modified>
</cp:coreProperties>
</file>