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557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COLLABORATION AGREEMENT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8c8e8"/>
                <w:sz w:val="24"/>
                <w:szCs w:val="24"/>
                <w:rtl w:val="0"/>
              </w:rPr>
              <w:t xml:space="preserve">Website Development &amp; SEO Enhancement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557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Dr. Arpan Gandhi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557"/>
                <w:sz w:val="20"/>
                <w:szCs w:val="2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Krishna Singh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557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June 11,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557"/>
                <w:sz w:val="20"/>
                <w:szCs w:val="20"/>
                <w:rtl w:val="0"/>
              </w:rPr>
              <w:t xml:space="preserve">Project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June 30,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6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This agreement outlines the terms for building a new, modern website for Dr. Arpan Gandhi — built from scratch in HTML, CSS, and JavaScript — followed by SEO enhancement and ongoing maintenance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What you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more premium — Clean, modern design that matches your professional reputation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Performs faster — 2–3x speed improvement over WordPress (better for user engagement)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 trust stronger — Real credibility showcase with publications, awards,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Grows organically — SEO-optimized structure for better Google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Stays secure — No WordPress vulnerabilities, plugin breaks, or database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75b6" w:space="6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2"/>
          <w:szCs w:val="32"/>
          <w:rtl w:val="0"/>
        </w:rPr>
        <w:t xml:space="preserve">Why Static HTML Over WordPress?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HTML / CSS /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2–3x faster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Vulnerable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Highly secure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Minimal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Can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Never breaks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e75b6" w:space="6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2"/>
          <w:szCs w:val="32"/>
          <w:rtl w:val="0"/>
        </w:rPr>
        <w:t xml:space="preserve">Collaboration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Phase 1: New Website Development  —  ₹6,500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Timeline: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June 11 – June 23/24, 2026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Effort: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4 hours/day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Key 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Start: June 11,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Draft Delivery: June 16–17,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(Tentative): June 23–24,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new website built in HTML / CSS / JS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Modern, fast, and premium design reflecting your professional 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credibility — publications, awards, and recommendations showcased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content preserved (text, images, certificates)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on GoDaddy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testing and quality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Payment: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₹5,000 advance to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Phase 2: SEO Enhancement &amp; Polish  —  ₹6,500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Timeline: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June 24 – June 30, 2026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Deadline: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June 30,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(NEW) Linked Posts Section — Automatically shows latest content from LinkedIn profile (posts, articles, updates)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(NEW) Dedicated Pages — Split LinkedIn-only content into separate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My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Academic &amp;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+ Google Analytics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Meta tags (title, description) for all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Keyword optimization for your specialty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Proper heading structure (H1, H2, H3)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Image alt tags for search engines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Mobile-friendly meta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Improved internal linking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design polish and refinements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testing and 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Payment: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₹8,000 on full project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Phase 3: Monthly Maintenance  —  ₹1,500 /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Effort: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2 hours/week (~8 hours/month)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Monthly until December 2026 (pay at end of 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design tweaks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responsive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form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link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meta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3300"/>
          <w:sz w:val="22"/>
          <w:szCs w:val="22"/>
          <w:rtl w:val="0"/>
        </w:rPr>
        <w:t xml:space="preserve">Not Included (Billed Separately):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features (booking, gallery)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animations /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2e75b6" w:space="6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2"/>
          <w:szCs w:val="32"/>
          <w:rtl w:val="0"/>
        </w:rPr>
        <w:t xml:space="preserve">Investment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New Website (HTML/CSS/JS)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₹6,500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SEO Enhancement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₹6,500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557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557"/>
                <w:sz w:val="20"/>
                <w:szCs w:val="20"/>
                <w:rtl w:val="0"/>
              </w:rPr>
              <w:t xml:space="preserve">₹13,000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Overall Project Timeline: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June 11 – June 30, 2026 (approx. 3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e75b6" w:space="6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2"/>
          <w:szCs w:val="32"/>
          <w:rtl w:val="0"/>
        </w:rPr>
        <w:t xml:space="preserve">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Project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June 11,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First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June 16–17,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Deployment (Tentative)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June 23–24,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SEO &amp; Polish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June 30,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2e75b6" w:space="6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2"/>
          <w:szCs w:val="32"/>
          <w:rtl w:val="0"/>
        </w:rPr>
        <w:t xml:space="preserve">Payment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Advance (project start)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₹5,000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On full project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₹8,000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Monthly Maintenance (until Dec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₹1,500 /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2e75b6" w:space="6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2"/>
          <w:szCs w:val="32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acceptance of these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₹5,000 advance to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starts within 24 hours of advance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progress updates shared 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44444"/>
          <w:sz w:val="22"/>
          <w:szCs w:val="22"/>
          <w:rtl w:val="0"/>
        </w:rPr>
        <w:t xml:space="preserve">Thank you, Dr. Gandhi. Let's build a portfolio that truly reflects your expertise and makes you more visible to businesses, institutions, and collaborators.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2"/>
          <w:szCs w:val="22"/>
          <w:rtl w:val="0"/>
        </w:rPr>
        <w:t xml:space="preserve">Accepted &amp; Agreed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Client Signature: ____DR ARPAN GAND</w:t>
      </w:r>
      <w:r w:rsidDel="00000000" w:rsidR="00000000" w:rsidRPr="00000000">
        <w:rPr>
          <w:color w:val="444444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__  Date: 11 JUNE 2026_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Name: Dr. Arpan Gandhi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160" w:lineRule="auto"/>
        <w:rPr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Developer Signature: _I am Agre</w:t>
      </w:r>
      <w:r w:rsidDel="00000000" w:rsidR="00000000" w:rsidRPr="00000000">
        <w:rPr>
          <w:color w:val="444444"/>
          <w:rtl w:val="0"/>
        </w:rPr>
        <w:t xml:space="preserve">d.</w:t>
      </w:r>
    </w:p>
    <w:p w:rsidR="00000000" w:rsidDel="00000000" w:rsidP="00000000" w:rsidRDefault="00000000" w:rsidRPr="00000000" w14:paraId="00000098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Date: 11th of June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Name: Krishna Singh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