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120" w:before="480" w:lineRule="auto"/>
        <w:jc w:val="center"/>
        <w:rPr/>
      </w:pPr>
      <w:r w:rsidDel="00000000" w:rsidR="00000000" w:rsidRPr="00000000">
        <w:rPr>
          <w:b w:val="1"/>
          <w:bCs w:val="1"/>
          <w:color w:val="1f3a6e"/>
          <w:sz w:val="56"/>
          <w:szCs w:val="56"/>
          <w:rtl w:val="0"/>
        </w:rPr>
        <w:t xml:space="preserve">DR. GANDHI</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2e75b6"/>
          <w:sz w:val="30"/>
          <w:szCs w:val="30"/>
          <w:rtl w:val="0"/>
        </w:rPr>
        <w:t xml:space="preserve">Diagnostics Consultant | Laboratory Medicine Expert</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i w:val="1"/>
          <w:iCs w:val="1"/>
          <w:color w:val="4a90d9"/>
          <w:sz w:val="26"/>
          <w:szCs w:val="26"/>
          <w:rtl w:val="0"/>
        </w:rPr>
        <w:t xml:space="preserve">Healthcare Strategy | Board &amp; Advisory Services | Future Diagnostics</w:t>
      </w:r>
      <w:r w:rsidDel="00000000" w:rsidR="00000000" w:rsidRPr="00000000">
        <w:rPr>
          <w:rtl w:val="0"/>
        </w:rPr>
      </w:r>
    </w:p>
    <w:p w:rsidR="00000000" w:rsidDel="00000000" w:rsidP="00000000" w:rsidRDefault="00000000" w:rsidRPr="00000000" w14:paraId="00000005">
      <w:pPr>
        <w:pBdr>
          <w:bottom w:color="2e75b6" w:space="0" w:sz="8" w:val="single"/>
        </w:pBdr>
        <w:spacing w:after="200" w:before="200" w:lineRule="auto"/>
        <w:rPr/>
      </w:pPr>
      <w:r w:rsidDel="00000000" w:rsidR="00000000" w:rsidRPr="00000000">
        <w:rPr>
          <w:rtl w:val="0"/>
        </w:rPr>
      </w:r>
    </w:p>
    <w:p w:rsidR="00000000" w:rsidDel="00000000" w:rsidP="00000000" w:rsidRDefault="00000000" w:rsidRPr="00000000" w14:paraId="00000006">
      <w:pPr>
        <w:spacing w:before="4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444444"/>
          <w:sz w:val="24"/>
          <w:szCs w:val="24"/>
          <w:rtl w:val="0"/>
        </w:rPr>
        <w:t xml:space="preserve">29+ Years of Experience across Pathology, Laboratory Medicine,</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444444"/>
          <w:sz w:val="24"/>
          <w:szCs w:val="24"/>
          <w:rtl w:val="0"/>
        </w:rPr>
        <w:t xml:space="preserve">Diagnostic Operations, Healthcare Strategy, Quality Systems &amp; Board Governance</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Bdr>
          <w:bottom w:color="2e75b6" w:space="6" w:sz="6" w:val="single"/>
        </w:pBdr>
        <w:spacing w:after="160" w:before="480" w:lineRule="auto"/>
        <w:rPr/>
      </w:pPr>
      <w:r w:rsidDel="00000000" w:rsidR="00000000" w:rsidRPr="00000000">
        <w:rPr>
          <w:b w:val="1"/>
          <w:bCs w:val="1"/>
          <w:color w:val="1f3a6e"/>
          <w:sz w:val="34"/>
          <w:szCs w:val="34"/>
          <w:rtl w:val="0"/>
        </w:rPr>
        <w:t xml:space="preserve">DIAGNOSTICS CONSULTING</w:t>
      </w:r>
      <w:r w:rsidDel="00000000" w:rsidR="00000000" w:rsidRPr="00000000">
        <w:rPr>
          <w:rtl w:val="0"/>
        </w:rPr>
      </w:r>
    </w:p>
    <w:p w:rsidR="00000000" w:rsidDel="00000000" w:rsidP="00000000" w:rsidRDefault="00000000" w:rsidRPr="00000000" w14:paraId="0000000B">
      <w:pPr>
        <w:pStyle w:val="Heading2"/>
        <w:spacing w:after="120" w:before="360" w:lineRule="auto"/>
        <w:rPr/>
      </w:pPr>
      <w:r w:rsidDel="00000000" w:rsidR="00000000" w:rsidRPr="00000000">
        <w:rPr>
          <w:b w:val="1"/>
          <w:bCs w:val="1"/>
          <w:color w:val="2e75b6"/>
          <w:rtl w:val="0"/>
        </w:rPr>
        <w:t xml:space="preserve">Building Quality-Driven, Future-Ready Diagnostic Organizations</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t xml:space="preserve">With more than 29 years of experience spanning pathology, laboratory medicine, diagnostic operations, healthcare strategy, quality systems, and healthcare leadership, I work with healthcare organizations seeking to strengthen, expand, transform, or future-proof their diagnostic services.</w:t>
      </w:r>
    </w:p>
    <w:p w:rsidR="00000000" w:rsidDel="00000000" w:rsidP="00000000" w:rsidRDefault="00000000" w:rsidRPr="00000000" w14:paraId="0000000D">
      <w:pPr>
        <w:spacing w:after="80" w:before="80" w:lineRule="auto"/>
        <w:rPr/>
      </w:pPr>
      <w:r w:rsidDel="00000000" w:rsidR="00000000" w:rsidRPr="00000000">
        <w:rPr>
          <w:rtl w:val="0"/>
        </w:rPr>
        <w:t xml:space="preserve">My experience includes leadership roles within large diagnostic networks, specialty healthcare institutions, entrepreneurial ventures, and board-level healthcare governance. Having worked across corporate diagnostics, hospital-based laboratories, specialty healthcare systems, and independent ventures, I bring a practical understanding of both the scientific and operational dimensions of diagnostic medicine.</w:t>
      </w:r>
    </w:p>
    <w:p w:rsidR="00000000" w:rsidDel="00000000" w:rsidP="00000000" w:rsidRDefault="00000000" w:rsidRPr="00000000" w14:paraId="0000000E">
      <w:pPr>
        <w:spacing w:after="80" w:before="80" w:lineRule="auto"/>
        <w:rPr/>
      </w:pPr>
      <w:r w:rsidDel="00000000" w:rsidR="00000000" w:rsidRPr="00000000">
        <w:rPr>
          <w:rtl w:val="0"/>
        </w:rPr>
        <w:t xml:space="preserve">Whether establishing new laboratory services, improving operational performance, implementing quality systems, supporting strategic growth initiatives, or evaluating emerging technologies, my focus remains on delivering sustainable, patient-centered, and quality-driven solutions.</w:t>
      </w:r>
    </w:p>
    <w:p w:rsidR="00000000" w:rsidDel="00000000" w:rsidP="00000000" w:rsidRDefault="00000000" w:rsidRPr="00000000" w14:paraId="0000000F">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10">
      <w:pPr>
        <w:pStyle w:val="Heading2"/>
        <w:spacing w:after="120" w:before="360" w:lineRule="auto"/>
        <w:rPr/>
      </w:pPr>
      <w:r w:rsidDel="00000000" w:rsidR="00000000" w:rsidRPr="00000000">
        <w:rPr>
          <w:b w:val="1"/>
          <w:bCs w:val="1"/>
          <w:color w:val="2e75b6"/>
          <w:rtl w:val="0"/>
        </w:rPr>
        <w:t xml:space="preserve">HOW I HELP ORGANIZATIONS</w:t>
      </w:r>
      <w:r w:rsidDel="00000000" w:rsidR="00000000" w:rsidRPr="00000000">
        <w:rPr>
          <w:rtl w:val="0"/>
        </w:rPr>
      </w:r>
    </w:p>
    <w:p w:rsidR="00000000" w:rsidDel="00000000" w:rsidP="00000000" w:rsidRDefault="00000000" w:rsidRPr="00000000" w14:paraId="00000011">
      <w:pPr>
        <w:pStyle w:val="Heading3"/>
        <w:spacing w:after="80" w:before="240" w:lineRule="auto"/>
        <w:rPr/>
      </w:pPr>
      <w:r w:rsidDel="00000000" w:rsidR="00000000" w:rsidRPr="00000000">
        <w:rPr>
          <w:b w:val="1"/>
          <w:bCs w:val="1"/>
          <w:color w:val="4a90d9"/>
          <w:rtl w:val="0"/>
        </w:rPr>
        <w:t xml:space="preserve">Laboratory Strategy &amp; Growth</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t xml:space="preserve">Supporting organizations in developing long-term laboratory strategies aligned with clinical needs, market opportunities, operational capabilities, and future healthcare trends.</w:t>
      </w:r>
    </w:p>
    <w:p w:rsidR="00000000" w:rsidDel="00000000" w:rsidP="00000000" w:rsidRDefault="00000000" w:rsidRPr="00000000" w14:paraId="00000013">
      <w:pPr>
        <w:spacing w:after="60" w:before="160" w:lineRule="auto"/>
        <w:rPr/>
      </w:pPr>
      <w:r w:rsidDel="00000000" w:rsidR="00000000" w:rsidRPr="00000000">
        <w:rPr>
          <w:b w:val="1"/>
          <w:bCs w:val="1"/>
          <w:color w:val="1f3a6e"/>
          <w:rtl w:val="0"/>
        </w:rPr>
        <w:t xml:space="preserve">Areas include:</w:t>
      </w:r>
      <w:r w:rsidDel="00000000" w:rsidR="00000000" w:rsidRPr="00000000">
        <w:rPr>
          <w:rtl w:val="0"/>
        </w:rPr>
      </w:r>
    </w:p>
    <w:p w:rsidR="00000000" w:rsidDel="00000000" w:rsidP="00000000" w:rsidRDefault="00000000" w:rsidRPr="00000000" w14:paraId="00000014">
      <w:pPr>
        <w:numPr>
          <w:ilvl w:val="0"/>
          <w:numId w:val="1"/>
        </w:numPr>
        <w:spacing w:after="40" w:before="40" w:lineRule="auto"/>
        <w:ind w:left="720" w:hanging="360"/>
      </w:pPr>
      <w:r w:rsidDel="00000000" w:rsidR="00000000" w:rsidRPr="00000000">
        <w:rPr>
          <w:rtl w:val="0"/>
        </w:rPr>
        <w:t xml:space="preserve">Laboratory growth planning</w:t>
      </w:r>
    </w:p>
    <w:p w:rsidR="00000000" w:rsidDel="00000000" w:rsidP="00000000" w:rsidRDefault="00000000" w:rsidRPr="00000000" w14:paraId="00000015">
      <w:pPr>
        <w:numPr>
          <w:ilvl w:val="0"/>
          <w:numId w:val="1"/>
        </w:numPr>
        <w:spacing w:after="40" w:before="40" w:lineRule="auto"/>
        <w:ind w:left="720" w:hanging="360"/>
      </w:pPr>
      <w:r w:rsidDel="00000000" w:rsidR="00000000" w:rsidRPr="00000000">
        <w:rPr>
          <w:rtl w:val="0"/>
        </w:rPr>
        <w:t xml:space="preserve">Service portfolio development</w:t>
      </w:r>
    </w:p>
    <w:p w:rsidR="00000000" w:rsidDel="00000000" w:rsidP="00000000" w:rsidRDefault="00000000" w:rsidRPr="00000000" w14:paraId="00000016">
      <w:pPr>
        <w:numPr>
          <w:ilvl w:val="0"/>
          <w:numId w:val="1"/>
        </w:numPr>
        <w:spacing w:after="40" w:before="40" w:lineRule="auto"/>
        <w:ind w:left="720" w:hanging="360"/>
      </w:pPr>
      <w:r w:rsidDel="00000000" w:rsidR="00000000" w:rsidRPr="00000000">
        <w:rPr>
          <w:rtl w:val="0"/>
        </w:rPr>
        <w:t xml:space="preserve">Diagnostic network strategy</w:t>
      </w:r>
    </w:p>
    <w:p w:rsidR="00000000" w:rsidDel="00000000" w:rsidP="00000000" w:rsidRDefault="00000000" w:rsidRPr="00000000" w14:paraId="00000017">
      <w:pPr>
        <w:numPr>
          <w:ilvl w:val="0"/>
          <w:numId w:val="1"/>
        </w:numPr>
        <w:spacing w:after="40" w:before="40" w:lineRule="auto"/>
        <w:ind w:left="720" w:hanging="360"/>
      </w:pPr>
      <w:r w:rsidDel="00000000" w:rsidR="00000000" w:rsidRPr="00000000">
        <w:rPr>
          <w:rtl w:val="0"/>
        </w:rPr>
        <w:t xml:space="preserve">Expansion planning</w:t>
      </w:r>
    </w:p>
    <w:p w:rsidR="00000000" w:rsidDel="00000000" w:rsidP="00000000" w:rsidRDefault="00000000" w:rsidRPr="00000000" w14:paraId="00000018">
      <w:pPr>
        <w:numPr>
          <w:ilvl w:val="0"/>
          <w:numId w:val="1"/>
        </w:numPr>
        <w:spacing w:after="40" w:before="40" w:lineRule="auto"/>
        <w:ind w:left="720" w:hanging="360"/>
      </w:pPr>
      <w:r w:rsidDel="00000000" w:rsidR="00000000" w:rsidRPr="00000000">
        <w:rPr>
          <w:rtl w:val="0"/>
        </w:rPr>
        <w:t xml:space="preserve">New service implementation</w:t>
      </w:r>
    </w:p>
    <w:p w:rsidR="00000000" w:rsidDel="00000000" w:rsidP="00000000" w:rsidRDefault="00000000" w:rsidRPr="00000000" w14:paraId="00000019">
      <w:pPr>
        <w:numPr>
          <w:ilvl w:val="0"/>
          <w:numId w:val="1"/>
        </w:numPr>
        <w:spacing w:after="40" w:before="40" w:lineRule="auto"/>
        <w:ind w:left="720" w:hanging="360"/>
      </w:pPr>
      <w:r w:rsidDel="00000000" w:rsidR="00000000" w:rsidRPr="00000000">
        <w:rPr>
          <w:rtl w:val="0"/>
        </w:rPr>
        <w:t xml:space="preserve">Strategic positioning</w:t>
      </w:r>
    </w:p>
    <w:p w:rsidR="00000000" w:rsidDel="00000000" w:rsidP="00000000" w:rsidRDefault="00000000" w:rsidRPr="00000000" w14:paraId="0000001A">
      <w:pPr>
        <w:pStyle w:val="Heading3"/>
        <w:spacing w:after="80" w:before="240" w:lineRule="auto"/>
        <w:rPr/>
      </w:pPr>
      <w:r w:rsidDel="00000000" w:rsidR="00000000" w:rsidRPr="00000000">
        <w:rPr>
          <w:b w:val="1"/>
          <w:bCs w:val="1"/>
          <w:color w:val="4a90d9"/>
          <w:rtl w:val="0"/>
        </w:rPr>
        <w:t xml:space="preserve">Laboratory Operations &amp; Performance Improvement</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t xml:space="preserve">Helping organizations improve efficiency, productivity, workflow management, turnaround times, resource utilization, and operational effectiveness.</w:t>
      </w:r>
    </w:p>
    <w:p w:rsidR="00000000" w:rsidDel="00000000" w:rsidP="00000000" w:rsidRDefault="00000000" w:rsidRPr="00000000" w14:paraId="0000001C">
      <w:pPr>
        <w:spacing w:after="60" w:before="160" w:lineRule="auto"/>
        <w:rPr/>
      </w:pPr>
      <w:r w:rsidDel="00000000" w:rsidR="00000000" w:rsidRPr="00000000">
        <w:rPr>
          <w:b w:val="1"/>
          <w:bCs w:val="1"/>
          <w:color w:val="1f3a6e"/>
          <w:rtl w:val="0"/>
        </w:rPr>
        <w:t xml:space="preserve">Areas include:</w:t>
      </w:r>
      <w:r w:rsidDel="00000000" w:rsidR="00000000" w:rsidRPr="00000000">
        <w:rPr>
          <w:rtl w:val="0"/>
        </w:rPr>
      </w:r>
    </w:p>
    <w:p w:rsidR="00000000" w:rsidDel="00000000" w:rsidP="00000000" w:rsidRDefault="00000000" w:rsidRPr="00000000" w14:paraId="0000001D">
      <w:pPr>
        <w:numPr>
          <w:ilvl w:val="0"/>
          <w:numId w:val="1"/>
        </w:numPr>
        <w:spacing w:after="40" w:before="40" w:lineRule="auto"/>
        <w:ind w:left="720" w:hanging="360"/>
      </w:pPr>
      <w:r w:rsidDel="00000000" w:rsidR="00000000" w:rsidRPr="00000000">
        <w:rPr>
          <w:rtl w:val="0"/>
        </w:rPr>
        <w:t xml:space="preserve">Workflow assessment</w:t>
      </w:r>
    </w:p>
    <w:p w:rsidR="00000000" w:rsidDel="00000000" w:rsidP="00000000" w:rsidRDefault="00000000" w:rsidRPr="00000000" w14:paraId="0000001E">
      <w:pPr>
        <w:numPr>
          <w:ilvl w:val="0"/>
          <w:numId w:val="1"/>
        </w:numPr>
        <w:spacing w:after="40" w:before="40" w:lineRule="auto"/>
        <w:ind w:left="720" w:hanging="360"/>
      </w:pPr>
      <w:r w:rsidDel="00000000" w:rsidR="00000000" w:rsidRPr="00000000">
        <w:rPr>
          <w:rtl w:val="0"/>
        </w:rPr>
        <w:t xml:space="preserve">Process optimization</w:t>
      </w:r>
    </w:p>
    <w:p w:rsidR="00000000" w:rsidDel="00000000" w:rsidP="00000000" w:rsidRDefault="00000000" w:rsidRPr="00000000" w14:paraId="0000001F">
      <w:pPr>
        <w:numPr>
          <w:ilvl w:val="0"/>
          <w:numId w:val="1"/>
        </w:numPr>
        <w:spacing w:after="40" w:before="40" w:lineRule="auto"/>
        <w:ind w:left="720" w:hanging="360"/>
      </w:pPr>
      <w:r w:rsidDel="00000000" w:rsidR="00000000" w:rsidRPr="00000000">
        <w:rPr>
          <w:rtl w:val="0"/>
        </w:rPr>
        <w:t xml:space="preserve">Operational benchmarking</w:t>
      </w:r>
    </w:p>
    <w:p w:rsidR="00000000" w:rsidDel="00000000" w:rsidP="00000000" w:rsidRDefault="00000000" w:rsidRPr="00000000" w14:paraId="00000020">
      <w:pPr>
        <w:numPr>
          <w:ilvl w:val="0"/>
          <w:numId w:val="1"/>
        </w:numPr>
        <w:spacing w:after="40" w:before="40" w:lineRule="auto"/>
        <w:ind w:left="720" w:hanging="360"/>
      </w:pPr>
      <w:r w:rsidDel="00000000" w:rsidR="00000000" w:rsidRPr="00000000">
        <w:rPr>
          <w:rtl w:val="0"/>
        </w:rPr>
        <w:t xml:space="preserve">Productivity enhancement</w:t>
      </w:r>
    </w:p>
    <w:p w:rsidR="00000000" w:rsidDel="00000000" w:rsidP="00000000" w:rsidRDefault="00000000" w:rsidRPr="00000000" w14:paraId="00000021">
      <w:pPr>
        <w:numPr>
          <w:ilvl w:val="0"/>
          <w:numId w:val="1"/>
        </w:numPr>
        <w:spacing w:after="40" w:before="40" w:lineRule="auto"/>
        <w:ind w:left="720" w:hanging="360"/>
      </w:pPr>
      <w:r w:rsidDel="00000000" w:rsidR="00000000" w:rsidRPr="00000000">
        <w:rPr>
          <w:rtl w:val="0"/>
        </w:rPr>
        <w:t xml:space="preserve">Turnaround time improvement</w:t>
      </w:r>
    </w:p>
    <w:p w:rsidR="00000000" w:rsidDel="00000000" w:rsidP="00000000" w:rsidRDefault="00000000" w:rsidRPr="00000000" w14:paraId="00000022">
      <w:pPr>
        <w:numPr>
          <w:ilvl w:val="0"/>
          <w:numId w:val="1"/>
        </w:numPr>
        <w:spacing w:after="40" w:before="40" w:lineRule="auto"/>
        <w:ind w:left="720" w:hanging="360"/>
      </w:pPr>
      <w:r w:rsidDel="00000000" w:rsidR="00000000" w:rsidRPr="00000000">
        <w:rPr>
          <w:rtl w:val="0"/>
        </w:rPr>
        <w:t xml:space="preserve">Resource planning</w:t>
      </w:r>
    </w:p>
    <w:p w:rsidR="00000000" w:rsidDel="00000000" w:rsidP="00000000" w:rsidRDefault="00000000" w:rsidRPr="00000000" w14:paraId="00000023">
      <w:pPr>
        <w:pStyle w:val="Heading3"/>
        <w:spacing w:after="80" w:before="240" w:lineRule="auto"/>
        <w:rPr/>
      </w:pPr>
      <w:r w:rsidDel="00000000" w:rsidR="00000000" w:rsidRPr="00000000">
        <w:rPr>
          <w:b w:val="1"/>
          <w:bCs w:val="1"/>
          <w:color w:val="4a90d9"/>
          <w:rtl w:val="0"/>
        </w:rPr>
        <w:t xml:space="preserve">Quality Systems &amp; Accreditation</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t xml:space="preserve">Developing robust quality frameworks that support clinical excellence, regulatory compliance, accreditation readiness, and continuous improvement.</w:t>
      </w:r>
    </w:p>
    <w:p w:rsidR="00000000" w:rsidDel="00000000" w:rsidP="00000000" w:rsidRDefault="00000000" w:rsidRPr="00000000" w14:paraId="00000025">
      <w:pPr>
        <w:spacing w:after="60" w:before="160" w:lineRule="auto"/>
        <w:rPr/>
      </w:pPr>
      <w:r w:rsidDel="00000000" w:rsidR="00000000" w:rsidRPr="00000000">
        <w:rPr>
          <w:b w:val="1"/>
          <w:bCs w:val="1"/>
          <w:color w:val="1f3a6e"/>
          <w:rtl w:val="0"/>
        </w:rPr>
        <w:t xml:space="preserve">Areas include:</w:t>
      </w:r>
      <w:r w:rsidDel="00000000" w:rsidR="00000000" w:rsidRPr="00000000">
        <w:rPr>
          <w:rtl w:val="0"/>
        </w:rPr>
      </w:r>
    </w:p>
    <w:p w:rsidR="00000000" w:rsidDel="00000000" w:rsidP="00000000" w:rsidRDefault="00000000" w:rsidRPr="00000000" w14:paraId="00000026">
      <w:pPr>
        <w:numPr>
          <w:ilvl w:val="0"/>
          <w:numId w:val="1"/>
        </w:numPr>
        <w:spacing w:after="40" w:before="40" w:lineRule="auto"/>
        <w:ind w:left="720" w:hanging="360"/>
      </w:pPr>
      <w:r w:rsidDel="00000000" w:rsidR="00000000" w:rsidRPr="00000000">
        <w:rPr>
          <w:rtl w:val="0"/>
        </w:rPr>
        <w:t xml:space="preserve">Quality management systems</w:t>
      </w:r>
    </w:p>
    <w:p w:rsidR="00000000" w:rsidDel="00000000" w:rsidP="00000000" w:rsidRDefault="00000000" w:rsidRPr="00000000" w14:paraId="00000027">
      <w:pPr>
        <w:numPr>
          <w:ilvl w:val="0"/>
          <w:numId w:val="1"/>
        </w:numPr>
        <w:spacing w:after="40" w:before="40" w:lineRule="auto"/>
        <w:ind w:left="720" w:hanging="360"/>
      </w:pPr>
      <w:r w:rsidDel="00000000" w:rsidR="00000000" w:rsidRPr="00000000">
        <w:rPr>
          <w:rtl w:val="0"/>
        </w:rPr>
        <w:t xml:space="preserve">NABL readiness</w:t>
      </w:r>
    </w:p>
    <w:p w:rsidR="00000000" w:rsidDel="00000000" w:rsidP="00000000" w:rsidRDefault="00000000" w:rsidRPr="00000000" w14:paraId="00000028">
      <w:pPr>
        <w:numPr>
          <w:ilvl w:val="0"/>
          <w:numId w:val="1"/>
        </w:numPr>
        <w:spacing w:after="40" w:before="40" w:lineRule="auto"/>
        <w:ind w:left="720" w:hanging="360"/>
      </w:pPr>
      <w:r w:rsidDel="00000000" w:rsidR="00000000" w:rsidRPr="00000000">
        <w:rPr>
          <w:rtl w:val="0"/>
        </w:rPr>
        <w:t xml:space="preserve">CAP-oriented quality practices</w:t>
      </w:r>
    </w:p>
    <w:p w:rsidR="00000000" w:rsidDel="00000000" w:rsidP="00000000" w:rsidRDefault="00000000" w:rsidRPr="00000000" w14:paraId="00000029">
      <w:pPr>
        <w:numPr>
          <w:ilvl w:val="0"/>
          <w:numId w:val="1"/>
        </w:numPr>
        <w:spacing w:after="40" w:before="40" w:lineRule="auto"/>
        <w:ind w:left="720" w:hanging="360"/>
      </w:pPr>
      <w:r w:rsidDel="00000000" w:rsidR="00000000" w:rsidRPr="00000000">
        <w:rPr>
          <w:rtl w:val="0"/>
        </w:rPr>
        <w:t xml:space="preserve">Internal audits</w:t>
      </w:r>
    </w:p>
    <w:p w:rsidR="00000000" w:rsidDel="00000000" w:rsidP="00000000" w:rsidRDefault="00000000" w:rsidRPr="00000000" w14:paraId="0000002A">
      <w:pPr>
        <w:numPr>
          <w:ilvl w:val="0"/>
          <w:numId w:val="1"/>
        </w:numPr>
        <w:spacing w:after="40" w:before="40" w:lineRule="auto"/>
        <w:ind w:left="720" w:hanging="360"/>
      </w:pPr>
      <w:r w:rsidDel="00000000" w:rsidR="00000000" w:rsidRPr="00000000">
        <w:rPr>
          <w:rtl w:val="0"/>
        </w:rPr>
        <w:t xml:space="preserve">Quality indicators</w:t>
      </w:r>
    </w:p>
    <w:p w:rsidR="00000000" w:rsidDel="00000000" w:rsidP="00000000" w:rsidRDefault="00000000" w:rsidRPr="00000000" w14:paraId="0000002B">
      <w:pPr>
        <w:numPr>
          <w:ilvl w:val="0"/>
          <w:numId w:val="1"/>
        </w:numPr>
        <w:spacing w:after="40" w:before="40" w:lineRule="auto"/>
        <w:ind w:left="720" w:hanging="360"/>
      </w:pPr>
      <w:r w:rsidDel="00000000" w:rsidR="00000000" w:rsidRPr="00000000">
        <w:rPr>
          <w:rtl w:val="0"/>
        </w:rPr>
        <w:t xml:space="preserve">Continuous improvement initiatives</w:t>
      </w:r>
    </w:p>
    <w:p w:rsidR="00000000" w:rsidDel="00000000" w:rsidP="00000000" w:rsidRDefault="00000000" w:rsidRPr="00000000" w14:paraId="0000002C">
      <w:pPr>
        <w:pStyle w:val="Heading3"/>
        <w:spacing w:after="80" w:before="240" w:lineRule="auto"/>
        <w:rPr/>
      </w:pPr>
      <w:r w:rsidDel="00000000" w:rsidR="00000000" w:rsidRPr="00000000">
        <w:rPr>
          <w:b w:val="1"/>
          <w:bCs w:val="1"/>
          <w:color w:val="4a90d9"/>
          <w:rtl w:val="0"/>
        </w:rPr>
        <w:t xml:space="preserve">Laboratory Setup &amp; Expansion</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t xml:space="preserve">Supporting healthcare organizations establishing new laboratory services or expanding existing capabilities.</w:t>
      </w:r>
    </w:p>
    <w:p w:rsidR="00000000" w:rsidDel="00000000" w:rsidP="00000000" w:rsidRDefault="00000000" w:rsidRPr="00000000" w14:paraId="0000002E">
      <w:pPr>
        <w:spacing w:after="60" w:before="160" w:lineRule="auto"/>
        <w:rPr/>
      </w:pPr>
      <w:r w:rsidDel="00000000" w:rsidR="00000000" w:rsidRPr="00000000">
        <w:rPr>
          <w:b w:val="1"/>
          <w:bCs w:val="1"/>
          <w:color w:val="1f3a6e"/>
          <w:rtl w:val="0"/>
        </w:rPr>
        <w:t xml:space="preserve">Areas include:</w:t>
      </w:r>
      <w:r w:rsidDel="00000000" w:rsidR="00000000" w:rsidRPr="00000000">
        <w:rPr>
          <w:rtl w:val="0"/>
        </w:rPr>
      </w:r>
    </w:p>
    <w:p w:rsidR="00000000" w:rsidDel="00000000" w:rsidP="00000000" w:rsidRDefault="00000000" w:rsidRPr="00000000" w14:paraId="0000002F">
      <w:pPr>
        <w:numPr>
          <w:ilvl w:val="0"/>
          <w:numId w:val="1"/>
        </w:numPr>
        <w:spacing w:after="40" w:before="40" w:lineRule="auto"/>
        <w:ind w:left="720" w:hanging="360"/>
      </w:pPr>
      <w:r w:rsidDel="00000000" w:rsidR="00000000" w:rsidRPr="00000000">
        <w:rPr>
          <w:rtl w:val="0"/>
        </w:rPr>
        <w:t xml:space="preserve">Infrastructure planning</w:t>
      </w:r>
    </w:p>
    <w:p w:rsidR="00000000" w:rsidDel="00000000" w:rsidP="00000000" w:rsidRDefault="00000000" w:rsidRPr="00000000" w14:paraId="00000030">
      <w:pPr>
        <w:numPr>
          <w:ilvl w:val="0"/>
          <w:numId w:val="1"/>
        </w:numPr>
        <w:spacing w:after="40" w:before="40" w:lineRule="auto"/>
        <w:ind w:left="720" w:hanging="360"/>
      </w:pPr>
      <w:r w:rsidDel="00000000" w:rsidR="00000000" w:rsidRPr="00000000">
        <w:rPr>
          <w:rtl w:val="0"/>
        </w:rPr>
        <w:t xml:space="preserve">Equipment assessment</w:t>
      </w:r>
    </w:p>
    <w:p w:rsidR="00000000" w:rsidDel="00000000" w:rsidP="00000000" w:rsidRDefault="00000000" w:rsidRPr="00000000" w14:paraId="00000031">
      <w:pPr>
        <w:numPr>
          <w:ilvl w:val="0"/>
          <w:numId w:val="1"/>
        </w:numPr>
        <w:spacing w:after="40" w:before="40" w:lineRule="auto"/>
        <w:ind w:left="720" w:hanging="360"/>
      </w:pPr>
      <w:r w:rsidDel="00000000" w:rsidR="00000000" w:rsidRPr="00000000">
        <w:rPr>
          <w:rtl w:val="0"/>
        </w:rPr>
        <w:t xml:space="preserve">Service design</w:t>
      </w:r>
    </w:p>
    <w:p w:rsidR="00000000" w:rsidDel="00000000" w:rsidP="00000000" w:rsidRDefault="00000000" w:rsidRPr="00000000" w14:paraId="00000032">
      <w:pPr>
        <w:numPr>
          <w:ilvl w:val="0"/>
          <w:numId w:val="1"/>
        </w:numPr>
        <w:spacing w:after="40" w:before="40" w:lineRule="auto"/>
        <w:ind w:left="720" w:hanging="360"/>
      </w:pPr>
      <w:r w:rsidDel="00000000" w:rsidR="00000000" w:rsidRPr="00000000">
        <w:rPr>
          <w:rtl w:val="0"/>
        </w:rPr>
        <w:t xml:space="preserve">Workflow development</w:t>
      </w:r>
    </w:p>
    <w:p w:rsidR="00000000" w:rsidDel="00000000" w:rsidP="00000000" w:rsidRDefault="00000000" w:rsidRPr="00000000" w14:paraId="00000033">
      <w:pPr>
        <w:numPr>
          <w:ilvl w:val="0"/>
          <w:numId w:val="1"/>
        </w:numPr>
        <w:spacing w:after="40" w:before="40" w:lineRule="auto"/>
        <w:ind w:left="720" w:hanging="360"/>
      </w:pPr>
      <w:r w:rsidDel="00000000" w:rsidR="00000000" w:rsidRPr="00000000">
        <w:rPr>
          <w:rtl w:val="0"/>
        </w:rPr>
        <w:t xml:space="preserve">Team planning</w:t>
      </w:r>
    </w:p>
    <w:p w:rsidR="00000000" w:rsidDel="00000000" w:rsidP="00000000" w:rsidRDefault="00000000" w:rsidRPr="00000000" w14:paraId="00000034">
      <w:pPr>
        <w:numPr>
          <w:ilvl w:val="0"/>
          <w:numId w:val="1"/>
        </w:numPr>
        <w:spacing w:after="40" w:before="40" w:lineRule="auto"/>
        <w:ind w:left="720" w:hanging="360"/>
      </w:pPr>
      <w:r w:rsidDel="00000000" w:rsidR="00000000" w:rsidRPr="00000000">
        <w:rPr>
          <w:rtl w:val="0"/>
        </w:rPr>
        <w:t xml:space="preserve">Operational readiness</w:t>
      </w:r>
    </w:p>
    <w:p w:rsidR="00000000" w:rsidDel="00000000" w:rsidP="00000000" w:rsidRDefault="00000000" w:rsidRPr="00000000" w14:paraId="00000035">
      <w:pPr>
        <w:pStyle w:val="Heading3"/>
        <w:spacing w:after="80" w:before="240" w:lineRule="auto"/>
        <w:rPr/>
      </w:pPr>
      <w:r w:rsidDel="00000000" w:rsidR="00000000" w:rsidRPr="00000000">
        <w:rPr>
          <w:b w:val="1"/>
          <w:bCs w:val="1"/>
          <w:color w:val="4a90d9"/>
          <w:rtl w:val="0"/>
        </w:rPr>
        <w:t xml:space="preserve">Diagnostic Transformation &amp; Future Readiness</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t xml:space="preserve">Helping organizations prepare for emerging developments in diagnostics, genomics, digital pathology, artificial intelligence, and precision medicine.</w:t>
      </w:r>
    </w:p>
    <w:p w:rsidR="00000000" w:rsidDel="00000000" w:rsidP="00000000" w:rsidRDefault="00000000" w:rsidRPr="00000000" w14:paraId="00000037">
      <w:pPr>
        <w:spacing w:after="60" w:before="160" w:lineRule="auto"/>
        <w:rPr/>
      </w:pPr>
      <w:r w:rsidDel="00000000" w:rsidR="00000000" w:rsidRPr="00000000">
        <w:rPr>
          <w:b w:val="1"/>
          <w:bCs w:val="1"/>
          <w:color w:val="1f3a6e"/>
          <w:rtl w:val="0"/>
        </w:rPr>
        <w:t xml:space="preserve">Areas include:</w:t>
      </w:r>
      <w:r w:rsidDel="00000000" w:rsidR="00000000" w:rsidRPr="00000000">
        <w:rPr>
          <w:rtl w:val="0"/>
        </w:rPr>
      </w:r>
    </w:p>
    <w:p w:rsidR="00000000" w:rsidDel="00000000" w:rsidP="00000000" w:rsidRDefault="00000000" w:rsidRPr="00000000" w14:paraId="00000038">
      <w:pPr>
        <w:numPr>
          <w:ilvl w:val="0"/>
          <w:numId w:val="1"/>
        </w:numPr>
        <w:spacing w:after="40" w:before="40" w:lineRule="auto"/>
        <w:ind w:left="720" w:hanging="360"/>
      </w:pPr>
      <w:r w:rsidDel="00000000" w:rsidR="00000000" w:rsidRPr="00000000">
        <w:rPr>
          <w:rtl w:val="0"/>
        </w:rPr>
        <w:t xml:space="preserve">Future diagnostics strategy</w:t>
      </w:r>
    </w:p>
    <w:p w:rsidR="00000000" w:rsidDel="00000000" w:rsidP="00000000" w:rsidRDefault="00000000" w:rsidRPr="00000000" w14:paraId="00000039">
      <w:pPr>
        <w:numPr>
          <w:ilvl w:val="0"/>
          <w:numId w:val="1"/>
        </w:numPr>
        <w:spacing w:after="40" w:before="40" w:lineRule="auto"/>
        <w:ind w:left="720" w:hanging="360"/>
      </w:pPr>
      <w:r w:rsidDel="00000000" w:rsidR="00000000" w:rsidRPr="00000000">
        <w:rPr>
          <w:rtl w:val="0"/>
        </w:rPr>
        <w:t xml:space="preserve">Genomics integration</w:t>
      </w:r>
    </w:p>
    <w:p w:rsidR="00000000" w:rsidDel="00000000" w:rsidP="00000000" w:rsidRDefault="00000000" w:rsidRPr="00000000" w14:paraId="0000003A">
      <w:pPr>
        <w:numPr>
          <w:ilvl w:val="0"/>
          <w:numId w:val="1"/>
        </w:numPr>
        <w:spacing w:after="40" w:before="40" w:lineRule="auto"/>
        <w:ind w:left="720" w:hanging="360"/>
      </w:pPr>
      <w:r w:rsidDel="00000000" w:rsidR="00000000" w:rsidRPr="00000000">
        <w:rPr>
          <w:rtl w:val="0"/>
        </w:rPr>
        <w:t xml:space="preserve">Technology assessment</w:t>
      </w:r>
    </w:p>
    <w:p w:rsidR="00000000" w:rsidDel="00000000" w:rsidP="00000000" w:rsidRDefault="00000000" w:rsidRPr="00000000" w14:paraId="0000003B">
      <w:pPr>
        <w:numPr>
          <w:ilvl w:val="0"/>
          <w:numId w:val="1"/>
        </w:numPr>
        <w:spacing w:after="40" w:before="40" w:lineRule="auto"/>
        <w:ind w:left="720" w:hanging="360"/>
      </w:pPr>
      <w:r w:rsidDel="00000000" w:rsidR="00000000" w:rsidRPr="00000000">
        <w:rPr>
          <w:rtl w:val="0"/>
        </w:rPr>
        <w:t xml:space="preserve">Digital transformation</w:t>
      </w:r>
    </w:p>
    <w:p w:rsidR="00000000" w:rsidDel="00000000" w:rsidP="00000000" w:rsidRDefault="00000000" w:rsidRPr="00000000" w14:paraId="0000003C">
      <w:pPr>
        <w:numPr>
          <w:ilvl w:val="0"/>
          <w:numId w:val="1"/>
        </w:numPr>
        <w:spacing w:after="40" w:before="40" w:lineRule="auto"/>
        <w:ind w:left="720" w:hanging="360"/>
      </w:pPr>
      <w:r w:rsidDel="00000000" w:rsidR="00000000" w:rsidRPr="00000000">
        <w:rPr>
          <w:rtl w:val="0"/>
        </w:rPr>
        <w:t xml:space="preserve">Innovation roadmaps</w:t>
      </w:r>
    </w:p>
    <w:p w:rsidR="00000000" w:rsidDel="00000000" w:rsidP="00000000" w:rsidRDefault="00000000" w:rsidRPr="00000000" w14:paraId="0000003D">
      <w:pPr>
        <w:numPr>
          <w:ilvl w:val="0"/>
          <w:numId w:val="1"/>
        </w:numPr>
        <w:spacing w:after="40" w:before="40" w:lineRule="auto"/>
        <w:ind w:left="720" w:hanging="360"/>
      </w:pPr>
      <w:r w:rsidDel="00000000" w:rsidR="00000000" w:rsidRPr="00000000">
        <w:rPr>
          <w:rtl w:val="0"/>
        </w:rPr>
        <w:t xml:space="preserve">Emerging diagnostic services</w:t>
      </w:r>
    </w:p>
    <w:p w:rsidR="00000000" w:rsidDel="00000000" w:rsidP="00000000" w:rsidRDefault="00000000" w:rsidRPr="00000000" w14:paraId="0000003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3F">
      <w:pPr>
        <w:pStyle w:val="Heading2"/>
        <w:spacing w:after="120" w:before="360" w:lineRule="auto"/>
        <w:rPr/>
      </w:pPr>
      <w:r w:rsidDel="00000000" w:rsidR="00000000" w:rsidRPr="00000000">
        <w:rPr>
          <w:b w:val="1"/>
          <w:bCs w:val="1"/>
          <w:color w:val="2e75b6"/>
          <w:rtl w:val="0"/>
        </w:rPr>
        <w:t xml:space="preserve">WHO I WORK WITH</w:t>
      </w:r>
      <w:r w:rsidDel="00000000" w:rsidR="00000000" w:rsidRPr="00000000">
        <w:rPr>
          <w:rtl w:val="0"/>
        </w:rPr>
      </w:r>
    </w:p>
    <w:p w:rsidR="00000000" w:rsidDel="00000000" w:rsidP="00000000" w:rsidRDefault="00000000" w:rsidRPr="00000000" w14:paraId="00000040">
      <w:pPr>
        <w:pStyle w:val="Heading3"/>
        <w:spacing w:after="80" w:before="240" w:lineRule="auto"/>
        <w:rPr/>
      </w:pPr>
      <w:r w:rsidDel="00000000" w:rsidR="00000000" w:rsidRPr="00000000">
        <w:rPr>
          <w:b w:val="1"/>
          <w:bCs w:val="1"/>
          <w:color w:val="4a90d9"/>
          <w:rtl w:val="0"/>
        </w:rPr>
        <w:t xml:space="preserve">Diagnostic Laboratories</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t xml:space="preserve">Independent laboratories, regional laboratory networks, specialty laboratories, and reference laboratories.</w:t>
      </w:r>
    </w:p>
    <w:p w:rsidR="00000000" w:rsidDel="00000000" w:rsidP="00000000" w:rsidRDefault="00000000" w:rsidRPr="00000000" w14:paraId="00000042">
      <w:pPr>
        <w:pStyle w:val="Heading3"/>
        <w:spacing w:after="80" w:before="240" w:lineRule="auto"/>
        <w:rPr/>
      </w:pPr>
      <w:r w:rsidDel="00000000" w:rsidR="00000000" w:rsidRPr="00000000">
        <w:rPr>
          <w:b w:val="1"/>
          <w:bCs w:val="1"/>
          <w:color w:val="4a90d9"/>
          <w:rtl w:val="0"/>
        </w:rPr>
        <w:t xml:space="preserve">Hospitals &amp; Healthcare Systems</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t xml:space="preserve">Multi-specialty hospitals, specialty healthcare institutions, healthcare groups, and integrated care networks.</w:t>
      </w:r>
    </w:p>
    <w:p w:rsidR="00000000" w:rsidDel="00000000" w:rsidP="00000000" w:rsidRDefault="00000000" w:rsidRPr="00000000" w14:paraId="00000044">
      <w:pPr>
        <w:pStyle w:val="Heading3"/>
        <w:spacing w:after="80" w:before="240" w:lineRule="auto"/>
        <w:rPr/>
      </w:pPr>
      <w:r w:rsidDel="00000000" w:rsidR="00000000" w:rsidRPr="00000000">
        <w:rPr>
          <w:b w:val="1"/>
          <w:bCs w:val="1"/>
          <w:color w:val="4a90d9"/>
          <w:rtl w:val="0"/>
        </w:rPr>
        <w:t xml:space="preserve">Healthcare Startups</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t xml:space="preserve">Diagnostics, genomics, digital health, precision medicine, and healthcare technology ventures.</w:t>
      </w:r>
    </w:p>
    <w:p w:rsidR="00000000" w:rsidDel="00000000" w:rsidP="00000000" w:rsidRDefault="00000000" w:rsidRPr="00000000" w14:paraId="00000046">
      <w:pPr>
        <w:pStyle w:val="Heading3"/>
        <w:spacing w:after="80" w:before="240" w:lineRule="auto"/>
        <w:rPr/>
      </w:pPr>
      <w:r w:rsidDel="00000000" w:rsidR="00000000" w:rsidRPr="00000000">
        <w:rPr>
          <w:b w:val="1"/>
          <w:bCs w:val="1"/>
          <w:color w:val="4a90d9"/>
          <w:rtl w:val="0"/>
        </w:rPr>
        <w:t xml:space="preserve">Investors &amp; Healthcare Ventures</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t xml:space="preserve">Organizations evaluating opportunities within diagnostics, healthcare services, genomics, and laboratory medicine.</w:t>
      </w:r>
    </w:p>
    <w:p w:rsidR="00000000" w:rsidDel="00000000" w:rsidP="00000000" w:rsidRDefault="00000000" w:rsidRPr="00000000" w14:paraId="0000004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49">
      <w:pPr>
        <w:pStyle w:val="Heading2"/>
        <w:spacing w:after="120" w:before="360" w:lineRule="auto"/>
        <w:rPr/>
      </w:pPr>
      <w:r w:rsidDel="00000000" w:rsidR="00000000" w:rsidRPr="00000000">
        <w:rPr>
          <w:b w:val="1"/>
          <w:bCs w:val="1"/>
          <w:color w:val="2e75b6"/>
          <w:rtl w:val="0"/>
        </w:rPr>
        <w:t xml:space="preserve">MY CONSULTING PHILOSOPHY</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t xml:space="preserve">I believe that sustainable diagnostic organizations are built upon strong leadership, quality systems, operational excellence, innovation, and a relentless focus on patient care. While technologies continue to evolve, long-term success remains dependent upon people, processes, governance, and the ability to translate scientific advances into meaningful clinical value.</w:t>
      </w:r>
    </w:p>
    <w:p w:rsidR="00000000" w:rsidDel="00000000" w:rsidP="00000000" w:rsidRDefault="00000000" w:rsidRPr="00000000" w14:paraId="0000004B">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4C">
      <w:pPr>
        <w:pStyle w:val="Heading2"/>
        <w:spacing w:after="120" w:before="360" w:lineRule="auto"/>
        <w:rPr/>
      </w:pPr>
      <w:r w:rsidDel="00000000" w:rsidR="00000000" w:rsidRPr="00000000">
        <w:rPr>
          <w:b w:val="1"/>
          <w:bCs w:val="1"/>
          <w:color w:val="2e75b6"/>
          <w:rtl w:val="0"/>
        </w:rPr>
        <w:t xml:space="preserve">CALL TO ACTION</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t xml:space="preserve">Looking to strengthen, expand, or transform your diagnostic services?</w:t>
      </w:r>
    </w:p>
    <w:p w:rsidR="00000000" w:rsidDel="00000000" w:rsidP="00000000" w:rsidRDefault="00000000" w:rsidRPr="00000000" w14:paraId="0000004E">
      <w:pPr>
        <w:spacing w:after="80" w:before="80" w:lineRule="auto"/>
        <w:rPr/>
      </w:pPr>
      <w:r w:rsidDel="00000000" w:rsidR="00000000" w:rsidRPr="00000000">
        <w:rPr>
          <w:rtl w:val="0"/>
        </w:rPr>
        <w:t xml:space="preserve">I welcome opportunities to collaborate with healthcare organizations, diagnostic laboratories, healthcare startups, investors, and healthcare leaders seeking practical, experience-driven guidance in diagnostics, laboratory medicine, healthcare strategy, and future healthcare innovation.</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Bdr>
          <w:bottom w:color="2e75b6" w:space="6" w:sz="6" w:val="single"/>
        </w:pBdr>
        <w:spacing w:after="160" w:before="480" w:lineRule="auto"/>
        <w:rPr/>
      </w:pPr>
      <w:r w:rsidDel="00000000" w:rsidR="00000000" w:rsidRPr="00000000">
        <w:rPr>
          <w:b w:val="1"/>
          <w:bCs w:val="1"/>
          <w:color w:val="1f3a6e"/>
          <w:sz w:val="34"/>
          <w:szCs w:val="34"/>
          <w:rtl w:val="0"/>
        </w:rPr>
        <w:t xml:space="preserve">QUALITY SYSTEMS &amp; ACCREDITATION</w:t>
      </w:r>
      <w:r w:rsidDel="00000000" w:rsidR="00000000" w:rsidRPr="00000000">
        <w:rPr>
          <w:rtl w:val="0"/>
        </w:rPr>
      </w:r>
    </w:p>
    <w:p w:rsidR="00000000" w:rsidDel="00000000" w:rsidP="00000000" w:rsidRDefault="00000000" w:rsidRPr="00000000" w14:paraId="00000051">
      <w:pPr>
        <w:pStyle w:val="Heading2"/>
        <w:spacing w:after="120" w:before="360" w:lineRule="auto"/>
        <w:rPr/>
      </w:pPr>
      <w:r w:rsidDel="00000000" w:rsidR="00000000" w:rsidRPr="00000000">
        <w:rPr>
          <w:b w:val="1"/>
          <w:bCs w:val="1"/>
          <w:color w:val="2e75b6"/>
          <w:rtl w:val="0"/>
        </w:rPr>
        <w:t xml:space="preserve">Building a Culture of Quality Beyond Accreditation</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t xml:space="preserve">Throughout my career, quality has never been a separate activity or a compliance requirement. I have always viewed quality as the foundation upon which successful diagnostic organizations are built. While accreditation remains an important milestone, I have learned that the most effective laboratories are those that integrate quality into their daily culture, decision-making processes, leadership philosophy, and operational systems and it has helped better clinical decisions and patient care.</w:t>
      </w:r>
    </w:p>
    <w:p w:rsidR="00000000" w:rsidDel="00000000" w:rsidP="00000000" w:rsidRDefault="00000000" w:rsidRPr="00000000" w14:paraId="00000053">
      <w:pPr>
        <w:spacing w:after="80" w:before="80" w:lineRule="auto"/>
        <w:rPr/>
      </w:pPr>
      <w:r w:rsidDel="00000000" w:rsidR="00000000" w:rsidRPr="00000000">
        <w:rPr>
          <w:rtl w:val="0"/>
        </w:rPr>
        <w:t xml:space="preserve">Over the past 28 years, I have had the opportunity to work with laboratories and healthcare organizations operating at different levels of maturity and complexity. One recurring observation has been that organizations often focus significant effort on preparing for accreditation assessments while underestimating the importance of building sustainable quality systems that continue to function effectively long after the accreditation visit has been completed.</w:t>
      </w:r>
    </w:p>
    <w:p w:rsidR="00000000" w:rsidDel="00000000" w:rsidP="00000000" w:rsidRDefault="00000000" w:rsidRPr="00000000" w14:paraId="00000054">
      <w:pPr>
        <w:spacing w:after="80" w:before="80" w:lineRule="auto"/>
        <w:rPr/>
      </w:pPr>
      <w:r w:rsidDel="00000000" w:rsidR="00000000" w:rsidRPr="00000000">
        <w:rPr>
          <w:rtl w:val="0"/>
        </w:rPr>
        <w:t xml:space="preserve">My involvement with quality systems has included participation in internal and external quality assurance programs, laboratory audits, accreditation initiatives, standard operating procedure development, quality indicator monitoring, corrective and preventive action programs, and continuous improvement activities. These experiences have reinforced my belief that accreditation should not be viewed as the destination but rather as one milestone within a much larger journey toward operational excellence and patient safety.</w:t>
      </w:r>
    </w:p>
    <w:p w:rsidR="00000000" w:rsidDel="00000000" w:rsidP="00000000" w:rsidRDefault="00000000" w:rsidRPr="00000000" w14:paraId="00000055">
      <w:pPr>
        <w:spacing w:after="80" w:before="80" w:lineRule="auto"/>
        <w:rPr/>
      </w:pPr>
      <w:r w:rsidDel="00000000" w:rsidR="00000000" w:rsidRPr="00000000">
        <w:rPr>
          <w:rtl w:val="0"/>
        </w:rPr>
        <w:t xml:space="preserve">Over the years, I became increasingly interested in understanding why some organizations consistently achieved superior quality outcomes while others struggled despite similar resources and infrastructure. In many cases, the difference was not technology or investment but leadership commitment, staff engagement, process discipline, accountability, and a culture that encouraged continuous improvement. When quality becomes embedded within the organization rather than existing as a separate function, performance improvements become more sustainable and meaningful.</w:t>
      </w:r>
    </w:p>
    <w:p w:rsidR="00000000" w:rsidDel="00000000" w:rsidP="00000000" w:rsidRDefault="00000000" w:rsidRPr="00000000" w14:paraId="00000056">
      <w:pPr>
        <w:spacing w:after="80" w:before="80" w:lineRule="auto"/>
        <w:rPr/>
      </w:pPr>
      <w:r w:rsidDel="00000000" w:rsidR="00000000" w:rsidRPr="00000000">
        <w:rPr>
          <w:rtl w:val="0"/>
        </w:rPr>
        <w:t xml:space="preserve">I believe that quality systems should ultimately support better patient care, stronger clinical confidence, reduced risk, improved efficiency, and long-term organizational resilience. Whether the objective is accreditation readiness, quality enhancement, process improvement, or organizational transformation, my focus remained on helping healthcare organizations develop practical, sustainable, and patient-centered quality frameworks.</w:t>
      </w:r>
    </w:p>
    <w:p w:rsidR="00000000" w:rsidDel="00000000" w:rsidP="00000000" w:rsidRDefault="00000000" w:rsidRPr="00000000" w14:paraId="00000057">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58">
      <w:pPr>
        <w:pStyle w:val="Heading2"/>
        <w:spacing w:after="120" w:before="360" w:lineRule="auto"/>
        <w:rPr/>
      </w:pPr>
      <w:r w:rsidDel="00000000" w:rsidR="00000000" w:rsidRPr="00000000">
        <w:rPr>
          <w:b w:val="1"/>
          <w:bCs w:val="1"/>
          <w:color w:val="2e75b6"/>
          <w:rtl w:val="0"/>
        </w:rPr>
        <w:t xml:space="preserve">Areas Where I Can Add Value</w:t>
      </w:r>
      <w:r w:rsidDel="00000000" w:rsidR="00000000" w:rsidRPr="00000000">
        <w:rPr>
          <w:rtl w:val="0"/>
        </w:rPr>
      </w:r>
    </w:p>
    <w:p w:rsidR="00000000" w:rsidDel="00000000" w:rsidP="00000000" w:rsidRDefault="00000000" w:rsidRPr="00000000" w14:paraId="00000059">
      <w:pPr>
        <w:numPr>
          <w:ilvl w:val="0"/>
          <w:numId w:val="1"/>
        </w:numPr>
        <w:spacing w:after="40" w:before="40" w:lineRule="auto"/>
        <w:ind w:left="720" w:hanging="360"/>
      </w:pPr>
      <w:r w:rsidDel="00000000" w:rsidR="00000000" w:rsidRPr="00000000">
        <w:rPr>
          <w:rtl w:val="0"/>
        </w:rPr>
        <w:t xml:space="preserve">Quality Management Systems Development</w:t>
      </w:r>
    </w:p>
    <w:p w:rsidR="00000000" w:rsidDel="00000000" w:rsidP="00000000" w:rsidRDefault="00000000" w:rsidRPr="00000000" w14:paraId="0000005A">
      <w:pPr>
        <w:numPr>
          <w:ilvl w:val="0"/>
          <w:numId w:val="1"/>
        </w:numPr>
        <w:spacing w:after="40" w:before="40" w:lineRule="auto"/>
        <w:ind w:left="720" w:hanging="360"/>
      </w:pPr>
      <w:r w:rsidDel="00000000" w:rsidR="00000000" w:rsidRPr="00000000">
        <w:rPr>
          <w:rtl w:val="0"/>
        </w:rPr>
        <w:t xml:space="preserve">NABL Readiness &amp; Accreditation Support</w:t>
      </w:r>
    </w:p>
    <w:p w:rsidR="00000000" w:rsidDel="00000000" w:rsidP="00000000" w:rsidRDefault="00000000" w:rsidRPr="00000000" w14:paraId="0000005B">
      <w:pPr>
        <w:numPr>
          <w:ilvl w:val="0"/>
          <w:numId w:val="1"/>
        </w:numPr>
        <w:spacing w:after="40" w:before="40" w:lineRule="auto"/>
        <w:ind w:left="720" w:hanging="360"/>
      </w:pPr>
      <w:r w:rsidDel="00000000" w:rsidR="00000000" w:rsidRPr="00000000">
        <w:rPr>
          <w:rtl w:val="0"/>
        </w:rPr>
        <w:t xml:space="preserve">CAP-Oriented Quality Practices — CAP Internal Auditor since 1999</w:t>
      </w:r>
    </w:p>
    <w:p w:rsidR="00000000" w:rsidDel="00000000" w:rsidP="00000000" w:rsidRDefault="00000000" w:rsidRPr="00000000" w14:paraId="0000005C">
      <w:pPr>
        <w:numPr>
          <w:ilvl w:val="0"/>
          <w:numId w:val="1"/>
        </w:numPr>
        <w:spacing w:after="40" w:before="40" w:lineRule="auto"/>
        <w:ind w:left="720" w:hanging="360"/>
      </w:pPr>
      <w:r w:rsidDel="00000000" w:rsidR="00000000" w:rsidRPr="00000000">
        <w:rPr>
          <w:rtl w:val="0"/>
        </w:rPr>
        <w:t xml:space="preserve">Internal Audit Programs specially related to SOPs and processes</w:t>
      </w:r>
    </w:p>
    <w:p w:rsidR="00000000" w:rsidDel="00000000" w:rsidP="00000000" w:rsidRDefault="00000000" w:rsidRPr="00000000" w14:paraId="0000005D">
      <w:pPr>
        <w:numPr>
          <w:ilvl w:val="0"/>
          <w:numId w:val="1"/>
        </w:numPr>
        <w:spacing w:after="40" w:before="40" w:lineRule="auto"/>
        <w:ind w:left="720" w:hanging="360"/>
      </w:pPr>
      <w:r w:rsidDel="00000000" w:rsidR="00000000" w:rsidRPr="00000000">
        <w:rPr>
          <w:rtl w:val="0"/>
        </w:rPr>
        <w:t xml:space="preserve">Quality Indicators &amp; Performance Monitoring</w:t>
      </w:r>
    </w:p>
    <w:p w:rsidR="00000000" w:rsidDel="00000000" w:rsidP="00000000" w:rsidRDefault="00000000" w:rsidRPr="00000000" w14:paraId="0000005E">
      <w:pPr>
        <w:numPr>
          <w:ilvl w:val="0"/>
          <w:numId w:val="1"/>
        </w:numPr>
        <w:spacing w:after="40" w:before="40" w:lineRule="auto"/>
        <w:ind w:left="720" w:hanging="360"/>
      </w:pPr>
      <w:r w:rsidDel="00000000" w:rsidR="00000000" w:rsidRPr="00000000">
        <w:rPr>
          <w:rtl w:val="0"/>
        </w:rPr>
        <w:t xml:space="preserve">Corrective &amp; Preventive Action (CAPA) Frameworks — very important process improvement processes</w:t>
      </w:r>
    </w:p>
    <w:p w:rsidR="00000000" w:rsidDel="00000000" w:rsidP="00000000" w:rsidRDefault="00000000" w:rsidRPr="00000000" w14:paraId="0000005F">
      <w:pPr>
        <w:numPr>
          <w:ilvl w:val="0"/>
          <w:numId w:val="1"/>
        </w:numPr>
        <w:spacing w:after="40" w:before="40" w:lineRule="auto"/>
        <w:ind w:left="720" w:hanging="360"/>
      </w:pPr>
      <w:r w:rsidDel="00000000" w:rsidR="00000000" w:rsidRPr="00000000">
        <w:rPr>
          <w:rtl w:val="0"/>
        </w:rPr>
        <w:t xml:space="preserve">Standard Operating Procedures (SOPs) — the backbone of Lab processes</w:t>
      </w:r>
    </w:p>
    <w:p w:rsidR="00000000" w:rsidDel="00000000" w:rsidP="00000000" w:rsidRDefault="00000000" w:rsidRPr="00000000" w14:paraId="00000060">
      <w:pPr>
        <w:numPr>
          <w:ilvl w:val="0"/>
          <w:numId w:val="1"/>
        </w:numPr>
        <w:spacing w:after="40" w:before="40" w:lineRule="auto"/>
        <w:ind w:left="720" w:hanging="360"/>
      </w:pPr>
      <w:r w:rsidDel="00000000" w:rsidR="00000000" w:rsidRPr="00000000">
        <w:rPr>
          <w:rtl w:val="0"/>
        </w:rPr>
        <w:t xml:space="preserve">Risk Assessment &amp; Quality Improvement — related to the goal of the organisation / lab / Hospital</w:t>
      </w:r>
    </w:p>
    <w:p w:rsidR="00000000" w:rsidDel="00000000" w:rsidP="00000000" w:rsidRDefault="00000000" w:rsidRPr="00000000" w14:paraId="00000061">
      <w:pPr>
        <w:numPr>
          <w:ilvl w:val="0"/>
          <w:numId w:val="1"/>
        </w:numPr>
        <w:spacing w:after="40" w:before="40" w:lineRule="auto"/>
        <w:ind w:left="720" w:hanging="360"/>
      </w:pPr>
      <w:r w:rsidDel="00000000" w:rsidR="00000000" w:rsidRPr="00000000">
        <w:rPr>
          <w:rtl w:val="0"/>
        </w:rPr>
        <w:t xml:space="preserve">Continuous Quality Improvement Programs — Healthcare functions are dysfunctional without it</w:t>
      </w:r>
    </w:p>
    <w:p w:rsidR="00000000" w:rsidDel="00000000" w:rsidP="00000000" w:rsidRDefault="00000000" w:rsidRPr="00000000" w14:paraId="00000062">
      <w:pPr>
        <w:numPr>
          <w:ilvl w:val="0"/>
          <w:numId w:val="1"/>
        </w:numPr>
        <w:spacing w:after="40" w:before="40" w:lineRule="auto"/>
        <w:ind w:left="720" w:hanging="360"/>
      </w:pPr>
      <w:r w:rsidDel="00000000" w:rsidR="00000000" w:rsidRPr="00000000">
        <w:rPr>
          <w:rtl w:val="0"/>
        </w:rPr>
        <w:t xml:space="preserve">Quality Culture Development — last but not the least and so important</w:t>
      </w:r>
    </w:p>
    <w:p w:rsidR="00000000" w:rsidDel="00000000" w:rsidP="00000000" w:rsidRDefault="00000000" w:rsidRPr="00000000" w14:paraId="00000063">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64">
      <w:pPr>
        <w:pStyle w:val="Heading2"/>
        <w:spacing w:after="120" w:before="360" w:lineRule="auto"/>
        <w:rPr/>
      </w:pPr>
      <w:r w:rsidDel="00000000" w:rsidR="00000000" w:rsidRPr="00000000">
        <w:rPr>
          <w:b w:val="1"/>
          <w:bCs w:val="1"/>
          <w:color w:val="2e75b6"/>
          <w:rtl w:val="0"/>
        </w:rPr>
        <w:t xml:space="preserve">My Philosophy</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t xml:space="preserve">In my experience, accreditation certificates do not create quality organizations. People, systems, leadership, and culture do. The most successful laboratories are those where quality is not an event, a project, or a periodic activity, but a shared responsibility embraced by every member of the organization. Sustainable quality is achieved when excellence becomes part of everyday practice and when every process is ultimately aligned with improving patient care.</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2e75b6" w:space="6" w:sz="6" w:val="single"/>
        </w:pBdr>
        <w:spacing w:after="160" w:before="480" w:lineRule="auto"/>
        <w:rPr/>
      </w:pPr>
      <w:r w:rsidDel="00000000" w:rsidR="00000000" w:rsidRPr="00000000">
        <w:rPr>
          <w:b w:val="1"/>
          <w:bCs w:val="1"/>
          <w:color w:val="1f3a6e"/>
          <w:sz w:val="34"/>
          <w:szCs w:val="34"/>
          <w:rtl w:val="0"/>
        </w:rPr>
        <w:t xml:space="preserve">LABORATORY OPERATIONS &amp; PERFORMANCE IMPROVEMENT</w:t>
      </w:r>
      <w:r w:rsidDel="00000000" w:rsidR="00000000" w:rsidRPr="00000000">
        <w:rPr>
          <w:rtl w:val="0"/>
        </w:rPr>
      </w:r>
    </w:p>
    <w:p w:rsidR="00000000" w:rsidDel="00000000" w:rsidP="00000000" w:rsidRDefault="00000000" w:rsidRPr="00000000" w14:paraId="00000068">
      <w:pPr>
        <w:pStyle w:val="Heading2"/>
        <w:spacing w:after="120" w:before="360" w:lineRule="auto"/>
        <w:rPr/>
      </w:pPr>
      <w:r w:rsidDel="00000000" w:rsidR="00000000" w:rsidRPr="00000000">
        <w:rPr>
          <w:b w:val="1"/>
          <w:bCs w:val="1"/>
          <w:color w:val="2e75b6"/>
          <w:rtl w:val="0"/>
        </w:rPr>
        <w:t xml:space="preserve">Transforming Laboratory Performance Through Systems, Processes, and People</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t xml:space="preserve">Throughout my professional journey, I have come to appreciate that laboratory excellence is rarely determined by technology alone. While instruments, automation platforms, and digital systems are important, the true drivers of laboratory performance are the processes, people, leadership, and quality systems that support them.</w:t>
      </w:r>
    </w:p>
    <w:p w:rsidR="00000000" w:rsidDel="00000000" w:rsidP="00000000" w:rsidRDefault="00000000" w:rsidRPr="00000000" w14:paraId="0000006A">
      <w:pPr>
        <w:spacing w:after="80" w:before="80" w:lineRule="auto"/>
        <w:rPr/>
      </w:pPr>
      <w:r w:rsidDel="00000000" w:rsidR="00000000" w:rsidRPr="00000000">
        <w:rPr>
          <w:rtl w:val="0"/>
        </w:rPr>
        <w:t xml:space="preserve">Over the years, I have worked with laboratories operating at different scales and levels of complexity, ranging from independent laboratories and specialty healthcare institutions to large diagnostic networks. One of the many observations have been consistent that many operational challenges are not caused by a lack of effort or commitment, but by inefficiencies embedded within systems, workflows, communication pathways, and organizational structures.</w:t>
      </w:r>
    </w:p>
    <w:p w:rsidR="00000000" w:rsidDel="00000000" w:rsidP="00000000" w:rsidRDefault="00000000" w:rsidRPr="00000000" w14:paraId="0000006B">
      <w:pPr>
        <w:spacing w:after="80" w:before="80" w:lineRule="auto"/>
        <w:rPr/>
      </w:pPr>
      <w:r w:rsidDel="00000000" w:rsidR="00000000" w:rsidRPr="00000000">
        <w:rPr>
          <w:rtl w:val="0"/>
        </w:rPr>
        <w:t xml:space="preserve">Early in my career, I became increasingly interested in understanding why some laboratories consistently delivered better quality, faster turnaround times, stronger customer satisfaction, and superior operational performance than others. This curiosity led me to focus on identifying operational bottlenecks, workflow inefficiencies, resource utilization gaps, quality vulnerabilities, and process-related challenges that often remain hidden beneath day-to-day laboratory activity. If one can address this then one is looking at a much better conversion to excellence in actually Patient Care which is the end goal in healthcare.</w:t>
      </w:r>
    </w:p>
    <w:p w:rsidR="00000000" w:rsidDel="00000000" w:rsidP="00000000" w:rsidRDefault="00000000" w:rsidRPr="00000000" w14:paraId="0000006C">
      <w:pPr>
        <w:spacing w:after="80" w:before="80" w:lineRule="auto"/>
        <w:rPr/>
      </w:pPr>
      <w:r w:rsidDel="00000000" w:rsidR="00000000" w:rsidRPr="00000000">
        <w:rPr>
          <w:rtl w:val="0"/>
        </w:rPr>
        <w:t xml:space="preserve">My experience has taught me that meaningful improvement is rarely achieved through isolated interventions. Sustainable results require a systems-based approach that examines the entire diagnostic journey—from sample collection and pre-analytical processes to analytical performance, reporting workflows, quality monitoring, customer experience, and clinical integration.</w:t>
      </w:r>
    </w:p>
    <w:p w:rsidR="00000000" w:rsidDel="00000000" w:rsidP="00000000" w:rsidRDefault="00000000" w:rsidRPr="00000000" w14:paraId="0000006D">
      <w:pPr>
        <w:spacing w:after="80" w:before="80" w:lineRule="auto"/>
        <w:rPr/>
      </w:pPr>
      <w:r w:rsidDel="00000000" w:rsidR="00000000" w:rsidRPr="00000000">
        <w:rPr>
          <w:rtl w:val="0"/>
        </w:rPr>
        <w:t xml:space="preserve">Having worked across laboratory operations, quality systems, service development, healthcare strategy, and organizational leadership, I would be able to contribute and help healthcare organizations evaluate opportunities for operational improvement while balancing quality, efficiency, workforce engagement, and long-term sustainability.</w:t>
      </w:r>
    </w:p>
    <w:p w:rsidR="00000000" w:rsidDel="00000000" w:rsidP="00000000" w:rsidRDefault="00000000" w:rsidRPr="00000000" w14:paraId="0000006E">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6F">
      <w:pPr>
        <w:pStyle w:val="Heading2"/>
        <w:spacing w:after="120" w:before="360" w:lineRule="auto"/>
        <w:rPr/>
      </w:pPr>
      <w:r w:rsidDel="00000000" w:rsidR="00000000" w:rsidRPr="00000000">
        <w:rPr>
          <w:b w:val="1"/>
          <w:bCs w:val="1"/>
          <w:color w:val="2e75b6"/>
          <w:rtl w:val="0"/>
        </w:rPr>
        <w:t xml:space="preserve">Areas Where I Can Add Value</w:t>
      </w:r>
      <w:r w:rsidDel="00000000" w:rsidR="00000000" w:rsidRPr="00000000">
        <w:rPr>
          <w:rtl w:val="0"/>
        </w:rPr>
      </w:r>
    </w:p>
    <w:p w:rsidR="00000000" w:rsidDel="00000000" w:rsidP="00000000" w:rsidRDefault="00000000" w:rsidRPr="00000000" w14:paraId="00000070">
      <w:pPr>
        <w:numPr>
          <w:ilvl w:val="0"/>
          <w:numId w:val="1"/>
        </w:numPr>
        <w:spacing w:after="40" w:before="40" w:lineRule="auto"/>
        <w:ind w:left="720" w:hanging="360"/>
      </w:pPr>
      <w:r w:rsidDel="00000000" w:rsidR="00000000" w:rsidRPr="00000000">
        <w:rPr>
          <w:rtl w:val="0"/>
        </w:rPr>
        <w:t xml:space="preserve">Workflow Assessment &amp; Optimization</w:t>
      </w:r>
    </w:p>
    <w:p w:rsidR="00000000" w:rsidDel="00000000" w:rsidP="00000000" w:rsidRDefault="00000000" w:rsidRPr="00000000" w14:paraId="00000071">
      <w:pPr>
        <w:numPr>
          <w:ilvl w:val="0"/>
          <w:numId w:val="1"/>
        </w:numPr>
        <w:spacing w:after="40" w:before="40" w:lineRule="auto"/>
        <w:ind w:left="720" w:hanging="360"/>
      </w:pPr>
      <w:r w:rsidDel="00000000" w:rsidR="00000000" w:rsidRPr="00000000">
        <w:rPr>
          <w:rtl w:val="0"/>
        </w:rPr>
        <w:t xml:space="preserve">Turnaround Time Improvement</w:t>
      </w:r>
    </w:p>
    <w:p w:rsidR="00000000" w:rsidDel="00000000" w:rsidP="00000000" w:rsidRDefault="00000000" w:rsidRPr="00000000" w14:paraId="00000072">
      <w:pPr>
        <w:numPr>
          <w:ilvl w:val="0"/>
          <w:numId w:val="1"/>
        </w:numPr>
        <w:spacing w:after="40" w:before="40" w:lineRule="auto"/>
        <w:ind w:left="720" w:hanging="360"/>
      </w:pPr>
      <w:r w:rsidDel="00000000" w:rsidR="00000000" w:rsidRPr="00000000">
        <w:rPr>
          <w:rtl w:val="0"/>
        </w:rPr>
        <w:t xml:space="preserve">Laboratory Productivity Enhancement</w:t>
      </w:r>
    </w:p>
    <w:p w:rsidR="00000000" w:rsidDel="00000000" w:rsidP="00000000" w:rsidRDefault="00000000" w:rsidRPr="00000000" w14:paraId="00000073">
      <w:pPr>
        <w:numPr>
          <w:ilvl w:val="0"/>
          <w:numId w:val="1"/>
        </w:numPr>
        <w:spacing w:after="40" w:before="40" w:lineRule="auto"/>
        <w:ind w:left="720" w:hanging="360"/>
      </w:pPr>
      <w:r w:rsidDel="00000000" w:rsidR="00000000" w:rsidRPr="00000000">
        <w:rPr>
          <w:rtl w:val="0"/>
        </w:rPr>
        <w:t xml:space="preserve">Process Redesign &amp; Standardization</w:t>
      </w:r>
    </w:p>
    <w:p w:rsidR="00000000" w:rsidDel="00000000" w:rsidP="00000000" w:rsidRDefault="00000000" w:rsidRPr="00000000" w14:paraId="00000074">
      <w:pPr>
        <w:numPr>
          <w:ilvl w:val="0"/>
          <w:numId w:val="1"/>
        </w:numPr>
        <w:spacing w:after="40" w:before="40" w:lineRule="auto"/>
        <w:ind w:left="720" w:hanging="360"/>
      </w:pPr>
      <w:r w:rsidDel="00000000" w:rsidR="00000000" w:rsidRPr="00000000">
        <w:rPr>
          <w:rtl w:val="0"/>
        </w:rPr>
        <w:t xml:space="preserve">Resource Utilization &amp; Capacity Planning</w:t>
      </w:r>
    </w:p>
    <w:p w:rsidR="00000000" w:rsidDel="00000000" w:rsidP="00000000" w:rsidRDefault="00000000" w:rsidRPr="00000000" w14:paraId="00000075">
      <w:pPr>
        <w:numPr>
          <w:ilvl w:val="0"/>
          <w:numId w:val="1"/>
        </w:numPr>
        <w:spacing w:after="40" w:before="40" w:lineRule="auto"/>
        <w:ind w:left="720" w:hanging="360"/>
      </w:pPr>
      <w:r w:rsidDel="00000000" w:rsidR="00000000" w:rsidRPr="00000000">
        <w:rPr>
          <w:rtl w:val="0"/>
        </w:rPr>
        <w:t xml:space="preserve">Quality Indicators &amp; Performance Monitoring</w:t>
      </w:r>
    </w:p>
    <w:p w:rsidR="00000000" w:rsidDel="00000000" w:rsidP="00000000" w:rsidRDefault="00000000" w:rsidRPr="00000000" w14:paraId="00000076">
      <w:pPr>
        <w:numPr>
          <w:ilvl w:val="0"/>
          <w:numId w:val="1"/>
        </w:numPr>
        <w:spacing w:after="40" w:before="40" w:lineRule="auto"/>
        <w:ind w:left="720" w:hanging="360"/>
      </w:pPr>
      <w:r w:rsidDel="00000000" w:rsidR="00000000" w:rsidRPr="00000000">
        <w:rPr>
          <w:rtl w:val="0"/>
        </w:rPr>
        <w:t xml:space="preserve">Customer Experience Improvement</w:t>
      </w:r>
    </w:p>
    <w:p w:rsidR="00000000" w:rsidDel="00000000" w:rsidP="00000000" w:rsidRDefault="00000000" w:rsidRPr="00000000" w14:paraId="00000077">
      <w:pPr>
        <w:numPr>
          <w:ilvl w:val="0"/>
          <w:numId w:val="1"/>
        </w:numPr>
        <w:spacing w:after="40" w:before="40" w:lineRule="auto"/>
        <w:ind w:left="720" w:hanging="360"/>
      </w:pPr>
      <w:r w:rsidDel="00000000" w:rsidR="00000000" w:rsidRPr="00000000">
        <w:rPr>
          <w:rtl w:val="0"/>
        </w:rPr>
        <w:t xml:space="preserve">Workforce Development &amp; Team Performance</w:t>
      </w:r>
    </w:p>
    <w:p w:rsidR="00000000" w:rsidDel="00000000" w:rsidP="00000000" w:rsidRDefault="00000000" w:rsidRPr="00000000" w14:paraId="00000078">
      <w:pPr>
        <w:numPr>
          <w:ilvl w:val="0"/>
          <w:numId w:val="1"/>
        </w:numPr>
        <w:spacing w:after="40" w:before="40" w:lineRule="auto"/>
        <w:ind w:left="720" w:hanging="360"/>
      </w:pPr>
      <w:r w:rsidDel="00000000" w:rsidR="00000000" w:rsidRPr="00000000">
        <w:rPr>
          <w:rtl w:val="0"/>
        </w:rPr>
        <w:t xml:space="preserve">Operational Benchmarking</w:t>
      </w:r>
    </w:p>
    <w:p w:rsidR="00000000" w:rsidDel="00000000" w:rsidP="00000000" w:rsidRDefault="00000000" w:rsidRPr="00000000" w14:paraId="00000079">
      <w:pPr>
        <w:numPr>
          <w:ilvl w:val="0"/>
          <w:numId w:val="1"/>
        </w:numPr>
        <w:spacing w:after="40" w:before="40" w:lineRule="auto"/>
        <w:ind w:left="720" w:hanging="360"/>
      </w:pPr>
      <w:r w:rsidDel="00000000" w:rsidR="00000000" w:rsidRPr="00000000">
        <w:rPr>
          <w:rtl w:val="0"/>
        </w:rPr>
        <w:t xml:space="preserve">Continuous Improvement Programs</w:t>
      </w:r>
    </w:p>
    <w:p w:rsidR="00000000" w:rsidDel="00000000" w:rsidP="00000000" w:rsidRDefault="00000000" w:rsidRPr="00000000" w14:paraId="0000007A">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7B">
      <w:pPr>
        <w:pStyle w:val="Heading2"/>
        <w:spacing w:after="120" w:before="360" w:lineRule="auto"/>
        <w:rPr/>
      </w:pPr>
      <w:r w:rsidDel="00000000" w:rsidR="00000000" w:rsidRPr="00000000">
        <w:rPr>
          <w:b w:val="1"/>
          <w:bCs w:val="1"/>
          <w:color w:val="2e75b6"/>
          <w:rtl w:val="0"/>
        </w:rPr>
        <w:t xml:space="preserve">Common Challenges I Help Address</w:t>
      </w:r>
      <w:r w:rsidDel="00000000" w:rsidR="00000000" w:rsidRPr="00000000">
        <w:rPr>
          <w:rtl w:val="0"/>
        </w:rPr>
      </w:r>
    </w:p>
    <w:p w:rsidR="00000000" w:rsidDel="00000000" w:rsidP="00000000" w:rsidRDefault="00000000" w:rsidRPr="00000000" w14:paraId="0000007C">
      <w:pPr>
        <w:numPr>
          <w:ilvl w:val="0"/>
          <w:numId w:val="1"/>
        </w:numPr>
        <w:spacing w:after="40" w:before="40" w:lineRule="auto"/>
        <w:ind w:left="720" w:hanging="360"/>
      </w:pPr>
      <w:r w:rsidDel="00000000" w:rsidR="00000000" w:rsidRPr="00000000">
        <w:rPr>
          <w:rtl w:val="0"/>
        </w:rPr>
        <w:t xml:space="preserve">Increasing turnaround times</w:t>
      </w:r>
    </w:p>
    <w:p w:rsidR="00000000" w:rsidDel="00000000" w:rsidP="00000000" w:rsidRDefault="00000000" w:rsidRPr="00000000" w14:paraId="0000007D">
      <w:pPr>
        <w:numPr>
          <w:ilvl w:val="0"/>
          <w:numId w:val="1"/>
        </w:numPr>
        <w:spacing w:after="40" w:before="40" w:lineRule="auto"/>
        <w:ind w:left="720" w:hanging="360"/>
      </w:pPr>
      <w:r w:rsidDel="00000000" w:rsidR="00000000" w:rsidRPr="00000000">
        <w:rPr>
          <w:rtl w:val="0"/>
        </w:rPr>
        <w:t xml:space="preserve">Operational inefficiencies</w:t>
      </w:r>
    </w:p>
    <w:p w:rsidR="00000000" w:rsidDel="00000000" w:rsidP="00000000" w:rsidRDefault="00000000" w:rsidRPr="00000000" w14:paraId="0000007E">
      <w:pPr>
        <w:numPr>
          <w:ilvl w:val="0"/>
          <w:numId w:val="1"/>
        </w:numPr>
        <w:spacing w:after="40" w:before="40" w:lineRule="auto"/>
        <w:ind w:left="720" w:hanging="360"/>
      </w:pPr>
      <w:r w:rsidDel="00000000" w:rsidR="00000000" w:rsidRPr="00000000">
        <w:rPr>
          <w:rtl w:val="0"/>
        </w:rPr>
        <w:t xml:space="preserve">Growth without corresponding process maturity</w:t>
      </w:r>
    </w:p>
    <w:p w:rsidR="00000000" w:rsidDel="00000000" w:rsidP="00000000" w:rsidRDefault="00000000" w:rsidRPr="00000000" w14:paraId="0000007F">
      <w:pPr>
        <w:numPr>
          <w:ilvl w:val="0"/>
          <w:numId w:val="1"/>
        </w:numPr>
        <w:spacing w:after="40" w:before="40" w:lineRule="auto"/>
        <w:ind w:left="720" w:hanging="360"/>
      </w:pPr>
      <w:r w:rsidDel="00000000" w:rsidR="00000000" w:rsidRPr="00000000">
        <w:rPr>
          <w:rtl w:val="0"/>
        </w:rPr>
        <w:t xml:space="preserve">Resource constraints</w:t>
      </w:r>
    </w:p>
    <w:p w:rsidR="00000000" w:rsidDel="00000000" w:rsidP="00000000" w:rsidRDefault="00000000" w:rsidRPr="00000000" w14:paraId="00000080">
      <w:pPr>
        <w:numPr>
          <w:ilvl w:val="0"/>
          <w:numId w:val="1"/>
        </w:numPr>
        <w:spacing w:after="40" w:before="40" w:lineRule="auto"/>
        <w:ind w:left="720" w:hanging="360"/>
      </w:pPr>
      <w:r w:rsidDel="00000000" w:rsidR="00000000" w:rsidRPr="00000000">
        <w:rPr>
          <w:rtl w:val="0"/>
        </w:rPr>
        <w:t xml:space="preserve">Quality inconsistencies</w:t>
      </w:r>
    </w:p>
    <w:p w:rsidR="00000000" w:rsidDel="00000000" w:rsidP="00000000" w:rsidRDefault="00000000" w:rsidRPr="00000000" w14:paraId="00000081">
      <w:pPr>
        <w:numPr>
          <w:ilvl w:val="0"/>
          <w:numId w:val="1"/>
        </w:numPr>
        <w:spacing w:after="40" w:before="40" w:lineRule="auto"/>
        <w:ind w:left="720" w:hanging="360"/>
      </w:pPr>
      <w:r w:rsidDel="00000000" w:rsidR="00000000" w:rsidRPr="00000000">
        <w:rPr>
          <w:rtl w:val="0"/>
        </w:rPr>
        <w:t xml:space="preserve">Communication gaps across teams</w:t>
      </w:r>
    </w:p>
    <w:p w:rsidR="00000000" w:rsidDel="00000000" w:rsidP="00000000" w:rsidRDefault="00000000" w:rsidRPr="00000000" w14:paraId="00000082">
      <w:pPr>
        <w:numPr>
          <w:ilvl w:val="0"/>
          <w:numId w:val="1"/>
        </w:numPr>
        <w:spacing w:after="40" w:before="40" w:lineRule="auto"/>
        <w:ind w:left="720" w:hanging="360"/>
      </w:pPr>
      <w:r w:rsidDel="00000000" w:rsidR="00000000" w:rsidRPr="00000000">
        <w:rPr>
          <w:rtl w:val="0"/>
        </w:rPr>
        <w:t xml:space="preserve">Workforce productivity challenges</w:t>
      </w:r>
    </w:p>
    <w:p w:rsidR="00000000" w:rsidDel="00000000" w:rsidP="00000000" w:rsidRDefault="00000000" w:rsidRPr="00000000" w14:paraId="00000083">
      <w:pPr>
        <w:numPr>
          <w:ilvl w:val="0"/>
          <w:numId w:val="1"/>
        </w:numPr>
        <w:spacing w:after="40" w:before="40" w:lineRule="auto"/>
        <w:ind w:left="720" w:hanging="360"/>
      </w:pPr>
      <w:r w:rsidDel="00000000" w:rsidR="00000000" w:rsidRPr="00000000">
        <w:rPr>
          <w:rtl w:val="0"/>
        </w:rPr>
        <w:t xml:space="preserve">Service expansion readiness</w:t>
      </w:r>
    </w:p>
    <w:p w:rsidR="00000000" w:rsidDel="00000000" w:rsidP="00000000" w:rsidRDefault="00000000" w:rsidRPr="00000000" w14:paraId="00000084">
      <w:pPr>
        <w:numPr>
          <w:ilvl w:val="0"/>
          <w:numId w:val="1"/>
        </w:numPr>
        <w:spacing w:after="40" w:before="40" w:lineRule="auto"/>
        <w:ind w:left="720" w:hanging="360"/>
      </w:pPr>
      <w:r w:rsidDel="00000000" w:rsidR="00000000" w:rsidRPr="00000000">
        <w:rPr>
          <w:rtl w:val="0"/>
        </w:rPr>
        <w:t xml:space="preserve">Laboratory standardization across multiple locations</w:t>
      </w:r>
    </w:p>
    <w:p w:rsidR="00000000" w:rsidDel="00000000" w:rsidP="00000000" w:rsidRDefault="00000000" w:rsidRPr="00000000" w14:paraId="00000085">
      <w:pPr>
        <w:numPr>
          <w:ilvl w:val="0"/>
          <w:numId w:val="1"/>
        </w:numPr>
        <w:spacing w:after="40" w:before="40" w:lineRule="auto"/>
        <w:ind w:left="720" w:hanging="360"/>
      </w:pPr>
      <w:r w:rsidDel="00000000" w:rsidR="00000000" w:rsidRPr="00000000">
        <w:rPr>
          <w:rtl w:val="0"/>
        </w:rPr>
        <w:t xml:space="preserve">Balancing growth with quality expectations</w:t>
      </w:r>
    </w:p>
    <w:p w:rsidR="00000000" w:rsidDel="00000000" w:rsidP="00000000" w:rsidRDefault="00000000" w:rsidRPr="00000000" w14:paraId="00000086">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87">
      <w:pPr>
        <w:pStyle w:val="Heading2"/>
        <w:spacing w:after="120" w:before="360" w:lineRule="auto"/>
        <w:rPr/>
      </w:pPr>
      <w:r w:rsidDel="00000000" w:rsidR="00000000" w:rsidRPr="00000000">
        <w:rPr>
          <w:b w:val="1"/>
          <w:bCs w:val="1"/>
          <w:color w:val="2e75b6"/>
          <w:rtl w:val="0"/>
        </w:rPr>
        <w:t xml:space="preserve">My Philosophy</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tl w:val="0"/>
        </w:rPr>
        <w:t xml:space="preserve">In my experience, the most successful laboratories are not necessarily those with the most sophisticated infrastructure. They are the organizations that consistently align people, processes, technology, and leadership around a shared commitment to quality and patient care. Operational excellence is not a destination—it is a continuous process of learning, adaptation, measurement, and improvement.</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Bdr>
          <w:bottom w:color="2e75b6" w:space="6" w:sz="6" w:val="single"/>
        </w:pBdr>
        <w:spacing w:after="160" w:before="480" w:lineRule="auto"/>
        <w:rPr/>
      </w:pPr>
      <w:r w:rsidDel="00000000" w:rsidR="00000000" w:rsidRPr="00000000">
        <w:rPr>
          <w:b w:val="1"/>
          <w:bCs w:val="1"/>
          <w:color w:val="1f3a6e"/>
          <w:sz w:val="34"/>
          <w:szCs w:val="34"/>
          <w:rtl w:val="0"/>
        </w:rPr>
        <w:t xml:space="preserve">DIAGNOSTICS CONSULTING</w:t>
      </w:r>
      <w:r w:rsidDel="00000000" w:rsidR="00000000" w:rsidRPr="00000000">
        <w:rPr>
          <w:rtl w:val="0"/>
        </w:rPr>
      </w:r>
    </w:p>
    <w:p w:rsidR="00000000" w:rsidDel="00000000" w:rsidP="00000000" w:rsidRDefault="00000000" w:rsidRPr="00000000" w14:paraId="0000008B">
      <w:pPr>
        <w:pStyle w:val="Heading2"/>
        <w:spacing w:after="120" w:before="360" w:lineRule="auto"/>
        <w:rPr/>
      </w:pPr>
      <w:r w:rsidDel="00000000" w:rsidR="00000000" w:rsidRPr="00000000">
        <w:rPr>
          <w:b w:val="1"/>
          <w:bCs w:val="1"/>
          <w:color w:val="2e75b6"/>
          <w:rtl w:val="0"/>
        </w:rPr>
        <w:t xml:space="preserve">Helping Healthcare Organizations Build Stronger, Smarter, and Future-Ready Diagnostic Services</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t xml:space="preserve">Diagnostics sits at the heart of modern healthcare. Every clinical decision, treatment pathway, and patient outcome is influenced by the quality, reliability, and strategic value of diagnostic information. Yet many healthcare organizations struggle to balance growth, quality, operational efficiency, technology adoption, and long-term sustainability.</w:t>
      </w:r>
    </w:p>
    <w:p w:rsidR="00000000" w:rsidDel="00000000" w:rsidP="00000000" w:rsidRDefault="00000000" w:rsidRPr="00000000" w14:paraId="0000008D">
      <w:pPr>
        <w:spacing w:after="80" w:before="80" w:lineRule="auto"/>
        <w:rPr/>
      </w:pPr>
      <w:r w:rsidDel="00000000" w:rsidR="00000000" w:rsidRPr="00000000">
        <w:rPr>
          <w:rtl w:val="0"/>
        </w:rPr>
        <w:t xml:space="preserve">With more than 29 years of experience across pathology, laboratory medicine, diagnostics leadership, healthcare strategy, entrepreneurship, quality systems, and board governance, I have worked with healthcare organizations seeking practical, experience-driven guidance in building and transforming diagnostic services.</w:t>
      </w:r>
    </w:p>
    <w:p w:rsidR="00000000" w:rsidDel="00000000" w:rsidP="00000000" w:rsidRDefault="00000000" w:rsidRPr="00000000" w14:paraId="0000008E">
      <w:pPr>
        <w:spacing w:after="80" w:before="80" w:lineRule="auto"/>
        <w:rPr/>
      </w:pPr>
      <w:r w:rsidDel="00000000" w:rsidR="00000000" w:rsidRPr="00000000">
        <w:rPr>
          <w:rtl w:val="0"/>
        </w:rPr>
        <w:t xml:space="preserve">The bottlenecks is something I targeted and identified first and then my perspective was shaped by a unique combination of experiences. I have worked within one of India's leading diagnostic organizations, founded and led my own healthcare venture, directed laboratory services within a tertiary healthcare network, been able to set up three remote labs in interior geographies along with two tier 2 cities. Been fortunate to have served on the Board of a leading healthcare institution, and contributed to quality, strategy, and innovation initiatives across multiple healthcare settings.</w:t>
      </w:r>
    </w:p>
    <w:p w:rsidR="00000000" w:rsidDel="00000000" w:rsidP="00000000" w:rsidRDefault="00000000" w:rsidRPr="00000000" w14:paraId="0000008F">
      <w:pPr>
        <w:spacing w:after="80" w:before="80" w:lineRule="auto"/>
        <w:rPr/>
      </w:pPr>
      <w:r w:rsidDel="00000000" w:rsidR="00000000" w:rsidRPr="00000000">
        <w:rPr>
          <w:rtl w:val="0"/>
        </w:rPr>
        <w:t xml:space="preserve">What I learnt was not to approach diagnostics simply as a laboratory function. To start viewing diagnostics as a strategic healthcare asset capable of improving patient outcomes, strengthening healthcare delivery, driving operational excellence, and creating long-term organizational value.</w:t>
      </w:r>
    </w:p>
    <w:p w:rsidR="00000000" w:rsidDel="00000000" w:rsidP="00000000" w:rsidRDefault="00000000" w:rsidRPr="00000000" w14:paraId="00000090">
      <w:pPr>
        <w:spacing w:after="80" w:before="80" w:lineRule="auto"/>
        <w:rPr/>
      </w:pPr>
      <w:r w:rsidDel="00000000" w:rsidR="00000000" w:rsidRPr="00000000">
        <w:rPr>
          <w:rtl w:val="0"/>
        </w:rPr>
        <w:t xml:space="preserve">Whether the challenge involves laboratory expansion, operational transformation, quality systems, accreditation readiness, service portfolio development, genomics strategy, technology evaluation, or future diagnostics planning, my focus remained on helping organizations make informed decisions that are practical, sustainable, and aligned with their long-term goals.</w:t>
      </w:r>
    </w:p>
    <w:p w:rsidR="00000000" w:rsidDel="00000000" w:rsidP="00000000" w:rsidRDefault="00000000" w:rsidRPr="00000000" w14:paraId="00000091">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92">
      <w:pPr>
        <w:pStyle w:val="Heading2"/>
        <w:spacing w:after="120" w:before="360" w:lineRule="auto"/>
        <w:rPr/>
      </w:pPr>
      <w:r w:rsidDel="00000000" w:rsidR="00000000" w:rsidRPr="00000000">
        <w:rPr>
          <w:b w:val="1"/>
          <w:bCs w:val="1"/>
          <w:color w:val="2e75b6"/>
          <w:rtl w:val="0"/>
        </w:rPr>
        <w:t xml:space="preserve">Areas Where I Can Add Value</w:t>
      </w:r>
      <w:r w:rsidDel="00000000" w:rsidR="00000000" w:rsidRPr="00000000">
        <w:rPr>
          <w:rtl w:val="0"/>
        </w:rPr>
      </w:r>
    </w:p>
    <w:p w:rsidR="00000000" w:rsidDel="00000000" w:rsidP="00000000" w:rsidRDefault="00000000" w:rsidRPr="00000000" w14:paraId="00000093">
      <w:pPr>
        <w:numPr>
          <w:ilvl w:val="0"/>
          <w:numId w:val="1"/>
        </w:numPr>
        <w:spacing w:after="40" w:before="40" w:lineRule="auto"/>
        <w:ind w:left="720" w:hanging="360"/>
      </w:pPr>
      <w:r w:rsidDel="00000000" w:rsidR="00000000" w:rsidRPr="00000000">
        <w:rPr>
          <w:rtl w:val="0"/>
        </w:rPr>
        <w:t xml:space="preserve">Diagnostic Strategy &amp; Growth Planning</w:t>
      </w:r>
    </w:p>
    <w:p w:rsidR="00000000" w:rsidDel="00000000" w:rsidP="00000000" w:rsidRDefault="00000000" w:rsidRPr="00000000" w14:paraId="00000094">
      <w:pPr>
        <w:numPr>
          <w:ilvl w:val="0"/>
          <w:numId w:val="1"/>
        </w:numPr>
        <w:spacing w:after="40" w:before="40" w:lineRule="auto"/>
        <w:ind w:left="720" w:hanging="360"/>
      </w:pPr>
      <w:r w:rsidDel="00000000" w:rsidR="00000000" w:rsidRPr="00000000">
        <w:rPr>
          <w:rtl w:val="0"/>
        </w:rPr>
        <w:t xml:space="preserve">Laboratory Operations &amp; Performance Improvement</w:t>
      </w:r>
    </w:p>
    <w:p w:rsidR="00000000" w:rsidDel="00000000" w:rsidP="00000000" w:rsidRDefault="00000000" w:rsidRPr="00000000" w14:paraId="00000095">
      <w:pPr>
        <w:numPr>
          <w:ilvl w:val="0"/>
          <w:numId w:val="1"/>
        </w:numPr>
        <w:spacing w:after="40" w:before="40" w:lineRule="auto"/>
        <w:ind w:left="720" w:hanging="360"/>
      </w:pPr>
      <w:r w:rsidDel="00000000" w:rsidR="00000000" w:rsidRPr="00000000">
        <w:rPr>
          <w:rtl w:val="0"/>
        </w:rPr>
        <w:t xml:space="preserve">Quality Systems &amp; Accreditation Readiness</w:t>
      </w:r>
    </w:p>
    <w:p w:rsidR="00000000" w:rsidDel="00000000" w:rsidP="00000000" w:rsidRDefault="00000000" w:rsidRPr="00000000" w14:paraId="00000096">
      <w:pPr>
        <w:numPr>
          <w:ilvl w:val="0"/>
          <w:numId w:val="1"/>
        </w:numPr>
        <w:spacing w:after="40" w:before="40" w:lineRule="auto"/>
        <w:ind w:left="720" w:hanging="360"/>
      </w:pPr>
      <w:r w:rsidDel="00000000" w:rsidR="00000000" w:rsidRPr="00000000">
        <w:rPr>
          <w:rtl w:val="0"/>
        </w:rPr>
        <w:t xml:space="preserve">Laboratory Setup &amp; Expansion</w:t>
      </w:r>
    </w:p>
    <w:p w:rsidR="00000000" w:rsidDel="00000000" w:rsidP="00000000" w:rsidRDefault="00000000" w:rsidRPr="00000000" w14:paraId="00000097">
      <w:pPr>
        <w:numPr>
          <w:ilvl w:val="0"/>
          <w:numId w:val="1"/>
        </w:numPr>
        <w:spacing w:after="40" w:before="40" w:lineRule="auto"/>
        <w:ind w:left="720" w:hanging="360"/>
      </w:pPr>
      <w:r w:rsidDel="00000000" w:rsidR="00000000" w:rsidRPr="00000000">
        <w:rPr>
          <w:rtl w:val="0"/>
        </w:rPr>
        <w:t xml:space="preserve">Diagnostic Network Development</w:t>
      </w:r>
    </w:p>
    <w:p w:rsidR="00000000" w:rsidDel="00000000" w:rsidP="00000000" w:rsidRDefault="00000000" w:rsidRPr="00000000" w14:paraId="00000098">
      <w:pPr>
        <w:numPr>
          <w:ilvl w:val="0"/>
          <w:numId w:val="1"/>
        </w:numPr>
        <w:spacing w:after="40" w:before="40" w:lineRule="auto"/>
        <w:ind w:left="720" w:hanging="360"/>
      </w:pPr>
      <w:r w:rsidDel="00000000" w:rsidR="00000000" w:rsidRPr="00000000">
        <w:rPr>
          <w:rtl w:val="0"/>
        </w:rPr>
        <w:t xml:space="preserve">Healthcare Strategy &amp; Transformation</w:t>
      </w:r>
    </w:p>
    <w:p w:rsidR="00000000" w:rsidDel="00000000" w:rsidP="00000000" w:rsidRDefault="00000000" w:rsidRPr="00000000" w14:paraId="00000099">
      <w:pPr>
        <w:numPr>
          <w:ilvl w:val="0"/>
          <w:numId w:val="1"/>
        </w:numPr>
        <w:spacing w:after="40" w:before="40" w:lineRule="auto"/>
        <w:ind w:left="720" w:hanging="360"/>
      </w:pPr>
      <w:r w:rsidDel="00000000" w:rsidR="00000000" w:rsidRPr="00000000">
        <w:rPr>
          <w:rtl w:val="0"/>
        </w:rPr>
        <w:t xml:space="preserve">Genomics &amp; Precision Medicine Initiatives</w:t>
      </w:r>
    </w:p>
    <w:p w:rsidR="00000000" w:rsidDel="00000000" w:rsidP="00000000" w:rsidRDefault="00000000" w:rsidRPr="00000000" w14:paraId="0000009A">
      <w:pPr>
        <w:numPr>
          <w:ilvl w:val="0"/>
          <w:numId w:val="1"/>
        </w:numPr>
        <w:spacing w:after="40" w:before="40" w:lineRule="auto"/>
        <w:ind w:left="720" w:hanging="360"/>
      </w:pPr>
      <w:r w:rsidDel="00000000" w:rsidR="00000000" w:rsidRPr="00000000">
        <w:rPr>
          <w:rtl w:val="0"/>
        </w:rPr>
        <w:t xml:space="preserve">Digital Pathology &amp; Emerging Technologies</w:t>
      </w:r>
    </w:p>
    <w:p w:rsidR="00000000" w:rsidDel="00000000" w:rsidP="00000000" w:rsidRDefault="00000000" w:rsidRPr="00000000" w14:paraId="0000009B">
      <w:pPr>
        <w:numPr>
          <w:ilvl w:val="0"/>
          <w:numId w:val="1"/>
        </w:numPr>
        <w:spacing w:after="40" w:before="40" w:lineRule="auto"/>
        <w:ind w:left="720" w:hanging="360"/>
      </w:pPr>
      <w:r w:rsidDel="00000000" w:rsidR="00000000" w:rsidRPr="00000000">
        <w:rPr>
          <w:rtl w:val="0"/>
        </w:rPr>
        <w:t xml:space="preserve">Board &amp; Leadership Advisory</w:t>
      </w:r>
    </w:p>
    <w:p w:rsidR="00000000" w:rsidDel="00000000" w:rsidP="00000000" w:rsidRDefault="00000000" w:rsidRPr="00000000" w14:paraId="0000009C">
      <w:pPr>
        <w:numPr>
          <w:ilvl w:val="0"/>
          <w:numId w:val="1"/>
        </w:numPr>
        <w:spacing w:after="40" w:before="40" w:lineRule="auto"/>
        <w:ind w:left="720" w:hanging="360"/>
      </w:pPr>
      <w:r w:rsidDel="00000000" w:rsidR="00000000" w:rsidRPr="00000000">
        <w:rPr>
          <w:rtl w:val="0"/>
        </w:rPr>
        <w:t xml:space="preserve">Healthcare Innovation &amp; Future Diagnostics</w:t>
      </w:r>
    </w:p>
    <w:p w:rsidR="00000000" w:rsidDel="00000000" w:rsidP="00000000" w:rsidRDefault="00000000" w:rsidRPr="00000000" w14:paraId="0000009D">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9E">
      <w:pPr>
        <w:pStyle w:val="Heading2"/>
        <w:spacing w:after="120" w:before="360" w:lineRule="auto"/>
        <w:rPr/>
      </w:pPr>
      <w:r w:rsidDel="00000000" w:rsidR="00000000" w:rsidRPr="00000000">
        <w:rPr>
          <w:b w:val="1"/>
          <w:bCs w:val="1"/>
          <w:color w:val="2e75b6"/>
          <w:rtl w:val="0"/>
        </w:rPr>
        <w:t xml:space="preserve">Who I Have Worked With</w:t>
      </w:r>
      <w:r w:rsidDel="00000000" w:rsidR="00000000" w:rsidRPr="00000000">
        <w:rPr>
          <w:rtl w:val="0"/>
        </w:rPr>
      </w:r>
    </w:p>
    <w:p w:rsidR="00000000" w:rsidDel="00000000" w:rsidP="00000000" w:rsidRDefault="00000000" w:rsidRPr="00000000" w14:paraId="0000009F">
      <w:pPr>
        <w:numPr>
          <w:ilvl w:val="0"/>
          <w:numId w:val="1"/>
        </w:numPr>
        <w:spacing w:after="40" w:before="40" w:lineRule="auto"/>
        <w:ind w:left="720" w:hanging="360"/>
      </w:pPr>
      <w:r w:rsidDel="00000000" w:rsidR="00000000" w:rsidRPr="00000000">
        <w:rPr>
          <w:rtl w:val="0"/>
        </w:rPr>
        <w:t xml:space="preserve">Diagnostic Laboratories</w:t>
      </w:r>
    </w:p>
    <w:p w:rsidR="00000000" w:rsidDel="00000000" w:rsidP="00000000" w:rsidRDefault="00000000" w:rsidRPr="00000000" w14:paraId="000000A0">
      <w:pPr>
        <w:numPr>
          <w:ilvl w:val="0"/>
          <w:numId w:val="1"/>
        </w:numPr>
        <w:spacing w:after="40" w:before="40" w:lineRule="auto"/>
        <w:ind w:left="720" w:hanging="360"/>
      </w:pPr>
      <w:r w:rsidDel="00000000" w:rsidR="00000000" w:rsidRPr="00000000">
        <w:rPr>
          <w:rtl w:val="0"/>
        </w:rPr>
        <w:t xml:space="preserve">Hospital Networks</w:t>
      </w:r>
    </w:p>
    <w:p w:rsidR="00000000" w:rsidDel="00000000" w:rsidP="00000000" w:rsidRDefault="00000000" w:rsidRPr="00000000" w14:paraId="000000A1">
      <w:pPr>
        <w:numPr>
          <w:ilvl w:val="0"/>
          <w:numId w:val="1"/>
        </w:numPr>
        <w:spacing w:after="40" w:before="40" w:lineRule="auto"/>
        <w:ind w:left="720" w:hanging="360"/>
      </w:pPr>
      <w:r w:rsidDel="00000000" w:rsidR="00000000" w:rsidRPr="00000000">
        <w:rPr>
          <w:rtl w:val="0"/>
        </w:rPr>
        <w:t xml:space="preserve">Specialty Healthcare Institutions</w:t>
      </w:r>
    </w:p>
    <w:p w:rsidR="00000000" w:rsidDel="00000000" w:rsidP="00000000" w:rsidRDefault="00000000" w:rsidRPr="00000000" w14:paraId="000000A2">
      <w:pPr>
        <w:numPr>
          <w:ilvl w:val="0"/>
          <w:numId w:val="1"/>
        </w:numPr>
        <w:spacing w:after="40" w:before="40" w:lineRule="auto"/>
        <w:ind w:left="720" w:hanging="360"/>
      </w:pPr>
      <w:r w:rsidDel="00000000" w:rsidR="00000000" w:rsidRPr="00000000">
        <w:rPr>
          <w:rtl w:val="0"/>
        </w:rPr>
        <w:t xml:space="preserve">Healthcare Startups</w:t>
      </w:r>
    </w:p>
    <w:p w:rsidR="00000000" w:rsidDel="00000000" w:rsidP="00000000" w:rsidRDefault="00000000" w:rsidRPr="00000000" w14:paraId="000000A3">
      <w:pPr>
        <w:numPr>
          <w:ilvl w:val="0"/>
          <w:numId w:val="1"/>
        </w:numPr>
        <w:spacing w:after="40" w:before="40" w:lineRule="auto"/>
        <w:ind w:left="720" w:hanging="360"/>
      </w:pPr>
      <w:r w:rsidDel="00000000" w:rsidR="00000000" w:rsidRPr="00000000">
        <w:rPr>
          <w:rtl w:val="0"/>
        </w:rPr>
        <w:t xml:space="preserve">Genomics &amp; Precision Medicine Ventures</w:t>
      </w:r>
    </w:p>
    <w:p w:rsidR="00000000" w:rsidDel="00000000" w:rsidP="00000000" w:rsidRDefault="00000000" w:rsidRPr="00000000" w14:paraId="000000A4">
      <w:pPr>
        <w:numPr>
          <w:ilvl w:val="0"/>
          <w:numId w:val="1"/>
        </w:numPr>
        <w:spacing w:after="40" w:before="40" w:lineRule="auto"/>
        <w:ind w:left="720" w:hanging="360"/>
      </w:pPr>
      <w:r w:rsidDel="00000000" w:rsidR="00000000" w:rsidRPr="00000000">
        <w:rPr>
          <w:rtl w:val="0"/>
        </w:rPr>
        <w:t xml:space="preserve">Healthcare Technology Companies</w:t>
      </w:r>
    </w:p>
    <w:p w:rsidR="00000000" w:rsidDel="00000000" w:rsidP="00000000" w:rsidRDefault="00000000" w:rsidRPr="00000000" w14:paraId="000000A5">
      <w:pPr>
        <w:numPr>
          <w:ilvl w:val="0"/>
          <w:numId w:val="1"/>
        </w:numPr>
        <w:spacing w:after="40" w:before="40" w:lineRule="auto"/>
        <w:ind w:left="720" w:hanging="360"/>
      </w:pPr>
      <w:r w:rsidDel="00000000" w:rsidR="00000000" w:rsidRPr="00000000">
        <w:rPr>
          <w:rtl w:val="0"/>
        </w:rPr>
        <w:t xml:space="preserve">Investors Evaluating Diagnostic Opportunities</w:t>
      </w:r>
    </w:p>
    <w:p w:rsidR="00000000" w:rsidDel="00000000" w:rsidP="00000000" w:rsidRDefault="00000000" w:rsidRPr="00000000" w14:paraId="000000A6">
      <w:pPr>
        <w:numPr>
          <w:ilvl w:val="0"/>
          <w:numId w:val="1"/>
        </w:numPr>
        <w:spacing w:after="40" w:before="40" w:lineRule="auto"/>
        <w:ind w:left="720" w:hanging="360"/>
      </w:pPr>
      <w:r w:rsidDel="00000000" w:rsidR="00000000" w:rsidRPr="00000000">
        <w:rPr>
          <w:rtl w:val="0"/>
        </w:rPr>
        <w:t xml:space="preserve">Healthcare Leadership Teams</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pBdr>
          <w:bottom w:color="2e75b6" w:space="6" w:sz="6" w:val="single"/>
        </w:pBdr>
        <w:spacing w:after="160" w:before="480" w:lineRule="auto"/>
        <w:rPr/>
      </w:pPr>
      <w:r w:rsidDel="00000000" w:rsidR="00000000" w:rsidRPr="00000000">
        <w:rPr>
          <w:b w:val="1"/>
          <w:bCs w:val="1"/>
          <w:color w:val="1f3a6e"/>
          <w:sz w:val="34"/>
          <w:szCs w:val="34"/>
          <w:rtl w:val="0"/>
        </w:rPr>
        <w:t xml:space="preserve">THE FUTURE OF DIAGNOSTICS</w:t>
      </w:r>
      <w:r w:rsidDel="00000000" w:rsidR="00000000" w:rsidRPr="00000000">
        <w:rPr>
          <w:rtl w:val="0"/>
        </w:rPr>
      </w:r>
    </w:p>
    <w:p w:rsidR="00000000" w:rsidDel="00000000" w:rsidP="00000000" w:rsidRDefault="00000000" w:rsidRPr="00000000" w14:paraId="000000A9">
      <w:pPr>
        <w:pStyle w:val="Heading2"/>
        <w:spacing w:after="120" w:before="360" w:lineRule="auto"/>
        <w:rPr/>
      </w:pPr>
      <w:r w:rsidDel="00000000" w:rsidR="00000000" w:rsidRPr="00000000">
        <w:rPr>
          <w:b w:val="1"/>
          <w:bCs w:val="1"/>
          <w:color w:val="2e75b6"/>
          <w:rtl w:val="0"/>
        </w:rPr>
        <w:t xml:space="preserve">Navigating the Transition from Conventional Diagnostics to Precision Healthcare</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t xml:space="preserve">Few periods in healthcare history have witnessed the pace of change that we are experiencing today. For decades, diagnostic medicine was primarily focused on identifying disease, confirming clinical suspicions, and supporting treatment decisions. While these objectives remain fundamental, the future of diagnostics is rapidly evolving beyond diagnosis alone and toward prediction, personalization, prevention, and precision healthcare.</w:t>
      </w:r>
    </w:p>
    <w:p w:rsidR="00000000" w:rsidDel="00000000" w:rsidP="00000000" w:rsidRDefault="00000000" w:rsidRPr="00000000" w14:paraId="000000AB">
      <w:pPr>
        <w:spacing w:after="80" w:before="80" w:lineRule="auto"/>
        <w:rPr/>
      </w:pPr>
      <w:r w:rsidDel="00000000" w:rsidR="00000000" w:rsidRPr="00000000">
        <w:rPr>
          <w:rtl w:val="0"/>
        </w:rPr>
        <w:t xml:space="preserve">I have been blessed to have seen all these stages and looking forward to contribute in the next one now actively within healthcare. From the expansion of automated laboratory platforms and molecular diagnostics to the emergence of genomics, digital pathology, artificial intelligence, and precision medicine, each advancement has contributed to a broader shift in how healthcare organizations think about diagnosis, disease management, and patient outcomes.</w:t>
      </w:r>
    </w:p>
    <w:p w:rsidR="00000000" w:rsidDel="00000000" w:rsidP="00000000" w:rsidRDefault="00000000" w:rsidRPr="00000000" w14:paraId="000000AC">
      <w:pPr>
        <w:spacing w:after="80" w:before="80" w:lineRule="auto"/>
        <w:rPr/>
      </w:pPr>
      <w:r w:rsidDel="00000000" w:rsidR="00000000" w:rsidRPr="00000000">
        <w:rPr>
          <w:rtl w:val="0"/>
        </w:rPr>
        <w:t xml:space="preserve">One observation has become increasingly clear. The future of diagnostics will not be defined by a single technology. It will be shaped by the convergence of multiple disciplines including genomics, molecular diagnostics, artificial intelligence, digital pathology, advanced analytics, data science, and personalized medicine. Organizations that successfully integrate these capabilities into meaningful clinical workflows will be better positioned to deliver more accurate, predictive, and patient-centered healthcare.</w:t>
      </w:r>
    </w:p>
    <w:p w:rsidR="00000000" w:rsidDel="00000000" w:rsidP="00000000" w:rsidRDefault="00000000" w:rsidRPr="00000000" w14:paraId="000000AD">
      <w:pPr>
        <w:spacing w:after="80" w:before="80" w:lineRule="auto"/>
        <w:rPr/>
      </w:pPr>
      <w:r w:rsidDel="00000000" w:rsidR="00000000" w:rsidRPr="00000000">
        <w:rPr>
          <w:rtl w:val="0"/>
        </w:rPr>
        <w:t xml:space="preserve">There will be a need to address these gaps. My interest in future diagnostics stems not only from technological curiosity but also from a belief that these innovations have the potential to fundamentally improve healthcare delivery. Genomics has the potential to transform our understanding of disease risk, treatment response, and individualized care. Artificial intelligence can enhance diagnostic accuracy, workflow efficiency, and clinical decision support. Digital pathology is redefining accessibility, collaboration, and scalability within pathology services. Together, these technologies are creating opportunities that were unimaginable only a decade ago.</w:t>
      </w:r>
    </w:p>
    <w:p w:rsidR="00000000" w:rsidDel="00000000" w:rsidP="00000000" w:rsidRDefault="00000000" w:rsidRPr="00000000" w14:paraId="000000AE">
      <w:pPr>
        <w:spacing w:after="80" w:before="80" w:lineRule="auto"/>
        <w:rPr/>
      </w:pPr>
      <w:r w:rsidDel="00000000" w:rsidR="00000000" w:rsidRPr="00000000">
        <w:rPr>
          <w:rtl w:val="0"/>
        </w:rPr>
        <w:t xml:space="preserve">At the same time, I believe that successful innovation requires balance. Technology alone cannot transform healthcare. Sustainable progress depends upon thoughtful implementation, strong governance, quality systems, clinical validation, ethical oversight, workforce readiness, and a continued focus on patient outcomes. The organizations that derive the greatest value from innovation will be those that successfully combine technological advancement with operational discipline and clinical responsibility.</w:t>
      </w:r>
    </w:p>
    <w:p w:rsidR="00000000" w:rsidDel="00000000" w:rsidP="00000000" w:rsidRDefault="00000000" w:rsidRPr="00000000" w14:paraId="000000AF">
      <w:pPr>
        <w:spacing w:after="80" w:before="80" w:lineRule="auto"/>
        <w:rPr/>
      </w:pPr>
      <w:r w:rsidDel="00000000" w:rsidR="00000000" w:rsidRPr="00000000">
        <w:rPr>
          <w:rtl w:val="0"/>
        </w:rPr>
        <w:t xml:space="preserve">For much of my professional career, diagnostics was primarily focused on identifying disease, confirming clinical suspicions, and supporting treatment decisions. While these objectives remain fundamental, healthcare is now entering one of the most significant periods of transformation in its history. For the first time, diagnostics has the potential not only to diagnose disease, but also to predict risk, personalize treatment, guide therapeutic decisions, and in some cases even prevent disease before it manifests clinically.</w:t>
      </w:r>
    </w:p>
    <w:p w:rsidR="00000000" w:rsidDel="00000000" w:rsidP="00000000" w:rsidRDefault="00000000" w:rsidRPr="00000000" w14:paraId="000000B0">
      <w:pPr>
        <w:spacing w:after="80" w:before="80" w:lineRule="auto"/>
        <w:rPr/>
      </w:pPr>
      <w:r w:rsidDel="00000000" w:rsidR="00000000" w:rsidRPr="00000000">
        <w:rPr>
          <w:rtl w:val="0"/>
        </w:rPr>
        <w:t xml:space="preserve">Having spent nearly three decades — 28 years actually — in pathology, laboratory medicine, diagnostics leadership, quality systems, and healthcare strategy, I have witnessed several waves of transformation. From automation and advanced laboratory platforms to molecular diagnostics and digital technologies, each innovation has expanded the role of diagnostics within healthcare. Today, however, the scale of change is far greater. We are entering an era where genomics, precision medicine, artificial intelligence, digital pathology, advanced analytics, and data-driven healthcare are beginning to converge into a single ecosystem.</w:t>
      </w:r>
    </w:p>
    <w:p w:rsidR="00000000" w:rsidDel="00000000" w:rsidP="00000000" w:rsidRDefault="00000000" w:rsidRPr="00000000" w14:paraId="000000B1">
      <w:pPr>
        <w:spacing w:after="80" w:before="80" w:lineRule="auto"/>
        <w:rPr/>
      </w:pPr>
      <w:r w:rsidDel="00000000" w:rsidR="00000000" w:rsidRPr="00000000">
        <w:rPr>
          <w:rtl w:val="0"/>
        </w:rPr>
        <w:t xml:space="preserve">One of the most important observations I have made is that no single technology will define the future of diagnostics. Genomics will transform our understanding of disease risk and treatment response. Artificial intelligence will enhance interpretation, workflow efficiency, and decision support. Digital pathology will improve accessibility, collaboration, and scalability. Precision medicine will shift healthcare from generalized treatment approaches toward individualized patient care. The true transformation will occur when these disciplines begin working together to create more predictive, personalized, and patient-centered healthcare systems.</w:t>
      </w:r>
    </w:p>
    <w:p w:rsidR="00000000" w:rsidDel="00000000" w:rsidP="00000000" w:rsidRDefault="00000000" w:rsidRPr="00000000" w14:paraId="000000B2">
      <w:pPr>
        <w:spacing w:after="80" w:before="80" w:lineRule="auto"/>
        <w:rPr/>
      </w:pPr>
      <w:r w:rsidDel="00000000" w:rsidR="00000000" w:rsidRPr="00000000">
        <w:rPr>
          <w:rtl w:val="0"/>
        </w:rPr>
        <w:t xml:space="preserve">At the same time, I believe the greatest challenge facing healthcare organizations is not technology itself, but implementation. Many organizations focus on acquiring technology before fully understanding clinical utility, operational readiness, quality requirements, workforce implications, regulatory considerations, and long-term sustainability. Successful innovation requires more than investment. It requires strategy, governance, clinical validation, quality systems, and a clear understanding of how technology creates meaningful value for patients and healthcare providers.</w:t>
      </w:r>
    </w:p>
    <w:p w:rsidR="00000000" w:rsidDel="00000000" w:rsidP="00000000" w:rsidRDefault="00000000" w:rsidRPr="00000000" w14:paraId="000000B3">
      <w:pPr>
        <w:spacing w:after="80" w:before="80" w:lineRule="auto"/>
        <w:rPr/>
      </w:pPr>
      <w:r w:rsidDel="00000000" w:rsidR="00000000" w:rsidRPr="00000000">
        <w:rPr>
          <w:rtl w:val="0"/>
        </w:rPr>
        <w:t xml:space="preserve">India is uniquely positioned to play a significant role in this transformation. With its growing healthcare infrastructure, expanding digital ecosystem, increasing adoption of advanced diagnostics, and large patient populations, the opportunity to integrate genomics, artificial intelligence, and precision medicine into mainstream healthcare has never been greater. Organizations that begin preparing today for this transition will be better positioned to lead tomorrow's healthcare landscape.</w:t>
      </w:r>
    </w:p>
    <w:p w:rsidR="00000000" w:rsidDel="00000000" w:rsidP="00000000" w:rsidRDefault="00000000" w:rsidRPr="00000000" w14:paraId="000000B4">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B5">
      <w:pPr>
        <w:pStyle w:val="Heading2"/>
        <w:spacing w:after="120" w:before="360" w:lineRule="auto"/>
        <w:rPr/>
      </w:pPr>
      <w:r w:rsidDel="00000000" w:rsidR="00000000" w:rsidRPr="00000000">
        <w:rPr>
          <w:b w:val="1"/>
          <w:bCs w:val="1"/>
          <w:color w:val="2e75b6"/>
          <w:rtl w:val="0"/>
        </w:rPr>
        <w:t xml:space="preserve">Areas Where I Can Add Value</w:t>
      </w:r>
      <w:r w:rsidDel="00000000" w:rsidR="00000000" w:rsidRPr="00000000">
        <w:rPr>
          <w:rtl w:val="0"/>
        </w:rPr>
      </w:r>
    </w:p>
    <w:p w:rsidR="00000000" w:rsidDel="00000000" w:rsidP="00000000" w:rsidRDefault="00000000" w:rsidRPr="00000000" w14:paraId="000000B6">
      <w:pPr>
        <w:numPr>
          <w:ilvl w:val="0"/>
          <w:numId w:val="1"/>
        </w:numPr>
        <w:spacing w:after="40" w:before="40" w:lineRule="auto"/>
        <w:ind w:left="720" w:hanging="360"/>
      </w:pPr>
      <w:r w:rsidDel="00000000" w:rsidR="00000000" w:rsidRPr="00000000">
        <w:rPr>
          <w:rtl w:val="0"/>
        </w:rPr>
        <w:t xml:space="preserve">Genomics Strategy &amp; Integration</w:t>
      </w:r>
    </w:p>
    <w:p w:rsidR="00000000" w:rsidDel="00000000" w:rsidP="00000000" w:rsidRDefault="00000000" w:rsidRPr="00000000" w14:paraId="000000B7">
      <w:pPr>
        <w:numPr>
          <w:ilvl w:val="0"/>
          <w:numId w:val="1"/>
        </w:numPr>
        <w:spacing w:after="40" w:before="40" w:lineRule="auto"/>
        <w:ind w:left="720" w:hanging="360"/>
      </w:pPr>
      <w:r w:rsidDel="00000000" w:rsidR="00000000" w:rsidRPr="00000000">
        <w:rPr>
          <w:rtl w:val="0"/>
        </w:rPr>
        <w:t xml:space="preserve">Precision Medicine Initiatives</w:t>
      </w:r>
    </w:p>
    <w:p w:rsidR="00000000" w:rsidDel="00000000" w:rsidP="00000000" w:rsidRDefault="00000000" w:rsidRPr="00000000" w14:paraId="000000B8">
      <w:pPr>
        <w:numPr>
          <w:ilvl w:val="0"/>
          <w:numId w:val="1"/>
        </w:numPr>
        <w:spacing w:after="40" w:before="40" w:lineRule="auto"/>
        <w:ind w:left="720" w:hanging="360"/>
      </w:pPr>
      <w:r w:rsidDel="00000000" w:rsidR="00000000" w:rsidRPr="00000000">
        <w:rPr>
          <w:rtl w:val="0"/>
        </w:rPr>
        <w:t xml:space="preserve">Digital Pathology Programs</w:t>
      </w:r>
    </w:p>
    <w:p w:rsidR="00000000" w:rsidDel="00000000" w:rsidP="00000000" w:rsidRDefault="00000000" w:rsidRPr="00000000" w14:paraId="000000B9">
      <w:pPr>
        <w:numPr>
          <w:ilvl w:val="0"/>
          <w:numId w:val="1"/>
        </w:numPr>
        <w:spacing w:after="40" w:before="40" w:lineRule="auto"/>
        <w:ind w:left="720" w:hanging="360"/>
      </w:pPr>
      <w:r w:rsidDel="00000000" w:rsidR="00000000" w:rsidRPr="00000000">
        <w:rPr>
          <w:rtl w:val="0"/>
        </w:rPr>
        <w:t xml:space="preserve">Artificial Intelligence in Diagnostics</w:t>
      </w:r>
    </w:p>
    <w:p w:rsidR="00000000" w:rsidDel="00000000" w:rsidP="00000000" w:rsidRDefault="00000000" w:rsidRPr="00000000" w14:paraId="000000BA">
      <w:pPr>
        <w:numPr>
          <w:ilvl w:val="0"/>
          <w:numId w:val="1"/>
        </w:numPr>
        <w:spacing w:after="40" w:before="40" w:lineRule="auto"/>
        <w:ind w:left="720" w:hanging="360"/>
      </w:pPr>
      <w:r w:rsidDel="00000000" w:rsidR="00000000" w:rsidRPr="00000000">
        <w:rPr>
          <w:rtl w:val="0"/>
        </w:rPr>
        <w:t xml:space="preserve">Future Diagnostics Roadmaps</w:t>
      </w:r>
    </w:p>
    <w:p w:rsidR="00000000" w:rsidDel="00000000" w:rsidP="00000000" w:rsidRDefault="00000000" w:rsidRPr="00000000" w14:paraId="000000BB">
      <w:pPr>
        <w:numPr>
          <w:ilvl w:val="0"/>
          <w:numId w:val="1"/>
        </w:numPr>
        <w:spacing w:after="40" w:before="40" w:lineRule="auto"/>
        <w:ind w:left="720" w:hanging="360"/>
      </w:pPr>
      <w:r w:rsidDel="00000000" w:rsidR="00000000" w:rsidRPr="00000000">
        <w:rPr>
          <w:rtl w:val="0"/>
        </w:rPr>
        <w:t xml:space="preserve">Innovation Assessment &amp; Prioritization</w:t>
      </w:r>
    </w:p>
    <w:p w:rsidR="00000000" w:rsidDel="00000000" w:rsidP="00000000" w:rsidRDefault="00000000" w:rsidRPr="00000000" w14:paraId="000000BC">
      <w:pPr>
        <w:numPr>
          <w:ilvl w:val="0"/>
          <w:numId w:val="1"/>
        </w:numPr>
        <w:spacing w:after="40" w:before="40" w:lineRule="auto"/>
        <w:ind w:left="720" w:hanging="360"/>
      </w:pPr>
      <w:r w:rsidDel="00000000" w:rsidR="00000000" w:rsidRPr="00000000">
        <w:rPr>
          <w:rtl w:val="0"/>
        </w:rPr>
        <w:t xml:space="preserve">Emerging Technology Evaluation</w:t>
      </w:r>
    </w:p>
    <w:p w:rsidR="00000000" w:rsidDel="00000000" w:rsidP="00000000" w:rsidRDefault="00000000" w:rsidRPr="00000000" w14:paraId="000000BD">
      <w:pPr>
        <w:numPr>
          <w:ilvl w:val="0"/>
          <w:numId w:val="1"/>
        </w:numPr>
        <w:spacing w:after="40" w:before="40" w:lineRule="auto"/>
        <w:ind w:left="720" w:hanging="360"/>
      </w:pPr>
      <w:r w:rsidDel="00000000" w:rsidR="00000000" w:rsidRPr="00000000">
        <w:rPr>
          <w:rtl w:val="0"/>
        </w:rPr>
        <w:t xml:space="preserve">Healthcare Transformation Initiatives</w:t>
      </w:r>
    </w:p>
    <w:p w:rsidR="00000000" w:rsidDel="00000000" w:rsidP="00000000" w:rsidRDefault="00000000" w:rsidRPr="00000000" w14:paraId="000000BE">
      <w:pPr>
        <w:numPr>
          <w:ilvl w:val="0"/>
          <w:numId w:val="1"/>
        </w:numPr>
        <w:spacing w:after="40" w:before="40" w:lineRule="auto"/>
        <w:ind w:left="720" w:hanging="360"/>
      </w:pPr>
      <w:r w:rsidDel="00000000" w:rsidR="00000000" w:rsidRPr="00000000">
        <w:rPr>
          <w:rtl w:val="0"/>
        </w:rPr>
        <w:t xml:space="preserve">Strategic Advisory for Diagnostics Ventures</w:t>
      </w:r>
    </w:p>
    <w:p w:rsidR="00000000" w:rsidDel="00000000" w:rsidP="00000000" w:rsidRDefault="00000000" w:rsidRPr="00000000" w14:paraId="000000BF">
      <w:pPr>
        <w:numPr>
          <w:ilvl w:val="0"/>
          <w:numId w:val="1"/>
        </w:numPr>
        <w:spacing w:after="40" w:before="40" w:lineRule="auto"/>
        <w:ind w:left="720" w:hanging="360"/>
      </w:pPr>
      <w:r w:rsidDel="00000000" w:rsidR="00000000" w:rsidRPr="00000000">
        <w:rPr>
          <w:rtl w:val="0"/>
        </w:rPr>
        <w:t xml:space="preserve">Board-Level Perspectives on Healthcare Innovation</w:t>
      </w:r>
    </w:p>
    <w:p w:rsidR="00000000" w:rsidDel="00000000" w:rsidP="00000000" w:rsidRDefault="00000000" w:rsidRPr="00000000" w14:paraId="000000C0">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C1">
      <w:pPr>
        <w:pStyle w:val="Heading2"/>
        <w:spacing w:after="120" w:before="360" w:lineRule="auto"/>
        <w:rPr/>
      </w:pPr>
      <w:r w:rsidDel="00000000" w:rsidR="00000000" w:rsidRPr="00000000">
        <w:rPr>
          <w:b w:val="1"/>
          <w:bCs w:val="1"/>
          <w:color w:val="2e75b6"/>
          <w:rtl w:val="0"/>
        </w:rPr>
        <w:t xml:space="preserve">My Areas That I Would Suggest Working On</w:t>
      </w:r>
      <w:r w:rsidDel="00000000" w:rsidR="00000000" w:rsidRPr="00000000">
        <w:rPr>
          <w:rtl w:val="0"/>
        </w:rPr>
      </w:r>
    </w:p>
    <w:p w:rsidR="00000000" w:rsidDel="00000000" w:rsidP="00000000" w:rsidRDefault="00000000" w:rsidRPr="00000000" w14:paraId="000000C2">
      <w:pPr>
        <w:numPr>
          <w:ilvl w:val="0"/>
          <w:numId w:val="1"/>
        </w:numPr>
        <w:spacing w:after="40" w:before="40" w:lineRule="auto"/>
        <w:ind w:left="720" w:hanging="360"/>
      </w:pPr>
      <w:r w:rsidDel="00000000" w:rsidR="00000000" w:rsidRPr="00000000">
        <w:rPr>
          <w:rtl w:val="0"/>
        </w:rPr>
        <w:t xml:space="preserve">Genomics &amp; Precision Medicine Strategy</w:t>
      </w:r>
    </w:p>
    <w:p w:rsidR="00000000" w:rsidDel="00000000" w:rsidP="00000000" w:rsidRDefault="00000000" w:rsidRPr="00000000" w14:paraId="000000C3">
      <w:pPr>
        <w:numPr>
          <w:ilvl w:val="0"/>
          <w:numId w:val="1"/>
        </w:numPr>
        <w:spacing w:after="40" w:before="40" w:lineRule="auto"/>
        <w:ind w:left="720" w:hanging="360"/>
      </w:pPr>
      <w:r w:rsidDel="00000000" w:rsidR="00000000" w:rsidRPr="00000000">
        <w:rPr>
          <w:rtl w:val="0"/>
        </w:rPr>
        <w:t xml:space="preserve">Future Diagnostics Roadmaps</w:t>
      </w:r>
    </w:p>
    <w:p w:rsidR="00000000" w:rsidDel="00000000" w:rsidP="00000000" w:rsidRDefault="00000000" w:rsidRPr="00000000" w14:paraId="000000C4">
      <w:pPr>
        <w:numPr>
          <w:ilvl w:val="0"/>
          <w:numId w:val="1"/>
        </w:numPr>
        <w:spacing w:after="40" w:before="40" w:lineRule="auto"/>
        <w:ind w:left="720" w:hanging="360"/>
      </w:pPr>
      <w:r w:rsidDel="00000000" w:rsidR="00000000" w:rsidRPr="00000000">
        <w:rPr>
          <w:rtl w:val="0"/>
        </w:rPr>
        <w:t xml:space="preserve">Artificial Intelligence in Diagnostics</w:t>
      </w:r>
    </w:p>
    <w:p w:rsidR="00000000" w:rsidDel="00000000" w:rsidP="00000000" w:rsidRDefault="00000000" w:rsidRPr="00000000" w14:paraId="000000C5">
      <w:pPr>
        <w:numPr>
          <w:ilvl w:val="0"/>
          <w:numId w:val="1"/>
        </w:numPr>
        <w:spacing w:after="40" w:before="40" w:lineRule="auto"/>
        <w:ind w:left="720" w:hanging="360"/>
      </w:pPr>
      <w:r w:rsidDel="00000000" w:rsidR="00000000" w:rsidRPr="00000000">
        <w:rPr>
          <w:rtl w:val="0"/>
        </w:rPr>
        <w:t xml:space="preserve">Digital Pathology Initiative</w:t>
      </w:r>
    </w:p>
    <w:p w:rsidR="00000000" w:rsidDel="00000000" w:rsidP="00000000" w:rsidRDefault="00000000" w:rsidRPr="00000000" w14:paraId="000000C6">
      <w:pPr>
        <w:numPr>
          <w:ilvl w:val="0"/>
          <w:numId w:val="1"/>
        </w:numPr>
        <w:spacing w:after="40" w:before="40" w:lineRule="auto"/>
        <w:ind w:left="720" w:hanging="360"/>
      </w:pPr>
      <w:r w:rsidDel="00000000" w:rsidR="00000000" w:rsidRPr="00000000">
        <w:rPr>
          <w:rtl w:val="0"/>
        </w:rPr>
        <w:t xml:space="preserve">Healthcare Innovation Strategy</w:t>
      </w:r>
    </w:p>
    <w:p w:rsidR="00000000" w:rsidDel="00000000" w:rsidP="00000000" w:rsidRDefault="00000000" w:rsidRPr="00000000" w14:paraId="000000C7">
      <w:pPr>
        <w:numPr>
          <w:ilvl w:val="0"/>
          <w:numId w:val="1"/>
        </w:numPr>
        <w:spacing w:after="40" w:before="40" w:lineRule="auto"/>
        <w:ind w:left="720" w:hanging="360"/>
      </w:pPr>
      <w:r w:rsidDel="00000000" w:rsidR="00000000" w:rsidRPr="00000000">
        <w:rPr>
          <w:rtl w:val="0"/>
        </w:rPr>
        <w:t xml:space="preserve">Diagnostics Venture Advisory</w:t>
      </w:r>
    </w:p>
    <w:p w:rsidR="00000000" w:rsidDel="00000000" w:rsidP="00000000" w:rsidRDefault="00000000" w:rsidRPr="00000000" w14:paraId="000000C8">
      <w:pPr>
        <w:numPr>
          <w:ilvl w:val="0"/>
          <w:numId w:val="1"/>
        </w:numPr>
        <w:spacing w:after="40" w:before="40" w:lineRule="auto"/>
        <w:ind w:left="720" w:hanging="360"/>
      </w:pPr>
      <w:r w:rsidDel="00000000" w:rsidR="00000000" w:rsidRPr="00000000">
        <w:rPr>
          <w:rtl w:val="0"/>
        </w:rPr>
        <w:t xml:space="preserve">Strategic Planning for Healthcare Startups</w:t>
      </w:r>
    </w:p>
    <w:p w:rsidR="00000000" w:rsidDel="00000000" w:rsidP="00000000" w:rsidRDefault="00000000" w:rsidRPr="00000000" w14:paraId="000000C9">
      <w:pPr>
        <w:numPr>
          <w:ilvl w:val="0"/>
          <w:numId w:val="1"/>
        </w:numPr>
        <w:spacing w:after="40" w:before="40" w:lineRule="auto"/>
        <w:ind w:left="720" w:hanging="360"/>
      </w:pPr>
      <w:r w:rsidDel="00000000" w:rsidR="00000000" w:rsidRPr="00000000">
        <w:rPr>
          <w:rtl w:val="0"/>
        </w:rPr>
        <w:t xml:space="preserve">Board-Level Perspectives on Healthcare Innovation</w:t>
      </w:r>
    </w:p>
    <w:p w:rsidR="00000000" w:rsidDel="00000000" w:rsidP="00000000" w:rsidRDefault="00000000" w:rsidRPr="00000000" w14:paraId="000000CA">
      <w:pPr>
        <w:numPr>
          <w:ilvl w:val="0"/>
          <w:numId w:val="1"/>
        </w:numPr>
        <w:spacing w:after="40" w:before="40" w:lineRule="auto"/>
        <w:ind w:left="720" w:hanging="360"/>
      </w:pPr>
      <w:r w:rsidDel="00000000" w:rsidR="00000000" w:rsidRPr="00000000">
        <w:rPr>
          <w:rtl w:val="0"/>
        </w:rPr>
        <w:t xml:space="preserve">Integration of New Technologies into Clinical Practice</w:t>
      </w:r>
    </w:p>
    <w:p w:rsidR="00000000" w:rsidDel="00000000" w:rsidP="00000000" w:rsidRDefault="00000000" w:rsidRPr="00000000" w14:paraId="000000CB">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CC">
      <w:pPr>
        <w:pStyle w:val="Heading2"/>
        <w:spacing w:after="120" w:before="360" w:lineRule="auto"/>
        <w:rPr/>
      </w:pPr>
      <w:r w:rsidDel="00000000" w:rsidR="00000000" w:rsidRPr="00000000">
        <w:rPr>
          <w:b w:val="1"/>
          <w:bCs w:val="1"/>
          <w:color w:val="2e75b6"/>
          <w:rtl w:val="0"/>
        </w:rPr>
        <w:t xml:space="preserve">What I Think</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tl w:val="0"/>
        </w:rPr>
        <w:t xml:space="preserve">The future of diagnostics is not simply about adopting new technologies. It is about creating healthcare systems that are more predictive, personalized, precise, and patient-centered. Organizations that begin preparing today for the convergence of genomics, artificial intelligence, digital pathology, and advanced diagnostics will be better positioned to lead the next generation of healthcare delivery.</w:t>
      </w:r>
    </w:p>
    <w:p w:rsidR="00000000" w:rsidDel="00000000" w:rsidP="00000000" w:rsidRDefault="00000000" w:rsidRPr="00000000" w14:paraId="000000CE">
      <w:pPr>
        <w:spacing w:after="80" w:before="80" w:lineRule="auto"/>
        <w:rPr/>
      </w:pPr>
      <w:r w:rsidDel="00000000" w:rsidR="00000000" w:rsidRPr="00000000">
        <w:rPr>
          <w:rtl w:val="0"/>
        </w:rPr>
        <w:t xml:space="preserve">The future of diagnostics is not about replacing clinicians, pathologists, or laboratory professionals. It is about empowering them with better tools, better insights, and better data. The organizations that succeed in the coming decade will be those that combine scientific innovation with strong leadership, quality systems, clinical relevance, operational discipline, and an unwavering commitment to patient care.</w:t>
      </w:r>
    </w:p>
    <w:p w:rsidR="00000000" w:rsidDel="00000000" w:rsidP="00000000" w:rsidRDefault="00000000" w:rsidRPr="00000000" w14:paraId="000000CF">
      <w:pPr>
        <w:spacing w:after="80" w:before="80" w:lineRule="auto"/>
        <w:rPr/>
      </w:pPr>
      <w:r w:rsidDel="00000000" w:rsidR="00000000" w:rsidRPr="00000000">
        <w:rPr>
          <w:rtl w:val="0"/>
        </w:rPr>
        <w:t xml:space="preserve">The future of healthcare will be increasingly predictive, personalized, precise, and data-driven. Diagnostics will sit at the center of that transformation — FOR SURE.</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pBdr>
          <w:bottom w:color="2e75b6" w:space="6" w:sz="6" w:val="single"/>
        </w:pBdr>
        <w:spacing w:after="160" w:before="480" w:lineRule="auto"/>
        <w:rPr/>
      </w:pPr>
      <w:r w:rsidDel="00000000" w:rsidR="00000000" w:rsidRPr="00000000">
        <w:rPr>
          <w:b w:val="1"/>
          <w:bCs w:val="1"/>
          <w:color w:val="1f3a6e"/>
          <w:sz w:val="34"/>
          <w:szCs w:val="34"/>
          <w:rtl w:val="0"/>
        </w:rPr>
        <w:t xml:space="preserve">BOARD &amp; ADVISORY SERVICES</w:t>
      </w:r>
      <w:r w:rsidDel="00000000" w:rsidR="00000000" w:rsidRPr="00000000">
        <w:rPr>
          <w:rtl w:val="0"/>
        </w:rPr>
      </w:r>
    </w:p>
    <w:p w:rsidR="00000000" w:rsidDel="00000000" w:rsidP="00000000" w:rsidRDefault="00000000" w:rsidRPr="00000000" w14:paraId="000000D2">
      <w:pPr>
        <w:pStyle w:val="Heading2"/>
        <w:spacing w:after="120" w:before="360" w:lineRule="auto"/>
        <w:rPr/>
      </w:pPr>
      <w:r w:rsidDel="00000000" w:rsidR="00000000" w:rsidRPr="00000000">
        <w:rPr>
          <w:b w:val="1"/>
          <w:bCs w:val="1"/>
          <w:color w:val="2e75b6"/>
          <w:rtl w:val="0"/>
        </w:rPr>
        <w:t xml:space="preserve">Bringing Strategic Perspective to Healthcare, Diagnostics, and Future Healthcare Ventures</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tl w:val="0"/>
        </w:rPr>
        <w:t xml:space="preserve">Throughout my professional journey, I have been fortunate to work across multiple dimensions of healthcare, including pathology, laboratory medicine, diagnostics leadership, healthcare operations, entrepreneurship, quality systems, governance, and healthcare strategy. These experiences have provided me with a unique perspective on how healthcare organizations grow, evolve, navigate challenges, and create long-term value.</w:t>
      </w:r>
    </w:p>
    <w:p w:rsidR="00000000" w:rsidDel="00000000" w:rsidP="00000000" w:rsidRDefault="00000000" w:rsidRPr="00000000" w14:paraId="000000D4">
      <w:pPr>
        <w:spacing w:after="80" w:before="80" w:lineRule="auto"/>
        <w:rPr/>
      </w:pPr>
      <w:r w:rsidDel="00000000" w:rsidR="00000000" w:rsidRPr="00000000">
        <w:rPr>
          <w:rtl w:val="0"/>
        </w:rPr>
        <w:t xml:space="preserve">As healthcare becomes increasingly complex, organizations require more than operational expertise alone. They require strategic guidance, governance frameworks, industry insight, and experienced perspectives that help leadership teams navigate opportunities, risks, innovation, and growth. Effective advisory relationships are not about providing answers to every question; they are about helping organizations ask the right questions, evaluate options thoughtfully, and make informed decisions aligned with their long-term objectives.</w:t>
      </w:r>
    </w:p>
    <w:p w:rsidR="00000000" w:rsidDel="00000000" w:rsidP="00000000" w:rsidRDefault="00000000" w:rsidRPr="00000000" w14:paraId="000000D5">
      <w:pPr>
        <w:spacing w:after="80" w:before="80" w:lineRule="auto"/>
        <w:rPr/>
      </w:pPr>
      <w:r w:rsidDel="00000000" w:rsidR="00000000" w:rsidRPr="00000000">
        <w:rPr>
          <w:rtl w:val="0"/>
        </w:rPr>
        <w:t xml:space="preserve">Over the years, I have had the opportunity to work within one of India's leading diagnostic organizations, establish and lead my own healthcare venture, direct laboratory services across a tertiary healthcare network, contribute to healthcare governance as a board member, and participate in numerous initiatives involving quality systems, operational transformation, healthcare strategy, innovation, and organizational development. These experiences have allowed me to understand healthcare from multiple perspectives—clinical, operational, entrepreneurial, strategic, and governance-related.</w:t>
      </w:r>
    </w:p>
    <w:p w:rsidR="00000000" w:rsidDel="00000000" w:rsidP="00000000" w:rsidRDefault="00000000" w:rsidRPr="00000000" w14:paraId="000000D6">
      <w:pPr>
        <w:spacing w:after="80" w:before="80" w:lineRule="auto"/>
        <w:rPr/>
      </w:pPr>
      <w:r w:rsidDel="00000000" w:rsidR="00000000" w:rsidRPr="00000000">
        <w:rPr>
          <w:rtl w:val="0"/>
        </w:rPr>
        <w:t xml:space="preserve">One observation that has consistently shaped my thinking is that sustainable success in healthcare is rarely determined by a single decision, technology, or initiative. Long-term success is usually the result of strong leadership, disciplined execution, quality-driven systems, thoughtful governance, and the ability to adapt to an evolving healthcare landscape. Advisory and board roles provide an opportunity to contribute to these broader conversations while supporting leadership teams in building resilient and future-ready organizations.</w:t>
      </w:r>
    </w:p>
    <w:p w:rsidR="00000000" w:rsidDel="00000000" w:rsidP="00000000" w:rsidRDefault="00000000" w:rsidRPr="00000000" w14:paraId="000000D7">
      <w:pPr>
        <w:spacing w:after="80" w:before="80" w:lineRule="auto"/>
        <w:rPr/>
      </w:pPr>
      <w:r w:rsidDel="00000000" w:rsidR="00000000" w:rsidRPr="00000000">
        <w:rPr>
          <w:rtl w:val="0"/>
        </w:rPr>
        <w:t xml:space="preserve">Today, healthcare organizations face significant opportunities and challenges. The emergence of genomics, precision medicine, artificial intelligence, digital pathology, healthcare technology, changing patient expectations, regulatory evolution, and new care delivery models is reshaping the healthcare ecosystem. Organizations that successfully navigate these changes will require not only technical expertise but also strategic perspective and experienced guidance.</w:t>
      </w:r>
    </w:p>
    <w:p w:rsidR="00000000" w:rsidDel="00000000" w:rsidP="00000000" w:rsidRDefault="00000000" w:rsidRPr="00000000" w14:paraId="000000D8">
      <w:pPr>
        <w:spacing w:after="80" w:before="80" w:lineRule="auto"/>
        <w:rPr/>
      </w:pPr>
      <w:r w:rsidDel="00000000" w:rsidR="00000000" w:rsidRPr="00000000">
        <w:rPr>
          <w:rtl w:val="0"/>
        </w:rPr>
        <w:t xml:space="preserve">The most effective board members and advisors do not simply contribute expertise—they contribute perspective. They help leadership teams balance growth with quality, innovation with governance, opportunity with risk, and ambition with sustainability. My objective as an advisor is to support organizations in making thoughtful decisions that create long-term value for patients, professionals, institutions, and society.</w:t>
      </w:r>
    </w:p>
    <w:p w:rsidR="00000000" w:rsidDel="00000000" w:rsidP="00000000" w:rsidRDefault="00000000" w:rsidRPr="00000000" w14:paraId="000000D9">
      <w:pPr>
        <w:spacing w:after="80" w:before="80" w:lineRule="auto"/>
        <w:rPr/>
      </w:pPr>
      <w:r w:rsidDel="00000000" w:rsidR="00000000" w:rsidRPr="00000000">
        <w:rPr>
          <w:rtl w:val="0"/>
        </w:rPr>
        <w:t xml:space="preserve">Healthcare is entering one of the most transformative periods in its history. Organizations that combine strong leadership, sound governance, innovation, operational excellence, and patient-centered values will be best positioned to thrive in the years ahead.</w:t>
      </w:r>
    </w:p>
    <w:p w:rsidR="00000000" w:rsidDel="00000000" w:rsidP="00000000" w:rsidRDefault="00000000" w:rsidRPr="00000000" w14:paraId="000000DA">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DB">
      <w:pPr>
        <w:pStyle w:val="Heading2"/>
        <w:spacing w:after="120" w:before="360" w:lineRule="auto"/>
        <w:rPr/>
      </w:pPr>
      <w:r w:rsidDel="00000000" w:rsidR="00000000" w:rsidRPr="00000000">
        <w:rPr>
          <w:b w:val="1"/>
          <w:bCs w:val="1"/>
          <w:color w:val="2e75b6"/>
          <w:rtl w:val="0"/>
        </w:rPr>
        <w:t xml:space="preserve">Helping Healthcare Organizations Navigate Growth, Change, and Future Opportunities</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tl w:val="0"/>
        </w:rPr>
        <w:t xml:space="preserve">Healthcare is experiencing one of the most significant periods of transformation in its history. Advances in technology, changing patient expectations, evolving healthcare delivery models, increasing regulatory requirements, workforce challenges, and the emergence of genomics, artificial intelligence, and precision medicine are reshaping the way healthcare organizations operate.</w:t>
      </w:r>
    </w:p>
    <w:p w:rsidR="00000000" w:rsidDel="00000000" w:rsidP="00000000" w:rsidRDefault="00000000" w:rsidRPr="00000000" w14:paraId="000000DD">
      <w:pPr>
        <w:spacing w:after="80" w:before="80" w:lineRule="auto"/>
        <w:rPr/>
      </w:pPr>
      <w:r w:rsidDel="00000000" w:rsidR="00000000" w:rsidRPr="00000000">
        <w:rPr>
          <w:rtl w:val="0"/>
        </w:rPr>
        <w:t xml:space="preserve">Over the course of my professional journey, I have had the opportunity to work across multiple dimensions of healthcare, including pathology, laboratory medicine, diagnostics leadership, entrepreneurship, healthcare operations, quality systems, governance, and institutional development. These experiences have provided valuable insights into how healthcare organizations grow, adapt, overcome challenges, and create sustainable value over time.</w:t>
      </w:r>
    </w:p>
    <w:p w:rsidR="00000000" w:rsidDel="00000000" w:rsidP="00000000" w:rsidRDefault="00000000" w:rsidRPr="00000000" w14:paraId="000000DE">
      <w:pPr>
        <w:spacing w:after="80" w:before="80" w:lineRule="auto"/>
        <w:rPr/>
      </w:pPr>
      <w:r w:rsidDel="00000000" w:rsidR="00000000" w:rsidRPr="00000000">
        <w:rPr>
          <w:rtl w:val="0"/>
        </w:rPr>
        <w:t xml:space="preserve">One observation that has consistently influenced my thinking is that successful transformation is rarely driven by a single initiative. Sustainable progress occurs when strategy, people, processes, technology, quality systems, and organizational culture are aligned around a common vision.</w:t>
      </w:r>
    </w:p>
    <w:p w:rsidR="00000000" w:rsidDel="00000000" w:rsidP="00000000" w:rsidRDefault="00000000" w:rsidRPr="00000000" w14:paraId="000000DF">
      <w:pPr>
        <w:spacing w:after="80" w:before="80" w:lineRule="auto"/>
        <w:rPr/>
      </w:pPr>
      <w:r w:rsidDel="00000000" w:rsidR="00000000" w:rsidRPr="00000000">
        <w:rPr>
          <w:rtl w:val="0"/>
        </w:rPr>
        <w:t xml:space="preserve">Throughout my career, I have been particularly interested in understanding why some organizations consistently evolve and grow while others struggle to adapt. In many instances, the difference lies not in resources alone, but in clarity of vision, leadership commitment, organizational alignment, operational discipline, quality-driven systems, and the willingness to embrace change while maintaining a relentless focus on patient care.</w:t>
      </w:r>
    </w:p>
    <w:p w:rsidR="00000000" w:rsidDel="00000000" w:rsidP="00000000" w:rsidRDefault="00000000" w:rsidRPr="00000000" w14:paraId="000000E0">
      <w:pPr>
        <w:spacing w:after="80" w:before="80" w:lineRule="auto"/>
        <w:rPr/>
      </w:pPr>
      <w:r w:rsidDel="00000000" w:rsidR="00000000" w:rsidRPr="00000000">
        <w:rPr>
          <w:rtl w:val="0"/>
        </w:rPr>
        <w:t xml:space="preserve">My experience across large diagnostic organizations, healthcare ventures, hospital networks, board governance, and operational leadership has reinforced my belief that healthcare strategy should not be viewed as a periodic planning exercise but as a continuous process of evaluating opportunities, addressing challenges, strengthening organizational capabilities, and preparing institutions for future healthcare realities.</w:t>
      </w:r>
    </w:p>
    <w:p w:rsidR="00000000" w:rsidDel="00000000" w:rsidP="00000000" w:rsidRDefault="00000000" w:rsidRPr="00000000" w14:paraId="000000E1">
      <w:pPr>
        <w:spacing w:after="80" w:before="80" w:lineRule="auto"/>
        <w:rPr/>
      </w:pPr>
      <w:r w:rsidDel="00000000" w:rsidR="00000000" w:rsidRPr="00000000">
        <w:rPr>
          <w:rtl w:val="0"/>
        </w:rPr>
        <w:t xml:space="preserve">Today, healthcare leaders must navigate a rapidly changing landscape that includes genomics, artificial intelligence, digital health, precision medicine, value-based healthcare, changing reimbursement models, workforce shortages, and increasing expectations around quality and patient outcomes. Organizations that successfully anticipate and respond to these changes will be better positioned to create long-term impact and sustainable growth.</w:t>
      </w:r>
    </w:p>
    <w:p w:rsidR="00000000" w:rsidDel="00000000" w:rsidP="00000000" w:rsidRDefault="00000000" w:rsidRPr="00000000" w14:paraId="000000E2">
      <w:pPr>
        <w:spacing w:after="80" w:before="80" w:lineRule="auto"/>
        <w:rPr/>
      </w:pPr>
      <w:r w:rsidDel="00000000" w:rsidR="00000000" w:rsidRPr="00000000">
        <w:rPr>
          <w:rtl w:val="0"/>
        </w:rPr>
        <w:t xml:space="preserve">I believe the most successful healthcare organizations are those that continuously evolve while remaining grounded in their core mission of serving patients. Strategy is not simply about growth; it is about creating sustainable systems, developing capable teams, embracing innovation responsibly, and building organizations that remain relevant in a rapidly changing healthcare environment. The healthcare leaders of tomorrow will be those who can successfully balance vision with execution, innovation with governance, and growth with quality.</w:t>
      </w:r>
    </w:p>
    <w:p w:rsidR="00000000" w:rsidDel="00000000" w:rsidP="00000000" w:rsidRDefault="00000000" w:rsidRPr="00000000" w14:paraId="000000E3">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E4">
      <w:pPr>
        <w:pStyle w:val="Heading2"/>
        <w:spacing w:after="120" w:before="360" w:lineRule="auto"/>
        <w:rPr/>
      </w:pPr>
      <w:r w:rsidDel="00000000" w:rsidR="00000000" w:rsidRPr="00000000">
        <w:rPr>
          <w:b w:val="1"/>
          <w:bCs w:val="1"/>
          <w:color w:val="2e75b6"/>
          <w:rtl w:val="0"/>
        </w:rPr>
        <w:t xml:space="preserve">Primary Goal: Diagnostics Consulting</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tl w:val="0"/>
        </w:rPr>
        <w:t xml:space="preserve">When somebody searches:</w:t>
      </w:r>
    </w:p>
    <w:p w:rsidR="00000000" w:rsidDel="00000000" w:rsidP="00000000" w:rsidRDefault="00000000" w:rsidRPr="00000000" w14:paraId="000000E6">
      <w:pPr>
        <w:numPr>
          <w:ilvl w:val="0"/>
          <w:numId w:val="1"/>
        </w:numPr>
        <w:spacing w:after="40" w:before="40" w:lineRule="auto"/>
        <w:ind w:left="720" w:hanging="360"/>
      </w:pPr>
      <w:r w:rsidDel="00000000" w:rsidR="00000000" w:rsidRPr="00000000">
        <w:rPr>
          <w:rtl w:val="0"/>
        </w:rPr>
        <w:t xml:space="preserve">Diagnostics Consultant India</w:t>
      </w:r>
    </w:p>
    <w:p w:rsidR="00000000" w:rsidDel="00000000" w:rsidP="00000000" w:rsidRDefault="00000000" w:rsidRPr="00000000" w14:paraId="000000E7">
      <w:pPr>
        <w:numPr>
          <w:ilvl w:val="0"/>
          <w:numId w:val="1"/>
        </w:numPr>
        <w:spacing w:after="40" w:before="40" w:lineRule="auto"/>
        <w:ind w:left="720" w:hanging="360"/>
      </w:pPr>
      <w:r w:rsidDel="00000000" w:rsidR="00000000" w:rsidRPr="00000000">
        <w:rPr>
          <w:rtl w:val="0"/>
        </w:rPr>
        <w:t xml:space="preserve">Laboratory Consultant</w:t>
      </w:r>
    </w:p>
    <w:p w:rsidR="00000000" w:rsidDel="00000000" w:rsidP="00000000" w:rsidRDefault="00000000" w:rsidRPr="00000000" w14:paraId="000000E8">
      <w:pPr>
        <w:numPr>
          <w:ilvl w:val="0"/>
          <w:numId w:val="1"/>
        </w:numPr>
        <w:spacing w:after="40" w:before="40" w:lineRule="auto"/>
        <w:ind w:left="720" w:hanging="360"/>
      </w:pPr>
      <w:r w:rsidDel="00000000" w:rsidR="00000000" w:rsidRPr="00000000">
        <w:rPr>
          <w:rtl w:val="0"/>
        </w:rPr>
        <w:t xml:space="preserve">Diagnostic Strategy</w:t>
      </w:r>
    </w:p>
    <w:p w:rsidR="00000000" w:rsidDel="00000000" w:rsidP="00000000" w:rsidRDefault="00000000" w:rsidRPr="00000000" w14:paraId="000000E9">
      <w:pPr>
        <w:numPr>
          <w:ilvl w:val="0"/>
          <w:numId w:val="1"/>
        </w:numPr>
        <w:spacing w:after="40" w:before="40" w:lineRule="auto"/>
        <w:ind w:left="720" w:hanging="360"/>
      </w:pPr>
      <w:r w:rsidDel="00000000" w:rsidR="00000000" w:rsidRPr="00000000">
        <w:rPr>
          <w:rtl w:val="0"/>
        </w:rPr>
        <w:t xml:space="preserve">Laboratory Operations Expert</w:t>
      </w:r>
    </w:p>
    <w:p w:rsidR="00000000" w:rsidDel="00000000" w:rsidP="00000000" w:rsidRDefault="00000000" w:rsidRPr="00000000" w14:paraId="000000EA">
      <w:pPr>
        <w:spacing w:after="80" w:before="80" w:lineRule="auto"/>
        <w:rPr/>
      </w:pPr>
      <w:r w:rsidDel="00000000" w:rsidR="00000000" w:rsidRPr="00000000">
        <w:rPr>
          <w:rtl w:val="0"/>
        </w:rPr>
        <w:t xml:space="preserve">They should think: "Dr. Gandhi can help us."</w:t>
      </w:r>
    </w:p>
    <w:p w:rsidR="00000000" w:rsidDel="00000000" w:rsidP="00000000" w:rsidRDefault="00000000" w:rsidRPr="00000000" w14:paraId="000000EB">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EC">
      <w:pPr>
        <w:pStyle w:val="Heading2"/>
        <w:spacing w:after="120" w:before="360" w:lineRule="auto"/>
        <w:rPr/>
      </w:pPr>
      <w:r w:rsidDel="00000000" w:rsidR="00000000" w:rsidRPr="00000000">
        <w:rPr>
          <w:b w:val="1"/>
          <w:bCs w:val="1"/>
          <w:color w:val="2e75b6"/>
          <w:rtl w:val="0"/>
        </w:rPr>
        <w:t xml:space="preserve">Secondary Goal: Board &amp; Advisory Roles</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tl w:val="0"/>
        </w:rPr>
        <w:t xml:space="preserve">Hospitals, Diagnostic companies, Healthcare startups, Genomics ventures, Investors, and Healthcare technology companies should immediately recognize:</w:t>
      </w:r>
    </w:p>
    <w:p w:rsidR="00000000" w:rsidDel="00000000" w:rsidP="00000000" w:rsidRDefault="00000000" w:rsidRPr="00000000" w14:paraId="000000EE">
      <w:pPr>
        <w:spacing w:after="80" w:before="80" w:lineRule="auto"/>
        <w:rPr/>
      </w:pPr>
      <w:r w:rsidDel="00000000" w:rsidR="00000000" w:rsidRPr="00000000">
        <w:rPr>
          <w:rtl w:val="0"/>
        </w:rPr>
        <w:t xml:space="preserve">"This is someone who understands governance, growth, quality systems, healthcare operations, and strategy."</w:t>
      </w:r>
    </w:p>
    <w:p w:rsidR="00000000" w:rsidDel="00000000" w:rsidP="00000000" w:rsidRDefault="00000000" w:rsidRPr="00000000" w14:paraId="000000EF">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0F0">
      <w:pPr>
        <w:pStyle w:val="Heading2"/>
        <w:spacing w:after="120" w:before="360" w:lineRule="auto"/>
        <w:rPr/>
      </w:pPr>
      <w:r w:rsidDel="00000000" w:rsidR="00000000" w:rsidRPr="00000000">
        <w:rPr>
          <w:b w:val="1"/>
          <w:bCs w:val="1"/>
          <w:color w:val="2e75b6"/>
          <w:rtl w:val="0"/>
        </w:rPr>
        <w:t xml:space="preserve">Third Goal: Healthcare Strategy</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tl w:val="0"/>
        </w:rPr>
        <w:t xml:space="preserve">This includes:</w:t>
      </w:r>
    </w:p>
    <w:p w:rsidR="00000000" w:rsidDel="00000000" w:rsidP="00000000" w:rsidRDefault="00000000" w:rsidRPr="00000000" w14:paraId="000000F2">
      <w:pPr>
        <w:numPr>
          <w:ilvl w:val="0"/>
          <w:numId w:val="1"/>
        </w:numPr>
        <w:spacing w:after="40" w:before="40" w:lineRule="auto"/>
        <w:ind w:left="720" w:hanging="360"/>
      </w:pPr>
      <w:r w:rsidDel="00000000" w:rsidR="00000000" w:rsidRPr="00000000">
        <w:rPr>
          <w:rtl w:val="0"/>
        </w:rPr>
        <w:t xml:space="preserve">Hospital strategy</w:t>
      </w:r>
    </w:p>
    <w:p w:rsidR="00000000" w:rsidDel="00000000" w:rsidP="00000000" w:rsidRDefault="00000000" w:rsidRPr="00000000" w14:paraId="000000F3">
      <w:pPr>
        <w:numPr>
          <w:ilvl w:val="0"/>
          <w:numId w:val="1"/>
        </w:numPr>
        <w:spacing w:after="40" w:before="40" w:lineRule="auto"/>
        <w:ind w:left="720" w:hanging="360"/>
      </w:pPr>
      <w:r w:rsidDel="00000000" w:rsidR="00000000" w:rsidRPr="00000000">
        <w:rPr>
          <w:rtl w:val="0"/>
        </w:rPr>
        <w:t xml:space="preserve">Diagnostic strategy</w:t>
      </w:r>
    </w:p>
    <w:p w:rsidR="00000000" w:rsidDel="00000000" w:rsidP="00000000" w:rsidRDefault="00000000" w:rsidRPr="00000000" w14:paraId="000000F4">
      <w:pPr>
        <w:numPr>
          <w:ilvl w:val="0"/>
          <w:numId w:val="1"/>
        </w:numPr>
        <w:spacing w:after="40" w:before="40" w:lineRule="auto"/>
        <w:ind w:left="720" w:hanging="360"/>
      </w:pPr>
      <w:r w:rsidDel="00000000" w:rsidR="00000000" w:rsidRPr="00000000">
        <w:rPr>
          <w:rtl w:val="0"/>
        </w:rPr>
        <w:t xml:space="preserve">Growth planning</w:t>
      </w:r>
    </w:p>
    <w:p w:rsidR="00000000" w:rsidDel="00000000" w:rsidP="00000000" w:rsidRDefault="00000000" w:rsidRPr="00000000" w14:paraId="000000F5">
      <w:pPr>
        <w:numPr>
          <w:ilvl w:val="0"/>
          <w:numId w:val="1"/>
        </w:numPr>
        <w:spacing w:after="40" w:before="40" w:lineRule="auto"/>
        <w:ind w:left="720" w:hanging="360"/>
      </w:pPr>
      <w:r w:rsidDel="00000000" w:rsidR="00000000" w:rsidRPr="00000000">
        <w:rPr>
          <w:rtl w:val="0"/>
        </w:rPr>
        <w:t xml:space="preserve">Transformation projects</w:t>
      </w:r>
    </w:p>
    <w:p w:rsidR="00000000" w:rsidDel="00000000" w:rsidP="00000000" w:rsidRDefault="00000000" w:rsidRPr="00000000" w14:paraId="000000F6">
      <w:pPr>
        <w:numPr>
          <w:ilvl w:val="0"/>
          <w:numId w:val="1"/>
        </w:numPr>
        <w:spacing w:after="40" w:before="40" w:lineRule="auto"/>
        <w:ind w:left="720" w:hanging="360"/>
      </w:pPr>
      <w:r w:rsidDel="00000000" w:rsidR="00000000" w:rsidRPr="00000000">
        <w:rPr>
          <w:rtl w:val="0"/>
        </w:rPr>
        <w:t xml:space="preserve">New ventures</w:t>
      </w:r>
    </w:p>
    <w:p w:rsidR="00000000" w:rsidDel="00000000" w:rsidP="00000000" w:rsidRDefault="00000000" w:rsidRPr="00000000" w14:paraId="000000F7">
      <w:pPr>
        <w:numPr>
          <w:ilvl w:val="0"/>
          <w:numId w:val="1"/>
        </w:numPr>
        <w:spacing w:after="40" w:before="40" w:lineRule="auto"/>
        <w:ind w:left="720" w:hanging="360"/>
      </w:pPr>
      <w:r w:rsidDel="00000000" w:rsidR="00000000" w:rsidRPr="00000000">
        <w:rPr>
          <w:rtl w:val="0"/>
        </w:rPr>
        <w:t xml:space="preserve">M&amp;A support</w:t>
      </w:r>
    </w:p>
    <w:p w:rsidR="00000000" w:rsidDel="00000000" w:rsidP="00000000" w:rsidRDefault="00000000" w:rsidRPr="00000000" w14:paraId="000000F8">
      <w:pPr>
        <w:numPr>
          <w:ilvl w:val="0"/>
          <w:numId w:val="1"/>
        </w:numPr>
        <w:spacing w:after="40" w:before="40" w:lineRule="auto"/>
        <w:ind w:left="720" w:hanging="360"/>
      </w:pPr>
      <w:r w:rsidDel="00000000" w:rsidR="00000000" w:rsidRPr="00000000">
        <w:rPr>
          <w:rtl w:val="0"/>
        </w:rPr>
        <w:t xml:space="preserve">Future diagnostics</w:t>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pBdr>
          <w:bottom w:color="2e75b6" w:space="6" w:sz="6" w:val="single"/>
        </w:pBdr>
        <w:spacing w:after="160" w:before="480" w:lineRule="auto"/>
        <w:rPr/>
      </w:pPr>
      <w:r w:rsidDel="00000000" w:rsidR="00000000" w:rsidRPr="00000000">
        <w:rPr>
          <w:b w:val="1"/>
          <w:bCs w:val="1"/>
          <w:color w:val="1f3a6e"/>
          <w:sz w:val="34"/>
          <w:szCs w:val="34"/>
          <w:rtl w:val="0"/>
        </w:rPr>
        <w:t xml:space="preserve">HOMEPAGE</w:t>
      </w:r>
      <w:r w:rsidDel="00000000" w:rsidR="00000000" w:rsidRPr="00000000">
        <w:rPr>
          <w:rtl w:val="0"/>
        </w:rPr>
      </w:r>
    </w:p>
    <w:p w:rsidR="00000000" w:rsidDel="00000000" w:rsidP="00000000" w:rsidRDefault="00000000" w:rsidRPr="00000000" w14:paraId="000000FB">
      <w:pPr>
        <w:pStyle w:val="Heading2"/>
        <w:spacing w:after="120" w:before="360" w:lineRule="auto"/>
        <w:rPr/>
      </w:pPr>
      <w:r w:rsidDel="00000000" w:rsidR="00000000" w:rsidRPr="00000000">
        <w:rPr>
          <w:b w:val="1"/>
          <w:bCs w:val="1"/>
          <w:color w:val="2e75b6"/>
          <w:rtl w:val="0"/>
        </w:rPr>
        <w:t xml:space="preserve">Hero Section</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tl w:val="0"/>
        </w:rPr>
        <w:t xml:space="preserve">Dr. Arpan Gandhi</w:t>
      </w:r>
    </w:p>
    <w:p w:rsidR="00000000" w:rsidDel="00000000" w:rsidP="00000000" w:rsidRDefault="00000000" w:rsidRPr="00000000" w14:paraId="000000FD">
      <w:pPr>
        <w:spacing w:after="80" w:before="80" w:lineRule="auto"/>
        <w:rPr/>
      </w:pPr>
      <w:r w:rsidDel="00000000" w:rsidR="00000000" w:rsidRPr="00000000">
        <w:rPr>
          <w:rtl w:val="0"/>
        </w:rPr>
        <w:t xml:space="preserve">Diagnostics Leader | Healthcare Strategist | Board Advisor</w:t>
      </w:r>
    </w:p>
    <w:p w:rsidR="00000000" w:rsidDel="00000000" w:rsidP="00000000" w:rsidRDefault="00000000" w:rsidRPr="00000000" w14:paraId="000000FE">
      <w:pPr>
        <w:spacing w:after="80" w:before="80" w:lineRule="auto"/>
        <w:rPr/>
      </w:pPr>
      <w:r w:rsidDel="00000000" w:rsidR="00000000" w:rsidRPr="00000000">
        <w:rPr>
          <w:rtl w:val="0"/>
        </w:rPr>
        <w:t xml:space="preserve">Building Quality-Driven, Future-Ready Healthcare and Diagnostic Organizations</w:t>
      </w:r>
    </w:p>
    <w:p w:rsidR="00000000" w:rsidDel="00000000" w:rsidP="00000000" w:rsidRDefault="00000000" w:rsidRPr="00000000" w14:paraId="000000FF">
      <w:pPr>
        <w:spacing w:after="80" w:before="80" w:lineRule="auto"/>
        <w:rPr/>
      </w:pPr>
      <w:r w:rsidDel="00000000" w:rsidR="00000000" w:rsidRPr="00000000">
        <w:rPr>
          <w:rtl w:val="0"/>
        </w:rPr>
        <w:t xml:space="preserve">With nearly three decades of experience spanning pathology, laboratory medicine, diagnostics leadership, healthcare strategy, entrepreneurship, quality systems, and board governance, I work with healthcare organizations seeking to strengthen diagnostic services, improve operational performance, navigate growth, embrace innovation, and prepare for the future of healthcare.</w:t>
      </w:r>
    </w:p>
    <w:p w:rsidR="00000000" w:rsidDel="00000000" w:rsidP="00000000" w:rsidRDefault="00000000" w:rsidRPr="00000000" w14:paraId="00000100">
      <w:pPr>
        <w:spacing w:after="80" w:before="120" w:lineRule="auto"/>
        <w:rPr/>
      </w:pPr>
      <w:r w:rsidDel="00000000" w:rsidR="00000000" w:rsidRPr="00000000">
        <w:rPr>
          <w:b w:val="1"/>
          <w:bCs w:val="1"/>
          <w:color w:val="2e75b6"/>
          <w:rtl w:val="0"/>
        </w:rPr>
        <w:t xml:space="preserve">[ Explore My Work ]</w:t>
      </w:r>
      <w:r w:rsidDel="00000000" w:rsidR="00000000" w:rsidRPr="00000000">
        <w:rPr>
          <w:rtl w:val="0"/>
        </w:rPr>
        <w:t xml:space="preserve">     </w:t>
      </w:r>
      <w:r w:rsidDel="00000000" w:rsidR="00000000" w:rsidRPr="00000000">
        <w:rPr>
          <w:b w:val="1"/>
          <w:bCs w:val="1"/>
          <w:color w:val="2e75b6"/>
          <w:rtl w:val="0"/>
        </w:rPr>
        <w:t xml:space="preserve">[ Connect With Me ]</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i w:val="1"/>
          <w:iCs w:val="1"/>
          <w:color w:val="888888"/>
          <w:sz w:val="20"/>
          <w:szCs w:val="20"/>
          <w:rtl w:val="0"/>
        </w:rPr>
        <w:t xml:space="preserve">* These two buttons are important</w:t>
      </w:r>
      <w:r w:rsidDel="00000000" w:rsidR="00000000" w:rsidRPr="00000000">
        <w:rPr>
          <w:rtl w:val="0"/>
        </w:rPr>
      </w:r>
    </w:p>
    <w:p w:rsidR="00000000" w:rsidDel="00000000" w:rsidP="00000000" w:rsidRDefault="00000000" w:rsidRPr="00000000" w14:paraId="00000102">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03">
      <w:pPr>
        <w:pStyle w:val="Heading2"/>
        <w:spacing w:after="120" w:before="360" w:lineRule="auto"/>
        <w:rPr/>
      </w:pPr>
      <w:r w:rsidDel="00000000" w:rsidR="00000000" w:rsidRPr="00000000">
        <w:rPr>
          <w:b w:val="1"/>
          <w:bCs w:val="1"/>
          <w:color w:val="2e75b6"/>
          <w:rtl w:val="0"/>
        </w:rPr>
        <w:t xml:space="preserve">About</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tl w:val="0"/>
        </w:rPr>
        <w:t xml:space="preserve">Healthcare has undergone remarkable transformation during the course of my career. What began as a journey in pathology gradually evolved into a broader interest in diagnostics leadership, healthcare strategy, quality systems, organizational development, governance, and healthcare innovation. Along the way, I became increasingly fascinated by a simple question: why do some healthcare organizations consistently achieve excellence while others struggle despite having access to similar resources?</w:t>
      </w:r>
    </w:p>
    <w:p w:rsidR="00000000" w:rsidDel="00000000" w:rsidP="00000000" w:rsidRDefault="00000000" w:rsidRPr="00000000" w14:paraId="00000105">
      <w:pPr>
        <w:spacing w:after="80" w:before="80" w:lineRule="auto"/>
        <w:rPr/>
      </w:pPr>
      <w:r w:rsidDel="00000000" w:rsidR="00000000" w:rsidRPr="00000000">
        <w:rPr>
          <w:rtl w:val="0"/>
        </w:rPr>
        <w:t xml:space="preserve">The answer, I discovered, lies not in technology alone but in leadership, systems, quality, culture, execution, and the ability to continuously adapt. This belief has shaped my professional journey and continues to influence my work today.</w:t>
      </w:r>
    </w:p>
    <w:p w:rsidR="00000000" w:rsidDel="00000000" w:rsidP="00000000" w:rsidRDefault="00000000" w:rsidRPr="00000000" w14:paraId="00000106">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07">
      <w:pPr>
        <w:pStyle w:val="Heading2"/>
        <w:spacing w:after="120" w:before="360" w:lineRule="auto"/>
        <w:rPr/>
      </w:pPr>
      <w:r w:rsidDel="00000000" w:rsidR="00000000" w:rsidRPr="00000000">
        <w:rPr>
          <w:b w:val="1"/>
          <w:bCs w:val="1"/>
          <w:color w:val="2e75b6"/>
          <w:rtl w:val="0"/>
        </w:rPr>
        <w:t xml:space="preserve">Areas of Focus</w:t>
      </w:r>
      <w:r w:rsidDel="00000000" w:rsidR="00000000" w:rsidRPr="00000000">
        <w:rPr>
          <w:rtl w:val="0"/>
        </w:rPr>
      </w:r>
    </w:p>
    <w:p w:rsidR="00000000" w:rsidDel="00000000" w:rsidP="00000000" w:rsidRDefault="00000000" w:rsidRPr="00000000" w14:paraId="00000108">
      <w:pPr>
        <w:pStyle w:val="Heading3"/>
        <w:spacing w:after="80" w:before="240" w:lineRule="auto"/>
        <w:rPr/>
      </w:pPr>
      <w:r w:rsidDel="00000000" w:rsidR="00000000" w:rsidRPr="00000000">
        <w:rPr>
          <w:b w:val="1"/>
          <w:bCs w:val="1"/>
          <w:color w:val="4a90d9"/>
          <w:rtl w:val="0"/>
        </w:rPr>
        <w:t xml:space="preserve">Diagnostics Consulting</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tl w:val="0"/>
        </w:rPr>
        <w:t xml:space="preserve">Helping organizations strengthen, expand, and transform diagnostic services.</w:t>
      </w:r>
    </w:p>
    <w:p w:rsidR="00000000" w:rsidDel="00000000" w:rsidP="00000000" w:rsidRDefault="00000000" w:rsidRPr="00000000" w14:paraId="0000010A">
      <w:pPr>
        <w:pStyle w:val="Heading3"/>
        <w:spacing w:after="80" w:before="240" w:lineRule="auto"/>
        <w:rPr/>
      </w:pPr>
      <w:r w:rsidDel="00000000" w:rsidR="00000000" w:rsidRPr="00000000">
        <w:rPr>
          <w:b w:val="1"/>
          <w:bCs w:val="1"/>
          <w:color w:val="4a90d9"/>
          <w:rtl w:val="0"/>
        </w:rPr>
        <w:t xml:space="preserve">Healthcare Strategy &amp; Transformation</w:t>
      </w: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tl w:val="0"/>
        </w:rPr>
        <w:t xml:space="preserve">Supporting healthcare leaders in navigating growth, change, and future opportunities.</w:t>
      </w:r>
    </w:p>
    <w:p w:rsidR="00000000" w:rsidDel="00000000" w:rsidP="00000000" w:rsidRDefault="00000000" w:rsidRPr="00000000" w14:paraId="0000010C">
      <w:pPr>
        <w:pStyle w:val="Heading3"/>
        <w:spacing w:after="80" w:before="240" w:lineRule="auto"/>
        <w:rPr/>
      </w:pPr>
      <w:r w:rsidDel="00000000" w:rsidR="00000000" w:rsidRPr="00000000">
        <w:rPr>
          <w:b w:val="1"/>
          <w:bCs w:val="1"/>
          <w:color w:val="4a90d9"/>
          <w:rtl w:val="0"/>
        </w:rPr>
        <w:t xml:space="preserve">Board &amp; Advisory Services</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tl w:val="0"/>
        </w:rPr>
        <w:t xml:space="preserve">Providing strategic perspective, governance insight, and healthcare leadership experience.</w:t>
      </w:r>
    </w:p>
    <w:p w:rsidR="00000000" w:rsidDel="00000000" w:rsidP="00000000" w:rsidRDefault="00000000" w:rsidRPr="00000000" w14:paraId="0000010E">
      <w:pPr>
        <w:pStyle w:val="Heading3"/>
        <w:spacing w:after="80" w:before="240" w:lineRule="auto"/>
        <w:rPr/>
      </w:pPr>
      <w:r w:rsidDel="00000000" w:rsidR="00000000" w:rsidRPr="00000000">
        <w:rPr>
          <w:b w:val="1"/>
          <w:bCs w:val="1"/>
          <w:color w:val="4a90d9"/>
          <w:rtl w:val="0"/>
        </w:rPr>
        <w:t xml:space="preserve">Quality Systems &amp; Accreditation</w:t>
      </w: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tl w:val="0"/>
        </w:rPr>
        <w:t xml:space="preserve">Building quality-driven organizations that go beyond compliance.</w:t>
      </w:r>
    </w:p>
    <w:p w:rsidR="00000000" w:rsidDel="00000000" w:rsidP="00000000" w:rsidRDefault="00000000" w:rsidRPr="00000000" w14:paraId="00000110">
      <w:pPr>
        <w:pStyle w:val="Heading3"/>
        <w:spacing w:after="80" w:before="240" w:lineRule="auto"/>
        <w:rPr/>
      </w:pPr>
      <w:r w:rsidDel="00000000" w:rsidR="00000000" w:rsidRPr="00000000">
        <w:rPr>
          <w:b w:val="1"/>
          <w:bCs w:val="1"/>
          <w:color w:val="4a90d9"/>
          <w:rtl w:val="0"/>
        </w:rPr>
        <w:t xml:space="preserve">Laboratory Operations &amp; Performance Improvement</w:t>
      </w: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rtl w:val="0"/>
        </w:rPr>
        <w:t xml:space="preserve">Improving efficiency, productivity, sustainability, and patient outcomes.</w:t>
      </w:r>
    </w:p>
    <w:p w:rsidR="00000000" w:rsidDel="00000000" w:rsidP="00000000" w:rsidRDefault="00000000" w:rsidRPr="00000000" w14:paraId="00000112">
      <w:pPr>
        <w:pStyle w:val="Heading3"/>
        <w:spacing w:after="80" w:before="240" w:lineRule="auto"/>
        <w:rPr/>
      </w:pPr>
      <w:r w:rsidDel="00000000" w:rsidR="00000000" w:rsidRPr="00000000">
        <w:rPr>
          <w:b w:val="1"/>
          <w:bCs w:val="1"/>
          <w:color w:val="4a90d9"/>
          <w:rtl w:val="0"/>
        </w:rPr>
        <w:t xml:space="preserve">Future Diagnostics</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tl w:val="0"/>
        </w:rPr>
        <w:t xml:space="preserve">Exploring the opportunities created by genomics, artificial intelligence, digital pathology, and precision medicine.</w:t>
      </w:r>
    </w:p>
    <w:p w:rsidR="00000000" w:rsidDel="00000000" w:rsidP="00000000" w:rsidRDefault="00000000" w:rsidRPr="00000000" w14:paraId="00000114">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15">
      <w:pPr>
        <w:pStyle w:val="Heading2"/>
        <w:spacing w:after="120" w:before="360" w:lineRule="auto"/>
        <w:rPr/>
      </w:pPr>
      <w:r w:rsidDel="00000000" w:rsidR="00000000" w:rsidRPr="00000000">
        <w:rPr>
          <w:b w:val="1"/>
          <w:bCs w:val="1"/>
          <w:color w:val="2e75b6"/>
          <w:rtl w:val="0"/>
        </w:rPr>
        <w:t xml:space="preserve">Why Work With Me?</w:t>
      </w: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tl w:val="0"/>
        </w:rPr>
        <w:t xml:space="preserve">My professional journey has provided me with the opportunity to view healthcare from multiple perspectives — clinician, pathologist, laboratory leader, entrepreneur, healthcare strategist, and board member. These experiences allow me to understand not only the scientific dimensions of healthcare, but also the operational, strategic, governance, and growth challenges that organizations face.</w:t>
      </w:r>
    </w:p>
    <w:p w:rsidR="00000000" w:rsidDel="00000000" w:rsidP="00000000" w:rsidRDefault="00000000" w:rsidRPr="00000000" w14:paraId="00000117">
      <w:pPr>
        <w:spacing w:after="80" w:before="80" w:lineRule="auto"/>
        <w:rPr/>
      </w:pPr>
      <w:r w:rsidDel="00000000" w:rsidR="00000000" w:rsidRPr="00000000">
        <w:rPr>
          <w:rtl w:val="0"/>
        </w:rPr>
        <w:t xml:space="preserve">Whether supporting diagnostic laboratories, hospital networks, healthcare startups, investors, or emerging healthcare ventures, my focus remains on helping organizations create sustainable value through quality, innovation, leadership, and patient-centered thinking.</w:t>
      </w:r>
    </w:p>
    <w:p w:rsidR="00000000" w:rsidDel="00000000" w:rsidP="00000000" w:rsidRDefault="00000000" w:rsidRPr="00000000" w14:paraId="00000118">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19">
      <w:pPr>
        <w:pStyle w:val="Heading2"/>
        <w:spacing w:after="120" w:before="360" w:lineRule="auto"/>
        <w:rPr/>
      </w:pPr>
      <w:r w:rsidDel="00000000" w:rsidR="00000000" w:rsidRPr="00000000">
        <w:rPr>
          <w:b w:val="1"/>
          <w:bCs w:val="1"/>
          <w:color w:val="2e75b6"/>
          <w:rtl w:val="0"/>
        </w:rPr>
        <w:t xml:space="preserve">Selected Highlights</w:t>
      </w:r>
      <w:r w:rsidDel="00000000" w:rsidR="00000000" w:rsidRPr="00000000">
        <w:rPr>
          <w:rtl w:val="0"/>
        </w:rPr>
      </w:r>
    </w:p>
    <w:p w:rsidR="00000000" w:rsidDel="00000000" w:rsidP="00000000" w:rsidRDefault="00000000" w:rsidRPr="00000000" w14:paraId="0000011A">
      <w:pPr>
        <w:numPr>
          <w:ilvl w:val="0"/>
          <w:numId w:val="1"/>
        </w:numPr>
        <w:spacing w:after="40" w:before="40" w:lineRule="auto"/>
        <w:ind w:left="720" w:hanging="360"/>
      </w:pPr>
      <w:r w:rsidDel="00000000" w:rsidR="00000000" w:rsidRPr="00000000">
        <w:rPr>
          <w:rtl w:val="0"/>
        </w:rPr>
        <w:t xml:space="preserve">29+ Years in Pathology, Laboratory Medicine &amp; Diagnostics</w:t>
      </w:r>
    </w:p>
    <w:p w:rsidR="00000000" w:rsidDel="00000000" w:rsidP="00000000" w:rsidRDefault="00000000" w:rsidRPr="00000000" w14:paraId="0000011B">
      <w:pPr>
        <w:numPr>
          <w:ilvl w:val="0"/>
          <w:numId w:val="1"/>
        </w:numPr>
        <w:spacing w:after="40" w:before="40" w:lineRule="auto"/>
        <w:ind w:left="720" w:hanging="360"/>
      </w:pPr>
      <w:r w:rsidDel="00000000" w:rsidR="00000000" w:rsidRPr="00000000">
        <w:rPr>
          <w:rtl w:val="0"/>
        </w:rPr>
        <w:t xml:space="preserve">Founder &amp; COO – Diagnostic Services</w:t>
      </w:r>
    </w:p>
    <w:p w:rsidR="00000000" w:rsidDel="00000000" w:rsidP="00000000" w:rsidRDefault="00000000" w:rsidRPr="00000000" w14:paraId="0000011C">
      <w:pPr>
        <w:numPr>
          <w:ilvl w:val="0"/>
          <w:numId w:val="1"/>
        </w:numPr>
        <w:spacing w:after="40" w:before="40" w:lineRule="auto"/>
        <w:ind w:left="720" w:hanging="360"/>
      </w:pPr>
      <w:r w:rsidDel="00000000" w:rsidR="00000000" w:rsidRPr="00000000">
        <w:rPr>
          <w:rtl w:val="0"/>
        </w:rPr>
        <w:t xml:space="preserve">Senior Leadership Experience in Large Diagnostic Organizations</w:t>
      </w:r>
    </w:p>
    <w:p w:rsidR="00000000" w:rsidDel="00000000" w:rsidP="00000000" w:rsidRDefault="00000000" w:rsidRPr="00000000" w14:paraId="0000011D">
      <w:pPr>
        <w:numPr>
          <w:ilvl w:val="0"/>
          <w:numId w:val="1"/>
        </w:numPr>
        <w:spacing w:after="40" w:before="40" w:lineRule="auto"/>
        <w:ind w:left="720" w:hanging="360"/>
      </w:pPr>
      <w:r w:rsidDel="00000000" w:rsidR="00000000" w:rsidRPr="00000000">
        <w:rPr>
          <w:rtl w:val="0"/>
        </w:rPr>
        <w:t xml:space="preserve">Healthcare Strategy &amp; Board Governance Experience</w:t>
      </w:r>
    </w:p>
    <w:p w:rsidR="00000000" w:rsidDel="00000000" w:rsidP="00000000" w:rsidRDefault="00000000" w:rsidRPr="00000000" w14:paraId="0000011E">
      <w:pPr>
        <w:numPr>
          <w:ilvl w:val="0"/>
          <w:numId w:val="1"/>
        </w:numPr>
        <w:spacing w:after="40" w:before="40" w:lineRule="auto"/>
        <w:ind w:left="720" w:hanging="360"/>
      </w:pPr>
      <w:r w:rsidDel="00000000" w:rsidR="00000000" w:rsidRPr="00000000">
        <w:rPr>
          <w:rtl w:val="0"/>
        </w:rPr>
        <w:t xml:space="preserve">Published Researcher, Peer Reviewer &amp; Thought Leader</w:t>
      </w:r>
    </w:p>
    <w:p w:rsidR="00000000" w:rsidDel="00000000" w:rsidP="00000000" w:rsidRDefault="00000000" w:rsidRPr="00000000" w14:paraId="0000011F">
      <w:pPr>
        <w:numPr>
          <w:ilvl w:val="0"/>
          <w:numId w:val="1"/>
        </w:numPr>
        <w:spacing w:after="40" w:before="40" w:lineRule="auto"/>
        <w:ind w:left="720" w:hanging="360"/>
      </w:pPr>
      <w:r w:rsidDel="00000000" w:rsidR="00000000" w:rsidRPr="00000000">
        <w:rPr>
          <w:rtl w:val="0"/>
        </w:rPr>
        <w:t xml:space="preserve">Advisor on Diagnostics, Quality Systems &amp; Future Healthcare</w:t>
      </w:r>
    </w:p>
    <w:p w:rsidR="00000000" w:rsidDel="00000000" w:rsidP="00000000" w:rsidRDefault="00000000" w:rsidRPr="00000000" w14:paraId="00000120">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21">
      <w:pPr>
        <w:pStyle w:val="Heading2"/>
        <w:spacing w:after="120" w:before="360" w:lineRule="auto"/>
        <w:rPr/>
      </w:pPr>
      <w:r w:rsidDel="00000000" w:rsidR="00000000" w:rsidRPr="00000000">
        <w:rPr>
          <w:b w:val="1"/>
          <w:bCs w:val="1"/>
          <w:color w:val="2e75b6"/>
          <w:rtl w:val="0"/>
        </w:rPr>
        <w:t xml:space="preserve">Looking Ahead</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tl w:val="0"/>
        </w:rPr>
        <w:t xml:space="preserve">Healthcare is entering an era defined by data, precision medicine, genomics, artificial intelligence, and new models of care delivery. I believe diagnostics will play an increasingly central role in shaping that future. My mission is to help healthcare organizations navigate this transformation while remaining grounded in quality, leadership, governance, and patient care.</w:t>
      </w:r>
    </w:p>
    <w:p w:rsidR="00000000" w:rsidDel="00000000" w:rsidP="00000000" w:rsidRDefault="00000000" w:rsidRPr="00000000" w14:paraId="00000123">
      <w:pPr>
        <w:pBdr>
          <w:bottom w:color="cccccc" w:space="1" w:sz="4" w:val="single"/>
        </w:pBdr>
        <w:spacing w:after="200" w:before="200" w:lineRule="auto"/>
        <w:rPr/>
      </w:pPr>
      <w:r w:rsidDel="00000000" w:rsidR="00000000" w:rsidRPr="00000000">
        <w:rPr>
          <w:rtl w:val="0"/>
        </w:rPr>
      </w:r>
    </w:p>
    <w:p w:rsidR="00000000" w:rsidDel="00000000" w:rsidP="00000000" w:rsidRDefault="00000000" w:rsidRPr="00000000" w14:paraId="00000124">
      <w:pPr>
        <w:pStyle w:val="Heading2"/>
        <w:spacing w:after="120" w:before="360" w:lineRule="auto"/>
        <w:rPr/>
      </w:pPr>
      <w:r w:rsidDel="00000000" w:rsidR="00000000" w:rsidRPr="00000000">
        <w:rPr>
          <w:b w:val="1"/>
          <w:bCs w:val="1"/>
          <w:color w:val="2e75b6"/>
          <w:rtl w:val="0"/>
        </w:rPr>
        <w:t xml:space="preserve">Let's Connect</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tl w:val="0"/>
        </w:rPr>
        <w:t xml:space="preserve">I welcome opportunities to collaborate with healthcare organizations, diagnostic networks, healthcare startups, investors, and leaders who are committed to building stronger, smarter, and future-ready healthcare systems.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sectPr>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