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6F0BDFFE" w:rsidP="6F0BDFFE" w:rsidRDefault="6F0BDFFE" w14:noSpellErr="1" w14:paraId="535C7CA5" w14:textId="186B35BB">
      <w:pPr>
        <w:pStyle w:val="Heading1"/>
        <w:bidi w:val="1"/>
      </w:pPr>
      <w:r w:rsidRPr="6F0BDFFE" w:rsidR="6F0BDFFE">
        <w:rPr/>
        <w:t>MVC</w:t>
      </w:r>
      <w:r w:rsidRPr="6F0BDFFE" w:rsidR="6F0BDFFE">
        <w:rPr>
          <w:rtl w:val="1"/>
        </w:rPr>
        <w:t xml:space="preserve"> چیست!؟</w:t>
      </w:r>
    </w:p>
    <w:p w:rsidR="6F0BDFFE" w:rsidP="6F0BDFFE" w:rsidRDefault="6F0BDFFE" w14:noSpellErr="1" w14:paraId="7E3B6D57" w14:textId="6B284C12">
      <w:pPr>
        <w:pStyle w:val="Normal"/>
        <w:bidi w:val="1"/>
      </w:pPr>
    </w:p>
    <w:p w:rsidR="6F0BDFFE" w:rsidP="6F0BDFFE" w:rsidRDefault="6F0BDFFE" w14:paraId="49151AA0" w14:textId="013BD320">
      <w:pPr>
        <w:bidi w:val="1"/>
        <w:jc w:val="left"/>
      </w:pPr>
      <w:r w:rsidRPr="6F0BDFFE" w:rsidR="6F0BDFFE">
        <w:rPr>
          <w:rFonts w:ascii="Times New Roman" w:hAnsi="Times New Roman" w:eastAsia="Times New Roman" w:cs="Times New Roman"/>
          <w:color w:val="auto"/>
          <w:sz w:val="22"/>
          <w:szCs w:val="22"/>
        </w:rPr>
        <w:t>MVC</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مخفف سه کلمه </w:t>
      </w:r>
      <w:r w:rsidRPr="6F0BDFFE" w:rsidR="6F0BDFFE">
        <w:rPr>
          <w:rFonts w:ascii="Times New Roman" w:hAnsi="Times New Roman" w:eastAsia="Times New Roman" w:cs="Times New Roman"/>
          <w:color w:val="auto"/>
          <w:sz w:val="22"/>
          <w:szCs w:val="22"/>
        </w:rPr>
        <w:t>Model</w:t>
      </w:r>
      <w:r w:rsidRPr="6F0BDFFE" w:rsidR="6F0BDFFE">
        <w:rPr>
          <w:rFonts w:ascii="Calibri" w:hAnsi="Calibri" w:eastAsia="Calibri" w:cs="Calibri"/>
          <w:color w:val="auto"/>
          <w:sz w:val="22"/>
          <w:szCs w:val="22"/>
          <w:rtl w:val="1"/>
          <w:lang w:val="fa"/>
        </w:rPr>
        <w:t xml:space="preserve"> (مدل ) و </w:t>
      </w:r>
      <w:r w:rsidRPr="6F0BDFFE" w:rsidR="6F0BDFFE">
        <w:rPr>
          <w:rFonts w:ascii="Times New Roman" w:hAnsi="Times New Roman" w:eastAsia="Times New Roman" w:cs="Times New Roman"/>
          <w:color w:val="auto"/>
          <w:sz w:val="22"/>
          <w:szCs w:val="22"/>
        </w:rPr>
        <w:t>View</w:t>
      </w:r>
      <w:r w:rsidRPr="6F0BDFFE" w:rsidR="6F0BDFFE">
        <w:rPr>
          <w:rFonts w:ascii="Calibri" w:hAnsi="Calibri" w:eastAsia="Calibri" w:cs="Calibri"/>
          <w:color w:val="auto"/>
          <w:sz w:val="22"/>
          <w:szCs w:val="22"/>
          <w:rtl w:val="1"/>
          <w:lang w:val="fa"/>
        </w:rPr>
        <w:t xml:space="preserve">(نمایشگر) و </w:t>
      </w:r>
      <w:r w:rsidRPr="6F0BDFFE" w:rsidR="6F0BDFFE">
        <w:rPr>
          <w:rFonts w:ascii="Times New Roman" w:hAnsi="Times New Roman" w:eastAsia="Times New Roman" w:cs="Times New Roman"/>
          <w:color w:val="auto"/>
          <w:sz w:val="22"/>
          <w:szCs w:val="22"/>
        </w:rPr>
        <w:t>controller</w:t>
      </w:r>
      <w:r w:rsidRPr="6F0BDFFE" w:rsidR="6F0BDFFE">
        <w:rPr>
          <w:rFonts w:ascii="Calibri" w:hAnsi="Calibri" w:eastAsia="Calibri" w:cs="Calibri"/>
          <w:color w:val="auto"/>
          <w:sz w:val="22"/>
          <w:szCs w:val="22"/>
          <w:rtl w:val="1"/>
          <w:lang w:val="fa"/>
        </w:rPr>
        <w:t>(</w:t>
      </w:r>
      <w:proofErr w:type="spellStart"/>
      <w:r w:rsidRPr="6F0BDFFE" w:rsidR="6F0BDFFE">
        <w:rPr>
          <w:rFonts w:ascii="Calibri" w:hAnsi="Calibri" w:eastAsia="Calibri" w:cs="Calibri"/>
          <w:color w:val="auto"/>
          <w:sz w:val="22"/>
          <w:szCs w:val="22"/>
          <w:rtl w:val="1"/>
          <w:lang w:val="fa"/>
        </w:rPr>
        <w:t>کنترلگر</w:t>
      </w:r>
      <w:proofErr w:type="spellEnd"/>
      <w:r w:rsidRPr="6F0BDFFE" w:rsidR="6F0BDFFE">
        <w:rPr>
          <w:rFonts w:ascii="Calibri" w:hAnsi="Calibri" w:eastAsia="Calibri" w:cs="Calibri"/>
          <w:color w:val="auto"/>
          <w:sz w:val="22"/>
          <w:szCs w:val="22"/>
          <w:rtl w:val="1"/>
          <w:lang w:val="fa"/>
        </w:rPr>
        <w:t>) است.</w:t>
      </w:r>
    </w:p>
    <w:p w:rsidR="6F0BDFFE" w:rsidP="6F0BDFFE" w:rsidRDefault="6F0BDFFE" w14:paraId="2E83160A" w14:textId="547B2A48">
      <w:pPr>
        <w:bidi w:val="1"/>
        <w:jc w:val="left"/>
      </w:pPr>
      <w:r w:rsidRPr="6F0BDFFE" w:rsidR="6F0BDFFE">
        <w:rPr>
          <w:rFonts w:ascii="Calibri" w:hAnsi="Calibri" w:eastAsia="Calibri" w:cs="Calibri"/>
          <w:color w:val="auto"/>
          <w:sz w:val="22"/>
          <w:szCs w:val="22"/>
          <w:rtl w:val="1"/>
          <w:lang w:val="fa"/>
        </w:rPr>
        <w:t xml:space="preserve"> </w:t>
      </w:r>
      <w:r w:rsidRPr="6F0BDFFE" w:rsidR="6F0BDFFE">
        <w:rPr>
          <w:rFonts w:ascii="Calibri" w:hAnsi="Calibri" w:eastAsia="Calibri" w:cs="Calibri"/>
          <w:color w:val="auto"/>
          <w:sz w:val="22"/>
          <w:szCs w:val="22"/>
          <w:rtl w:val="1"/>
          <w:lang w:val="fa"/>
        </w:rPr>
        <w:t xml:space="preserve">برخی از </w:t>
      </w:r>
      <w:proofErr w:type="spellStart"/>
      <w:r w:rsidRPr="6F0BDFFE" w:rsidR="6F0BDFFE">
        <w:rPr>
          <w:rFonts w:ascii="Calibri" w:hAnsi="Calibri" w:eastAsia="Calibri" w:cs="Calibri"/>
          <w:color w:val="auto"/>
          <w:sz w:val="22"/>
          <w:szCs w:val="22"/>
          <w:rtl w:val="1"/>
          <w:lang w:val="fa"/>
        </w:rPr>
        <w:t>برنامه</w:t>
      </w:r>
      <w:r w:rsidRPr="6F0BDFFE" w:rsidR="6F0BDFFE">
        <w:rPr>
          <w:rFonts w:ascii="Calibri" w:hAnsi="Calibri" w:eastAsia="Calibri" w:cs="Calibri"/>
          <w:color w:val="auto"/>
          <w:sz w:val="22"/>
          <w:szCs w:val="22"/>
          <w:rtl w:val="1"/>
          <w:lang w:val="fa"/>
        </w:rPr>
        <w:t>نویسان</w:t>
      </w:r>
      <w:proofErr w:type="spellEnd"/>
      <w:r w:rsidRPr="6F0BDFFE" w:rsidR="6F0BDFFE">
        <w:rPr>
          <w:rFonts w:ascii="Calibri" w:hAnsi="Calibri" w:eastAsia="Calibri" w:cs="Calibri"/>
          <w:color w:val="auto"/>
          <w:sz w:val="22"/>
          <w:szCs w:val="22"/>
          <w:rtl w:val="1"/>
          <w:lang w:val="fa"/>
        </w:rPr>
        <w:t xml:space="preserve">، همچنان از </w:t>
      </w:r>
      <w:r w:rsidRPr="6F0BDFFE" w:rsidR="6F0BDFFE">
        <w:rPr>
          <w:rFonts w:ascii="Times New Roman" w:hAnsi="Times New Roman" w:eastAsia="Times New Roman" w:cs="Times New Roman"/>
          <w:color w:val="auto"/>
          <w:sz w:val="22"/>
          <w:szCs w:val="22"/>
        </w:rPr>
        <w:t>ASP.NET</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که بر مبنای فرم های </w:t>
      </w:r>
      <w:proofErr w:type="spellStart"/>
      <w:r w:rsidRPr="6F0BDFFE" w:rsidR="6F0BDFFE">
        <w:rPr>
          <w:rFonts w:ascii="Calibri" w:hAnsi="Calibri" w:eastAsia="Calibri" w:cs="Calibri"/>
          <w:color w:val="auto"/>
          <w:sz w:val="22"/>
          <w:szCs w:val="22"/>
          <w:rtl w:val="1"/>
          <w:lang w:val="fa"/>
        </w:rPr>
        <w:t>وب</w:t>
      </w:r>
      <w:proofErr w:type="spellEnd"/>
      <w:r w:rsidRPr="6F0BDFFE" w:rsidR="6F0BDFFE">
        <w:rPr>
          <w:rFonts w:ascii="Calibri" w:hAnsi="Calibri" w:eastAsia="Calibri" w:cs="Calibri"/>
          <w:color w:val="auto"/>
          <w:sz w:val="22"/>
          <w:szCs w:val="22"/>
          <w:rtl w:val="1"/>
          <w:lang w:val="fa"/>
        </w:rPr>
        <w:t xml:space="preserve"> و</w:t>
      </w:r>
      <w:r w:rsidRPr="6F0BDFFE" w:rsidR="6F0BDFFE">
        <w:rPr>
          <w:rFonts w:ascii="Times New Roman" w:hAnsi="Times New Roman" w:eastAsia="Times New Roman" w:cs="Times New Roman"/>
          <w:color w:val="auto"/>
          <w:sz w:val="22"/>
          <w:szCs w:val="22"/>
        </w:rPr>
        <w:t>Postback</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است، استفاده می کنند، برخی از ویژگی های </w:t>
      </w:r>
      <w:r w:rsidRPr="6F0BDFFE" w:rsidR="6F0BDFFE">
        <w:rPr>
          <w:rFonts w:ascii="Times New Roman" w:hAnsi="Times New Roman" w:eastAsia="Times New Roman" w:cs="Times New Roman"/>
          <w:color w:val="auto"/>
          <w:sz w:val="22"/>
          <w:szCs w:val="22"/>
        </w:rPr>
        <w:t>MVC</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سود می برند و بعضی ها هم دو </w:t>
      </w:r>
      <w:proofErr w:type="spellStart"/>
      <w:r w:rsidRPr="6F0BDFFE" w:rsidR="6F0BDFFE">
        <w:rPr>
          <w:rFonts w:ascii="Calibri" w:hAnsi="Calibri" w:eastAsia="Calibri" w:cs="Calibri"/>
          <w:color w:val="auto"/>
          <w:sz w:val="22"/>
          <w:szCs w:val="22"/>
          <w:rtl w:val="1"/>
          <w:lang w:val="fa"/>
        </w:rPr>
        <w:t>پلت</w:t>
      </w:r>
      <w:r w:rsidRPr="6F0BDFFE" w:rsidR="6F0BDFFE">
        <w:rPr>
          <w:rFonts w:ascii="Calibri" w:hAnsi="Calibri" w:eastAsia="Calibri" w:cs="Calibri"/>
          <w:color w:val="auto"/>
          <w:sz w:val="22"/>
          <w:szCs w:val="22"/>
          <w:rtl w:val="1"/>
          <w:lang w:val="fa"/>
        </w:rPr>
        <w:t>فرم</w:t>
      </w:r>
      <w:proofErr w:type="spellEnd"/>
      <w:r w:rsidRPr="6F0BDFFE" w:rsidR="6F0BDFFE">
        <w:rPr>
          <w:rFonts w:ascii="Calibri" w:hAnsi="Calibri" w:eastAsia="Calibri" w:cs="Calibri"/>
          <w:color w:val="auto"/>
          <w:sz w:val="22"/>
          <w:szCs w:val="22"/>
          <w:rtl w:val="1"/>
          <w:lang w:val="fa"/>
        </w:rPr>
        <w:t xml:space="preserve"> را ترکیب می کنند و این موضوع بیانگر این است که هیچکدام از </w:t>
      </w:r>
      <w:proofErr w:type="spellStart"/>
      <w:r w:rsidRPr="6F0BDFFE" w:rsidR="6F0BDFFE">
        <w:rPr>
          <w:rFonts w:ascii="Calibri" w:hAnsi="Calibri" w:eastAsia="Calibri" w:cs="Calibri"/>
          <w:color w:val="auto"/>
          <w:sz w:val="22"/>
          <w:szCs w:val="22"/>
          <w:rtl w:val="1"/>
          <w:lang w:val="fa"/>
        </w:rPr>
        <w:t>پلت</w:t>
      </w:r>
      <w:r w:rsidRPr="6F0BDFFE" w:rsidR="6F0BDFFE">
        <w:rPr>
          <w:rFonts w:ascii="Calibri" w:hAnsi="Calibri" w:eastAsia="Calibri" w:cs="Calibri"/>
          <w:color w:val="auto"/>
          <w:sz w:val="22"/>
          <w:szCs w:val="22"/>
          <w:rtl w:val="1"/>
          <w:lang w:val="fa"/>
        </w:rPr>
        <w:t>فرم</w:t>
      </w:r>
      <w:proofErr w:type="spellEnd"/>
      <w:r w:rsidRPr="6F0BDFFE" w:rsidR="6F0BDFFE">
        <w:rPr>
          <w:rFonts w:ascii="Calibri" w:hAnsi="Calibri" w:eastAsia="Calibri" w:cs="Calibri"/>
          <w:color w:val="auto"/>
          <w:sz w:val="22"/>
          <w:szCs w:val="22"/>
          <w:rtl w:val="1"/>
          <w:lang w:val="fa"/>
        </w:rPr>
        <w:t xml:space="preserve"> ها ناقص یکدیگر نیستند. در واقع </w:t>
      </w:r>
      <w:r w:rsidRPr="6F0BDFFE" w:rsidR="6F0BDFFE">
        <w:rPr>
          <w:rFonts w:ascii="Times New Roman" w:hAnsi="Times New Roman" w:eastAsia="Times New Roman" w:cs="Times New Roman"/>
          <w:color w:val="auto"/>
          <w:sz w:val="22"/>
          <w:szCs w:val="22"/>
        </w:rPr>
        <w:t>MVC</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بر روی معماری های چند لایه ای جهت تفکیک بخش های مختلف برنامه (بخش های منطقی برنامه مانند داده ها، </w:t>
      </w:r>
      <w:proofErr w:type="spellStart"/>
      <w:r w:rsidRPr="6F0BDFFE" w:rsidR="6F0BDFFE">
        <w:rPr>
          <w:rFonts w:ascii="Calibri" w:hAnsi="Calibri" w:eastAsia="Calibri" w:cs="Calibri"/>
          <w:color w:val="auto"/>
          <w:sz w:val="22"/>
          <w:szCs w:val="22"/>
          <w:rtl w:val="1"/>
          <w:lang w:val="fa"/>
        </w:rPr>
        <w:t>مجوزها</w:t>
      </w:r>
      <w:proofErr w:type="spellEnd"/>
      <w:r w:rsidRPr="6F0BDFFE" w:rsidR="6F0BDFFE">
        <w:rPr>
          <w:rFonts w:ascii="Calibri" w:hAnsi="Calibri" w:eastAsia="Calibri" w:cs="Calibri"/>
          <w:color w:val="auto"/>
          <w:sz w:val="22"/>
          <w:szCs w:val="22"/>
          <w:rtl w:val="1"/>
          <w:lang w:val="fa"/>
        </w:rPr>
        <w:t xml:space="preserve">، کنترل صحت داده ها و لایه های مرتبط با کاربر نهایی) قرار می گیرد. مفهوم تازه ای نیست، خیلی وقت است که در جاوا، </w:t>
      </w:r>
      <w:r w:rsidRPr="6F0BDFFE" w:rsidR="6F0BDFFE">
        <w:rPr>
          <w:rFonts w:ascii="Times New Roman" w:hAnsi="Times New Roman" w:eastAsia="Times New Roman" w:cs="Times New Roman"/>
          <w:color w:val="auto"/>
          <w:sz w:val="22"/>
          <w:szCs w:val="22"/>
        </w:rPr>
        <w:t>PHP</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و بسیاری </w:t>
      </w:r>
      <w:proofErr w:type="spellStart"/>
      <w:r w:rsidRPr="6F0BDFFE" w:rsidR="6F0BDFFE">
        <w:rPr>
          <w:rFonts w:ascii="Calibri" w:hAnsi="Calibri" w:eastAsia="Calibri" w:cs="Calibri"/>
          <w:color w:val="auto"/>
          <w:sz w:val="22"/>
          <w:szCs w:val="22"/>
          <w:rtl w:val="1"/>
          <w:lang w:val="fa"/>
        </w:rPr>
        <w:t>پلت</w:t>
      </w:r>
      <w:proofErr w:type="spellEnd"/>
      <w:r w:rsidRPr="6F0BDFFE" w:rsidR="6F0BDFFE">
        <w:rPr>
          <w:rFonts w:ascii="Calibri" w:hAnsi="Calibri" w:eastAsia="Calibri" w:cs="Calibri"/>
          <w:color w:val="auto"/>
          <w:sz w:val="22"/>
          <w:szCs w:val="22"/>
          <w:rtl w:val="1"/>
          <w:lang w:val="fa"/>
        </w:rPr>
        <w:t xml:space="preserve"> فرم های دیگر از این </w:t>
      </w:r>
      <w:proofErr w:type="spellStart"/>
      <w:r w:rsidRPr="6F0BDFFE" w:rsidR="6F0BDFFE">
        <w:rPr>
          <w:rFonts w:ascii="Calibri" w:hAnsi="Calibri" w:eastAsia="Calibri" w:cs="Calibri"/>
          <w:color w:val="auto"/>
          <w:sz w:val="22"/>
          <w:szCs w:val="22"/>
          <w:rtl w:val="1"/>
          <w:lang w:val="fa"/>
        </w:rPr>
        <w:t>الگوها</w:t>
      </w:r>
      <w:proofErr w:type="spellEnd"/>
      <w:r w:rsidRPr="6F0BDFFE" w:rsidR="6F0BDFFE">
        <w:rPr>
          <w:rFonts w:ascii="Calibri" w:hAnsi="Calibri" w:eastAsia="Calibri" w:cs="Calibri"/>
          <w:color w:val="auto"/>
          <w:sz w:val="22"/>
          <w:szCs w:val="22"/>
          <w:rtl w:val="1"/>
          <w:lang w:val="fa"/>
        </w:rPr>
        <w:t xml:space="preserve"> برای طراحی نرم افزار استفاده می شود.</w:t>
      </w:r>
    </w:p>
    <w:p w:rsidR="6F0BDFFE" w:rsidP="6F0BDFFE" w:rsidRDefault="6F0BDFFE" w14:noSpellErr="1" w14:paraId="33F0A261" w14:textId="1B51FA17">
      <w:pPr>
        <w:bidi w:val="1"/>
        <w:jc w:val="left"/>
      </w:pPr>
      <w:r w:rsidRPr="6F0BDFFE" w:rsidR="6F0BDFFE">
        <w:rPr>
          <w:rFonts w:ascii="Calibri" w:hAnsi="Calibri" w:eastAsia="Calibri" w:cs="Calibri"/>
          <w:color w:val="auto"/>
          <w:sz w:val="22"/>
          <w:szCs w:val="22"/>
          <w:rtl w:val="1"/>
          <w:lang w:val="fa"/>
        </w:rPr>
        <w:t xml:space="preserve"> </w:t>
      </w:r>
      <w:r w:rsidRPr="6F0BDFFE" w:rsidR="6F0BDFFE">
        <w:rPr>
          <w:rFonts w:ascii="Calibri" w:hAnsi="Calibri" w:eastAsia="Calibri" w:cs="Calibri"/>
          <w:b w:val="1"/>
          <w:bCs w:val="1"/>
          <w:color w:val="auto"/>
          <w:sz w:val="22"/>
          <w:szCs w:val="22"/>
          <w:rtl w:val="1"/>
          <w:lang w:val="fa"/>
        </w:rPr>
        <w:t xml:space="preserve">اجزای تشکیل دهنده ی </w:t>
      </w:r>
      <w:r w:rsidRPr="6F0BDFFE" w:rsidR="6F0BDFFE">
        <w:rPr>
          <w:rFonts w:ascii="Times New Roman" w:hAnsi="Times New Roman" w:eastAsia="Times New Roman" w:cs="Times New Roman"/>
          <w:b w:val="1"/>
          <w:bCs w:val="1"/>
          <w:color w:val="auto"/>
          <w:sz w:val="22"/>
          <w:szCs w:val="22"/>
        </w:rPr>
        <w:t>MVC</w:t>
      </w:r>
    </w:p>
    <w:p w:rsidR="6F0BDFFE" w:rsidP="6F0BDFFE" w:rsidRDefault="6F0BDFFE" w14:paraId="1D693888" w14:textId="573CC5D8">
      <w:pPr>
        <w:bidi w:val="1"/>
        <w:jc w:val="left"/>
      </w:pPr>
      <w:r w:rsidRPr="6F0BDFFE" w:rsidR="6F0BDFFE">
        <w:rPr>
          <w:rFonts w:ascii="Calibri" w:hAnsi="Calibri" w:eastAsia="Calibri" w:cs="Calibri"/>
          <w:color w:val="auto"/>
          <w:sz w:val="22"/>
          <w:szCs w:val="22"/>
          <w:lang w:val="fa"/>
        </w:rPr>
        <w:t>1</w:t>
      </w:r>
      <w:r w:rsidRPr="6F0BDFFE" w:rsidR="6F0BDFFE">
        <w:rPr>
          <w:rFonts w:ascii="Calibri" w:hAnsi="Calibri" w:eastAsia="Calibri" w:cs="Calibri"/>
          <w:color w:val="auto"/>
          <w:sz w:val="22"/>
          <w:szCs w:val="22"/>
          <w:rtl w:val="1"/>
          <w:lang w:val="fa"/>
        </w:rPr>
        <w:t xml:space="preserve">- </w:t>
      </w:r>
      <w:r w:rsidRPr="6F0BDFFE" w:rsidR="6F0BDFFE">
        <w:rPr>
          <w:rFonts w:ascii="Times New Roman" w:hAnsi="Times New Roman" w:eastAsia="Times New Roman" w:cs="Times New Roman"/>
          <w:color w:val="auto"/>
          <w:sz w:val="22"/>
          <w:szCs w:val="22"/>
        </w:rPr>
        <w:t>Model</w:t>
      </w:r>
      <w:proofErr w:type="spellStart"/>
      <w:r w:rsidRPr="6F0BDFFE" w:rsidR="6F0BDFFE">
        <w:rPr>
          <w:rFonts w:ascii="Calibri" w:hAnsi="Calibri" w:eastAsia="Calibri" w:cs="Calibri"/>
          <w:color w:val="auto"/>
          <w:sz w:val="22"/>
          <w:szCs w:val="22"/>
          <w:rtl w:val="1"/>
          <w:lang w:val="fa"/>
        </w:rPr>
        <w:t xml:space="preserve">(مدل): قسمتی از برنامه کاربردی است که مسئول بازیابی داده از بانک اطلاعاتی، ذخیره آن، تبدیل آن به شی یا </w:t>
      </w:r>
      <w:r w:rsidRPr="6F0BDFFE" w:rsidR="6F0BDFFE">
        <w:rPr>
          <w:rFonts w:ascii="Calibri" w:hAnsi="Calibri" w:eastAsia="Calibri" w:cs="Calibri"/>
          <w:color w:val="auto"/>
          <w:sz w:val="22"/>
          <w:szCs w:val="22"/>
          <w:rtl w:val="1"/>
          <w:lang w:val="fa"/>
        </w:rPr>
        <w:t>شی</w:t>
      </w:r>
      <w:proofErr w:type="spellEnd"/>
      <w:r w:rsidRPr="6F0BDFFE" w:rsidR="6F0BDFFE">
        <w:rPr>
          <w:rFonts w:ascii="Calibri" w:hAnsi="Calibri" w:eastAsia="Calibri" w:cs="Calibri"/>
          <w:color w:val="auto"/>
          <w:sz w:val="22"/>
          <w:szCs w:val="22"/>
          <w:rtl w:val="1"/>
          <w:lang w:val="fa"/>
        </w:rPr>
        <w:t>ها</w:t>
      </w:r>
      <w:r w:rsidRPr="6F0BDFFE" w:rsidR="6F0BDFFE">
        <w:rPr>
          <w:rFonts w:ascii="Calibri" w:hAnsi="Calibri" w:eastAsia="Calibri" w:cs="Calibri"/>
          <w:color w:val="auto"/>
          <w:sz w:val="22"/>
          <w:szCs w:val="22"/>
          <w:rtl w:val="1"/>
          <w:lang w:val="fa"/>
        </w:rPr>
        <w:t xml:space="preserve"> و پیاده سازی منطق برنامه برای داده های دامنه ی مسئله است. در حقیقت بار اصلی معماری </w:t>
      </w:r>
      <w:r w:rsidRPr="6F0BDFFE" w:rsidR="6F0BDFFE">
        <w:rPr>
          <w:rFonts w:ascii="Times New Roman" w:hAnsi="Times New Roman" w:eastAsia="Times New Roman" w:cs="Times New Roman"/>
          <w:color w:val="auto"/>
          <w:sz w:val="22"/>
          <w:szCs w:val="22"/>
        </w:rPr>
        <w:t>MVC</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بر عهده ی این بخش است. مثلاً یک شی </w:t>
      </w:r>
      <w:r w:rsidRPr="6F0BDFFE" w:rsidR="6F0BDFFE">
        <w:rPr>
          <w:rFonts w:ascii="Times New Roman" w:hAnsi="Times New Roman" w:eastAsia="Times New Roman" w:cs="Times New Roman"/>
          <w:color w:val="auto"/>
          <w:sz w:val="22"/>
          <w:szCs w:val="22"/>
        </w:rPr>
        <w:t>Product</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ممکن است اطلاعات را از بانک اطلاعاتی بازیابی کرده، بر روی آنها عملیاتی را انجام دهد و سرانجام نتیجه را در بانک اطلاعاتی یا در جدول </w:t>
      </w:r>
      <w:r w:rsidRPr="6F0BDFFE" w:rsidR="6F0BDFFE">
        <w:rPr>
          <w:rFonts w:ascii="Times New Roman" w:hAnsi="Times New Roman" w:eastAsia="Times New Roman" w:cs="Times New Roman"/>
          <w:color w:val="auto"/>
          <w:sz w:val="22"/>
          <w:szCs w:val="22"/>
        </w:rPr>
        <w:t>Products</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ذخیره کند.</w:t>
      </w:r>
    </w:p>
    <w:p w:rsidR="6F0BDFFE" w:rsidP="6F0BDFFE" w:rsidRDefault="6F0BDFFE" w14:paraId="2271BCA4" w14:textId="0EE91F37">
      <w:pPr>
        <w:bidi w:val="1"/>
        <w:jc w:val="left"/>
      </w:pPr>
      <w:r w:rsidRPr="6F0BDFFE" w:rsidR="6F0BDFFE">
        <w:rPr>
          <w:rFonts w:ascii="Calibri" w:hAnsi="Calibri" w:eastAsia="Calibri" w:cs="Calibri"/>
          <w:color w:val="auto"/>
          <w:sz w:val="22"/>
          <w:szCs w:val="22"/>
          <w:rtl w:val="1"/>
          <w:lang w:val="fa"/>
        </w:rPr>
        <w:t xml:space="preserve"> </w:t>
      </w:r>
    </w:p>
    <w:p w:rsidR="6F0BDFFE" w:rsidP="6F0BDFFE" w:rsidRDefault="6F0BDFFE" w14:paraId="29862555" w14:textId="18840182">
      <w:pPr>
        <w:bidi w:val="1"/>
        <w:jc w:val="left"/>
      </w:pPr>
      <w:r w:rsidRPr="6F0BDFFE" w:rsidR="6F0BDFFE">
        <w:rPr>
          <w:rFonts w:ascii="Calibri" w:hAnsi="Calibri" w:eastAsia="Calibri" w:cs="Calibri"/>
          <w:color w:val="auto"/>
          <w:sz w:val="22"/>
          <w:szCs w:val="22"/>
          <w:lang w:val="fa"/>
        </w:rPr>
        <w:t>۲</w:t>
      </w:r>
      <w:r w:rsidRPr="6F0BDFFE" w:rsidR="6F0BDFFE">
        <w:rPr>
          <w:rFonts w:ascii="Calibri" w:hAnsi="Calibri" w:eastAsia="Calibri" w:cs="Calibri"/>
          <w:color w:val="auto"/>
          <w:sz w:val="22"/>
          <w:szCs w:val="22"/>
          <w:rtl w:val="1"/>
          <w:lang w:val="fa"/>
        </w:rPr>
        <w:t xml:space="preserve">- </w:t>
      </w:r>
      <w:r w:rsidRPr="6F0BDFFE" w:rsidR="6F0BDFFE">
        <w:rPr>
          <w:rFonts w:ascii="Times New Roman" w:hAnsi="Times New Roman" w:eastAsia="Times New Roman" w:cs="Times New Roman"/>
          <w:color w:val="auto"/>
          <w:sz w:val="22"/>
          <w:szCs w:val="22"/>
        </w:rPr>
        <w:t>view</w:t>
      </w:r>
      <w:r w:rsidRPr="6F0BDFFE" w:rsidR="6F0BDFFE">
        <w:rPr>
          <w:rFonts w:ascii="Calibri" w:hAnsi="Calibri" w:eastAsia="Calibri" w:cs="Calibri"/>
          <w:color w:val="auto"/>
          <w:sz w:val="22"/>
          <w:szCs w:val="22"/>
          <w:rtl w:val="1"/>
          <w:lang w:val="fa"/>
        </w:rPr>
        <w:t>(نمایشگر): اجزایی از برنامه است که واسط کاربری برنامه (</w:t>
      </w:r>
      <w:r w:rsidRPr="6F0BDFFE" w:rsidR="6F0BDFFE">
        <w:rPr>
          <w:rFonts w:ascii="Times New Roman" w:hAnsi="Times New Roman" w:eastAsia="Times New Roman" w:cs="Times New Roman"/>
          <w:color w:val="auto"/>
          <w:sz w:val="22"/>
          <w:szCs w:val="22"/>
        </w:rPr>
        <w:t>UI</w:t>
      </w:r>
      <w:r w:rsidRPr="6F0BDFFE" w:rsidR="6F0BDFFE">
        <w:rPr>
          <w:rFonts w:ascii="Calibri" w:hAnsi="Calibri" w:eastAsia="Calibri" w:cs="Calibri"/>
          <w:color w:val="auto"/>
          <w:sz w:val="22"/>
          <w:szCs w:val="22"/>
          <w:rtl w:val="1"/>
          <w:lang w:val="fa"/>
        </w:rPr>
        <w:t xml:space="preserve">) را می سازد. معمولاً این </w:t>
      </w:r>
      <w:r w:rsidRPr="6F0BDFFE" w:rsidR="6F0BDFFE">
        <w:rPr>
          <w:rFonts w:ascii="Times New Roman" w:hAnsi="Times New Roman" w:eastAsia="Times New Roman" w:cs="Times New Roman"/>
          <w:color w:val="auto"/>
          <w:sz w:val="22"/>
          <w:szCs w:val="22"/>
        </w:rPr>
        <w:t>UI</w:t>
      </w:r>
      <w:r w:rsidRPr="6F0BDFFE" w:rsidR="6F0BDFFE">
        <w:rPr>
          <w:rFonts w:ascii="Calibri" w:hAnsi="Calibri" w:eastAsia="Calibri" w:cs="Calibri"/>
          <w:color w:val="auto"/>
          <w:sz w:val="22"/>
          <w:szCs w:val="22"/>
          <w:rtl w:val="1"/>
        </w:rPr>
        <w:t xml:space="preserve"> </w:t>
      </w:r>
      <w:proofErr w:type="spellStart"/>
      <w:r w:rsidRPr="6F0BDFFE" w:rsidR="6F0BDFFE">
        <w:rPr>
          <w:rFonts w:ascii="Calibri" w:hAnsi="Calibri" w:eastAsia="Calibri" w:cs="Calibri"/>
          <w:color w:val="auto"/>
          <w:sz w:val="22"/>
          <w:szCs w:val="22"/>
          <w:rtl w:val="1"/>
          <w:lang w:val="fa"/>
        </w:rPr>
        <w:t xml:space="preserve">از داده های مدل ساخته می شود. در واقع نقطه پایان برنامه کاربردی است . به کاربر نتایج عملیات و بازیابی و نمایش داده از طریق برقراری ارتباط با دو بخش دیگر؛ یعنی مدل و </w:t>
      </w:r>
      <w:proofErr w:type="spellEnd"/>
      <w:r w:rsidRPr="6F0BDFFE" w:rsidR="6F0BDFFE">
        <w:rPr>
          <w:rFonts w:ascii="Calibri" w:hAnsi="Calibri" w:eastAsia="Calibri" w:cs="Calibri"/>
          <w:color w:val="auto"/>
          <w:sz w:val="22"/>
          <w:szCs w:val="22"/>
          <w:rtl w:val="1"/>
          <w:lang w:val="fa"/>
        </w:rPr>
        <w:t>کنترلگر</w:t>
      </w:r>
      <w:r w:rsidRPr="6F0BDFFE" w:rsidR="6F0BDFFE">
        <w:rPr>
          <w:rFonts w:ascii="Calibri" w:hAnsi="Calibri" w:eastAsia="Calibri" w:cs="Calibri"/>
          <w:color w:val="auto"/>
          <w:sz w:val="22"/>
          <w:szCs w:val="22"/>
          <w:rtl w:val="1"/>
          <w:lang w:val="fa"/>
        </w:rPr>
        <w:t xml:space="preserve"> را نشان می </w:t>
      </w:r>
      <w:r w:rsidRPr="6F0BDFFE" w:rsidR="6F0BDFFE">
        <w:rPr>
          <w:rFonts w:ascii="Calibri" w:hAnsi="Calibri" w:eastAsia="Calibri" w:cs="Calibri"/>
          <w:color w:val="auto"/>
          <w:sz w:val="22"/>
          <w:szCs w:val="22"/>
          <w:rtl w:val="1"/>
          <w:lang w:val="fa"/>
        </w:rPr>
        <w:t>دهد. برای</w:t>
      </w:r>
      <w:proofErr w:type="spellStart"/>
      <w:r w:rsidRPr="6F0BDFFE" w:rsidR="6F0BDFFE">
        <w:rPr>
          <w:rFonts w:ascii="Calibri" w:hAnsi="Calibri" w:eastAsia="Calibri" w:cs="Calibri"/>
          <w:color w:val="auto"/>
          <w:sz w:val="22"/>
          <w:szCs w:val="22"/>
          <w:rtl w:val="1"/>
          <w:lang w:val="fa"/>
        </w:rPr>
        <w:t xml:space="preserve"> مثال، هنگامی که کاربر در فرم ورود به سیستم رمز عبور خود را وارد می کند، اکثر </w:t>
      </w:r>
      <w:r w:rsidRPr="6F0BDFFE" w:rsidR="6F0BDFFE">
        <w:rPr>
          <w:rFonts w:ascii="Calibri" w:hAnsi="Calibri" w:eastAsia="Calibri" w:cs="Calibri"/>
          <w:color w:val="auto"/>
          <w:sz w:val="22"/>
          <w:szCs w:val="22"/>
          <w:rtl w:val="1"/>
          <w:lang w:val="fa"/>
        </w:rPr>
        <w:t>برنامه</w:t>
      </w:r>
      <w:proofErr w:type="spellEnd"/>
      <w:r w:rsidRPr="6F0BDFFE" w:rsidR="6F0BDFFE">
        <w:rPr>
          <w:rFonts w:ascii="Calibri" w:hAnsi="Calibri" w:eastAsia="Calibri" w:cs="Calibri"/>
          <w:color w:val="auto"/>
          <w:sz w:val="22"/>
          <w:szCs w:val="22"/>
          <w:rtl w:val="1"/>
          <w:lang w:val="fa"/>
        </w:rPr>
        <w:t>نویسان</w:t>
      </w:r>
      <w:r w:rsidRPr="6F0BDFFE" w:rsidR="6F0BDFFE">
        <w:rPr>
          <w:rFonts w:ascii="Calibri" w:hAnsi="Calibri" w:eastAsia="Calibri" w:cs="Calibri"/>
          <w:color w:val="auto"/>
          <w:sz w:val="22"/>
          <w:szCs w:val="22"/>
          <w:rtl w:val="1"/>
          <w:lang w:val="fa"/>
        </w:rPr>
        <w:t xml:space="preserve"> در همان فرم اقدام به چک کردن رمز عبور می کنند که این عمل مغایر با قوانین </w:t>
      </w:r>
      <w:r w:rsidRPr="6F0BDFFE" w:rsidR="6F0BDFFE">
        <w:rPr>
          <w:rFonts w:ascii="Times New Roman" w:hAnsi="Times New Roman" w:eastAsia="Times New Roman" w:cs="Times New Roman"/>
          <w:color w:val="auto"/>
          <w:sz w:val="22"/>
          <w:szCs w:val="22"/>
        </w:rPr>
        <w:t>MVC</w:t>
      </w:r>
      <w:r w:rsidRPr="6F0BDFFE" w:rsidR="6F0BDFFE">
        <w:rPr>
          <w:rFonts w:ascii="Calibri" w:hAnsi="Calibri" w:eastAsia="Calibri" w:cs="Calibri"/>
          <w:color w:val="auto"/>
          <w:sz w:val="22"/>
          <w:szCs w:val="22"/>
          <w:rtl w:val="1"/>
        </w:rPr>
        <w:t xml:space="preserve"> </w:t>
      </w:r>
      <w:r w:rsidRPr="6F0BDFFE" w:rsidR="6F0BDFFE">
        <w:rPr>
          <w:rFonts w:ascii="Calibri" w:hAnsi="Calibri" w:eastAsia="Calibri" w:cs="Calibri"/>
          <w:color w:val="auto"/>
          <w:sz w:val="22"/>
          <w:szCs w:val="22"/>
          <w:rtl w:val="1"/>
          <w:lang w:val="fa"/>
        </w:rPr>
        <w:t xml:space="preserve">است. در </w:t>
      </w:r>
      <w:r w:rsidRPr="6F0BDFFE" w:rsidR="6F0BDFFE">
        <w:rPr>
          <w:rFonts w:ascii="Times New Roman" w:hAnsi="Times New Roman" w:eastAsia="Times New Roman" w:cs="Times New Roman"/>
          <w:color w:val="auto"/>
          <w:sz w:val="22"/>
          <w:szCs w:val="22"/>
        </w:rPr>
        <w:t>MVC</w:t>
      </w:r>
      <w:r w:rsidRPr="6F0BDFFE" w:rsidR="6F0BDFFE">
        <w:rPr>
          <w:rFonts w:ascii="Calibri" w:hAnsi="Calibri" w:eastAsia="Calibri" w:cs="Calibri"/>
          <w:color w:val="auto"/>
          <w:sz w:val="22"/>
          <w:szCs w:val="22"/>
          <w:rtl w:val="1"/>
          <w:lang w:val="fa"/>
        </w:rPr>
        <w:t>هنگامی که کاربر رمز عبور را کرد، رمز عبور بدون هیچگونه اعمالی به بخش های دیگر فرستاده می شود و فقط یک نتیجه ساده یا خبر از بخش های دیگر دریافت می کند که از طریق آن اجازه ی ورود به برنامه داده می شود.</w:t>
      </w:r>
    </w:p>
    <w:p w:rsidR="6F0BDFFE" w:rsidP="6F0BDFFE" w:rsidRDefault="6F0BDFFE" w14:paraId="0F7E170D" w14:textId="6480A83E">
      <w:pPr>
        <w:bidi w:val="1"/>
        <w:jc w:val="left"/>
      </w:pPr>
      <w:r w:rsidRPr="6F0BDFFE" w:rsidR="6F0BDFFE">
        <w:rPr>
          <w:rFonts w:ascii="Calibri" w:hAnsi="Calibri" w:eastAsia="Calibri" w:cs="Calibri"/>
          <w:color w:val="auto"/>
          <w:sz w:val="22"/>
          <w:szCs w:val="22"/>
          <w:rtl w:val="1"/>
          <w:lang w:val="fa"/>
        </w:rPr>
        <w:t xml:space="preserve"> </w:t>
      </w:r>
      <w:r w:rsidRPr="6F0BDFFE" w:rsidR="6F0BDFFE">
        <w:rPr>
          <w:rFonts w:ascii="Calibri" w:hAnsi="Calibri" w:eastAsia="Calibri" w:cs="Calibri"/>
          <w:color w:val="auto"/>
          <w:sz w:val="22"/>
          <w:szCs w:val="22"/>
          <w:lang w:val="fa"/>
        </w:rPr>
        <w:t>۳</w:t>
      </w:r>
      <w:r w:rsidRPr="6F0BDFFE" w:rsidR="6F0BDFFE">
        <w:rPr>
          <w:rFonts w:ascii="Calibri" w:hAnsi="Calibri" w:eastAsia="Calibri" w:cs="Calibri"/>
          <w:color w:val="auto"/>
          <w:sz w:val="22"/>
          <w:szCs w:val="22"/>
          <w:rtl w:val="1"/>
          <w:lang w:val="fa"/>
        </w:rPr>
        <w:t xml:space="preserve">- </w:t>
      </w:r>
      <w:r w:rsidRPr="6F0BDFFE" w:rsidR="6F0BDFFE">
        <w:rPr>
          <w:rFonts w:ascii="Times New Roman" w:hAnsi="Times New Roman" w:eastAsia="Times New Roman" w:cs="Times New Roman"/>
          <w:color w:val="auto"/>
          <w:sz w:val="22"/>
          <w:szCs w:val="22"/>
        </w:rPr>
        <w:t>Controller</w:t>
      </w:r>
      <w:proofErr w:type="spellStart"/>
      <w:r w:rsidRPr="6F0BDFFE" w:rsidR="6F0BDFFE">
        <w:rPr>
          <w:rFonts w:ascii="Calibri" w:hAnsi="Calibri" w:eastAsia="Calibri" w:cs="Calibri"/>
          <w:color w:val="auto"/>
          <w:sz w:val="22"/>
          <w:szCs w:val="22"/>
          <w:rtl w:val="1"/>
          <w:lang w:val="fa"/>
        </w:rPr>
        <w:t>(</w:t>
      </w:r>
      <w:proofErr w:type="spellEnd"/>
      <w:r w:rsidRPr="6F0BDFFE" w:rsidR="6F0BDFFE">
        <w:rPr>
          <w:rFonts w:ascii="Calibri" w:hAnsi="Calibri" w:eastAsia="Calibri" w:cs="Calibri"/>
          <w:color w:val="auto"/>
          <w:sz w:val="22"/>
          <w:szCs w:val="22"/>
          <w:rtl w:val="1"/>
          <w:lang w:val="fa"/>
        </w:rPr>
        <w:t>کنترلگر</w:t>
      </w:r>
      <w:proofErr w:type="spellStart"/>
      <w:r w:rsidRPr="6F0BDFFE" w:rsidR="6F0BDFFE">
        <w:rPr>
          <w:rFonts w:ascii="Calibri" w:hAnsi="Calibri" w:eastAsia="Calibri" w:cs="Calibri"/>
          <w:color w:val="auto"/>
          <w:sz w:val="22"/>
          <w:szCs w:val="22"/>
          <w:rtl w:val="1"/>
          <w:lang w:val="fa"/>
        </w:rPr>
        <w:t xml:space="preserve">): اجزایی از برنامه هستند که مدیریت تعامل با کاربر را بر عهده دارند. می توان گفت که واسط بین مدل و نمایشگر می باشند؛ یعنی با مدل کار می کند و در انتها </w:t>
      </w:r>
      <w:proofErr w:type="spellEnd"/>
      <w:r w:rsidRPr="6F0BDFFE" w:rsidR="6F0BDFFE">
        <w:rPr>
          <w:rFonts w:ascii="Calibri" w:hAnsi="Calibri" w:eastAsia="Calibri" w:cs="Calibri"/>
          <w:color w:val="auto"/>
          <w:sz w:val="22"/>
          <w:szCs w:val="22"/>
          <w:rtl w:val="1"/>
          <w:lang w:val="fa"/>
        </w:rPr>
        <w:t>نمایشگری</w:t>
      </w:r>
      <w:proofErr w:type="spellStart"/>
      <w:r w:rsidRPr="6F0BDFFE" w:rsidR="6F0BDFFE">
        <w:rPr>
          <w:rFonts w:ascii="Calibri" w:hAnsi="Calibri" w:eastAsia="Calibri" w:cs="Calibri"/>
          <w:color w:val="auto"/>
          <w:sz w:val="22"/>
          <w:szCs w:val="22"/>
          <w:rtl w:val="1"/>
          <w:lang w:val="fa"/>
        </w:rPr>
        <w:t xml:space="preserve"> را برای نشان دادن واسط کاربری انتخاب می کند. ورودی کاربر را مدیریت کرده و به آنها پاسخ می دهد و با کاربر تعامل می کند. برای مثال، </w:t>
      </w:r>
      <w:proofErr w:type="spellEnd"/>
      <w:r w:rsidRPr="6F0BDFFE" w:rsidR="6F0BDFFE">
        <w:rPr>
          <w:rFonts w:ascii="Calibri" w:hAnsi="Calibri" w:eastAsia="Calibri" w:cs="Calibri"/>
          <w:color w:val="auto"/>
          <w:sz w:val="22"/>
          <w:szCs w:val="22"/>
          <w:rtl w:val="1"/>
          <w:lang w:val="fa"/>
        </w:rPr>
        <w:t>کنترلگر</w:t>
      </w:r>
      <w:proofErr w:type="spellStart"/>
      <w:r w:rsidRPr="6F0BDFFE" w:rsidR="6F0BDFFE">
        <w:rPr>
          <w:rFonts w:ascii="Calibri" w:hAnsi="Calibri" w:eastAsia="Calibri" w:cs="Calibri"/>
          <w:color w:val="auto"/>
          <w:sz w:val="22"/>
          <w:szCs w:val="22"/>
          <w:rtl w:val="1"/>
          <w:lang w:val="fa"/>
        </w:rPr>
        <w:t xml:space="preserve"> عبارت های پرس و جوی بانک اطلاعاتی را مدیریت کرده و آن ها را به مدل ارسال می کند، وظیفه اجرای </w:t>
      </w:r>
      <w:r w:rsidRPr="6F0BDFFE" w:rsidR="6F0BDFFE">
        <w:rPr>
          <w:rFonts w:ascii="Calibri" w:hAnsi="Calibri" w:eastAsia="Calibri" w:cs="Calibri"/>
          <w:color w:val="auto"/>
          <w:sz w:val="22"/>
          <w:szCs w:val="22"/>
          <w:rtl w:val="1"/>
          <w:lang w:val="fa"/>
        </w:rPr>
        <w:t>پرس</w:t>
      </w:r>
      <w:r w:rsidRPr="6F0BDFFE" w:rsidR="6F0BDFFE">
        <w:rPr>
          <w:rFonts w:ascii="Calibri" w:hAnsi="Calibri" w:eastAsia="Calibri" w:cs="Calibri"/>
          <w:color w:val="auto"/>
          <w:sz w:val="22"/>
          <w:szCs w:val="22"/>
          <w:rtl w:val="1"/>
          <w:lang w:val="fa"/>
        </w:rPr>
        <w:t>و</w:t>
      </w:r>
      <w:proofErr w:type="spellEnd"/>
      <w:r w:rsidRPr="6F0BDFFE" w:rsidR="6F0BDFFE">
        <w:rPr>
          <w:rFonts w:ascii="Calibri" w:hAnsi="Calibri" w:eastAsia="Calibri" w:cs="Calibri"/>
          <w:color w:val="auto"/>
          <w:sz w:val="22"/>
          <w:szCs w:val="22"/>
          <w:rtl w:val="1"/>
          <w:lang w:val="fa"/>
        </w:rPr>
        <w:t>جوها</w:t>
      </w:r>
      <w:r w:rsidRPr="6F0BDFFE" w:rsidR="6F0BDFFE">
        <w:rPr>
          <w:rFonts w:ascii="Calibri" w:hAnsi="Calibri" w:eastAsia="Calibri" w:cs="Calibri"/>
          <w:color w:val="auto"/>
          <w:sz w:val="22"/>
          <w:szCs w:val="22"/>
          <w:rtl w:val="1"/>
          <w:lang w:val="fa"/>
        </w:rPr>
        <w:t xml:space="preserve"> با مدل است.</w:t>
      </w:r>
    </w:p>
    <w:p w:rsidR="6F0BDFFE" w:rsidP="6F0BDFFE" w:rsidRDefault="6F0BDFFE" w14:noSpellErr="1" w14:paraId="753DB6A3" w14:textId="7802AB78">
      <w:pPr>
        <w:bidi w:val="1"/>
        <w:jc w:val="left"/>
      </w:pPr>
      <w:r w:rsidRPr="6F0BDFFE" w:rsidR="6F0BDFFE">
        <w:rPr>
          <w:rFonts w:ascii="Calibri" w:hAnsi="Calibri" w:eastAsia="Calibri" w:cs="Calibri"/>
          <w:b w:val="1"/>
          <w:bCs w:val="1"/>
          <w:color w:val="auto"/>
          <w:sz w:val="22"/>
          <w:szCs w:val="22"/>
          <w:rtl w:val="1"/>
          <w:lang w:val="fa"/>
        </w:rPr>
        <w:t xml:space="preserve">مزایای برنامه های مبتنی بر </w:t>
      </w:r>
      <w:r w:rsidRPr="6F0BDFFE" w:rsidR="6F0BDFFE">
        <w:rPr>
          <w:rFonts w:ascii="Times New Roman" w:hAnsi="Times New Roman" w:eastAsia="Times New Roman" w:cs="Times New Roman"/>
          <w:b w:val="1"/>
          <w:bCs w:val="1"/>
          <w:color w:val="auto"/>
          <w:sz w:val="22"/>
          <w:szCs w:val="22"/>
        </w:rPr>
        <w:t>MVC</w:t>
      </w:r>
    </w:p>
    <w:p w:rsidR="6F0BDFFE" w:rsidP="6F0BDFFE" w:rsidRDefault="6F0BDFFE" w14:paraId="5A487B96" w14:textId="1E0F8069">
      <w:pPr>
        <w:bidi w:val="1"/>
        <w:jc w:val="left"/>
      </w:pPr>
      <w:r w:rsidRPr="6F0BDFFE" w:rsidR="6F0BDFFE">
        <w:rPr>
          <w:rFonts w:ascii="Calibri" w:hAnsi="Calibri" w:eastAsia="Calibri" w:cs="Calibri"/>
          <w:color w:val="auto"/>
          <w:sz w:val="22"/>
          <w:szCs w:val="22"/>
          <w:rtl w:val="1"/>
          <w:lang w:val="fa"/>
        </w:rPr>
        <w:t xml:space="preserve">- با تقسیم یک برنامه به سه قسمت مدل، نمایشگر و </w:t>
      </w:r>
      <w:proofErr w:type="spellStart"/>
      <w:r w:rsidRPr="6F0BDFFE" w:rsidR="6F0BDFFE">
        <w:rPr>
          <w:rFonts w:ascii="Calibri" w:hAnsi="Calibri" w:eastAsia="Calibri" w:cs="Calibri"/>
          <w:color w:val="auto"/>
          <w:sz w:val="22"/>
          <w:szCs w:val="22"/>
          <w:rtl w:val="1"/>
          <w:lang w:val="fa"/>
        </w:rPr>
        <w:t>کنترلگر</w:t>
      </w:r>
      <w:proofErr w:type="spellEnd"/>
      <w:r w:rsidRPr="6F0BDFFE" w:rsidR="6F0BDFFE">
        <w:rPr>
          <w:rFonts w:ascii="Calibri" w:hAnsi="Calibri" w:eastAsia="Calibri" w:cs="Calibri"/>
          <w:color w:val="auto"/>
          <w:sz w:val="22"/>
          <w:szCs w:val="22"/>
          <w:rtl w:val="1"/>
          <w:lang w:val="fa"/>
        </w:rPr>
        <w:t>، مدیریت برنامه یا پروژه را ساده تر می کند.</w:t>
      </w:r>
    </w:p>
    <w:p w:rsidR="6F0BDFFE" w:rsidP="6F0BDFFE" w:rsidRDefault="6F0BDFFE" w14:paraId="2A99805C" w14:textId="2BD4CD0F">
      <w:pPr>
        <w:bidi w:val="1"/>
        <w:jc w:val="left"/>
      </w:pPr>
      <w:r w:rsidRPr="6F0BDFFE" w:rsidR="6F0BDFFE">
        <w:rPr>
          <w:rFonts w:ascii="Calibri" w:hAnsi="Calibri" w:eastAsia="Calibri" w:cs="Calibri"/>
          <w:color w:val="auto"/>
          <w:sz w:val="22"/>
          <w:szCs w:val="22"/>
          <w:rtl w:val="1"/>
          <w:lang w:val="fa"/>
        </w:rPr>
        <w:t xml:space="preserve">- از الگوی </w:t>
      </w:r>
      <w:proofErr w:type="spellStart"/>
      <w:r w:rsidRPr="6F0BDFFE" w:rsidR="6F0BDFFE">
        <w:rPr>
          <w:rFonts w:ascii="Calibri" w:hAnsi="Calibri" w:eastAsia="Calibri" w:cs="Calibri"/>
          <w:color w:val="auto"/>
          <w:sz w:val="22"/>
          <w:szCs w:val="22"/>
          <w:rtl w:val="1"/>
          <w:lang w:val="fa"/>
        </w:rPr>
        <w:t>کنترلگر</w:t>
      </w:r>
      <w:proofErr w:type="spellEnd"/>
      <w:r w:rsidRPr="6F0BDFFE" w:rsidR="6F0BDFFE">
        <w:rPr>
          <w:rFonts w:ascii="Calibri" w:hAnsi="Calibri" w:eastAsia="Calibri" w:cs="Calibri"/>
          <w:color w:val="auto"/>
          <w:sz w:val="22"/>
          <w:szCs w:val="22"/>
          <w:rtl w:val="1"/>
          <w:lang w:val="fa"/>
        </w:rPr>
        <w:t xml:space="preserve"> جلو استفاده می کند که درخواست های برنامه را توسط یک </w:t>
      </w:r>
      <w:proofErr w:type="spellStart"/>
      <w:r w:rsidRPr="6F0BDFFE" w:rsidR="6F0BDFFE">
        <w:rPr>
          <w:rFonts w:ascii="Calibri" w:hAnsi="Calibri" w:eastAsia="Calibri" w:cs="Calibri"/>
          <w:color w:val="auto"/>
          <w:sz w:val="22"/>
          <w:szCs w:val="22"/>
          <w:rtl w:val="1"/>
          <w:lang w:val="fa"/>
        </w:rPr>
        <w:t>کنترلگر</w:t>
      </w:r>
      <w:proofErr w:type="spellEnd"/>
      <w:r w:rsidRPr="6F0BDFFE" w:rsidR="6F0BDFFE">
        <w:rPr>
          <w:rFonts w:ascii="Calibri" w:hAnsi="Calibri" w:eastAsia="Calibri" w:cs="Calibri"/>
          <w:color w:val="auto"/>
          <w:sz w:val="22"/>
          <w:szCs w:val="22"/>
          <w:rtl w:val="1"/>
          <w:lang w:val="fa"/>
        </w:rPr>
        <w:t xml:space="preserve"> پردازش می کند. این مسئله باعث می شود تا بتوانیم برنامه </w:t>
      </w:r>
      <w:proofErr w:type="spellStart"/>
      <w:r w:rsidRPr="6F0BDFFE" w:rsidR="6F0BDFFE">
        <w:rPr>
          <w:rFonts w:ascii="Calibri" w:hAnsi="Calibri" w:eastAsia="Calibri" w:cs="Calibri"/>
          <w:color w:val="auto"/>
          <w:sz w:val="22"/>
          <w:szCs w:val="22"/>
          <w:rtl w:val="1"/>
          <w:lang w:val="fa"/>
        </w:rPr>
        <w:t>هایی</w:t>
      </w:r>
      <w:proofErr w:type="spellEnd"/>
      <w:r w:rsidRPr="6F0BDFFE" w:rsidR="6F0BDFFE">
        <w:rPr>
          <w:rFonts w:ascii="Calibri" w:hAnsi="Calibri" w:eastAsia="Calibri" w:cs="Calibri"/>
          <w:color w:val="auto"/>
          <w:sz w:val="22"/>
          <w:szCs w:val="22"/>
          <w:rtl w:val="1"/>
          <w:lang w:val="fa"/>
        </w:rPr>
        <w:t xml:space="preserve"> را طراحی کنیم که از زیر ساخت های غنی مسیر یابی پشتیبانی می کند.</w:t>
      </w:r>
    </w:p>
    <w:p w:rsidR="6F0BDFFE" w:rsidP="6F0BDFFE" w:rsidRDefault="6F0BDFFE" w14:noSpellErr="1" w14:paraId="0B83E628" w14:textId="3D4E1F41">
      <w:pPr>
        <w:bidi w:val="1"/>
        <w:jc w:val="left"/>
      </w:pPr>
      <w:r w:rsidRPr="6F0BDFFE" w:rsidR="6F0BDFFE">
        <w:rPr>
          <w:rFonts w:ascii="Calibri" w:hAnsi="Calibri" w:eastAsia="Calibri" w:cs="Calibri"/>
          <w:color w:val="auto"/>
          <w:sz w:val="22"/>
          <w:szCs w:val="22"/>
          <w:rtl w:val="1"/>
          <w:lang w:val="fa"/>
        </w:rPr>
        <w:t>- پشتیبانی بهتری از طراحی و توسعه آزمون محور دارد.</w:t>
      </w:r>
    </w:p>
    <w:p w:rsidR="6F0BDFFE" w:rsidP="6F0BDFFE" w:rsidRDefault="6F0BDFFE" w14:paraId="009E03BC" w14:textId="5F8D6F2B">
      <w:pPr>
        <w:bidi w:val="1"/>
        <w:jc w:val="left"/>
      </w:pPr>
      <w:r w:rsidRPr="6F0BDFFE" w:rsidR="6F0BDFFE">
        <w:rPr>
          <w:rFonts w:ascii="Calibri" w:hAnsi="Calibri" w:eastAsia="Calibri" w:cs="Calibri"/>
          <w:color w:val="auto"/>
          <w:sz w:val="22"/>
          <w:szCs w:val="22"/>
          <w:rtl w:val="1"/>
          <w:lang w:val="fa"/>
        </w:rPr>
        <w:t xml:space="preserve">- برای برنامه های پشتیبانی شده توسط تیم های بزرگ </w:t>
      </w:r>
      <w:proofErr w:type="spellStart"/>
      <w:r w:rsidRPr="6F0BDFFE" w:rsidR="6F0BDFFE">
        <w:rPr>
          <w:rFonts w:ascii="Calibri" w:hAnsi="Calibri" w:eastAsia="Calibri" w:cs="Calibri"/>
          <w:color w:val="auto"/>
          <w:sz w:val="22"/>
          <w:szCs w:val="22"/>
          <w:rtl w:val="1"/>
          <w:lang w:val="fa"/>
        </w:rPr>
        <w:t>برنامه</w:t>
      </w:r>
      <w:r w:rsidRPr="6F0BDFFE" w:rsidR="6F0BDFFE">
        <w:rPr>
          <w:rFonts w:ascii="Calibri" w:hAnsi="Calibri" w:eastAsia="Calibri" w:cs="Calibri"/>
          <w:color w:val="auto"/>
          <w:sz w:val="22"/>
          <w:szCs w:val="22"/>
          <w:rtl w:val="1"/>
          <w:lang w:val="fa"/>
        </w:rPr>
        <w:t>نویسان</w:t>
      </w:r>
      <w:proofErr w:type="spellEnd"/>
      <w:r w:rsidRPr="6F0BDFFE" w:rsidR="6F0BDFFE">
        <w:rPr>
          <w:rFonts w:ascii="Calibri" w:hAnsi="Calibri" w:eastAsia="Calibri" w:cs="Calibri"/>
          <w:color w:val="auto"/>
          <w:sz w:val="22"/>
          <w:szCs w:val="22"/>
          <w:rtl w:val="1"/>
          <w:lang w:val="fa"/>
        </w:rPr>
        <w:t xml:space="preserve"> که کنترل بسیار بر رفتار برنامه را می خواهند، بهتر کار می کنند.</w:t>
      </w:r>
    </w:p>
    <w:p w:rsidR="6F0BDFFE" w:rsidP="6F0BDFFE" w:rsidRDefault="6F0BDFFE" w14:noSpellErr="1" w14:paraId="172FE2D0" w14:textId="379F8170">
      <w:pPr>
        <w:pStyle w:val="Heading1"/>
        <w:bidi w:val="1"/>
      </w:pPr>
      <w:r w:rsidR="6F0BDFFE">
        <w:rPr/>
        <w:t>ActiveRecord</w:t>
      </w:r>
      <w:r w:rsidR="6F0BDFFE">
        <w:rPr>
          <w:rtl w:val="1"/>
        </w:rPr>
        <w:t xml:space="preserve"> چیست!؟</w:t>
      </w:r>
    </w:p>
    <w:p w:rsidR="6F0BDFFE" w:rsidP="6F0BDFFE" w:rsidRDefault="6F0BDFFE" w14:noSpellErr="1" w14:paraId="03395DC3" w14:textId="0CD1C073">
      <w:pPr>
        <w:bidi w:val="1"/>
      </w:pPr>
      <w:r w:rsidRPr="6F0BDFFE" w:rsidR="6F0BDFFE">
        <w:rPr>
          <w:rFonts w:ascii="Calibri" w:hAnsi="Calibri" w:eastAsia="Calibri" w:cs="Calibri"/>
          <w:sz w:val="22"/>
          <w:szCs w:val="22"/>
        </w:rPr>
        <w:t>Active record pattern</w:t>
      </w:r>
      <w:r w:rsidRPr="6F0BDFFE" w:rsidR="6F0BDFFE">
        <w:rPr>
          <w:rFonts w:ascii="Calibri" w:hAnsi="Calibri" w:eastAsia="Calibri" w:cs="Calibri"/>
          <w:sz w:val="22"/>
          <w:szCs w:val="22"/>
          <w:rtl w:val="1"/>
        </w:rPr>
        <w:t xml:space="preserve"> الگوی طراحی‌ای است که معمولاً در نرم‌افزارهایی که از پایگاه‌های دادهٔ رابطه‌ای برای ذخیره داده‌های خود بهره می‌برند به کار می‌رود. نخستین بار این نام توسط مارتین فاولر در کتاب «الگوهای معماری کاربردی تجاری» یا </w:t>
      </w:r>
      <w:r w:rsidRPr="6F0BDFFE" w:rsidR="6F0BDFFE">
        <w:rPr>
          <w:rFonts w:ascii="Calibri" w:hAnsi="Calibri" w:eastAsia="Calibri" w:cs="Calibri"/>
          <w:sz w:val="22"/>
          <w:szCs w:val="22"/>
        </w:rPr>
        <w:t>Patterns of Enterprise Application Architecture</w:t>
      </w:r>
      <w:r w:rsidRPr="6F0BDFFE" w:rsidR="6F0BDFFE">
        <w:rPr>
          <w:rFonts w:ascii="Calibri" w:hAnsi="Calibri" w:eastAsia="Calibri" w:cs="Calibri"/>
          <w:sz w:val="22"/>
          <w:szCs w:val="22"/>
          <w:rtl w:val="1"/>
        </w:rPr>
        <w:t xml:space="preserve"> به کار رفت.</w:t>
      </w:r>
    </w:p>
    <w:p w:rsidR="6F0BDFFE" w:rsidP="6F0BDFFE" w:rsidRDefault="6F0BDFFE" w14:noSpellErr="1" w14:paraId="7007BC9C" w14:textId="27BA6E9D">
      <w:pPr>
        <w:bidi w:val="1"/>
      </w:pPr>
      <w:r w:rsidRPr="6F0BDFFE" w:rsidR="6F0BDFFE">
        <w:rPr>
          <w:rFonts w:ascii="Calibri" w:hAnsi="Calibri" w:eastAsia="Calibri" w:cs="Calibri"/>
          <w:sz w:val="22"/>
          <w:szCs w:val="22"/>
          <w:rtl w:val="1"/>
        </w:rPr>
        <w:t xml:space="preserve">ثبت کنشور روشی برای دستیابی داده‌ها از درون پایگاه داده است. یک جدول پایگاه داده یا نما توسط یک کلاس همپوشانی می‌شود، بنابراین یک نمونه از شی برای یک سطر یکتا در جدول گره می‌خورد. پس از ساخت یک شی، سطر جدیدی به جدول افزوده می‌شود. هر شی‌ای که بارگذاری می‌شود اطلاعات خود را از پایگاه‌داده می‌گیرد. هنگامی که شی‌ای به‌روز می‌شود، سطر متناظرآن جدول نیز به‌روز می‌شود. کلاس همپوشان متدها یا خواص دستیابی برای هر ستون در جدول را پیاده‌سازی می‌کند.: این الگو معمولاً توسط ابزارهای پایدار شی یا </w:t>
      </w:r>
      <w:r w:rsidRPr="6F0BDFFE" w:rsidR="6F0BDFFE">
        <w:rPr>
          <w:rFonts w:ascii="Calibri" w:hAnsi="Calibri" w:eastAsia="Calibri" w:cs="Calibri"/>
          <w:sz w:val="22"/>
          <w:szCs w:val="22"/>
        </w:rPr>
        <w:t>object persistence tools</w:t>
      </w:r>
      <w:r w:rsidRPr="6F0BDFFE" w:rsidR="6F0BDFFE">
        <w:rPr>
          <w:rFonts w:ascii="Calibri" w:hAnsi="Calibri" w:eastAsia="Calibri" w:cs="Calibri"/>
          <w:sz w:val="22"/>
          <w:szCs w:val="22"/>
          <w:rtl w:val="1"/>
        </w:rPr>
        <w:t xml:space="preserve"> و در نگاشت رابطه‌ای شی یا </w:t>
      </w:r>
      <w:r w:rsidRPr="6F0BDFFE" w:rsidR="6F0BDFFE">
        <w:rPr>
          <w:rFonts w:ascii="Calibri" w:hAnsi="Calibri" w:eastAsia="Calibri" w:cs="Calibri"/>
          <w:sz w:val="22"/>
          <w:szCs w:val="22"/>
        </w:rPr>
        <w:t>object-relational mapping</w:t>
      </w:r>
      <w:r w:rsidRPr="6F0BDFFE" w:rsidR="6F0BDFFE">
        <w:rPr>
          <w:rFonts w:ascii="Calibri" w:hAnsi="Calibri" w:eastAsia="Calibri" w:cs="Calibri"/>
          <w:sz w:val="22"/>
          <w:szCs w:val="22"/>
          <w:rtl w:val="1"/>
        </w:rPr>
        <w:t xml:space="preserve"> به‌کار می‌رود. معمولاً روابط کلیدخارجی همچون نمونه شی‌ای که دارای نوع مناسب است توسط یک خاصیت نشان داده می‌شوند. پیاده‌سازی ثبت کنشور را می‌توان در فریم‌ورک‌های گوناگون و محیط‌های برنامه‌نویسی بسیاری یافت. برای نمونه، اگر در یک پایگاه‌داده جدولی با نام </w:t>
      </w:r>
      <w:r w:rsidRPr="6F0BDFFE" w:rsidR="6F0BDFFE">
        <w:rPr>
          <w:rFonts w:ascii="Calibri" w:hAnsi="Calibri" w:eastAsia="Calibri" w:cs="Calibri"/>
          <w:sz w:val="22"/>
          <w:szCs w:val="22"/>
        </w:rPr>
        <w:t>parts</w:t>
      </w:r>
      <w:r w:rsidRPr="6F0BDFFE" w:rsidR="6F0BDFFE">
        <w:rPr>
          <w:rFonts w:ascii="Calibri" w:hAnsi="Calibri" w:eastAsia="Calibri" w:cs="Calibri"/>
          <w:sz w:val="22"/>
          <w:szCs w:val="22"/>
          <w:rtl w:val="1"/>
        </w:rPr>
        <w:t xml:space="preserve"> با ستون‌های </w:t>
      </w:r>
      <w:r w:rsidRPr="6F0BDFFE" w:rsidR="6F0BDFFE">
        <w:rPr>
          <w:rFonts w:ascii="Calibri" w:hAnsi="Calibri" w:eastAsia="Calibri" w:cs="Calibri"/>
          <w:sz w:val="22"/>
          <w:szCs w:val="22"/>
        </w:rPr>
        <w:t>name</w:t>
      </w:r>
      <w:r w:rsidRPr="6F0BDFFE" w:rsidR="6F0BDFFE">
        <w:rPr>
          <w:rFonts w:ascii="Calibri" w:hAnsi="Calibri" w:eastAsia="Calibri" w:cs="Calibri"/>
          <w:sz w:val="22"/>
          <w:szCs w:val="22"/>
          <w:rtl w:val="1"/>
        </w:rPr>
        <w:t xml:space="preserve"> (از نوع رشته‌ای) و </w:t>
      </w:r>
      <w:r w:rsidRPr="6F0BDFFE" w:rsidR="6F0BDFFE">
        <w:rPr>
          <w:rFonts w:ascii="Calibri" w:hAnsi="Calibri" w:eastAsia="Calibri" w:cs="Calibri"/>
          <w:sz w:val="22"/>
          <w:szCs w:val="22"/>
        </w:rPr>
        <w:t>price</w:t>
      </w:r>
      <w:r w:rsidRPr="6F0BDFFE" w:rsidR="6F0BDFFE">
        <w:rPr>
          <w:rFonts w:ascii="Calibri" w:hAnsi="Calibri" w:eastAsia="Calibri" w:cs="Calibri"/>
          <w:sz w:val="22"/>
          <w:szCs w:val="22"/>
          <w:rtl w:val="1"/>
        </w:rPr>
        <w:t xml:space="preserve"> (از نوع صحیح) وجود داشته باشد. الگوی ثبت کُنشور در کلاسی با نام </w:t>
      </w:r>
      <w:r w:rsidRPr="6F0BDFFE" w:rsidR="6F0BDFFE">
        <w:rPr>
          <w:rFonts w:ascii="Calibri" w:hAnsi="Calibri" w:eastAsia="Calibri" w:cs="Calibri"/>
          <w:sz w:val="22"/>
          <w:szCs w:val="22"/>
        </w:rPr>
        <w:t>part</w:t>
      </w:r>
      <w:r w:rsidRPr="6F0BDFFE" w:rsidR="6F0BDFFE">
        <w:rPr>
          <w:rFonts w:ascii="Calibri" w:hAnsi="Calibri" w:eastAsia="Calibri" w:cs="Calibri"/>
          <w:sz w:val="22"/>
          <w:szCs w:val="22"/>
          <w:rtl w:val="1"/>
        </w:rPr>
        <w:t xml:space="preserve"> پیاده‌سازی می‌شود. این پیاده‌سازی در شبه‌کد زیر چنین است:</w:t>
      </w:r>
    </w:p>
    <w:p w:rsidR="6F0BDFFE" w:rsidP="6F0BDFFE" w:rsidRDefault="6F0BDFFE" w14:noSpellErr="1" w14:paraId="3C454BDB" w14:textId="5947DAF2">
      <w:pPr>
        <w:bidi w:val="0"/>
        <w:spacing w:after="100" w:afterAutospacing="off" w:line="240" w:lineRule="auto"/>
      </w:pPr>
      <w:r w:rsidRPr="6F0BDFFE" w:rsidR="6F0BDFFE">
        <w:rPr>
          <w:rFonts w:ascii="monospace" w:hAnsi="monospace" w:eastAsia="monospace" w:cs="monospace"/>
          <w:color w:val="000000" w:themeColor="text1" w:themeTint="FF" w:themeShade="FF"/>
          <w:sz w:val="22"/>
          <w:szCs w:val="22"/>
        </w:rPr>
        <w:t>part = new Part();</w:t>
      </w:r>
    </w:p>
    <w:p w:rsidR="6F0BDFFE" w:rsidP="6F0BDFFE" w:rsidRDefault="6F0BDFFE" w14:noSpellErr="1" w14:paraId="3D1BC673" w14:textId="5E7AFB2A">
      <w:pPr>
        <w:bidi w:val="0"/>
        <w:spacing w:after="100" w:afterAutospacing="off" w:line="240" w:lineRule="auto"/>
      </w:pPr>
      <w:r w:rsidRPr="6F0BDFFE" w:rsidR="6F0BDFFE">
        <w:rPr>
          <w:rFonts w:ascii="monospace" w:hAnsi="monospace" w:eastAsia="monospace" w:cs="monospace"/>
          <w:color w:val="000000" w:themeColor="text1" w:themeTint="FF" w:themeShade="FF"/>
          <w:sz w:val="22"/>
          <w:szCs w:val="22"/>
        </w:rPr>
        <w:t>part.name = «Sample part»;</w:t>
      </w:r>
    </w:p>
    <w:p w:rsidR="6F0BDFFE" w:rsidP="6F0BDFFE" w:rsidRDefault="6F0BDFFE" w14:noSpellErr="1" w14:paraId="21D9900F" w14:textId="572B41CA">
      <w:pPr>
        <w:bidi w:val="0"/>
        <w:spacing w:after="100" w:afterAutospacing="off" w:line="240" w:lineRule="auto"/>
      </w:pPr>
      <w:r w:rsidRPr="6F0BDFFE" w:rsidR="6F0BDFFE">
        <w:rPr>
          <w:rFonts w:ascii="monospace" w:hAnsi="monospace" w:eastAsia="monospace" w:cs="monospace"/>
          <w:color w:val="000000" w:themeColor="text1" w:themeTint="FF" w:themeShade="FF"/>
          <w:sz w:val="22"/>
          <w:szCs w:val="22"/>
        </w:rPr>
        <w:t>part.price = 123.45;</w:t>
      </w:r>
    </w:p>
    <w:p w:rsidR="6F0BDFFE" w:rsidP="6F0BDFFE" w:rsidRDefault="6F0BDFFE" w14:noSpellErr="1" w14:paraId="11C32E3A" w14:textId="7E06489D">
      <w:pPr>
        <w:bidi w:val="0"/>
        <w:spacing w:after="100" w:afterAutospacing="off" w:line="240" w:lineRule="auto"/>
      </w:pPr>
      <w:r w:rsidRPr="6F0BDFFE" w:rsidR="6F0BDFFE">
        <w:rPr>
          <w:rFonts w:ascii="monospace" w:hAnsi="monospace" w:eastAsia="monospace" w:cs="monospace"/>
          <w:color w:val="000000" w:themeColor="text1" w:themeTint="FF" w:themeShade="FF"/>
          <w:sz w:val="22"/>
          <w:szCs w:val="22"/>
        </w:rPr>
        <w:t>part.save();</w:t>
      </w:r>
    </w:p>
    <w:p w:rsidR="6F0BDFFE" w:rsidP="6F0BDFFE" w:rsidRDefault="6F0BDFFE" w14:noSpellErr="1" w14:paraId="06746504" w14:textId="49B6A14A">
      <w:pPr>
        <w:bidi w:val="1"/>
      </w:pPr>
      <w:r w:rsidRPr="6F0BDFFE" w:rsidR="6F0BDFFE">
        <w:rPr>
          <w:rFonts w:ascii="Calibri" w:hAnsi="Calibri" w:eastAsia="Calibri" w:cs="Calibri"/>
          <w:color w:val="252525"/>
          <w:sz w:val="22"/>
          <w:szCs w:val="22"/>
          <w:rtl w:val="1"/>
        </w:rPr>
        <w:t xml:space="preserve">شبه‌کد بالا سطر جدیدی را در جدول </w:t>
      </w:r>
      <w:r w:rsidRPr="6F0BDFFE" w:rsidR="6F0BDFFE">
        <w:rPr>
          <w:rFonts w:ascii="Calibri" w:hAnsi="Calibri" w:eastAsia="Calibri" w:cs="Calibri"/>
          <w:color w:val="252525"/>
          <w:sz w:val="22"/>
          <w:szCs w:val="22"/>
        </w:rPr>
        <w:t>parts</w:t>
      </w:r>
      <w:r w:rsidRPr="6F0BDFFE" w:rsidR="6F0BDFFE">
        <w:rPr>
          <w:rFonts w:ascii="Calibri" w:hAnsi="Calibri" w:eastAsia="Calibri" w:cs="Calibri"/>
          <w:color w:val="252525"/>
          <w:sz w:val="22"/>
          <w:szCs w:val="22"/>
          <w:rtl w:val="1"/>
        </w:rPr>
        <w:t xml:space="preserve"> با مقادیر داده شده می‌سازد و تقریباً معادل دستور </w:t>
      </w:r>
      <w:r w:rsidRPr="6F0BDFFE" w:rsidR="6F0BDFFE">
        <w:rPr>
          <w:rFonts w:ascii="Calibri" w:hAnsi="Calibri" w:eastAsia="Calibri" w:cs="Calibri"/>
          <w:color w:val="252525"/>
          <w:sz w:val="22"/>
          <w:szCs w:val="22"/>
        </w:rPr>
        <w:t>SQL</w:t>
      </w:r>
      <w:r w:rsidRPr="6F0BDFFE" w:rsidR="6F0BDFFE">
        <w:rPr>
          <w:rFonts w:ascii="Calibri" w:hAnsi="Calibri" w:eastAsia="Calibri" w:cs="Calibri"/>
          <w:color w:val="252525"/>
          <w:sz w:val="22"/>
          <w:szCs w:val="22"/>
          <w:rtl w:val="1"/>
        </w:rPr>
        <w:t xml:space="preserve"> زیر است:</w:t>
      </w:r>
    </w:p>
    <w:p w:rsidR="6F0BDFFE" w:rsidRDefault="6F0BDFFE" w14:noSpellErr="1" w14:paraId="1FB75DF3" w14:textId="0BBDDB7E">
      <w:pPr>
        <w:bidi w:val="0"/>
      </w:pPr>
      <w:r w:rsidRPr="6F0BDFFE" w:rsidR="6F0BDFFE">
        <w:rPr>
          <w:rFonts w:ascii="monospace" w:hAnsi="monospace" w:eastAsia="monospace" w:cs="monospace"/>
          <w:b w:val="1"/>
          <w:bCs w:val="1"/>
          <w:color w:val="008000"/>
          <w:sz w:val="22"/>
          <w:szCs w:val="22"/>
        </w:rPr>
        <w:t>INSERT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b w:val="1"/>
          <w:bCs w:val="1"/>
          <w:color w:val="008000"/>
          <w:sz w:val="22"/>
          <w:szCs w:val="22"/>
        </w:rPr>
        <w:t>INTO</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parts</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000000" w:themeColor="text1" w:themeTint="FF" w:themeShade="FF"/>
          <w:sz w:val="22"/>
          <w:szCs w:val="22"/>
        </w:rPr>
        <w:t>(</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name</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price</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b w:val="1"/>
          <w:bCs w:val="1"/>
          <w:color w:val="008000"/>
          <w:sz w:val="22"/>
          <w:szCs w:val="22"/>
        </w:rPr>
        <w:t>VALUES</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000000" w:themeColor="text1" w:themeTint="FF" w:themeShade="FF"/>
          <w:sz w:val="22"/>
          <w:szCs w:val="22"/>
        </w:rPr>
        <w:t>(</w:t>
      </w:r>
      <w:r w:rsidRPr="6F0BDFFE" w:rsidR="6F0BDFFE">
        <w:rPr>
          <w:rFonts w:ascii="monospace" w:hAnsi="monospace" w:eastAsia="monospace" w:cs="monospace"/>
          <w:color w:val="BA2121"/>
          <w:sz w:val="22"/>
          <w:szCs w:val="22"/>
        </w:rPr>
        <w:t>'Sample part'</w:t>
      </w:r>
      <w:r w:rsidRPr="6F0BDFFE" w:rsidR="6F0BDFFE">
        <w:rPr>
          <w:rFonts w:ascii="monospace" w:hAnsi="monospace" w:eastAsia="monospace" w:cs="monospace"/>
          <w:color w:val="000000" w:themeColor="text1" w:themeTint="FF" w:themeShade="FF"/>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000000" w:themeColor="text1" w:themeTint="FF" w:themeShade="FF"/>
          <w:sz w:val="22"/>
          <w:szCs w:val="22"/>
        </w:rPr>
        <w:t>123.45</w:t>
      </w:r>
      <w:r w:rsidRPr="6F0BDFFE" w:rsidR="6F0BDFFE">
        <w:rPr>
          <w:rFonts w:ascii="monospace" w:hAnsi="monospace" w:eastAsia="monospace" w:cs="monospace"/>
          <w:color w:val="000000" w:themeColor="text1" w:themeTint="FF" w:themeShade="FF"/>
          <w:sz w:val="22"/>
          <w:szCs w:val="22"/>
        </w:rPr>
        <w:t>);</w:t>
      </w:r>
      <w:r w:rsidRPr="6F0BDFFE" w:rsidR="6F0BDFFE">
        <w:rPr>
          <w:rFonts w:ascii="monospace" w:hAnsi="monospace" w:eastAsia="monospace" w:cs="monospace"/>
          <w:color w:val="000000" w:themeColor="text1" w:themeTint="FF" w:themeShade="FF"/>
          <w:sz w:val="22"/>
          <w:szCs w:val="22"/>
        </w:rPr>
        <w:t xml:space="preserve"> </w:t>
      </w:r>
    </w:p>
    <w:p w:rsidR="6F0BDFFE" w:rsidP="6F0BDFFE" w:rsidRDefault="6F0BDFFE" w14:noSpellErr="1" w14:paraId="68D7B1FE" w14:textId="05FF81A4">
      <w:pPr>
        <w:bidi w:val="1"/>
      </w:pPr>
      <w:r w:rsidRPr="6F0BDFFE" w:rsidR="6F0BDFFE">
        <w:rPr>
          <w:rFonts w:ascii="Calibri" w:hAnsi="Calibri" w:eastAsia="Calibri" w:cs="Calibri"/>
          <w:color w:val="252525"/>
          <w:sz w:val="22"/>
          <w:szCs w:val="22"/>
          <w:rtl w:val="1"/>
        </w:rPr>
        <w:t>همچنین، می‌توان از این الگو برای پرس‌وجو از پایگاه‌داده نیز سود برد.</w:t>
      </w:r>
    </w:p>
    <w:p w:rsidR="6F0BDFFE" w:rsidRDefault="6F0BDFFE" w14:noSpellErr="1" w14:paraId="131D7B87" w14:textId="161BA2B5">
      <w:pPr>
        <w:bidi w:val="0"/>
      </w:pPr>
      <w:r w:rsidRPr="6F0BDFFE" w:rsidR="6F0BDFFE">
        <w:rPr>
          <w:rFonts w:ascii="monospace" w:hAnsi="monospace" w:eastAsia="monospace" w:cs="monospace"/>
          <w:color w:val="000000" w:themeColor="text1" w:themeTint="FF" w:themeShade="FF"/>
          <w:sz w:val="22"/>
          <w:szCs w:val="22"/>
        </w:rPr>
        <w:t>b = Part.find_first_part("name", "gearbox");</w:t>
      </w:r>
    </w:p>
    <w:p w:rsidR="6F0BDFFE" w:rsidP="6F0BDFFE" w:rsidRDefault="6F0BDFFE" w14:noSpellErr="1" w14:paraId="2FE43E33" w14:textId="2264CE83">
      <w:pPr>
        <w:bidi w:val="1"/>
      </w:pPr>
      <w:r w:rsidRPr="6F0BDFFE" w:rsidR="6F0BDFFE">
        <w:rPr>
          <w:rFonts w:ascii="Calibri" w:hAnsi="Calibri" w:eastAsia="Calibri" w:cs="Calibri"/>
          <w:color w:val="252525"/>
          <w:sz w:val="22"/>
          <w:szCs w:val="22"/>
          <w:rtl w:val="1"/>
        </w:rPr>
        <w:t xml:space="preserve">این شبه‌کد شی تازه‌ای با نام </w:t>
      </w:r>
      <w:r w:rsidRPr="6F0BDFFE" w:rsidR="6F0BDFFE">
        <w:rPr>
          <w:rFonts w:ascii="Calibri" w:hAnsi="Calibri" w:eastAsia="Calibri" w:cs="Calibri"/>
          <w:color w:val="252525"/>
          <w:sz w:val="22"/>
          <w:szCs w:val="22"/>
        </w:rPr>
        <w:t>part</w:t>
      </w:r>
      <w:r w:rsidRPr="6F0BDFFE" w:rsidR="6F0BDFFE">
        <w:rPr>
          <w:rFonts w:ascii="Calibri" w:hAnsi="Calibri" w:eastAsia="Calibri" w:cs="Calibri"/>
          <w:color w:val="252525"/>
          <w:sz w:val="22"/>
          <w:szCs w:val="22"/>
          <w:rtl w:val="1"/>
        </w:rPr>
        <w:t xml:space="preserve"> می‌سازد که اولین سطر مطابقت شده‌ای که ستون </w:t>
      </w:r>
      <w:r w:rsidRPr="6F0BDFFE" w:rsidR="6F0BDFFE">
        <w:rPr>
          <w:rFonts w:ascii="Calibri" w:hAnsi="Calibri" w:eastAsia="Calibri" w:cs="Calibri"/>
          <w:color w:val="252525"/>
          <w:sz w:val="22"/>
          <w:szCs w:val="22"/>
        </w:rPr>
        <w:t>name</w:t>
      </w:r>
      <w:r w:rsidRPr="6F0BDFFE" w:rsidR="6F0BDFFE">
        <w:rPr>
          <w:rFonts w:ascii="Calibri" w:hAnsi="Calibri" w:eastAsia="Calibri" w:cs="Calibri"/>
          <w:color w:val="252525"/>
          <w:sz w:val="22"/>
          <w:szCs w:val="22"/>
          <w:rtl w:val="1"/>
        </w:rPr>
        <w:t xml:space="preserve"> آن برابر </w:t>
      </w:r>
      <w:r w:rsidRPr="6F0BDFFE" w:rsidR="6F0BDFFE">
        <w:rPr>
          <w:rFonts w:ascii="Calibri" w:hAnsi="Calibri" w:eastAsia="Calibri" w:cs="Calibri"/>
          <w:color w:val="252525"/>
          <w:sz w:val="22"/>
          <w:szCs w:val="22"/>
        </w:rPr>
        <w:t>gearbox</w:t>
      </w:r>
      <w:r w:rsidRPr="6F0BDFFE" w:rsidR="6F0BDFFE">
        <w:rPr>
          <w:rFonts w:ascii="Calibri" w:hAnsi="Calibri" w:eastAsia="Calibri" w:cs="Calibri"/>
          <w:color w:val="252525"/>
          <w:sz w:val="22"/>
          <w:szCs w:val="22"/>
          <w:rtl w:val="1"/>
        </w:rPr>
        <w:t xml:space="preserve"> باشد مقادیر این شی را تشکیل می‌دهند. دستور </w:t>
      </w:r>
      <w:r w:rsidRPr="6F0BDFFE" w:rsidR="6F0BDFFE">
        <w:rPr>
          <w:rFonts w:ascii="Calibri" w:hAnsi="Calibri" w:eastAsia="Calibri" w:cs="Calibri"/>
          <w:color w:val="252525"/>
          <w:sz w:val="22"/>
          <w:szCs w:val="22"/>
        </w:rPr>
        <w:t>SQL</w:t>
      </w:r>
      <w:r w:rsidRPr="6F0BDFFE" w:rsidR="6F0BDFFE">
        <w:rPr>
          <w:rFonts w:ascii="Calibri" w:hAnsi="Calibri" w:eastAsia="Calibri" w:cs="Calibri"/>
          <w:color w:val="252525"/>
          <w:sz w:val="22"/>
          <w:szCs w:val="22"/>
          <w:rtl w:val="1"/>
        </w:rPr>
        <w:t xml:space="preserve"> معادل این شبه‌کد چنین است:</w:t>
      </w:r>
    </w:p>
    <w:p w:rsidR="6F0BDFFE" w:rsidRDefault="6F0BDFFE" w14:noSpellErr="1" w14:paraId="49C6293F" w14:textId="5FB2BCB0">
      <w:pPr>
        <w:bidi w:val="0"/>
      </w:pPr>
      <w:r w:rsidRPr="6F0BDFFE" w:rsidR="6F0BDFFE">
        <w:rPr>
          <w:rFonts w:ascii="monospace" w:hAnsi="monospace" w:eastAsia="monospace" w:cs="monospace"/>
          <w:b w:val="1"/>
          <w:bCs w:val="1"/>
          <w:color w:val="008000"/>
          <w:sz w:val="22"/>
          <w:szCs w:val="22"/>
        </w:rPr>
        <w:t>SELECT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b w:val="1"/>
          <w:bCs w:val="1"/>
          <w:color w:val="008000"/>
          <w:sz w:val="22"/>
          <w:szCs w:val="22"/>
        </w:rPr>
        <w:t>FROM</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parts</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b w:val="1"/>
          <w:bCs w:val="1"/>
          <w:color w:val="008000"/>
          <w:sz w:val="22"/>
          <w:szCs w:val="22"/>
        </w:rPr>
        <w:t>WHERE</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name</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666666"/>
          <w:sz w:val="22"/>
          <w:szCs w:val="22"/>
        </w:rPr>
        <w:t>=</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color w:val="BA2121"/>
          <w:sz w:val="22"/>
          <w:szCs w:val="22"/>
        </w:rPr>
        <w:t>'gearbox'</w:t>
      </w:r>
      <w:r w:rsidRPr="6F0BDFFE" w:rsidR="6F0BDFFE">
        <w:rPr>
          <w:rFonts w:ascii="monospace" w:hAnsi="monospace" w:eastAsia="monospace" w:cs="monospace"/>
          <w:color w:val="000000" w:themeColor="text1" w:themeTint="FF" w:themeShade="FF"/>
          <w:sz w:val="22"/>
          <w:szCs w:val="22"/>
        </w:rPr>
        <w:t xml:space="preserve"> </w:t>
      </w:r>
      <w:r w:rsidRPr="6F0BDFFE" w:rsidR="6F0BDFFE">
        <w:rPr>
          <w:rFonts w:ascii="monospace" w:hAnsi="monospace" w:eastAsia="monospace" w:cs="monospace"/>
          <w:b w:val="1"/>
          <w:bCs w:val="1"/>
          <w:color w:val="008000"/>
          <w:sz w:val="22"/>
          <w:szCs w:val="22"/>
        </w:rPr>
        <w:t>LIMIT</w:t>
      </w:r>
      <w:r w:rsidRPr="6F0BDFFE" w:rsidR="6F0BDFFE">
        <w:rPr>
          <w:rFonts w:ascii="monospace" w:hAnsi="monospace" w:eastAsia="monospace" w:cs="monospace"/>
          <w:color w:val="000000" w:themeColor="text1" w:themeTint="FF" w:themeShade="FF"/>
          <w:sz w:val="22"/>
          <w:szCs w:val="22"/>
        </w:rPr>
        <w:t xml:space="preserve"> 1</w:t>
      </w:r>
      <w:r w:rsidRPr="6F0BDFFE" w:rsidR="6F0BDFFE">
        <w:rPr>
          <w:rFonts w:ascii="monospace" w:hAnsi="monospace" w:eastAsia="monospace" w:cs="monospace"/>
          <w:color w:val="000000" w:themeColor="text1" w:themeTint="FF" w:themeShade="FF"/>
          <w:sz w:val="22"/>
          <w:szCs w:val="22"/>
        </w:rPr>
        <w:t>;</w:t>
      </w:r>
    </w:p>
    <w:p w:rsidR="6F0BDFFE" w:rsidP="6F0BDFFE" w:rsidRDefault="6F0BDFFE" w14:noSpellErr="1" w14:paraId="14236F36" w14:textId="4C9D6A0E">
      <w:pPr>
        <w:pStyle w:val="Normal"/>
        <w:bidi w:val="1"/>
      </w:pPr>
    </w:p>
    <w:p w:rsidR="6F0BDFFE" w:rsidP="6F0BDFFE" w:rsidRDefault="6F0BDFFE" w14:noSpellErr="1" w14:paraId="68B64D96" w14:textId="3BA81549">
      <w:pPr>
        <w:bidi w:val="1"/>
      </w:pPr>
      <w:r>
        <w:br w:type="page"/>
      </w:r>
    </w:p>
    <w:p w:rsidR="6F0BDFFE" w:rsidP="6F0BDFFE" w:rsidRDefault="6F0BDFFE" w14:noSpellErr="1" w14:paraId="3898D90D" w14:textId="463C78CA">
      <w:pPr>
        <w:pStyle w:val="Heading1"/>
        <w:bidi w:val="1"/>
      </w:pPr>
      <w:r w:rsidR="6F0BDFFE">
        <w:rPr>
          <w:rtl w:val="1"/>
        </w:rPr>
        <w:t>مدل موجودیت-رابطه(</w:t>
      </w:r>
      <w:r w:rsidR="6F0BDFFE">
        <w:rPr/>
        <w:t>Entity Diagram</w:t>
      </w:r>
      <w:r w:rsidR="6F0BDFFE">
        <w:rPr>
          <w:rtl w:val="1"/>
        </w:rPr>
        <w:t>) برنامه</w:t>
      </w:r>
    </w:p>
    <w:p w:rsidR="6F0BDFFE" w:rsidP="6F0BDFFE" w:rsidRDefault="6F0BDFFE" w14:noSpellErr="1" w14:paraId="7CDF6230" w14:textId="3B0B601F">
      <w:pPr>
        <w:pStyle w:val="Normal"/>
        <w:bidi w:val="1"/>
      </w:pPr>
    </w:p>
    <w:p w:rsidR="6F0BDFFE" w:rsidP="6F0BDFFE" w:rsidRDefault="6F0BDFFE" w14:noSpellErr="1" w14:paraId="68FA4271" w14:textId="0BA9DD58">
      <w:pPr>
        <w:pStyle w:val="Normal"/>
        <w:bidi w:val="1"/>
      </w:pPr>
      <w:r>
        <w:drawing>
          <wp:inline wp14:editId="4EF0D341" wp14:anchorId="7F2454C2">
            <wp:extent cx="5943600" cy="6297854"/>
            <wp:effectExtent l="0" t="0" r="0" b="0"/>
            <wp:docPr id="239726976" name="picture" title=""/>
            <wp:cNvGraphicFramePr>
              <a:graphicFrameLocks noChangeAspect="1"/>
            </wp:cNvGraphicFramePr>
            <a:graphic>
              <a:graphicData uri="http://schemas.openxmlformats.org/drawingml/2006/picture">
                <pic:pic>
                  <pic:nvPicPr>
                    <pic:cNvPr id="0" name="picture"/>
                    <pic:cNvPicPr/>
                  </pic:nvPicPr>
                  <pic:blipFill>
                    <a:blip r:embed="Rb8ad91721c94409d">
                      <a:extLst>
                        <a:ext xmlns:a="http://schemas.openxmlformats.org/drawingml/2006/main" uri="{28A0092B-C50C-407E-A947-70E740481C1C}">
                          <a14:useLocalDpi val="0"/>
                        </a:ext>
                      </a:extLst>
                    </a:blip>
                    <a:stretch>
                      <a:fillRect/>
                    </a:stretch>
                  </pic:blipFill>
                  <pic:spPr>
                    <a:xfrm>
                      <a:off x="0" y="0"/>
                      <a:ext cx="5943600" cy="6297854"/>
                    </a:xfrm>
                    <a:prstGeom prst="rect">
                      <a:avLst/>
                    </a:prstGeom>
                  </pic:spPr>
                </pic:pic>
              </a:graphicData>
            </a:graphic>
          </wp:inline>
        </w:drawing>
      </w: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6F0BDF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b00676f0-b293-4746-9ff3-04a69fcf12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b8ad91721c9440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2015-12-02T05:50:39.7922297Z</dcterms:modified>
  <lastModifiedBy>Dariush Hasanpoor</lastModifiedBy>
</coreProperties>
</file>