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177F3" w14:textId="77777777" w:rsidR="00652008" w:rsidRPr="00231F36" w:rsidRDefault="00652008" w:rsidP="00652008">
      <w:pPr>
        <w:spacing w:before="0" w:line="360" w:lineRule="auto"/>
        <w:ind w:firstLine="0"/>
        <w:contextualSpacing/>
        <w:textAlignment w:val="baseline"/>
        <w:rPr>
          <w:rFonts w:eastAsia="Arial Unicode MS"/>
          <w:sz w:val="22"/>
          <w:szCs w:val="22"/>
          <w:lang w:val="en-US"/>
        </w:rPr>
      </w:pPr>
      <w:bookmarkStart w:id="0" w:name="OLE_LINK33"/>
      <w:bookmarkStart w:id="1" w:name="OLE_LINK34"/>
      <w:bookmarkStart w:id="2" w:name="_GoBack"/>
      <w:r w:rsidRPr="00231F36">
        <w:rPr>
          <w:rFonts w:eastAsia="Arial Unicode MS"/>
          <w:sz w:val="22"/>
          <w:szCs w:val="22"/>
          <w:lang w:val="en-US"/>
        </w:rPr>
        <w:t>Dear Editor,</w:t>
      </w:r>
    </w:p>
    <w:p w14:paraId="759364AA" w14:textId="77777777" w:rsidR="00652008" w:rsidRPr="00231F36" w:rsidRDefault="00652008" w:rsidP="00652008">
      <w:pPr>
        <w:spacing w:before="0" w:line="360" w:lineRule="auto"/>
        <w:ind w:firstLine="0"/>
        <w:contextualSpacing/>
        <w:textAlignment w:val="baseline"/>
        <w:rPr>
          <w:rFonts w:eastAsia="Arial Unicode MS"/>
          <w:sz w:val="22"/>
          <w:szCs w:val="22"/>
          <w:lang w:val="en-US"/>
        </w:rPr>
      </w:pPr>
      <w:r w:rsidRPr="00231F36">
        <w:rPr>
          <w:rFonts w:eastAsia="Arial Unicode MS"/>
          <w:sz w:val="22"/>
          <w:szCs w:val="22"/>
          <w:lang w:val="en-US"/>
        </w:rPr>
        <w:t xml:space="preserve">We are submitting our </w:t>
      </w:r>
      <w:r>
        <w:rPr>
          <w:rFonts w:eastAsia="Arial Unicode MS"/>
          <w:sz w:val="22"/>
          <w:szCs w:val="22"/>
          <w:lang w:val="en-US"/>
        </w:rPr>
        <w:t>manuscript</w:t>
      </w:r>
      <w:r w:rsidRPr="00231F36">
        <w:rPr>
          <w:rFonts w:eastAsia="Arial Unicode MS"/>
          <w:sz w:val="22"/>
          <w:szCs w:val="22"/>
          <w:lang w:val="en-US"/>
        </w:rPr>
        <w:t xml:space="preserve"> entitled “</w:t>
      </w:r>
      <w:r w:rsidRPr="00652008">
        <w:rPr>
          <w:rFonts w:eastAsia="Arial Unicode MS"/>
          <w:b/>
          <w:sz w:val="22"/>
          <w:szCs w:val="22"/>
          <w:lang w:val="en-US"/>
        </w:rPr>
        <w:t>PorthoMCL: Parallel orthology prediction using MCL for the realm of massive genome availability</w:t>
      </w:r>
      <w:r w:rsidRPr="00231F36">
        <w:rPr>
          <w:rFonts w:eastAsia="Arial Unicode MS"/>
          <w:sz w:val="22"/>
          <w:szCs w:val="22"/>
          <w:lang w:val="en-US"/>
        </w:rPr>
        <w:t xml:space="preserve">” for the consideration of publishing in </w:t>
      </w:r>
      <w:r w:rsidRPr="00652008">
        <w:rPr>
          <w:rFonts w:eastAsia="Arial Unicode MS"/>
          <w:sz w:val="22"/>
          <w:szCs w:val="22"/>
          <w:lang w:val="en-US"/>
        </w:rPr>
        <w:t>Bioinformatics</w:t>
      </w:r>
      <w:r w:rsidRPr="00231F36">
        <w:rPr>
          <w:rFonts w:eastAsia="Arial Unicode MS"/>
          <w:sz w:val="22"/>
          <w:szCs w:val="22"/>
          <w:lang w:val="en-US"/>
        </w:rPr>
        <w:t xml:space="preserve">. </w:t>
      </w:r>
    </w:p>
    <w:p w14:paraId="3289C139" w14:textId="77777777" w:rsidR="00652008" w:rsidRDefault="00652008" w:rsidP="00652008">
      <w:pPr>
        <w:spacing w:before="0" w:line="360" w:lineRule="auto"/>
        <w:ind w:firstLine="0"/>
        <w:rPr>
          <w:i/>
          <w:sz w:val="22"/>
          <w:szCs w:val="22"/>
        </w:rPr>
      </w:pPr>
      <w:r w:rsidRPr="00231F36">
        <w:rPr>
          <w:i/>
          <w:sz w:val="22"/>
          <w:szCs w:val="22"/>
        </w:rPr>
        <w:t xml:space="preserve">  </w:t>
      </w:r>
    </w:p>
    <w:p w14:paraId="69C67E19" w14:textId="77777777" w:rsidR="00652008" w:rsidRPr="00231F36" w:rsidRDefault="00652008" w:rsidP="00652008">
      <w:pPr>
        <w:spacing w:before="0" w:line="276" w:lineRule="auto"/>
        <w:ind w:firstLine="0"/>
        <w:rPr>
          <w:sz w:val="22"/>
          <w:szCs w:val="22"/>
        </w:rPr>
      </w:pPr>
      <w:r w:rsidRPr="00652008">
        <w:rPr>
          <w:sz w:val="22"/>
          <w:szCs w:val="22"/>
        </w:rPr>
        <w:t>Finding orthologous genes among multiple sequenced genomes is a primary step in comparative genomic studies. With the availability of exponentially increasing number of sequenced genomes, comparative genomics becomes more powerful than ever for genomic analysis. However, the very large number of genomes needing to be analysed makes conventional orthology prediction methods incapable for the tasks. Thus an ul</w:t>
      </w:r>
      <w:r>
        <w:rPr>
          <w:sz w:val="22"/>
          <w:szCs w:val="22"/>
        </w:rPr>
        <w:t>trafast tool is urgently needed</w:t>
      </w:r>
      <w:r w:rsidRPr="00231F36">
        <w:rPr>
          <w:sz w:val="22"/>
          <w:szCs w:val="22"/>
        </w:rPr>
        <w:t>.</w:t>
      </w:r>
      <w:r>
        <w:rPr>
          <w:sz w:val="22"/>
          <w:szCs w:val="22"/>
        </w:rPr>
        <w:t xml:space="preserve"> </w:t>
      </w:r>
      <w:r>
        <w:rPr>
          <w:sz w:val="22"/>
          <w:szCs w:val="22"/>
        </w:rPr>
        <w:t>H</w:t>
      </w:r>
      <w:r w:rsidRPr="00652008">
        <w:rPr>
          <w:sz w:val="22"/>
          <w:szCs w:val="22"/>
        </w:rPr>
        <w:t>e present PorthoMCL, an improved ve</w:t>
      </w:r>
      <w:r>
        <w:rPr>
          <w:sz w:val="22"/>
          <w:szCs w:val="22"/>
        </w:rPr>
        <w:t>rsion of OrthoMCL with parallel</w:t>
      </w:r>
      <w:r w:rsidRPr="00652008">
        <w:rPr>
          <w:sz w:val="22"/>
          <w:szCs w:val="22"/>
        </w:rPr>
        <w:t>ization, for finding orthologous genes among a very large number of genomes</w:t>
      </w:r>
      <w:r>
        <w:rPr>
          <w:sz w:val="22"/>
          <w:szCs w:val="22"/>
        </w:rPr>
        <w:t xml:space="preserve">. PorthoMCL is a platform independent, scalable and freely available package that can be run on a wide range of high performance computing clusters and cloud computing platforms. We demonstrate that PorthoMCL is capable of taking such a challenge by applying it on all the annotated bacterial genomes obtained from </w:t>
      </w:r>
      <w:proofErr w:type="spellStart"/>
      <w:r>
        <w:rPr>
          <w:sz w:val="22"/>
          <w:szCs w:val="22"/>
        </w:rPr>
        <w:t>GenBank</w:t>
      </w:r>
      <w:proofErr w:type="spellEnd"/>
      <w:r>
        <w:rPr>
          <w:sz w:val="22"/>
          <w:szCs w:val="22"/>
        </w:rPr>
        <w:t>.</w:t>
      </w:r>
    </w:p>
    <w:p w14:paraId="7EE06F7A" w14:textId="77777777" w:rsidR="00652008" w:rsidRPr="00231F36" w:rsidRDefault="00652008" w:rsidP="00652008">
      <w:pPr>
        <w:spacing w:before="0" w:line="360" w:lineRule="auto"/>
        <w:ind w:firstLine="0"/>
        <w:contextualSpacing/>
        <w:textAlignment w:val="baseline"/>
        <w:rPr>
          <w:rFonts w:eastAsia="Arial Unicode MS"/>
          <w:sz w:val="22"/>
          <w:szCs w:val="22"/>
          <w:lang w:val="en-US"/>
        </w:rPr>
      </w:pPr>
    </w:p>
    <w:p w14:paraId="032198D4" w14:textId="77777777" w:rsidR="00652008" w:rsidRDefault="00652008" w:rsidP="00652008">
      <w:pPr>
        <w:spacing w:before="0" w:line="360" w:lineRule="auto"/>
        <w:ind w:firstLine="0"/>
        <w:contextualSpacing/>
        <w:textAlignment w:val="baseline"/>
        <w:rPr>
          <w:rFonts w:eastAsia="Arial Unicode MS"/>
          <w:sz w:val="22"/>
          <w:szCs w:val="22"/>
          <w:lang w:val="en-US"/>
        </w:rPr>
      </w:pPr>
      <w:r w:rsidRPr="00231F36">
        <w:rPr>
          <w:rFonts w:eastAsia="Arial Unicode MS"/>
          <w:sz w:val="22"/>
          <w:szCs w:val="22"/>
          <w:lang w:val="en-US"/>
        </w:rPr>
        <w:t>Thank you for your consideration.</w:t>
      </w:r>
    </w:p>
    <w:p w14:paraId="3AF0BA15" w14:textId="77777777" w:rsidR="00652008" w:rsidRPr="00231F36" w:rsidRDefault="00652008" w:rsidP="00652008">
      <w:pPr>
        <w:spacing w:before="0" w:line="360" w:lineRule="auto"/>
        <w:ind w:firstLine="0"/>
        <w:contextualSpacing/>
        <w:textAlignment w:val="baseline"/>
        <w:rPr>
          <w:rFonts w:eastAsia="Arial Unicode MS"/>
          <w:sz w:val="22"/>
          <w:szCs w:val="22"/>
          <w:lang w:val="en-US"/>
        </w:rPr>
      </w:pPr>
      <w:r>
        <w:rPr>
          <w:rFonts w:eastAsia="Arial Unicode MS"/>
          <w:sz w:val="22"/>
          <w:szCs w:val="22"/>
          <w:lang w:val="en-US"/>
        </w:rPr>
        <w:t>Sincerely,</w:t>
      </w:r>
    </w:p>
    <w:p w14:paraId="401F92E5" w14:textId="77777777" w:rsidR="00652008" w:rsidRDefault="00652008" w:rsidP="00652008">
      <w:pPr>
        <w:spacing w:before="0" w:line="240" w:lineRule="auto"/>
        <w:ind w:firstLine="0"/>
        <w:rPr>
          <w:sz w:val="22"/>
          <w:szCs w:val="22"/>
        </w:rPr>
      </w:pPr>
      <w:proofErr w:type="spellStart"/>
      <w:r w:rsidRPr="00342EAE">
        <w:rPr>
          <w:sz w:val="22"/>
          <w:szCs w:val="22"/>
        </w:rPr>
        <w:t>Zhengchang</w:t>
      </w:r>
      <w:proofErr w:type="spellEnd"/>
      <w:r w:rsidRPr="00342EAE">
        <w:rPr>
          <w:sz w:val="22"/>
          <w:szCs w:val="22"/>
        </w:rPr>
        <w:t xml:space="preserve"> Su, PhD</w:t>
      </w:r>
    </w:p>
    <w:p w14:paraId="16532ED0" w14:textId="77777777" w:rsidR="00652008" w:rsidRPr="00342EAE" w:rsidRDefault="00652008" w:rsidP="00652008">
      <w:pPr>
        <w:spacing w:before="0" w:line="240" w:lineRule="auto"/>
        <w:ind w:firstLine="0"/>
        <w:rPr>
          <w:sz w:val="22"/>
          <w:szCs w:val="22"/>
        </w:rPr>
      </w:pPr>
    </w:p>
    <w:p w14:paraId="1037B051" w14:textId="77777777" w:rsidR="00652008" w:rsidRPr="00342EAE" w:rsidRDefault="00652008" w:rsidP="00652008">
      <w:pPr>
        <w:spacing w:before="0" w:line="240" w:lineRule="auto"/>
        <w:ind w:firstLine="0"/>
        <w:rPr>
          <w:sz w:val="22"/>
          <w:szCs w:val="22"/>
        </w:rPr>
      </w:pPr>
      <w:r w:rsidRPr="00342EAE">
        <w:rPr>
          <w:sz w:val="22"/>
          <w:szCs w:val="22"/>
        </w:rPr>
        <w:t>Associate Professor</w:t>
      </w:r>
    </w:p>
    <w:p w14:paraId="4373C33B" w14:textId="77777777" w:rsidR="00652008" w:rsidRPr="00342EAE" w:rsidRDefault="00652008" w:rsidP="00652008">
      <w:pPr>
        <w:spacing w:before="0" w:line="240" w:lineRule="auto"/>
        <w:ind w:firstLine="0"/>
        <w:rPr>
          <w:sz w:val="22"/>
          <w:szCs w:val="22"/>
        </w:rPr>
      </w:pPr>
      <w:r w:rsidRPr="00342EAE">
        <w:rPr>
          <w:sz w:val="22"/>
          <w:szCs w:val="22"/>
        </w:rPr>
        <w:t>Dept. of Bioinformatics and Genomics</w:t>
      </w:r>
    </w:p>
    <w:p w14:paraId="4B1583ED" w14:textId="77777777" w:rsidR="00652008" w:rsidRPr="00342EAE" w:rsidRDefault="00652008" w:rsidP="00652008">
      <w:pPr>
        <w:spacing w:before="0" w:line="240" w:lineRule="auto"/>
        <w:ind w:firstLine="0"/>
        <w:rPr>
          <w:sz w:val="22"/>
          <w:szCs w:val="22"/>
        </w:rPr>
      </w:pPr>
      <w:r w:rsidRPr="00342EAE">
        <w:rPr>
          <w:sz w:val="22"/>
          <w:szCs w:val="22"/>
        </w:rPr>
        <w:t>University of North Carolina at Charlotte</w:t>
      </w:r>
    </w:p>
    <w:p w14:paraId="1372FE9B" w14:textId="77777777" w:rsidR="00652008" w:rsidRPr="00342EAE" w:rsidRDefault="00652008" w:rsidP="00652008">
      <w:pPr>
        <w:spacing w:before="0" w:line="240" w:lineRule="auto"/>
        <w:ind w:firstLine="0"/>
        <w:rPr>
          <w:sz w:val="22"/>
          <w:szCs w:val="22"/>
        </w:rPr>
      </w:pPr>
      <w:r w:rsidRPr="00342EAE">
        <w:rPr>
          <w:sz w:val="22"/>
          <w:szCs w:val="22"/>
        </w:rPr>
        <w:t>Bioinformatics Building</w:t>
      </w:r>
      <w:r>
        <w:rPr>
          <w:sz w:val="22"/>
          <w:szCs w:val="22"/>
        </w:rPr>
        <w:t xml:space="preserve">, Room </w:t>
      </w:r>
      <w:r w:rsidRPr="00342EAE">
        <w:rPr>
          <w:sz w:val="22"/>
          <w:szCs w:val="22"/>
        </w:rPr>
        <w:t>351</w:t>
      </w:r>
    </w:p>
    <w:p w14:paraId="3D9E3C2D" w14:textId="77777777" w:rsidR="00652008" w:rsidRPr="00342EAE" w:rsidRDefault="00652008" w:rsidP="00652008">
      <w:pPr>
        <w:spacing w:before="0" w:line="240" w:lineRule="auto"/>
        <w:ind w:firstLine="0"/>
        <w:rPr>
          <w:sz w:val="22"/>
          <w:szCs w:val="22"/>
        </w:rPr>
      </w:pPr>
      <w:r w:rsidRPr="00342EAE">
        <w:rPr>
          <w:sz w:val="22"/>
          <w:szCs w:val="22"/>
        </w:rPr>
        <w:t>9201 University City Blvd</w:t>
      </w:r>
    </w:p>
    <w:p w14:paraId="7A776934" w14:textId="77777777" w:rsidR="00652008" w:rsidRPr="00342EAE" w:rsidRDefault="00652008" w:rsidP="00652008">
      <w:pPr>
        <w:spacing w:before="0" w:line="240" w:lineRule="auto"/>
        <w:ind w:firstLine="0"/>
        <w:rPr>
          <w:sz w:val="22"/>
          <w:szCs w:val="22"/>
        </w:rPr>
      </w:pPr>
      <w:r w:rsidRPr="00342EAE">
        <w:rPr>
          <w:sz w:val="22"/>
          <w:szCs w:val="22"/>
        </w:rPr>
        <w:t>Charlotte, NC 28223</w:t>
      </w:r>
    </w:p>
    <w:p w14:paraId="520BEE72" w14:textId="77777777" w:rsidR="00652008" w:rsidRPr="00342EAE" w:rsidRDefault="00652008" w:rsidP="00652008">
      <w:pPr>
        <w:spacing w:before="0" w:line="240" w:lineRule="auto"/>
        <w:ind w:firstLine="0"/>
        <w:rPr>
          <w:sz w:val="22"/>
          <w:szCs w:val="22"/>
        </w:rPr>
      </w:pPr>
      <w:r w:rsidRPr="00342EAE">
        <w:rPr>
          <w:sz w:val="22"/>
          <w:szCs w:val="22"/>
        </w:rPr>
        <w:t>Phone:</w:t>
      </w:r>
      <w:r>
        <w:rPr>
          <w:sz w:val="22"/>
          <w:szCs w:val="22"/>
        </w:rPr>
        <w:t xml:space="preserve"> 704-687-7996; </w:t>
      </w:r>
      <w:r w:rsidRPr="00342EAE">
        <w:rPr>
          <w:sz w:val="22"/>
          <w:szCs w:val="22"/>
        </w:rPr>
        <w:t>Fax:704-687-8667</w:t>
      </w:r>
    </w:p>
    <w:p w14:paraId="2EC75D50" w14:textId="77777777" w:rsidR="00652008" w:rsidRPr="00342EAE" w:rsidRDefault="00652008" w:rsidP="00652008">
      <w:pPr>
        <w:spacing w:before="0" w:line="240" w:lineRule="auto"/>
        <w:ind w:firstLine="0"/>
        <w:rPr>
          <w:sz w:val="22"/>
          <w:szCs w:val="22"/>
        </w:rPr>
      </w:pPr>
      <w:r w:rsidRPr="00342EAE">
        <w:rPr>
          <w:sz w:val="22"/>
          <w:szCs w:val="22"/>
        </w:rPr>
        <w:t>Email: zcsu@uncc.edu</w:t>
      </w:r>
    </w:p>
    <w:p w14:paraId="31538DFF" w14:textId="77777777" w:rsidR="00FF21F9" w:rsidRDefault="00652008" w:rsidP="00652008">
      <w:pPr>
        <w:ind w:firstLine="0"/>
      </w:pPr>
      <w:r w:rsidRPr="00342EAE">
        <w:rPr>
          <w:sz w:val="22"/>
          <w:szCs w:val="22"/>
        </w:rPr>
        <w:t>http://sulab.uncc.edu</w:t>
      </w:r>
    </w:p>
    <w:bookmarkEnd w:id="0"/>
    <w:bookmarkEnd w:id="1"/>
    <w:bookmarkEnd w:id="2"/>
    <w:sectPr w:rsidR="00FF21F9" w:rsidSect="00AF0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08"/>
    <w:rsid w:val="00652008"/>
    <w:rsid w:val="00AF0C4E"/>
    <w:rsid w:val="00FF21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F99C9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008"/>
    <w:pPr>
      <w:widowControl w:val="0"/>
      <w:spacing w:before="240" w:line="480" w:lineRule="auto"/>
      <w:ind w:firstLine="144"/>
      <w:jc w:val="both"/>
    </w:pPr>
    <w:rPr>
      <w:rFonts w:ascii="Times New Roman" w:eastAsia="SimSun" w:hAnsi="Times New Roman" w:cs="Times New Roman"/>
      <w:kern w:val="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27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216</Words>
  <Characters>1232</Characters>
  <Application>Microsoft Macintosh Word</Application>
  <DocSecurity>0</DocSecurity>
  <Lines>10</Lines>
  <Paragraphs>2</Paragraphs>
  <ScaleCrop>false</ScaleCrop>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Seyedi Tabari, Seyed Ehsan</dc:creator>
  <cp:keywords/>
  <dc:description/>
  <cp:lastModifiedBy>Seyedi Tabari, Seyed Ehsan</cp:lastModifiedBy>
  <cp:revision>1</cp:revision>
  <dcterms:created xsi:type="dcterms:W3CDTF">2015-07-09T16:39:00Z</dcterms:created>
  <dcterms:modified xsi:type="dcterms:W3CDTF">2015-07-09T16:50:00Z</dcterms:modified>
</cp:coreProperties>
</file>