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4AE38" w14:textId="528215AB" w:rsidR="00117C74" w:rsidRDefault="00117C74" w:rsidP="00117C74">
      <w:pPr>
        <w:rPr>
          <w:b/>
          <w:bCs/>
        </w:rPr>
      </w:pPr>
      <w:r>
        <w:rPr>
          <w:b/>
          <w:bCs/>
        </w:rPr>
        <w:t>Why URI generation and blockchain storage is preferred over off-blockchain storage of the URI data:</w:t>
      </w:r>
    </w:p>
    <w:p w14:paraId="27144884" w14:textId="4C5AFD4F" w:rsidR="00117C74" w:rsidRPr="00117C74" w:rsidRDefault="00117C74" w:rsidP="00117C74">
      <w:r w:rsidRPr="00117C74">
        <w:rPr>
          <w:b/>
          <w:bCs/>
        </w:rPr>
        <w:t>Blockchain Storage</w:t>
      </w:r>
      <w:r w:rsidRPr="00117C74">
        <w:t>:</w:t>
      </w:r>
    </w:p>
    <w:p w14:paraId="502EC260" w14:textId="77777777" w:rsidR="00117C74" w:rsidRPr="00117C74" w:rsidRDefault="00117C74" w:rsidP="00117C74">
      <w:pPr>
        <w:numPr>
          <w:ilvl w:val="0"/>
          <w:numId w:val="1"/>
        </w:numPr>
      </w:pPr>
      <w:r w:rsidRPr="00117C74">
        <w:t xml:space="preserve">The URI is stored directly on the blockchain as part of the ERC-721 metadata. It means </w:t>
      </w:r>
      <w:r w:rsidRPr="00117C74">
        <w:rPr>
          <w:b/>
          <w:bCs/>
        </w:rPr>
        <w:t>the blockchain will hold the actual ownership record of that NFT</w:t>
      </w:r>
      <w:r w:rsidRPr="00117C74">
        <w:t xml:space="preserve"> and the associated information (in the form of the URI).</w:t>
      </w:r>
    </w:p>
    <w:p w14:paraId="2CE3AF39" w14:textId="77777777" w:rsidR="00117C74" w:rsidRPr="00117C74" w:rsidRDefault="00117C74" w:rsidP="00117C74">
      <w:pPr>
        <w:numPr>
          <w:ilvl w:val="0"/>
          <w:numId w:val="1"/>
        </w:numPr>
      </w:pPr>
      <w:r w:rsidRPr="00117C74">
        <w:t>This makes the data verifiable and tamper-proof, since the blockchain's immutability ensures the URI can't be altered once the NFT is minted.</w:t>
      </w:r>
    </w:p>
    <w:p w14:paraId="028E68F6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 contracts/</w:t>
      </w:r>
      <w:proofErr w:type="spellStart"/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GameItem.sol</w:t>
      </w:r>
      <w:proofErr w:type="spellEnd"/>
    </w:p>
    <w:p w14:paraId="2C5D4B6F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 SPDX-License-Identifier: MIT</w:t>
      </w:r>
    </w:p>
    <w:p w14:paraId="12239F4C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pragma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solidity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^</w:t>
      </w:r>
      <w:r w:rsidRPr="00D81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0.8.</w:t>
      </w:r>
      <w:proofErr w:type="gramStart"/>
      <w:r w:rsidRPr="00D81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A2D30A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30871BD2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"@openzeppelin/contracts/token/ERC721/extensions/ERC721URIStorage.sol</w:t>
      </w:r>
      <w:proofErr w:type="gramStart"/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A43246D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"@</w:t>
      </w:r>
      <w:proofErr w:type="spellStart"/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openzeppelin</w:t>
      </w:r>
      <w:proofErr w:type="spellEnd"/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/contracts/utils/</w:t>
      </w:r>
      <w:proofErr w:type="spellStart"/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Counters.sol</w:t>
      </w:r>
      <w:proofErr w:type="spellEnd"/>
      <w:proofErr w:type="gramStart"/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CD93AF9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04B81FFA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contract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GameItem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is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ERC721URIStorage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{</w:t>
      </w:r>
    </w:p>
    <w:p w14:paraId="26AF722B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using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Counters </w:t>
      </w:r>
      <w:r w:rsidRPr="00D81071">
        <w:rPr>
          <w:rFonts w:ascii="Consolas" w:eastAsia="Times New Roman" w:hAnsi="Consolas" w:cs="Times New Roman"/>
          <w:color w:val="C97539"/>
          <w:kern w:val="0"/>
          <w:sz w:val="21"/>
          <w:szCs w:val="21"/>
          <w:lang w:eastAsia="en-GB"/>
          <w14:ligatures w14:val="none"/>
        </w:rPr>
        <w:t>for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Counters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Counter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BBA5E0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Counters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Counter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private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_</w:t>
      </w:r>
      <w:proofErr w:type="spellStart"/>
      <w:proofErr w:type="gram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tokenIds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D75C70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21021B44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D81071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GB"/>
          <w14:ligatures w14:val="none"/>
        </w:rPr>
        <w:t>constructor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ERC721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GameItem</w:t>
      </w:r>
      <w:proofErr w:type="spellEnd"/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"ITM"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{}</w:t>
      </w:r>
    </w:p>
    <w:p w14:paraId="68DCCCBA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79A6F148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 1. Hash Verification Process:</w:t>
      </w:r>
    </w:p>
    <w:p w14:paraId="14833EB6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//seller hashes the contract details:</w:t>
      </w:r>
    </w:p>
    <w:p w14:paraId="0A0980CC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hash_</w:t>
      </w:r>
      <w:proofErr w:type="gram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seller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string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GB"/>
          <w14:ligatures w14:val="none"/>
        </w:rPr>
        <w:t>memory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contract_details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public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pure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returns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bytes32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){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99EB9D3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keccak256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abi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encodePacked</w:t>
      </w:r>
      <w:proofErr w:type="spellEnd"/>
      <w:proofErr w:type="gram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contract_details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));</w:t>
      </w:r>
    </w:p>
    <w:p w14:paraId="494B9178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</w:p>
    <w:p w14:paraId="73187CCF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0D7917B3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//buyer hashes the contract details received from the seller:</w:t>
      </w:r>
    </w:p>
    <w:p w14:paraId="798EE34C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hash_</w:t>
      </w:r>
      <w:proofErr w:type="gram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buyer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string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GB"/>
          <w14:ligatures w14:val="none"/>
        </w:rPr>
        <w:t>memory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contract_details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public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pure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returns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bytes32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){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9B2E06E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keccak256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abi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encodePacked</w:t>
      </w:r>
      <w:proofErr w:type="spellEnd"/>
      <w:proofErr w:type="gram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contract_details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));</w:t>
      </w:r>
    </w:p>
    <w:p w14:paraId="5E58C5AF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</w:p>
    <w:p w14:paraId="0EA4AFCE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5EF93485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//buyer verifies the hashes match:</w:t>
      </w:r>
    </w:p>
    <w:p w14:paraId="1960C57C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verify_hashCont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bytes32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buyer_hash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bytes32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seller_hash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public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pure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returns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proofErr w:type="gramStart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3084E07E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GB"/>
          <w14:ligatures w14:val="none"/>
        </w:rPr>
        <w:t>if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buyer_hash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==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seller_</w:t>
      </w:r>
      <w:proofErr w:type="gram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hash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74A50F52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49BCEA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GB"/>
          <w14:ligatures w14:val="none"/>
        </w:rPr>
        <w:t>else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{</w:t>
      </w:r>
    </w:p>
    <w:p w14:paraId="56E14E39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82CC3B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</w:p>
    <w:p w14:paraId="60E1C002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</w:p>
    <w:p w14:paraId="4F8FFEFE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62363030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 2. Payment verification process:</w:t>
      </w:r>
    </w:p>
    <w:p w14:paraId="53E37A14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</w:t>
      </w:r>
      <w:proofErr w:type="gramStart"/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buyer</w:t>
      </w:r>
      <w:proofErr w:type="gramEnd"/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 xml:space="preserve"> hash the payment details:</w:t>
      </w:r>
    </w:p>
    <w:p w14:paraId="58CF2688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hash_paymentB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string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GB"/>
          <w14:ligatures w14:val="none"/>
        </w:rPr>
        <w:t>memory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name_on_card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int256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amount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public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pure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returns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bytes</w:t>
      </w:r>
      <w:proofErr w:type="gramStart"/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32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1E06245F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keccak256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abi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encodePacked</w:t>
      </w:r>
      <w:proofErr w:type="spellEnd"/>
      <w:proofErr w:type="gram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name_on_card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amount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));</w:t>
      </w:r>
    </w:p>
    <w:p w14:paraId="6CAE18BD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</w:p>
    <w:p w14:paraId="6DF80EC2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605B0B4E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 xml:space="preserve">//seller receives the hash and the payment </w:t>
      </w:r>
      <w:proofErr w:type="gramStart"/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details,</w:t>
      </w:r>
      <w:proofErr w:type="gramEnd"/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 xml:space="preserve"> this verifies the transaction:</w:t>
      </w:r>
    </w:p>
    <w:p w14:paraId="1FCD9FA8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hash_paymentS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string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GB"/>
          <w14:ligatures w14:val="none"/>
        </w:rPr>
        <w:t>memory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name_on_card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int256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amount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public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pure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returns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bytes</w:t>
      </w:r>
      <w:proofErr w:type="gramStart"/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32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2E72AE39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keccak256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abi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encodePacked</w:t>
      </w:r>
      <w:proofErr w:type="spellEnd"/>
      <w:proofErr w:type="gram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name_on_card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amount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));</w:t>
      </w:r>
    </w:p>
    <w:p w14:paraId="00929169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</w:p>
    <w:p w14:paraId="11E10E50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01EECA24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 xml:space="preserve">//seller verifies the hashes match and manually </w:t>
      </w:r>
      <w:proofErr w:type="spellStart"/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aknowledges</w:t>
      </w:r>
      <w:proofErr w:type="spellEnd"/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 xml:space="preserve"> the receipt of payment:</w:t>
      </w:r>
    </w:p>
    <w:p w14:paraId="40CD7319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verify_hashPayment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bytes32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pay_hashB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bytes32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pay_hashS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string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GB"/>
          <w14:ligatures w14:val="none"/>
        </w:rPr>
        <w:t>memory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aknowledegement_of_payment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public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pure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returns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bytes32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){</w:t>
      </w:r>
    </w:p>
    <w:p w14:paraId="24C56821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GB"/>
          <w14:ligatures w14:val="none"/>
        </w:rPr>
        <w:t>if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pay_hashB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==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pay_hashS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&amp;&amp;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keccak256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abi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encodePacked</w:t>
      </w:r>
      <w:proofErr w:type="spellEnd"/>
      <w:proofErr w:type="gram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aknowledegement_of_payment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))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==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keccak256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abi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encodePacked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"Payment Received"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)))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{</w:t>
      </w:r>
    </w:p>
    <w:p w14:paraId="44388B36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bytes32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combined_hash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keccak256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abi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encodePacked</w:t>
      </w:r>
      <w:proofErr w:type="spellEnd"/>
      <w:proofErr w:type="gram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pay_hashS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pay_hashB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aknowledegement_of_payment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));</w:t>
      </w:r>
    </w:p>
    <w:p w14:paraId="48416C8F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combined_hash</w:t>
      </w:r>
      <w:proofErr w:type="spellEnd"/>
      <w:proofErr w:type="gramStart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0EE90E7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GB"/>
          <w14:ligatures w14:val="none"/>
        </w:rPr>
        <w:t>else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{</w:t>
      </w:r>
    </w:p>
    <w:p w14:paraId="2B39B76D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bytes32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</w:t>
      </w:r>
      <w:proofErr w:type="gramStart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03E8B57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</w:p>
    <w:p w14:paraId="5A747207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</w:p>
    <w:p w14:paraId="40476630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0E280BA5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 3. Generate NFT</w:t>
      </w:r>
    </w:p>
    <w:p w14:paraId="31536201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66E38884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 xml:space="preserve">//generate URI </w:t>
      </w:r>
    </w:p>
    <w:p w14:paraId="41F92D15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///</w:t>
      </w:r>
    </w:p>
    <w:p w14:paraId="0F436582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 Function to convert bytes32 to a hex string</w:t>
      </w:r>
    </w:p>
    <w:p w14:paraId="2799EEC4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bytes32</w:t>
      </w:r>
      <w:proofErr w:type="gram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ToHexString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bytes32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data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public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pure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returns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string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GB"/>
          <w14:ligatures w14:val="none"/>
        </w:rPr>
        <w:t>memory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{</w:t>
      </w:r>
    </w:p>
    <w:p w14:paraId="57699411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bytes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GB"/>
          <w14:ligatures w14:val="none"/>
        </w:rPr>
        <w:t>memory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alphabet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"0123456789abcdef</w:t>
      </w:r>
      <w:proofErr w:type="gramStart"/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862393B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bytes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GB"/>
          <w14:ligatures w14:val="none"/>
        </w:rPr>
        <w:t>memory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str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bytes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1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 A bytes32 value will result in a 64-character hex string</w:t>
      </w:r>
    </w:p>
    <w:p w14:paraId="3B3A32DF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42BE75D2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C97539"/>
          <w:kern w:val="0"/>
          <w:sz w:val="21"/>
          <w:szCs w:val="21"/>
          <w:lang w:eastAsia="en-GB"/>
          <w14:ligatures w14:val="none"/>
        </w:rPr>
        <w:t>for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uint256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&lt;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++)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{</w:t>
      </w:r>
    </w:p>
    <w:p w14:paraId="1FBAC6D8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        str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[</w:t>
      </w:r>
      <w:r w:rsidRPr="00D81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]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alphabet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[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uint8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data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]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&gt;&gt;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)];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 Get the first 4 bits</w:t>
      </w:r>
    </w:p>
    <w:p w14:paraId="5B6AFFDE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        str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[</w:t>
      </w:r>
      <w:r w:rsidRPr="00D81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*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i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+</w:t>
      </w:r>
      <w:r w:rsidRPr="00D81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]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alphabet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[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uint8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data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]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&amp;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en-GB"/>
          <w14:ligatures w14:val="none"/>
        </w:rPr>
        <w:t>0x0f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)];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 Get the last 4 bits</w:t>
      </w:r>
    </w:p>
    <w:p w14:paraId="32E6D8B7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</w:p>
    <w:p w14:paraId="5D14C1FD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0062FB21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string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str</w:t>
      </w:r>
      <w:proofErr w:type="gramStart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048C9E6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</w:p>
    <w:p w14:paraId="33765D24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</w:t>
      </w:r>
      <w:proofErr w:type="gramStart"/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/(</w:t>
      </w:r>
      <w:proofErr w:type="gramEnd"/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ChatGPT, 2023)</w:t>
      </w:r>
    </w:p>
    <w:p w14:paraId="5EDFF52F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50CDF460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 define function that generates the URI if the hashes are verified:</w:t>
      </w:r>
    </w:p>
    <w:p w14:paraId="0824DAB9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generateURI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bytes32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cont_ver_hash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bytes32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pay_ver_hash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public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pure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returns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string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GB"/>
          <w14:ligatures w14:val="none"/>
        </w:rPr>
        <w:t>memory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{</w:t>
      </w:r>
    </w:p>
    <w:p w14:paraId="08E7A881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A38004E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//convert to hexadecimal string</w:t>
      </w:r>
    </w:p>
    <w:p w14:paraId="117086F5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string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GB"/>
          <w14:ligatures w14:val="none"/>
        </w:rPr>
        <w:t>memory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cont_hash_hex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bytes32ToHexString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cont_ver_hash</w:t>
      </w:r>
      <w:proofErr w:type="spellEnd"/>
      <w:proofErr w:type="gramStart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24F61795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string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GB"/>
          <w14:ligatures w14:val="none"/>
        </w:rPr>
        <w:t>memory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pay_hash_hex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bytes32ToHexString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pay_ver_hash</w:t>
      </w:r>
      <w:proofErr w:type="spellEnd"/>
      <w:proofErr w:type="gramStart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FF379E9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0A989DC4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//generate URI</w:t>
      </w:r>
    </w:p>
    <w:p w14:paraId="1BE90B92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string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GB"/>
          <w14:ligatures w14:val="none"/>
        </w:rPr>
        <w:t>memory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uri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string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abi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encodePacked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"https://Store_Scontracts.com/contractHash="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cont_hash_hex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"&amp;</w:t>
      </w:r>
      <w:proofErr w:type="spellStart"/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paymentHash</w:t>
      </w:r>
      <w:proofErr w:type="spellEnd"/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="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pay_hash_hex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));</w:t>
      </w:r>
    </w:p>
    <w:p w14:paraId="566DAFB0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uri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8F9D000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</w:p>
    <w:p w14:paraId="32AD5A68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3F72096B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contract_ver_Hash</w:t>
      </w:r>
      <w:proofErr w:type="spellEnd"/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 xml:space="preserve"> will have to be provided by the buyer</w:t>
      </w:r>
    </w:p>
    <w:p w14:paraId="14E02C35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payment_ver_Hash</w:t>
      </w:r>
      <w:proofErr w:type="spellEnd"/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 xml:space="preserve"> will have to be provided by the seller</w:t>
      </w:r>
    </w:p>
    <w:p w14:paraId="770CBB07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E6FEA36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//generate the NFT only if the hashes are verified:</w:t>
      </w:r>
    </w:p>
    <w:p w14:paraId="6678FE65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//the NFT function will be on the seller side, but the seller will only be able to provide the payment hash.</w:t>
      </w:r>
    </w:p>
    <w:p w14:paraId="4AC44E4B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awardItem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address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buyer_wallet_address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bytes32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cont_ver_hash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bytes32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pay_ver_hash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7FC78C6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string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GB"/>
          <w14:ligatures w14:val="none"/>
        </w:rPr>
        <w:t>memory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aknowledegement_of_payment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GB"/>
          <w14:ligatures w14:val="none"/>
        </w:rPr>
        <w:t>public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returns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uint</w:t>
      </w:r>
      <w:proofErr w:type="spellEnd"/>
      <w:proofErr w:type="gramStart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5BB2227D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///</w:t>
      </w:r>
    </w:p>
    <w:p w14:paraId="5BE1F817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require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verify_hashCont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cont_ver_hash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cont_ver_hash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"Contract </w:t>
      </w:r>
      <w:proofErr w:type="spellStart"/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hash</w:t>
      </w:r>
      <w:proofErr w:type="spellEnd"/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not verified"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</w:p>
    <w:p w14:paraId="06F76CAA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D8107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GB"/>
          <w14:ligatures w14:val="none"/>
        </w:rPr>
        <w:t>require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verify_hashPayment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pay_ver_hash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pay_ver_hash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aknowledegement_of_payment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"Payment </w:t>
      </w:r>
      <w:proofErr w:type="spellStart"/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hash</w:t>
      </w:r>
      <w:proofErr w:type="spellEnd"/>
      <w:r w:rsidRPr="00D81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not verified"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</w:p>
    <w:p w14:paraId="5D107538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/// (ChatGPT, 2023)</w:t>
      </w:r>
    </w:p>
    <w:p w14:paraId="5B6DDFC6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12EA77E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//generate the URI if true</w:t>
      </w:r>
    </w:p>
    <w:p w14:paraId="15DC4A38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string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GB"/>
          <w14:ligatures w14:val="none"/>
        </w:rPr>
        <w:t>memory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uri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generateURI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cont_ver_hash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pay_ver_hash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</w:p>
    <w:p w14:paraId="3F17F7B9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15874296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//mint the NFT</w:t>
      </w:r>
    </w:p>
    <w:p w14:paraId="011227D2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uint256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newItemId</w:t>
      </w:r>
      <w:proofErr w:type="spell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=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_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tokenIds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current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308E6707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        _</w:t>
      </w:r>
      <w:proofErr w:type="gram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mint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buyer_wallet_address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newItemId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21332D0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        _</w:t>
      </w:r>
      <w:proofErr w:type="spellStart"/>
      <w:proofErr w:type="gram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setTokenURI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newItemId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,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uri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</w:p>
    <w:p w14:paraId="15912E8B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7DB34589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        _</w:t>
      </w:r>
      <w:proofErr w:type="spell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tokenIds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.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increment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17F9E11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</w:p>
    <w:p w14:paraId="77DFD168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GB"/>
          <w14:ligatures w14:val="none"/>
        </w:rPr>
        <w:t>//token ID of the new NFT</w:t>
      </w:r>
    </w:p>
    <w:p w14:paraId="60717DD0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1071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GB"/>
          <w14:ligatures w14:val="none"/>
        </w:rPr>
        <w:t>return</w:t>
      </w: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t>newItemId</w:t>
      </w:r>
      <w:proofErr w:type="spellEnd"/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F4784A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</w:p>
    <w:p w14:paraId="49B7A605" w14:textId="77777777" w:rsidR="00D81071" w:rsidRPr="00D81071" w:rsidRDefault="00D81071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GB"/>
          <w14:ligatures w14:val="none"/>
        </w:rPr>
      </w:pPr>
      <w:r w:rsidRPr="00D810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GB"/>
          <w14:ligatures w14:val="none"/>
        </w:rPr>
        <w:t>}</w:t>
      </w:r>
    </w:p>
    <w:p w14:paraId="4799E155" w14:textId="77777777" w:rsidR="005445CB" w:rsidRDefault="005445CB" w:rsidP="00D81071">
      <w:pPr>
        <w:pStyle w:val="ListParagraph"/>
        <w:numPr>
          <w:ilvl w:val="0"/>
          <w:numId w:val="1"/>
        </w:numPr>
        <w:shd w:val="clear" w:color="auto" w:fill="222336"/>
        <w:spacing w:after="0" w:line="285" w:lineRule="atLeast"/>
      </w:pPr>
    </w:p>
    <w:sectPr w:rsidR="0054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C4319"/>
    <w:multiLevelType w:val="multilevel"/>
    <w:tmpl w:val="B4BE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93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74"/>
    <w:rsid w:val="00117C74"/>
    <w:rsid w:val="003A7028"/>
    <w:rsid w:val="003B39A0"/>
    <w:rsid w:val="004F3BE5"/>
    <w:rsid w:val="005445CB"/>
    <w:rsid w:val="006408AE"/>
    <w:rsid w:val="00756B05"/>
    <w:rsid w:val="00C7277B"/>
    <w:rsid w:val="00D47BEE"/>
    <w:rsid w:val="00D81071"/>
    <w:rsid w:val="00E4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A0"/>
  <w15:chartTrackingRefBased/>
  <w15:docId w15:val="{047316A7-A280-4463-ABA5-85CE4203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Constantinescu Liviu</dc:creator>
  <cp:keywords/>
  <dc:description/>
  <cp:lastModifiedBy>Constantinescu Liviu</cp:lastModifiedBy>
  <cp:revision>3</cp:revision>
  <dcterms:created xsi:type="dcterms:W3CDTF">2025-03-21T21:18:00Z</dcterms:created>
  <dcterms:modified xsi:type="dcterms:W3CDTF">2025-03-21T23:14:00Z</dcterms:modified>
</cp:coreProperties>
</file>