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pBdr>
          <w:bottom w:color="4f81bd" w:space="4" w:sz="8" w:val="single"/>
        </w:pBdr>
        <w:spacing w:after="300" w:line="240" w:lineRule="auto"/>
        <w:rPr/>
      </w:pPr>
      <w:bookmarkStart w:colFirst="0" w:colLast="0" w:name="_736dtw57raz9" w:id="0"/>
      <w:bookmarkEnd w:id="0"/>
      <w:r w:rsidDel="00000000" w:rsidR="00000000" w:rsidRPr="00000000">
        <w:rPr>
          <w:rtl w:val="0"/>
        </w:rPr>
        <w:t xml:space="preserve">Nawa – Social Listening &amp; Sentiment Analysis Platform</w:t>
      </w:r>
    </w:p>
    <w:p w:rsidR="00000000" w:rsidDel="00000000" w:rsidP="00000000" w:rsidRDefault="00000000" w:rsidRPr="00000000" w14:paraId="00000003">
      <w:pPr>
        <w:pStyle w:val="Heading1"/>
        <w:rPr/>
      </w:pPr>
      <w:bookmarkStart w:colFirst="0" w:colLast="0" w:name="_3rexcaitz7ww" w:id="1"/>
      <w:bookmarkEnd w:id="1"/>
      <w:r w:rsidDel="00000000" w:rsidR="00000000" w:rsidRPr="00000000">
        <w:rPr>
          <w:rtl w:val="0"/>
        </w:rPr>
        <w:t xml:space="preserve">Requirements:</w:t>
      </w:r>
    </w:p>
    <w:p w:rsidR="00000000" w:rsidDel="00000000" w:rsidP="00000000" w:rsidRDefault="00000000" w:rsidRPr="00000000" w14:paraId="00000004">
      <w:pPr>
        <w:spacing w:after="200" w:line="276" w:lineRule="auto"/>
        <w:rPr/>
      </w:pPr>
      <w:r w:rsidDel="00000000" w:rsidR="00000000" w:rsidRPr="00000000">
        <w:rPr>
          <w:rtl w:val="0"/>
        </w:rPr>
        <w:t xml:space="preserve">Nawa is an AI-powered social listening and sentiment analysis platform designed to help brands monitor, analyze, and respond to online conversations across social media, forums, blogs, news sources, and Google Maps. The platform provides actionable insights to improve brand reputation, customer engagement, and marketing strategy.</w:t>
      </w:r>
      <w:r w:rsidDel="00000000" w:rsidR="00000000" w:rsidRPr="00000000">
        <w:rPr>
          <w:rtl w:val="0"/>
        </w:rPr>
      </w:r>
    </w:p>
    <w:p w:rsidR="00000000" w:rsidDel="00000000" w:rsidP="00000000" w:rsidRDefault="00000000" w:rsidRPr="00000000" w14:paraId="00000005">
      <w:pPr>
        <w:pStyle w:val="Heading1"/>
        <w:rPr/>
      </w:pPr>
      <w:bookmarkStart w:colFirst="0" w:colLast="0" w:name="_s1nqrjt99o0d" w:id="2"/>
      <w:bookmarkEnd w:id="2"/>
      <w:r w:rsidDel="00000000" w:rsidR="00000000" w:rsidRPr="00000000">
        <w:rPr>
          <w:rtl w:val="0"/>
        </w:rPr>
        <w:t xml:space="preserve">Proposed Solution:</w:t>
      </w:r>
    </w:p>
    <w:p w:rsidR="00000000" w:rsidDel="00000000" w:rsidP="00000000" w:rsidRDefault="00000000" w:rsidRPr="00000000" w14:paraId="00000006">
      <w:pPr>
        <w:pStyle w:val="Heading3"/>
        <w:rPr>
          <w:b w:val="1"/>
          <w:color w:val="000000"/>
          <w:sz w:val="26"/>
          <w:szCs w:val="26"/>
        </w:rPr>
      </w:pPr>
      <w:bookmarkStart w:colFirst="0" w:colLast="0" w:name="_h9npn1zcfe0s" w:id="3"/>
      <w:bookmarkEnd w:id="3"/>
      <w:r w:rsidDel="00000000" w:rsidR="00000000" w:rsidRPr="00000000">
        <w:rPr>
          <w:b w:val="1"/>
          <w:color w:val="000000"/>
          <w:sz w:val="26"/>
          <w:szCs w:val="26"/>
          <w:rtl w:val="0"/>
        </w:rPr>
        <w:t xml:space="preserve">Overview</w:t>
      </w:r>
    </w:p>
    <w:p w:rsidR="00000000" w:rsidDel="00000000" w:rsidP="00000000" w:rsidRDefault="00000000" w:rsidRPr="00000000" w14:paraId="00000007">
      <w:pPr>
        <w:spacing w:after="240" w:before="240" w:lineRule="auto"/>
        <w:rPr/>
      </w:pPr>
      <w:r w:rsidDel="00000000" w:rsidR="00000000" w:rsidRPr="00000000">
        <w:rPr>
          <w:rtl w:val="0"/>
        </w:rPr>
        <w:t xml:space="preserve">Nawa is an AI-powered social listening and sentiment analysis platform aimed at helping brands monitor, analyze, and respond to online conversations across various digital platforms; social media, forums, blogs, news sources, and Google Maps. The platform provides actionable insights to improve brand reputation, customer engagement, and marketing strategies.</w:t>
      </w:r>
    </w:p>
    <w:p w:rsidR="00000000" w:rsidDel="00000000" w:rsidP="00000000" w:rsidRDefault="00000000" w:rsidRPr="00000000" w14:paraId="00000008">
      <w:pPr>
        <w:spacing w:after="240" w:before="240" w:lineRule="auto"/>
        <w:rPr/>
      </w:pPr>
      <w:r w:rsidDel="00000000" w:rsidR="00000000" w:rsidRPr="00000000">
        <w:rPr>
          <w:rtl w:val="0"/>
        </w:rPr>
        <w:t xml:space="preserve">Nawa aims to differentiate from competitors by offering more accurate Arabic sentiment analysis, tailored dashboards, local market intelligence, and comprehensive customer persona insights to empower brands with real-time insights, allowing them to understand their online perception and make data-driven decisions. Nawa aims to stand out by offering superior Arabic sentiment analysis, customized dashboards, and local market intelligence.</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npy1y22t9kg2" w:id="4"/>
      <w:bookmarkEnd w:id="4"/>
      <w:r w:rsidDel="00000000" w:rsidR="00000000" w:rsidRPr="00000000">
        <w:rPr>
          <w:b w:val="1"/>
          <w:color w:val="000000"/>
          <w:sz w:val="26"/>
          <w:szCs w:val="26"/>
          <w:rtl w:val="0"/>
        </w:rPr>
        <w:t xml:space="preserve">Project Objectives</w:t>
      </w:r>
    </w:p>
    <w:p w:rsidR="00000000" w:rsidDel="00000000" w:rsidP="00000000" w:rsidRDefault="00000000" w:rsidRPr="00000000" w14:paraId="0000000A">
      <w:pPr>
        <w:numPr>
          <w:ilvl w:val="0"/>
          <w:numId w:val="10"/>
        </w:numPr>
        <w:spacing w:after="0" w:afterAutospacing="0" w:before="240" w:lineRule="auto"/>
        <w:ind w:left="720" w:hanging="360"/>
        <w:rPr/>
      </w:pPr>
      <w:r w:rsidDel="00000000" w:rsidR="00000000" w:rsidRPr="00000000">
        <w:rPr>
          <w:b w:val="1"/>
          <w:rtl w:val="0"/>
        </w:rPr>
        <w:t xml:space="preserve">Real-Time Brand Monitoring: </w:t>
      </w:r>
      <w:r w:rsidDel="00000000" w:rsidR="00000000" w:rsidRPr="00000000">
        <w:rPr>
          <w:rtl w:val="0"/>
        </w:rPr>
        <w:t xml:space="preserve">Track mentions and discussions about brands in real-time across social media, forums, news sites, and Google Maps.</w:t>
        <w:br w:type="textWrapping"/>
      </w:r>
    </w:p>
    <w:p w:rsidR="00000000" w:rsidDel="00000000" w:rsidP="00000000" w:rsidRDefault="00000000" w:rsidRPr="00000000" w14:paraId="0000000B">
      <w:pPr>
        <w:numPr>
          <w:ilvl w:val="0"/>
          <w:numId w:val="10"/>
        </w:numPr>
        <w:spacing w:after="0" w:afterAutospacing="0" w:before="0" w:beforeAutospacing="0" w:lineRule="auto"/>
        <w:ind w:left="720" w:hanging="360"/>
        <w:rPr/>
      </w:pPr>
      <w:r w:rsidDel="00000000" w:rsidR="00000000" w:rsidRPr="00000000">
        <w:rPr>
          <w:b w:val="1"/>
          <w:rtl w:val="0"/>
        </w:rPr>
        <w:t xml:space="preserve">Sentiment Analysis: </w:t>
      </w:r>
      <w:r w:rsidDel="00000000" w:rsidR="00000000" w:rsidRPr="00000000">
        <w:rPr>
          <w:rtl w:val="0"/>
        </w:rPr>
        <w:t xml:space="preserve">Accurately identify positive, negative, and neutral sentiments with multi-language support (English and Arabic).</w:t>
        <w:br w:type="textWrapping"/>
      </w:r>
    </w:p>
    <w:p w:rsidR="00000000" w:rsidDel="00000000" w:rsidP="00000000" w:rsidRDefault="00000000" w:rsidRPr="00000000" w14:paraId="0000000C">
      <w:pPr>
        <w:numPr>
          <w:ilvl w:val="0"/>
          <w:numId w:val="10"/>
        </w:numPr>
        <w:spacing w:after="0" w:afterAutospacing="0" w:before="0" w:beforeAutospacing="0" w:lineRule="auto"/>
        <w:ind w:left="720" w:hanging="360"/>
        <w:rPr/>
      </w:pPr>
      <w:r w:rsidDel="00000000" w:rsidR="00000000" w:rsidRPr="00000000">
        <w:rPr>
          <w:b w:val="1"/>
          <w:rtl w:val="0"/>
        </w:rPr>
        <w:t xml:space="preserve">Trend Analysis: </w:t>
      </w:r>
      <w:r w:rsidDel="00000000" w:rsidR="00000000" w:rsidRPr="00000000">
        <w:rPr>
          <w:rtl w:val="0"/>
        </w:rPr>
        <w:t xml:space="preserve">Detects emerging trends, customer pain points, and competitor insights.</w:t>
        <w:br w:type="textWrapping"/>
      </w:r>
    </w:p>
    <w:p w:rsidR="00000000" w:rsidDel="00000000" w:rsidP="00000000" w:rsidRDefault="00000000" w:rsidRPr="00000000" w14:paraId="0000000D">
      <w:pPr>
        <w:numPr>
          <w:ilvl w:val="0"/>
          <w:numId w:val="10"/>
        </w:numPr>
        <w:spacing w:after="0" w:afterAutospacing="0" w:before="0" w:beforeAutospacing="0" w:lineRule="auto"/>
        <w:ind w:left="720" w:hanging="360"/>
        <w:rPr/>
      </w:pPr>
      <w:r w:rsidDel="00000000" w:rsidR="00000000" w:rsidRPr="00000000">
        <w:rPr>
          <w:b w:val="1"/>
          <w:rtl w:val="0"/>
        </w:rPr>
        <w:t xml:space="preserve">Actionable Insights: </w:t>
      </w:r>
      <w:r w:rsidDel="00000000" w:rsidR="00000000" w:rsidRPr="00000000">
        <w:rPr>
          <w:rtl w:val="0"/>
        </w:rPr>
        <w:t xml:space="preserve">Generate dashboards and reports to support marketing, PR, and product decision-making.</w:t>
        <w:br w:type="textWrapping"/>
      </w:r>
    </w:p>
    <w:p w:rsidR="00000000" w:rsidDel="00000000" w:rsidP="00000000" w:rsidRDefault="00000000" w:rsidRPr="00000000" w14:paraId="0000000E">
      <w:pPr>
        <w:numPr>
          <w:ilvl w:val="0"/>
          <w:numId w:val="10"/>
        </w:numPr>
        <w:spacing w:after="0" w:afterAutospacing="0" w:before="0" w:beforeAutospacing="0" w:lineRule="auto"/>
        <w:ind w:left="720" w:hanging="360"/>
        <w:rPr/>
      </w:pPr>
      <w:r w:rsidDel="00000000" w:rsidR="00000000" w:rsidRPr="00000000">
        <w:rPr>
          <w:b w:val="1"/>
          <w:rtl w:val="0"/>
        </w:rPr>
        <w:t xml:space="preserve">Persona and Demographic Insights:</w:t>
      </w:r>
      <w:r w:rsidDel="00000000" w:rsidR="00000000" w:rsidRPr="00000000">
        <w:rPr>
          <w:rtl w:val="0"/>
        </w:rPr>
        <w:t xml:space="preserve"> Understand user demographics and behavior to create customer personas.</w:t>
      </w:r>
      <w:r w:rsidDel="00000000" w:rsidR="00000000" w:rsidRPr="00000000">
        <w:rPr>
          <w:b w:val="1"/>
          <w:rtl w:val="0"/>
        </w:rPr>
        <w:br w:type="textWrapping"/>
      </w:r>
    </w:p>
    <w:p w:rsidR="00000000" w:rsidDel="00000000" w:rsidP="00000000" w:rsidRDefault="00000000" w:rsidRPr="00000000" w14:paraId="0000000F">
      <w:pPr>
        <w:numPr>
          <w:ilvl w:val="0"/>
          <w:numId w:val="10"/>
        </w:numPr>
        <w:spacing w:after="240" w:before="0" w:beforeAutospacing="0" w:lineRule="auto"/>
        <w:ind w:left="720" w:hanging="360"/>
        <w:rPr>
          <w:b w:val="1"/>
        </w:rPr>
      </w:pPr>
      <w:r w:rsidDel="00000000" w:rsidR="00000000" w:rsidRPr="00000000">
        <w:rPr>
          <w:b w:val="1"/>
          <w:rtl w:val="0"/>
        </w:rPr>
        <w:t xml:space="preserve">Custom Alerts and Notifications:</w:t>
      </w:r>
      <w:r w:rsidDel="00000000" w:rsidR="00000000" w:rsidRPr="00000000">
        <w:rPr>
          <w:rtl w:val="0"/>
        </w:rPr>
        <w:t xml:space="preserve"> Real-time alerts for sudden spikes in mentions or sentiment changes.</w:t>
      </w:r>
      <w:r w:rsidDel="00000000" w:rsidR="00000000" w:rsidRPr="00000000">
        <w:rPr>
          <w:b w:val="1"/>
          <w:rtl w:val="0"/>
        </w:rPr>
        <w:br w:type="textWrapping"/>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bw1u63uv0u53" w:id="5"/>
      <w:bookmarkEnd w:id="5"/>
      <w:r w:rsidDel="00000000" w:rsidR="00000000" w:rsidRPr="00000000">
        <w:rPr>
          <w:b w:val="1"/>
          <w:color w:val="000000"/>
          <w:sz w:val="26"/>
          <w:szCs w:val="26"/>
          <w:rtl w:val="0"/>
        </w:rPr>
        <w:t xml:space="preserve">Project Scope</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t64d35fb8gzo" w:id="6"/>
      <w:bookmarkEnd w:id="6"/>
      <w:r w:rsidDel="00000000" w:rsidR="00000000" w:rsidRPr="00000000">
        <w:rPr>
          <w:b w:val="1"/>
          <w:color w:val="000000"/>
          <w:sz w:val="22"/>
          <w:szCs w:val="22"/>
          <w:rtl w:val="0"/>
        </w:rPr>
        <w:t xml:space="preserve">Features and Functionalities</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a) Data Collection:</w:t>
      </w:r>
    </w:p>
    <w:p w:rsidR="00000000" w:rsidDel="00000000" w:rsidP="00000000" w:rsidRDefault="00000000" w:rsidRPr="00000000" w14:paraId="00000013">
      <w:pPr>
        <w:numPr>
          <w:ilvl w:val="0"/>
          <w:numId w:val="13"/>
        </w:numPr>
        <w:spacing w:after="0" w:afterAutospacing="0" w:before="240" w:line="480" w:lineRule="auto"/>
        <w:ind w:left="720" w:hanging="360"/>
        <w:rPr/>
      </w:pPr>
      <w:r w:rsidDel="00000000" w:rsidR="00000000" w:rsidRPr="00000000">
        <w:rPr>
          <w:b w:val="1"/>
          <w:rtl w:val="0"/>
        </w:rPr>
        <w:t xml:space="preserve">Social Media Platforms: </w:t>
      </w:r>
      <w:r w:rsidDel="00000000" w:rsidR="00000000" w:rsidRPr="00000000">
        <w:rPr>
          <w:rtl w:val="0"/>
        </w:rPr>
        <w:t xml:space="preserve">Integrate with popular social media platforms (Twitter/X, Instagram(via Meta Graph API), Facebook, TikTok(where permitted), YouTube(titles, descriptions, comments))..</w:t>
      </w:r>
    </w:p>
    <w:p w:rsidR="00000000" w:rsidDel="00000000" w:rsidP="00000000" w:rsidRDefault="00000000" w:rsidRPr="00000000" w14:paraId="00000014">
      <w:pPr>
        <w:numPr>
          <w:ilvl w:val="0"/>
          <w:numId w:val="13"/>
        </w:numPr>
        <w:spacing w:after="0" w:afterAutospacing="0" w:before="0" w:beforeAutospacing="0" w:line="480" w:lineRule="auto"/>
        <w:ind w:left="720" w:hanging="360"/>
        <w:rPr/>
      </w:pPr>
      <w:r w:rsidDel="00000000" w:rsidR="00000000" w:rsidRPr="00000000">
        <w:rPr>
          <w:b w:val="1"/>
          <w:rtl w:val="0"/>
        </w:rPr>
        <w:t xml:space="preserve">Search &amp; Maps Platforms:</w:t>
      </w:r>
      <w:r w:rsidDel="00000000" w:rsidR="00000000" w:rsidRPr="00000000">
        <w:rPr>
          <w:rtl w:val="0"/>
        </w:rPr>
        <w:t xml:space="preserve"> Collect data from Google Maps Reviews(star ratings, timestamps, reviewer profiles), Google Reviews (public profiles), Geo-tagging for location-specific sentiment, Using Google Places API or Google Business Profile API, </w:t>
      </w:r>
    </w:p>
    <w:p w:rsidR="00000000" w:rsidDel="00000000" w:rsidP="00000000" w:rsidRDefault="00000000" w:rsidRPr="00000000" w14:paraId="00000015">
      <w:pPr>
        <w:numPr>
          <w:ilvl w:val="0"/>
          <w:numId w:val="13"/>
        </w:numPr>
        <w:spacing w:after="0" w:afterAutospacing="0" w:before="0" w:beforeAutospacing="0" w:line="480" w:lineRule="auto"/>
        <w:ind w:left="720" w:hanging="360"/>
        <w:rPr/>
      </w:pPr>
      <w:r w:rsidDel="00000000" w:rsidR="00000000" w:rsidRPr="00000000">
        <w:rPr>
          <w:b w:val="1"/>
          <w:rtl w:val="0"/>
        </w:rPr>
        <w:t xml:space="preserve">Discussion &amp; Content Platforms: </w:t>
      </w:r>
    </w:p>
    <w:p w:rsidR="00000000" w:rsidDel="00000000" w:rsidP="00000000" w:rsidRDefault="00000000" w:rsidRPr="00000000" w14:paraId="00000016">
      <w:pPr>
        <w:numPr>
          <w:ilvl w:val="1"/>
          <w:numId w:val="13"/>
        </w:numPr>
        <w:spacing w:after="0" w:afterAutospacing="0" w:before="0" w:beforeAutospacing="0" w:line="480" w:lineRule="auto"/>
        <w:ind w:left="1440" w:hanging="360"/>
        <w:rPr/>
      </w:pPr>
      <w:r w:rsidDel="00000000" w:rsidR="00000000" w:rsidRPr="00000000">
        <w:rPr>
          <w:rtl w:val="0"/>
        </w:rPr>
        <w:t xml:space="preserve">Reddit (subreddits, posts, threads), </w:t>
      </w:r>
    </w:p>
    <w:p w:rsidR="00000000" w:rsidDel="00000000" w:rsidP="00000000" w:rsidRDefault="00000000" w:rsidRPr="00000000" w14:paraId="00000017">
      <w:pPr>
        <w:numPr>
          <w:ilvl w:val="1"/>
          <w:numId w:val="13"/>
        </w:numPr>
        <w:spacing w:after="0" w:afterAutospacing="0" w:before="0" w:beforeAutospacing="0" w:line="480" w:lineRule="auto"/>
        <w:ind w:left="1440" w:hanging="360"/>
        <w:rPr/>
      </w:pPr>
      <w:r w:rsidDel="00000000" w:rsidR="00000000" w:rsidRPr="00000000">
        <w:rPr>
          <w:rtl w:val="0"/>
        </w:rPr>
        <w:t xml:space="preserve">Blogs, news outlets(via RSS/API), and custom channels.</w:t>
      </w:r>
    </w:p>
    <w:p w:rsidR="00000000" w:rsidDel="00000000" w:rsidP="00000000" w:rsidRDefault="00000000" w:rsidRPr="00000000" w14:paraId="00000018">
      <w:pPr>
        <w:numPr>
          <w:ilvl w:val="0"/>
          <w:numId w:val="13"/>
        </w:numPr>
        <w:spacing w:after="0" w:afterAutospacing="0" w:before="0" w:beforeAutospacing="0" w:line="480" w:lineRule="auto"/>
        <w:ind w:left="720" w:hanging="360"/>
        <w:rPr>
          <w:b w:val="1"/>
        </w:rPr>
      </w:pPr>
      <w:r w:rsidDel="00000000" w:rsidR="00000000" w:rsidRPr="00000000">
        <w:rPr>
          <w:b w:val="1"/>
          <w:rtl w:val="0"/>
        </w:rPr>
        <w:t xml:space="preserve">Web Scraping: </w:t>
      </w:r>
    </w:p>
    <w:p w:rsidR="00000000" w:rsidDel="00000000" w:rsidP="00000000" w:rsidRDefault="00000000" w:rsidRPr="00000000" w14:paraId="00000019">
      <w:pPr>
        <w:numPr>
          <w:ilvl w:val="1"/>
          <w:numId w:val="13"/>
        </w:numPr>
        <w:spacing w:after="0" w:afterAutospacing="0" w:before="0" w:beforeAutospacing="0" w:line="480" w:lineRule="auto"/>
        <w:ind w:left="1440" w:hanging="360"/>
        <w:rPr/>
      </w:pPr>
      <w:r w:rsidDel="00000000" w:rsidR="00000000" w:rsidRPr="00000000">
        <w:rPr>
          <w:rtl w:val="0"/>
        </w:rPr>
        <w:t xml:space="preserve">Web scraping for platforms without APIs.</w:t>
      </w:r>
    </w:p>
    <w:p w:rsidR="00000000" w:rsidDel="00000000" w:rsidP="00000000" w:rsidRDefault="00000000" w:rsidRPr="00000000" w14:paraId="0000001A">
      <w:pPr>
        <w:numPr>
          <w:ilvl w:val="1"/>
          <w:numId w:val="13"/>
        </w:numPr>
        <w:spacing w:after="0" w:afterAutospacing="0" w:before="0" w:beforeAutospacing="0" w:line="480" w:lineRule="auto"/>
        <w:ind w:left="1440" w:hanging="360"/>
        <w:rPr/>
      </w:pPr>
      <w:r w:rsidDel="00000000" w:rsidR="00000000" w:rsidRPr="00000000">
        <w:rPr>
          <w:rtl w:val="0"/>
        </w:rPr>
        <w:t xml:space="preserve">Data cleaning, deduplication, and normalization.</w:t>
      </w:r>
    </w:p>
    <w:p w:rsidR="00000000" w:rsidDel="00000000" w:rsidP="00000000" w:rsidRDefault="00000000" w:rsidRPr="00000000" w14:paraId="0000001B">
      <w:pPr>
        <w:numPr>
          <w:ilvl w:val="1"/>
          <w:numId w:val="13"/>
        </w:numPr>
        <w:spacing w:after="240" w:before="0" w:beforeAutospacing="0" w:line="480" w:lineRule="auto"/>
        <w:ind w:left="1440" w:hanging="360"/>
        <w:rPr/>
      </w:pPr>
      <w:r w:rsidDel="00000000" w:rsidR="00000000" w:rsidRPr="00000000">
        <w:rPr>
          <w:rtl w:val="0"/>
        </w:rPr>
        <w:t xml:space="preserve">Real-time data updates and trend monitoring.</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b) Sentiment and Emotion Analysis:</w:t>
      </w:r>
    </w:p>
    <w:p w:rsidR="00000000" w:rsidDel="00000000" w:rsidP="00000000" w:rsidRDefault="00000000" w:rsidRPr="00000000" w14:paraId="0000001D">
      <w:pPr>
        <w:numPr>
          <w:ilvl w:val="0"/>
          <w:numId w:val="9"/>
        </w:numPr>
        <w:spacing w:after="0" w:afterAutospacing="0" w:before="240" w:lineRule="auto"/>
        <w:ind w:left="720" w:hanging="360"/>
        <w:rPr/>
      </w:pPr>
      <w:r w:rsidDel="00000000" w:rsidR="00000000" w:rsidRPr="00000000">
        <w:rPr>
          <w:b w:val="1"/>
          <w:rtl w:val="0"/>
        </w:rPr>
        <w:t xml:space="preserve">Multi-language Support:</w:t>
      </w:r>
      <w:r w:rsidDel="00000000" w:rsidR="00000000" w:rsidRPr="00000000">
        <w:rPr>
          <w:rtl w:val="0"/>
        </w:rPr>
        <w:t xml:space="preserve"> English and Arabic, including local dialects.</w:t>
        <w:br w:type="textWrapping"/>
      </w:r>
    </w:p>
    <w:p w:rsidR="00000000" w:rsidDel="00000000" w:rsidP="00000000" w:rsidRDefault="00000000" w:rsidRPr="00000000" w14:paraId="0000001E">
      <w:pPr>
        <w:numPr>
          <w:ilvl w:val="0"/>
          <w:numId w:val="9"/>
        </w:numPr>
        <w:spacing w:after="0" w:afterAutospacing="0" w:before="0" w:beforeAutospacing="0" w:lineRule="auto"/>
        <w:ind w:left="720" w:hanging="360"/>
        <w:rPr/>
      </w:pPr>
      <w:r w:rsidDel="00000000" w:rsidR="00000000" w:rsidRPr="00000000">
        <w:rPr>
          <w:b w:val="1"/>
          <w:rtl w:val="0"/>
        </w:rPr>
        <w:t xml:space="preserve">Emotion Classification:</w:t>
      </w:r>
      <w:r w:rsidDel="00000000" w:rsidR="00000000" w:rsidRPr="00000000">
        <w:rPr>
          <w:rtl w:val="0"/>
        </w:rPr>
        <w:t xml:space="preserve"> Joy, anger, sadness, etc.</w:t>
        <w:br w:type="textWrapping"/>
      </w:r>
    </w:p>
    <w:p w:rsidR="00000000" w:rsidDel="00000000" w:rsidP="00000000" w:rsidRDefault="00000000" w:rsidRPr="00000000" w14:paraId="0000001F">
      <w:pPr>
        <w:numPr>
          <w:ilvl w:val="0"/>
          <w:numId w:val="9"/>
        </w:numPr>
        <w:spacing w:after="0" w:afterAutospacing="0" w:before="0" w:beforeAutospacing="0" w:lineRule="auto"/>
        <w:ind w:left="720" w:hanging="360"/>
        <w:rPr/>
      </w:pPr>
      <w:r w:rsidDel="00000000" w:rsidR="00000000" w:rsidRPr="00000000">
        <w:rPr>
          <w:b w:val="1"/>
          <w:rtl w:val="0"/>
        </w:rPr>
        <w:t xml:space="preserve">Custom Sentiment Models:</w:t>
      </w:r>
      <w:r w:rsidDel="00000000" w:rsidR="00000000" w:rsidRPr="00000000">
        <w:rPr>
          <w:rtl w:val="0"/>
        </w:rPr>
        <w:t xml:space="preserve"> Handle local slang and cultural nuances.</w:t>
        <w:br w:type="textWrapping"/>
      </w:r>
    </w:p>
    <w:p w:rsidR="00000000" w:rsidDel="00000000" w:rsidP="00000000" w:rsidRDefault="00000000" w:rsidRPr="00000000" w14:paraId="00000020">
      <w:pPr>
        <w:numPr>
          <w:ilvl w:val="0"/>
          <w:numId w:val="9"/>
        </w:numPr>
        <w:spacing w:after="0" w:afterAutospacing="0" w:before="0" w:beforeAutospacing="0" w:lineRule="auto"/>
        <w:ind w:left="720" w:hanging="360"/>
        <w:rPr/>
      </w:pPr>
      <w:r w:rsidDel="00000000" w:rsidR="00000000" w:rsidRPr="00000000">
        <w:rPr>
          <w:b w:val="1"/>
          <w:rtl w:val="0"/>
        </w:rPr>
        <w:t xml:space="preserve">Entity-Level Sentiment Tagging:</w:t>
      </w:r>
      <w:r w:rsidDel="00000000" w:rsidR="00000000" w:rsidRPr="00000000">
        <w:rPr>
          <w:rtl w:val="0"/>
        </w:rPr>
        <w:t xml:space="preserve"> Identify sentiment tied to specific topics.</w:t>
        <w:br w:type="textWrapping"/>
      </w:r>
    </w:p>
    <w:p w:rsidR="00000000" w:rsidDel="00000000" w:rsidP="00000000" w:rsidRDefault="00000000" w:rsidRPr="00000000" w14:paraId="00000021">
      <w:pPr>
        <w:numPr>
          <w:ilvl w:val="0"/>
          <w:numId w:val="9"/>
        </w:numPr>
        <w:spacing w:after="0" w:afterAutospacing="0" w:before="0" w:beforeAutospacing="0" w:lineRule="auto"/>
        <w:ind w:left="720" w:hanging="360"/>
        <w:rPr/>
      </w:pPr>
      <w:r w:rsidDel="00000000" w:rsidR="00000000" w:rsidRPr="00000000">
        <w:rPr>
          <w:b w:val="1"/>
          <w:rtl w:val="0"/>
        </w:rPr>
        <w:t xml:space="preserve">Aspect-Based Sentiment Analysis:</w:t>
      </w:r>
      <w:r w:rsidDel="00000000" w:rsidR="00000000" w:rsidRPr="00000000">
        <w:rPr>
          <w:rtl w:val="0"/>
        </w:rPr>
        <w:t xml:space="preserve"> Analyze sentiment regarding specific attributes (e.g., cleanliness, service).</w:t>
        <w:br w:type="textWrapping"/>
      </w:r>
    </w:p>
    <w:p w:rsidR="00000000" w:rsidDel="00000000" w:rsidP="00000000" w:rsidRDefault="00000000" w:rsidRPr="00000000" w14:paraId="00000022">
      <w:pPr>
        <w:numPr>
          <w:ilvl w:val="0"/>
          <w:numId w:val="9"/>
        </w:numPr>
        <w:spacing w:after="0" w:afterAutospacing="0" w:before="0" w:beforeAutospacing="0" w:lineRule="auto"/>
        <w:ind w:left="720" w:hanging="360"/>
        <w:rPr/>
      </w:pPr>
      <w:r w:rsidDel="00000000" w:rsidR="00000000" w:rsidRPr="00000000">
        <w:rPr>
          <w:b w:val="1"/>
          <w:rtl w:val="0"/>
        </w:rPr>
        <w:t xml:space="preserve">Common Keyword &amp; Phrase Extraction:</w:t>
      </w:r>
      <w:r w:rsidDel="00000000" w:rsidR="00000000" w:rsidRPr="00000000">
        <w:rPr>
          <w:rtl w:val="0"/>
        </w:rPr>
        <w:t xml:space="preserve"> Identify recurring phrases related to brand sentiment.</w:t>
        <w:br w:type="textWrapping"/>
      </w:r>
    </w:p>
    <w:p w:rsidR="00000000" w:rsidDel="00000000" w:rsidP="00000000" w:rsidRDefault="00000000" w:rsidRPr="00000000" w14:paraId="00000023">
      <w:pPr>
        <w:numPr>
          <w:ilvl w:val="0"/>
          <w:numId w:val="9"/>
        </w:numPr>
        <w:spacing w:after="240" w:before="0" w:beforeAutospacing="0" w:lineRule="auto"/>
        <w:ind w:left="720" w:hanging="360"/>
        <w:rPr/>
      </w:pPr>
      <w:r w:rsidDel="00000000" w:rsidR="00000000" w:rsidRPr="00000000">
        <w:rPr>
          <w:b w:val="1"/>
          <w:rtl w:val="0"/>
        </w:rPr>
        <w:t xml:space="preserve">Customer Persona Detection:</w:t>
      </w:r>
      <w:r w:rsidDel="00000000" w:rsidR="00000000" w:rsidRPr="00000000">
        <w:rPr>
          <w:rtl w:val="0"/>
        </w:rPr>
        <w:t xml:space="preserve"> Profiling user demographics and behavior to build persona clusters.</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c) Social Listening and Monitoring:</w:t>
      </w:r>
    </w:p>
    <w:p w:rsidR="00000000" w:rsidDel="00000000" w:rsidP="00000000" w:rsidRDefault="00000000" w:rsidRPr="00000000" w14:paraId="00000025">
      <w:pPr>
        <w:numPr>
          <w:ilvl w:val="0"/>
          <w:numId w:val="12"/>
        </w:numPr>
        <w:spacing w:after="0" w:afterAutospacing="0" w:before="240" w:lineRule="auto"/>
        <w:ind w:left="720" w:hanging="360"/>
        <w:rPr/>
      </w:pPr>
      <w:r w:rsidDel="00000000" w:rsidR="00000000" w:rsidRPr="00000000">
        <w:rPr>
          <w:b w:val="1"/>
          <w:rtl w:val="0"/>
        </w:rPr>
        <w:t xml:space="preserve">Real-Time Alerts:</w:t>
      </w:r>
      <w:r w:rsidDel="00000000" w:rsidR="00000000" w:rsidRPr="00000000">
        <w:rPr>
          <w:rtl w:val="0"/>
        </w:rPr>
        <w:t xml:space="preserve"> Notifications for spikes in mentions or negative sentiment.</w:t>
        <w:br w:type="textWrapping"/>
      </w:r>
    </w:p>
    <w:p w:rsidR="00000000" w:rsidDel="00000000" w:rsidP="00000000" w:rsidRDefault="00000000" w:rsidRPr="00000000" w14:paraId="00000026">
      <w:pPr>
        <w:numPr>
          <w:ilvl w:val="0"/>
          <w:numId w:val="12"/>
        </w:numPr>
        <w:spacing w:after="0" w:afterAutospacing="0" w:before="0" w:beforeAutospacing="0" w:lineRule="auto"/>
        <w:ind w:left="720" w:hanging="360"/>
        <w:rPr/>
      </w:pPr>
      <w:r w:rsidDel="00000000" w:rsidR="00000000" w:rsidRPr="00000000">
        <w:rPr>
          <w:b w:val="1"/>
          <w:rtl w:val="0"/>
        </w:rPr>
        <w:t xml:space="preserve">Tracking:</w:t>
      </w:r>
      <w:r w:rsidDel="00000000" w:rsidR="00000000" w:rsidRPr="00000000">
        <w:rPr>
          <w:rtl w:val="0"/>
        </w:rPr>
        <w:t xml:space="preserve"> Hashtags, keywords, competitors, and custom topics.</w:t>
        <w:br w:type="textWrapping"/>
      </w:r>
    </w:p>
    <w:p w:rsidR="00000000" w:rsidDel="00000000" w:rsidP="00000000" w:rsidRDefault="00000000" w:rsidRPr="00000000" w14:paraId="00000027">
      <w:pPr>
        <w:numPr>
          <w:ilvl w:val="0"/>
          <w:numId w:val="12"/>
        </w:numPr>
        <w:spacing w:after="240" w:before="0" w:beforeAutospacing="0" w:lineRule="auto"/>
        <w:ind w:left="720" w:hanging="360"/>
        <w:rPr/>
      </w:pPr>
      <w:r w:rsidDel="00000000" w:rsidR="00000000" w:rsidRPr="00000000">
        <w:rPr>
          <w:b w:val="1"/>
          <w:rtl w:val="0"/>
        </w:rPr>
        <w:t xml:space="preserve">Conversation Thread Tracking:</w:t>
      </w:r>
      <w:r w:rsidDel="00000000" w:rsidR="00000000" w:rsidRPr="00000000">
        <w:rPr>
          <w:rtl w:val="0"/>
        </w:rPr>
        <w:t xml:space="preserve"> Maintain context in discussions.</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d) Dashboard and Reporting:</w:t>
      </w:r>
    </w:p>
    <w:p w:rsidR="00000000" w:rsidDel="00000000" w:rsidP="00000000" w:rsidRDefault="00000000" w:rsidRPr="00000000" w14:paraId="00000029">
      <w:pPr>
        <w:numPr>
          <w:ilvl w:val="0"/>
          <w:numId w:val="8"/>
        </w:numPr>
        <w:spacing w:after="0" w:afterAutospacing="0" w:before="240" w:lineRule="auto"/>
        <w:ind w:left="720" w:hanging="360"/>
        <w:rPr/>
      </w:pPr>
      <w:r w:rsidDel="00000000" w:rsidR="00000000" w:rsidRPr="00000000">
        <w:rPr>
          <w:b w:val="1"/>
          <w:rtl w:val="0"/>
        </w:rPr>
        <w:t xml:space="preserve">Customizable KPIs and Widgets:</w:t>
      </w:r>
      <w:r w:rsidDel="00000000" w:rsidR="00000000" w:rsidRPr="00000000">
        <w:rPr>
          <w:rtl w:val="0"/>
        </w:rPr>
        <w:t xml:space="preserve"> Tailor insights to specific business needs.</w:t>
        <w:br w:type="textWrapping"/>
      </w:r>
    </w:p>
    <w:p w:rsidR="00000000" w:rsidDel="00000000" w:rsidP="00000000" w:rsidRDefault="00000000" w:rsidRPr="00000000" w14:paraId="0000002A">
      <w:pPr>
        <w:numPr>
          <w:ilvl w:val="0"/>
          <w:numId w:val="8"/>
        </w:numPr>
        <w:spacing w:after="0" w:afterAutospacing="0" w:before="0" w:beforeAutospacing="0" w:lineRule="auto"/>
        <w:ind w:left="720" w:hanging="360"/>
        <w:rPr/>
      </w:pPr>
      <w:r w:rsidDel="00000000" w:rsidR="00000000" w:rsidRPr="00000000">
        <w:rPr>
          <w:b w:val="1"/>
          <w:rtl w:val="0"/>
        </w:rPr>
        <w:t xml:space="preserve">Sentiment Overview:</w:t>
      </w:r>
      <w:r w:rsidDel="00000000" w:rsidR="00000000" w:rsidRPr="00000000">
        <w:rPr>
          <w:rtl w:val="0"/>
        </w:rPr>
        <w:t xml:space="preserve"> Loved, neutral, and hated summaries.</w:t>
        <w:br w:type="textWrapping"/>
      </w:r>
    </w:p>
    <w:p w:rsidR="00000000" w:rsidDel="00000000" w:rsidP="00000000" w:rsidRDefault="00000000" w:rsidRPr="00000000" w14:paraId="0000002B">
      <w:pPr>
        <w:numPr>
          <w:ilvl w:val="0"/>
          <w:numId w:val="8"/>
        </w:numPr>
        <w:spacing w:after="0" w:afterAutospacing="0" w:before="0" w:beforeAutospacing="0" w:lineRule="auto"/>
        <w:ind w:left="720" w:hanging="360"/>
        <w:rPr/>
      </w:pPr>
      <w:r w:rsidDel="00000000" w:rsidR="00000000" w:rsidRPr="00000000">
        <w:rPr>
          <w:b w:val="1"/>
          <w:rtl w:val="0"/>
        </w:rPr>
        <w:t xml:space="preserve">Geo Insights:</w:t>
      </w:r>
      <w:r w:rsidDel="00000000" w:rsidR="00000000" w:rsidRPr="00000000">
        <w:rPr>
          <w:rtl w:val="0"/>
        </w:rPr>
        <w:t xml:space="preserve"> Breakdown of sentiment by region.</w:t>
        <w:br w:type="textWrapping"/>
      </w:r>
    </w:p>
    <w:p w:rsidR="00000000" w:rsidDel="00000000" w:rsidP="00000000" w:rsidRDefault="00000000" w:rsidRPr="00000000" w14:paraId="0000002C">
      <w:pPr>
        <w:numPr>
          <w:ilvl w:val="0"/>
          <w:numId w:val="8"/>
        </w:numPr>
        <w:spacing w:after="0" w:afterAutospacing="0" w:before="0" w:beforeAutospacing="0" w:lineRule="auto"/>
        <w:ind w:left="720" w:hanging="360"/>
        <w:rPr/>
      </w:pPr>
      <w:r w:rsidDel="00000000" w:rsidR="00000000" w:rsidRPr="00000000">
        <w:rPr>
          <w:b w:val="1"/>
          <w:rtl w:val="0"/>
        </w:rPr>
        <w:t xml:space="preserve">Top Posts and Mentions:</w:t>
      </w:r>
      <w:r w:rsidDel="00000000" w:rsidR="00000000" w:rsidRPr="00000000">
        <w:rPr>
          <w:rtl w:val="0"/>
        </w:rPr>
        <w:t xml:space="preserve"> Identifying the most engaging or influential content.</w:t>
        <w:br w:type="textWrapping"/>
      </w:r>
    </w:p>
    <w:p w:rsidR="00000000" w:rsidDel="00000000" w:rsidP="00000000" w:rsidRDefault="00000000" w:rsidRPr="00000000" w14:paraId="0000002D">
      <w:pPr>
        <w:numPr>
          <w:ilvl w:val="0"/>
          <w:numId w:val="8"/>
        </w:numPr>
        <w:spacing w:after="0" w:afterAutospacing="0" w:before="0" w:beforeAutospacing="0" w:lineRule="auto"/>
        <w:ind w:left="720" w:hanging="360"/>
        <w:rPr/>
      </w:pPr>
      <w:r w:rsidDel="00000000" w:rsidR="00000000" w:rsidRPr="00000000">
        <w:rPr>
          <w:b w:val="1"/>
          <w:rtl w:val="0"/>
        </w:rPr>
        <w:t xml:space="preserve">User Activity Levels:</w:t>
      </w:r>
      <w:r w:rsidDel="00000000" w:rsidR="00000000" w:rsidRPr="00000000">
        <w:rPr>
          <w:rtl w:val="0"/>
        </w:rPr>
        <w:t xml:space="preserve"> Measure brand activity on each social platform.</w:t>
        <w:br w:type="textWrapping"/>
      </w:r>
    </w:p>
    <w:p w:rsidR="00000000" w:rsidDel="00000000" w:rsidP="00000000" w:rsidRDefault="00000000" w:rsidRPr="00000000" w14:paraId="0000002E">
      <w:pPr>
        <w:numPr>
          <w:ilvl w:val="0"/>
          <w:numId w:val="8"/>
        </w:numPr>
        <w:spacing w:after="0" w:afterAutospacing="0" w:before="0" w:beforeAutospacing="0" w:lineRule="auto"/>
        <w:ind w:left="720" w:hanging="360"/>
        <w:rPr/>
      </w:pPr>
      <w:r w:rsidDel="00000000" w:rsidR="00000000" w:rsidRPr="00000000">
        <w:rPr>
          <w:b w:val="1"/>
          <w:rtl w:val="0"/>
        </w:rPr>
        <w:t xml:space="preserve">Competitor Benchmarking:</w:t>
      </w:r>
      <w:r w:rsidDel="00000000" w:rsidR="00000000" w:rsidRPr="00000000">
        <w:rPr>
          <w:rtl w:val="0"/>
        </w:rPr>
        <w:t xml:space="preserve"> Compare sentiment, activity, and reach with competitors.</w:t>
        <w:br w:type="textWrapping"/>
      </w:r>
    </w:p>
    <w:p w:rsidR="00000000" w:rsidDel="00000000" w:rsidP="00000000" w:rsidRDefault="00000000" w:rsidRPr="00000000" w14:paraId="0000002F">
      <w:pPr>
        <w:numPr>
          <w:ilvl w:val="0"/>
          <w:numId w:val="8"/>
        </w:numPr>
        <w:spacing w:after="0" w:afterAutospacing="0" w:before="0" w:beforeAutospacing="0" w:lineRule="auto"/>
        <w:ind w:left="720" w:hanging="360"/>
        <w:rPr/>
      </w:pPr>
      <w:r w:rsidDel="00000000" w:rsidR="00000000" w:rsidRPr="00000000">
        <w:rPr>
          <w:b w:val="1"/>
          <w:rtl w:val="0"/>
        </w:rPr>
        <w:t xml:space="preserve">Engagement Trends:</w:t>
      </w:r>
      <w:r w:rsidDel="00000000" w:rsidR="00000000" w:rsidRPr="00000000">
        <w:rPr>
          <w:rtl w:val="0"/>
        </w:rPr>
        <w:t xml:space="preserve"> Monitor daily, weekly, and monthly changes.</w:t>
        <w:br w:type="textWrapping"/>
      </w:r>
    </w:p>
    <w:p w:rsidR="00000000" w:rsidDel="00000000" w:rsidP="00000000" w:rsidRDefault="00000000" w:rsidRPr="00000000" w14:paraId="00000030">
      <w:pPr>
        <w:numPr>
          <w:ilvl w:val="0"/>
          <w:numId w:val="8"/>
        </w:numPr>
        <w:spacing w:after="0" w:afterAutospacing="0" w:before="0" w:beforeAutospacing="0" w:lineRule="auto"/>
        <w:ind w:left="720" w:hanging="360"/>
        <w:rPr/>
      </w:pPr>
      <w:r w:rsidDel="00000000" w:rsidR="00000000" w:rsidRPr="00000000">
        <w:rPr>
          <w:b w:val="1"/>
          <w:rtl w:val="0"/>
        </w:rPr>
        <w:t xml:space="preserve">Word Cloud and Keyword Analysis:</w:t>
      </w:r>
      <w:r w:rsidDel="00000000" w:rsidR="00000000" w:rsidRPr="00000000">
        <w:rPr>
          <w:rtl w:val="0"/>
        </w:rPr>
        <w:t xml:space="preserve"> Visual representation of commonly associated terms.</w:t>
        <w:br w:type="textWrapping"/>
      </w:r>
    </w:p>
    <w:p w:rsidR="00000000" w:rsidDel="00000000" w:rsidP="00000000" w:rsidRDefault="00000000" w:rsidRPr="00000000" w14:paraId="00000031">
      <w:pPr>
        <w:numPr>
          <w:ilvl w:val="0"/>
          <w:numId w:val="8"/>
        </w:numPr>
        <w:spacing w:after="0" w:afterAutospacing="0" w:before="0" w:beforeAutospacing="0" w:lineRule="auto"/>
        <w:ind w:left="720" w:hanging="360"/>
        <w:rPr/>
      </w:pPr>
      <w:r w:rsidDel="00000000" w:rsidR="00000000" w:rsidRPr="00000000">
        <w:rPr>
          <w:b w:val="1"/>
          <w:rtl w:val="0"/>
        </w:rPr>
        <w:t xml:space="preserve">Persona Insights:</w:t>
      </w:r>
      <w:r w:rsidDel="00000000" w:rsidR="00000000" w:rsidRPr="00000000">
        <w:rPr>
          <w:rtl w:val="0"/>
        </w:rPr>
        <w:t xml:space="preserve"> Breakdown of customer personas interacting with the brand.</w:t>
        <w:br w:type="textWrapping"/>
      </w:r>
    </w:p>
    <w:p w:rsidR="00000000" w:rsidDel="00000000" w:rsidP="00000000" w:rsidRDefault="00000000" w:rsidRPr="00000000" w14:paraId="00000032">
      <w:pPr>
        <w:numPr>
          <w:ilvl w:val="0"/>
          <w:numId w:val="8"/>
        </w:numPr>
        <w:spacing w:after="240" w:before="0" w:beforeAutospacing="0" w:lineRule="auto"/>
        <w:ind w:left="720" w:hanging="360"/>
        <w:rPr/>
      </w:pPr>
      <w:r w:rsidDel="00000000" w:rsidR="00000000" w:rsidRPr="00000000">
        <w:rPr>
          <w:b w:val="1"/>
          <w:rtl w:val="0"/>
        </w:rPr>
        <w:t xml:space="preserve">Exportable Reports:</w:t>
      </w:r>
      <w:r w:rsidDel="00000000" w:rsidR="00000000" w:rsidRPr="00000000">
        <w:rPr>
          <w:rtl w:val="0"/>
        </w:rPr>
        <w:t xml:space="preserve"> PDF and Excel formats for easy sharing.</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e) User Management:</w:t>
      </w:r>
    </w:p>
    <w:p w:rsidR="00000000" w:rsidDel="00000000" w:rsidP="00000000" w:rsidRDefault="00000000" w:rsidRPr="00000000" w14:paraId="00000034">
      <w:pPr>
        <w:numPr>
          <w:ilvl w:val="0"/>
          <w:numId w:val="3"/>
        </w:numPr>
        <w:spacing w:after="0" w:afterAutospacing="0" w:before="240" w:lineRule="auto"/>
        <w:ind w:left="720" w:hanging="360"/>
        <w:rPr/>
      </w:pPr>
      <w:r w:rsidDel="00000000" w:rsidR="00000000" w:rsidRPr="00000000">
        <w:rPr>
          <w:b w:val="1"/>
          <w:rtl w:val="0"/>
        </w:rPr>
        <w:t xml:space="preserve">Role-Based Access Control:</w:t>
      </w:r>
      <w:r w:rsidDel="00000000" w:rsidR="00000000" w:rsidRPr="00000000">
        <w:rPr>
          <w:rtl w:val="0"/>
        </w:rPr>
        <w:t xml:space="preserve"> Multiple users per company with different permission levels.</w:t>
        <w:br w:type="textWrapping"/>
      </w:r>
    </w:p>
    <w:p w:rsidR="00000000" w:rsidDel="00000000" w:rsidP="00000000" w:rsidRDefault="00000000" w:rsidRPr="00000000" w14:paraId="00000035">
      <w:pPr>
        <w:numPr>
          <w:ilvl w:val="0"/>
          <w:numId w:val="3"/>
        </w:numPr>
        <w:spacing w:after="240" w:before="0" w:beforeAutospacing="0" w:lineRule="auto"/>
        <w:ind w:left="720" w:hanging="360"/>
        <w:rPr/>
      </w:pPr>
      <w:r w:rsidDel="00000000" w:rsidR="00000000" w:rsidRPr="00000000">
        <w:rPr>
          <w:b w:val="1"/>
          <w:rtl w:val="0"/>
        </w:rPr>
        <w:t xml:space="preserve">Multi-User Support:</w:t>
      </w:r>
      <w:r w:rsidDel="00000000" w:rsidR="00000000" w:rsidRPr="00000000">
        <w:rPr>
          <w:rtl w:val="0"/>
        </w:rPr>
        <w:t xml:space="preserve"> Easy onboarding for enterprise clients.</w:t>
        <w:br w:type="textWrapping"/>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f) Security and Compliance:</w:t>
      </w:r>
    </w:p>
    <w:p w:rsidR="00000000" w:rsidDel="00000000" w:rsidP="00000000" w:rsidRDefault="00000000" w:rsidRPr="00000000" w14:paraId="00000037">
      <w:pPr>
        <w:numPr>
          <w:ilvl w:val="0"/>
          <w:numId w:val="4"/>
        </w:numPr>
        <w:spacing w:after="0" w:afterAutospacing="0" w:before="240" w:lineRule="auto"/>
        <w:ind w:left="720" w:hanging="360"/>
        <w:rPr/>
      </w:pPr>
      <w:r w:rsidDel="00000000" w:rsidR="00000000" w:rsidRPr="00000000">
        <w:rPr>
          <w:b w:val="1"/>
          <w:rtl w:val="0"/>
        </w:rPr>
        <w:t xml:space="preserve">Authentication:</w:t>
      </w:r>
      <w:r w:rsidDel="00000000" w:rsidR="00000000" w:rsidRPr="00000000">
        <w:rPr>
          <w:rtl w:val="0"/>
        </w:rPr>
        <w:t xml:space="preserve"> OAuth 2.0 for secure login.</w:t>
        <w:br w:type="textWrapping"/>
      </w:r>
    </w:p>
    <w:p w:rsidR="00000000" w:rsidDel="00000000" w:rsidP="00000000" w:rsidRDefault="00000000" w:rsidRPr="00000000" w14:paraId="00000038">
      <w:pPr>
        <w:numPr>
          <w:ilvl w:val="0"/>
          <w:numId w:val="4"/>
        </w:numPr>
        <w:spacing w:after="0" w:afterAutospacing="0" w:before="0" w:beforeAutospacing="0" w:lineRule="auto"/>
        <w:ind w:left="720" w:hanging="360"/>
        <w:rPr/>
      </w:pPr>
      <w:r w:rsidDel="00000000" w:rsidR="00000000" w:rsidRPr="00000000">
        <w:rPr>
          <w:b w:val="1"/>
          <w:rtl w:val="0"/>
        </w:rPr>
        <w:t xml:space="preserve">Data Protection:</w:t>
      </w:r>
      <w:r w:rsidDel="00000000" w:rsidR="00000000" w:rsidRPr="00000000">
        <w:rPr>
          <w:rtl w:val="0"/>
        </w:rPr>
        <w:t xml:space="preserve"> Encrypted storage and GDPR compliance.</w:t>
        <w:br w:type="textWrapping"/>
      </w:r>
    </w:p>
    <w:p w:rsidR="00000000" w:rsidDel="00000000" w:rsidP="00000000" w:rsidRDefault="00000000" w:rsidRPr="00000000" w14:paraId="00000039">
      <w:pPr>
        <w:numPr>
          <w:ilvl w:val="0"/>
          <w:numId w:val="4"/>
        </w:numPr>
        <w:spacing w:after="240" w:before="0" w:beforeAutospacing="0" w:lineRule="auto"/>
        <w:ind w:left="720" w:hanging="360"/>
        <w:rPr/>
      </w:pPr>
      <w:r w:rsidDel="00000000" w:rsidR="00000000" w:rsidRPr="00000000">
        <w:rPr>
          <w:b w:val="1"/>
          <w:rtl w:val="0"/>
        </w:rPr>
        <w:t xml:space="preserve">Local Compliance:</w:t>
      </w:r>
      <w:r w:rsidDel="00000000" w:rsidR="00000000" w:rsidRPr="00000000">
        <w:rPr>
          <w:rtl w:val="0"/>
        </w:rPr>
        <w:t xml:space="preserve"> Adaptation to Saudi data regulations.</w:t>
        <w:br w:type="textWrapping"/>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g) Scalability and Performance:</w:t>
      </w:r>
    </w:p>
    <w:p w:rsidR="00000000" w:rsidDel="00000000" w:rsidP="00000000" w:rsidRDefault="00000000" w:rsidRPr="00000000" w14:paraId="0000003B">
      <w:pPr>
        <w:numPr>
          <w:ilvl w:val="0"/>
          <w:numId w:val="1"/>
        </w:numPr>
        <w:spacing w:after="0" w:afterAutospacing="0" w:before="240" w:lineRule="auto"/>
        <w:ind w:left="720" w:hanging="360"/>
        <w:rPr/>
      </w:pPr>
      <w:r w:rsidDel="00000000" w:rsidR="00000000" w:rsidRPr="00000000">
        <w:rPr>
          <w:b w:val="1"/>
          <w:rtl w:val="0"/>
        </w:rPr>
        <w:t xml:space="preserve">Cloud Hosting:</w:t>
      </w:r>
      <w:r w:rsidDel="00000000" w:rsidR="00000000" w:rsidRPr="00000000">
        <w:rPr>
          <w:rtl w:val="0"/>
        </w:rPr>
        <w:t xml:space="preserve"> AWS/GCP/Azure for horizontal scalability.</w:t>
        <w:br w:type="textWrapping"/>
      </w:r>
    </w:p>
    <w:p w:rsidR="00000000" w:rsidDel="00000000" w:rsidP="00000000" w:rsidRDefault="00000000" w:rsidRPr="00000000" w14:paraId="0000003C">
      <w:pPr>
        <w:numPr>
          <w:ilvl w:val="0"/>
          <w:numId w:val="1"/>
        </w:numPr>
        <w:spacing w:after="0" w:afterAutospacing="0" w:before="0" w:beforeAutospacing="0" w:lineRule="auto"/>
        <w:ind w:left="720" w:hanging="360"/>
        <w:rPr/>
      </w:pPr>
      <w:r w:rsidDel="00000000" w:rsidR="00000000" w:rsidRPr="00000000">
        <w:rPr>
          <w:b w:val="1"/>
          <w:rtl w:val="0"/>
        </w:rPr>
        <w:t xml:space="preserve">High Availability:</w:t>
      </w:r>
      <w:r w:rsidDel="00000000" w:rsidR="00000000" w:rsidRPr="00000000">
        <w:rPr>
          <w:rtl w:val="0"/>
        </w:rPr>
        <w:t xml:space="preserve"> Reliable data access and processing.</w:t>
        <w:br w:type="textWrapping"/>
      </w:r>
    </w:p>
    <w:p w:rsidR="00000000" w:rsidDel="00000000" w:rsidP="00000000" w:rsidRDefault="00000000" w:rsidRPr="00000000" w14:paraId="0000003D">
      <w:pPr>
        <w:numPr>
          <w:ilvl w:val="0"/>
          <w:numId w:val="1"/>
        </w:numPr>
        <w:spacing w:after="240" w:before="0" w:beforeAutospacing="0" w:lineRule="auto"/>
        <w:ind w:left="720" w:hanging="360"/>
        <w:rPr/>
      </w:pPr>
      <w:r w:rsidDel="00000000" w:rsidR="00000000" w:rsidRPr="00000000">
        <w:rPr>
          <w:b w:val="1"/>
          <w:rtl w:val="0"/>
        </w:rPr>
        <w:t xml:space="preserve">Data Processing Pipelines:</w:t>
      </w:r>
      <w:r w:rsidDel="00000000" w:rsidR="00000000" w:rsidRPr="00000000">
        <w:rPr>
          <w:rtl w:val="0"/>
        </w:rPr>
        <w:t xml:space="preserve"> Real-time ingestion with efficient API handling.</w: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ya02yjdneyy9" w:id="7"/>
      <w:bookmarkEnd w:id="7"/>
      <w:r w:rsidDel="00000000" w:rsidR="00000000" w:rsidRPr="00000000">
        <w:rPr>
          <w:b w:val="1"/>
          <w:color w:val="000000"/>
          <w:sz w:val="26"/>
          <w:szCs w:val="26"/>
          <w:rtl w:val="0"/>
        </w:rPr>
        <w:t xml:space="preserve">Technical Implementation</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a) Backend:</w:t>
      </w:r>
    </w:p>
    <w:p w:rsidR="00000000" w:rsidDel="00000000" w:rsidP="00000000" w:rsidRDefault="00000000" w:rsidRPr="00000000" w14:paraId="00000040">
      <w:pPr>
        <w:numPr>
          <w:ilvl w:val="0"/>
          <w:numId w:val="6"/>
        </w:numPr>
        <w:spacing w:after="0" w:afterAutospacing="0" w:before="240" w:lineRule="auto"/>
        <w:ind w:left="720" w:hanging="360"/>
        <w:rPr>
          <w:b w:val="1"/>
        </w:rPr>
      </w:pPr>
      <w:r w:rsidDel="00000000" w:rsidR="00000000" w:rsidRPr="00000000">
        <w:rPr>
          <w:b w:val="1"/>
          <w:rtl w:val="0"/>
        </w:rPr>
        <w:t xml:space="preserve">Languages:</w:t>
      </w:r>
      <w:r w:rsidDel="00000000" w:rsidR="00000000" w:rsidRPr="00000000">
        <w:rPr>
          <w:rtl w:val="0"/>
        </w:rPr>
        <w:t xml:space="preserve"> Python (preferred), Node.js.</w:t>
        <w:br w:type="textWrapping"/>
      </w:r>
    </w:p>
    <w:p w:rsidR="00000000" w:rsidDel="00000000" w:rsidP="00000000" w:rsidRDefault="00000000" w:rsidRPr="00000000" w14:paraId="00000041">
      <w:pPr>
        <w:numPr>
          <w:ilvl w:val="0"/>
          <w:numId w:val="6"/>
        </w:numPr>
        <w:spacing w:after="0" w:afterAutospacing="0" w:before="0" w:beforeAutospacing="0" w:lineRule="auto"/>
        <w:ind w:left="720" w:hanging="360"/>
        <w:rPr>
          <w:b w:val="1"/>
        </w:rPr>
      </w:pPr>
      <w:r w:rsidDel="00000000" w:rsidR="00000000" w:rsidRPr="00000000">
        <w:rPr>
          <w:b w:val="1"/>
          <w:rtl w:val="0"/>
        </w:rPr>
        <w:t xml:space="preserve">Libraries:</w:t>
      </w:r>
      <w:r w:rsidDel="00000000" w:rsidR="00000000" w:rsidRPr="00000000">
        <w:rPr>
          <w:rtl w:val="0"/>
        </w:rPr>
        <w:t xml:space="preserve"> HuggingFace, spaCy for NLP.</w:t>
      </w:r>
      <w:r w:rsidDel="00000000" w:rsidR="00000000" w:rsidRPr="00000000">
        <w:rPr>
          <w:b w:val="1"/>
          <w:rtl w:val="0"/>
        </w:rPr>
        <w:br w:type="textWrapping"/>
      </w:r>
    </w:p>
    <w:p w:rsidR="00000000" w:rsidDel="00000000" w:rsidP="00000000" w:rsidRDefault="00000000" w:rsidRPr="00000000" w14:paraId="00000042">
      <w:pPr>
        <w:numPr>
          <w:ilvl w:val="0"/>
          <w:numId w:val="6"/>
        </w:numPr>
        <w:spacing w:after="0" w:afterAutospacing="0" w:before="0" w:beforeAutospacing="0" w:lineRule="auto"/>
        <w:ind w:left="720" w:hanging="360"/>
        <w:rPr>
          <w:b w:val="1"/>
        </w:rPr>
      </w:pPr>
      <w:r w:rsidDel="00000000" w:rsidR="00000000" w:rsidRPr="00000000">
        <w:rPr>
          <w:b w:val="1"/>
          <w:rtl w:val="0"/>
        </w:rPr>
        <w:t xml:space="preserve">Database: </w:t>
      </w:r>
      <w:r w:rsidDel="00000000" w:rsidR="00000000" w:rsidRPr="00000000">
        <w:rPr>
          <w:rtl w:val="0"/>
        </w:rPr>
        <w:t xml:space="preserve">PostgreSQL for structured data, Elasticsearch for indexing and search.</w:t>
        <w:br w:type="textWrapping"/>
      </w:r>
    </w:p>
    <w:p w:rsidR="00000000" w:rsidDel="00000000" w:rsidP="00000000" w:rsidRDefault="00000000" w:rsidRPr="00000000" w14:paraId="00000043">
      <w:pPr>
        <w:numPr>
          <w:ilvl w:val="0"/>
          <w:numId w:val="6"/>
        </w:numPr>
        <w:spacing w:after="0" w:afterAutospacing="0" w:before="0" w:beforeAutospacing="0" w:lineRule="auto"/>
        <w:ind w:left="720" w:hanging="360"/>
        <w:rPr>
          <w:b w:val="1"/>
        </w:rPr>
      </w:pPr>
      <w:r w:rsidDel="00000000" w:rsidR="00000000" w:rsidRPr="00000000">
        <w:rPr>
          <w:b w:val="1"/>
          <w:rtl w:val="0"/>
        </w:rPr>
        <w:t xml:space="preserve">API Integration: </w:t>
      </w:r>
      <w:r w:rsidDel="00000000" w:rsidR="00000000" w:rsidRPr="00000000">
        <w:rPr>
          <w:rtl w:val="0"/>
        </w:rPr>
        <w:t xml:space="preserve">Social media APIs (Meta Graph, Twitter API, Google Places)</w:t>
      </w:r>
      <w:r w:rsidDel="00000000" w:rsidR="00000000" w:rsidRPr="00000000">
        <w:rPr>
          <w:b w:val="1"/>
          <w:rtl w:val="0"/>
        </w:rPr>
        <w:t xml:space="preserve">.</w:t>
        <w:br w:type="textWrapping"/>
      </w:r>
    </w:p>
    <w:p w:rsidR="00000000" w:rsidDel="00000000" w:rsidP="00000000" w:rsidRDefault="00000000" w:rsidRPr="00000000" w14:paraId="00000044">
      <w:pPr>
        <w:numPr>
          <w:ilvl w:val="0"/>
          <w:numId w:val="6"/>
        </w:numPr>
        <w:spacing w:after="240" w:before="0" w:beforeAutospacing="0" w:lineRule="auto"/>
        <w:ind w:left="720" w:hanging="360"/>
        <w:rPr>
          <w:b w:val="1"/>
        </w:rPr>
      </w:pPr>
      <w:r w:rsidDel="00000000" w:rsidR="00000000" w:rsidRPr="00000000">
        <w:rPr>
          <w:b w:val="1"/>
          <w:rtl w:val="0"/>
        </w:rPr>
        <w:t xml:space="preserve">Data Processing: </w:t>
      </w:r>
      <w:r w:rsidDel="00000000" w:rsidR="00000000" w:rsidRPr="00000000">
        <w:rPr>
          <w:rtl w:val="0"/>
        </w:rPr>
        <w:t xml:space="preserve">Real-time ingestion pipelines with scalable architecture.</w:t>
        <w:br w:type="textWrapping"/>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b) Frontend:</w:t>
      </w:r>
    </w:p>
    <w:p w:rsidR="00000000" w:rsidDel="00000000" w:rsidP="00000000" w:rsidRDefault="00000000" w:rsidRPr="00000000" w14:paraId="00000046">
      <w:pPr>
        <w:numPr>
          <w:ilvl w:val="0"/>
          <w:numId w:val="11"/>
        </w:numPr>
        <w:spacing w:after="0" w:afterAutospacing="0" w:before="240" w:lineRule="auto"/>
        <w:ind w:left="720" w:hanging="360"/>
        <w:rPr>
          <w:b w:val="1"/>
        </w:rPr>
      </w:pPr>
      <w:r w:rsidDel="00000000" w:rsidR="00000000" w:rsidRPr="00000000">
        <w:rPr>
          <w:b w:val="1"/>
          <w:rtl w:val="0"/>
        </w:rPr>
        <w:t xml:space="preserve">Framework: </w:t>
      </w:r>
      <w:r w:rsidDel="00000000" w:rsidR="00000000" w:rsidRPr="00000000">
        <w:rPr>
          <w:rtl w:val="0"/>
        </w:rPr>
        <w:t xml:space="preserve">React.js or Vue.js.</w:t>
        <w:br w:type="textWrapping"/>
      </w:r>
    </w:p>
    <w:p w:rsidR="00000000" w:rsidDel="00000000" w:rsidP="00000000" w:rsidRDefault="00000000" w:rsidRPr="00000000" w14:paraId="00000047">
      <w:pPr>
        <w:numPr>
          <w:ilvl w:val="0"/>
          <w:numId w:val="11"/>
        </w:numPr>
        <w:spacing w:after="0" w:afterAutospacing="0" w:before="0" w:beforeAutospacing="0" w:lineRule="auto"/>
        <w:ind w:left="720" w:hanging="360"/>
        <w:rPr>
          <w:b w:val="1"/>
        </w:rPr>
      </w:pPr>
      <w:r w:rsidDel="00000000" w:rsidR="00000000" w:rsidRPr="00000000">
        <w:rPr>
          <w:b w:val="1"/>
          <w:rtl w:val="0"/>
        </w:rPr>
        <w:t xml:space="preserve">Visualization:</w:t>
      </w:r>
      <w:r w:rsidDel="00000000" w:rsidR="00000000" w:rsidRPr="00000000">
        <w:rPr>
          <w:rtl w:val="0"/>
        </w:rPr>
        <w:t xml:space="preserve"> Chart.js, D3.js for interactive graphs.</w:t>
        <w:br w:type="textWrapping"/>
      </w:r>
    </w:p>
    <w:p w:rsidR="00000000" w:rsidDel="00000000" w:rsidP="00000000" w:rsidRDefault="00000000" w:rsidRPr="00000000" w14:paraId="00000048">
      <w:pPr>
        <w:numPr>
          <w:ilvl w:val="0"/>
          <w:numId w:val="11"/>
        </w:numPr>
        <w:spacing w:after="240" w:before="0" w:beforeAutospacing="0" w:lineRule="auto"/>
        <w:ind w:left="720" w:hanging="360"/>
        <w:rPr>
          <w:b w:val="1"/>
        </w:rPr>
      </w:pPr>
      <w:r w:rsidDel="00000000" w:rsidR="00000000" w:rsidRPr="00000000">
        <w:rPr>
          <w:b w:val="1"/>
          <w:rtl w:val="0"/>
        </w:rPr>
        <w:t xml:space="preserve">Responsive and RTL support for Arabic.</w:t>
        <w:br w:type="textWrapping"/>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c) Deployment:</w:t>
      </w:r>
    </w:p>
    <w:p w:rsidR="00000000" w:rsidDel="00000000" w:rsidP="00000000" w:rsidRDefault="00000000" w:rsidRPr="00000000" w14:paraId="0000004A">
      <w:pPr>
        <w:numPr>
          <w:ilvl w:val="0"/>
          <w:numId w:val="5"/>
        </w:numPr>
        <w:spacing w:after="0" w:afterAutospacing="0" w:before="240" w:lineRule="auto"/>
        <w:ind w:left="720" w:hanging="360"/>
        <w:rPr>
          <w:b w:val="1"/>
        </w:rPr>
      </w:pPr>
      <w:r w:rsidDel="00000000" w:rsidR="00000000" w:rsidRPr="00000000">
        <w:rPr>
          <w:b w:val="1"/>
          <w:rtl w:val="0"/>
        </w:rPr>
        <w:t xml:space="preserve">Cloud Providers:</w:t>
      </w:r>
      <w:r w:rsidDel="00000000" w:rsidR="00000000" w:rsidRPr="00000000">
        <w:rPr>
          <w:rtl w:val="0"/>
        </w:rPr>
        <w:t xml:space="preserve"> AWS/GCP/Azure.</w:t>
        <w:br w:type="textWrapping"/>
      </w:r>
    </w:p>
    <w:p w:rsidR="00000000" w:rsidDel="00000000" w:rsidP="00000000" w:rsidRDefault="00000000" w:rsidRPr="00000000" w14:paraId="0000004B">
      <w:pPr>
        <w:numPr>
          <w:ilvl w:val="0"/>
          <w:numId w:val="5"/>
        </w:numPr>
        <w:spacing w:after="0" w:afterAutospacing="0" w:before="0" w:beforeAutospacing="0" w:lineRule="auto"/>
        <w:ind w:left="720" w:hanging="360"/>
        <w:rPr>
          <w:b w:val="1"/>
        </w:rPr>
      </w:pPr>
      <w:r w:rsidDel="00000000" w:rsidR="00000000" w:rsidRPr="00000000">
        <w:rPr>
          <w:b w:val="1"/>
          <w:rtl w:val="0"/>
        </w:rPr>
        <w:t xml:space="preserve">Continuous Integration/Deployment (CI/CD) pipelines.</w:t>
        <w:br w:type="textWrapping"/>
      </w:r>
    </w:p>
    <w:p w:rsidR="00000000" w:rsidDel="00000000" w:rsidP="00000000" w:rsidRDefault="00000000" w:rsidRPr="00000000" w14:paraId="0000004C">
      <w:pPr>
        <w:numPr>
          <w:ilvl w:val="0"/>
          <w:numId w:val="5"/>
        </w:numPr>
        <w:spacing w:after="240" w:before="0" w:beforeAutospacing="0" w:lineRule="auto"/>
        <w:ind w:left="720" w:hanging="360"/>
        <w:rPr>
          <w:b w:val="1"/>
        </w:rPr>
      </w:pPr>
      <w:r w:rsidDel="00000000" w:rsidR="00000000" w:rsidRPr="00000000">
        <w:rPr>
          <w:b w:val="1"/>
          <w:rtl w:val="0"/>
        </w:rPr>
        <w:t xml:space="preserve">Monitoring and logging for system health checks. </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rq23zmp178vt" w:id="8"/>
      <w:bookmarkEnd w:id="8"/>
      <w:r w:rsidDel="00000000" w:rsidR="00000000" w:rsidRPr="00000000">
        <w:rPr>
          <w:b w:val="1"/>
          <w:color w:val="000000"/>
          <w:sz w:val="26"/>
          <w:szCs w:val="26"/>
          <w:rtl w:val="0"/>
        </w:rPr>
        <w:t xml:space="preserve">Risk Assessment</w:t>
      </w:r>
    </w:p>
    <w:p w:rsidR="00000000" w:rsidDel="00000000" w:rsidP="00000000" w:rsidRDefault="00000000" w:rsidRPr="00000000" w14:paraId="0000004E">
      <w:pPr>
        <w:numPr>
          <w:ilvl w:val="0"/>
          <w:numId w:val="7"/>
        </w:numPr>
        <w:spacing w:after="0" w:afterAutospacing="0" w:before="240" w:lineRule="auto"/>
        <w:ind w:left="720" w:hanging="360"/>
        <w:rPr>
          <w:b w:val="1"/>
        </w:rPr>
      </w:pPr>
      <w:r w:rsidDel="00000000" w:rsidR="00000000" w:rsidRPr="00000000">
        <w:rPr>
          <w:b w:val="1"/>
          <w:rtl w:val="0"/>
        </w:rPr>
        <w:t xml:space="preserve">Data Privacy Issues: </w:t>
      </w:r>
      <w:r w:rsidDel="00000000" w:rsidR="00000000" w:rsidRPr="00000000">
        <w:rPr>
          <w:rtl w:val="0"/>
        </w:rPr>
        <w:t xml:space="preserve">Compliance with GDPR and local regulations.</w:t>
        <w:br w:type="textWrapping"/>
      </w:r>
    </w:p>
    <w:p w:rsidR="00000000" w:rsidDel="00000000" w:rsidP="00000000" w:rsidRDefault="00000000" w:rsidRPr="00000000" w14:paraId="0000004F">
      <w:pPr>
        <w:numPr>
          <w:ilvl w:val="0"/>
          <w:numId w:val="7"/>
        </w:numPr>
        <w:spacing w:after="0" w:afterAutospacing="0" w:before="0" w:beforeAutospacing="0" w:lineRule="auto"/>
        <w:ind w:left="720" w:hanging="360"/>
        <w:rPr>
          <w:b w:val="1"/>
        </w:rPr>
      </w:pPr>
      <w:r w:rsidDel="00000000" w:rsidR="00000000" w:rsidRPr="00000000">
        <w:rPr>
          <w:b w:val="1"/>
          <w:rtl w:val="0"/>
        </w:rPr>
        <w:t xml:space="preserve">API Limitations:</w:t>
      </w:r>
      <w:r w:rsidDel="00000000" w:rsidR="00000000" w:rsidRPr="00000000">
        <w:rPr>
          <w:rtl w:val="0"/>
        </w:rPr>
        <w:t xml:space="preserve"> Use of official APIs and rate limiting.</w:t>
        <w:br w:type="textWrapping"/>
      </w:r>
    </w:p>
    <w:p w:rsidR="00000000" w:rsidDel="00000000" w:rsidP="00000000" w:rsidRDefault="00000000" w:rsidRPr="00000000" w14:paraId="00000050">
      <w:pPr>
        <w:numPr>
          <w:ilvl w:val="0"/>
          <w:numId w:val="7"/>
        </w:numPr>
        <w:spacing w:after="0" w:afterAutospacing="0" w:before="0" w:beforeAutospacing="0" w:lineRule="auto"/>
        <w:ind w:left="720" w:hanging="360"/>
        <w:rPr>
          <w:b w:val="1"/>
        </w:rPr>
      </w:pPr>
      <w:r w:rsidDel="00000000" w:rsidR="00000000" w:rsidRPr="00000000">
        <w:rPr>
          <w:b w:val="1"/>
          <w:rtl w:val="0"/>
        </w:rPr>
        <w:t xml:space="preserve">Language Challenges: </w:t>
      </w:r>
      <w:r w:rsidDel="00000000" w:rsidR="00000000" w:rsidRPr="00000000">
        <w:rPr>
          <w:rtl w:val="0"/>
        </w:rPr>
        <w:t xml:space="preserve">Fine-tuning models for local dialects.</w:t>
        <w:br w:type="textWrapping"/>
      </w:r>
    </w:p>
    <w:p w:rsidR="00000000" w:rsidDel="00000000" w:rsidP="00000000" w:rsidRDefault="00000000" w:rsidRPr="00000000" w14:paraId="00000051">
      <w:pPr>
        <w:numPr>
          <w:ilvl w:val="0"/>
          <w:numId w:val="7"/>
        </w:numPr>
        <w:spacing w:after="240" w:before="0" w:beforeAutospacing="0" w:lineRule="auto"/>
        <w:ind w:left="720" w:hanging="360"/>
        <w:rPr>
          <w:b w:val="1"/>
        </w:rPr>
      </w:pPr>
      <w:r w:rsidDel="00000000" w:rsidR="00000000" w:rsidRPr="00000000">
        <w:rPr>
          <w:b w:val="1"/>
          <w:rtl w:val="0"/>
        </w:rPr>
        <w:t xml:space="preserve">Scalability Concerns: </w:t>
      </w:r>
      <w:r w:rsidDel="00000000" w:rsidR="00000000" w:rsidRPr="00000000">
        <w:rPr>
          <w:rtl w:val="0"/>
        </w:rPr>
        <w:t xml:space="preserve">Implementing horizontal scaling with cloud infrastructure.</w:t>
        <w:br w:type="textWrapping"/>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iz8xc1k9vmn9" w:id="9"/>
      <w:bookmarkEnd w:id="9"/>
      <w:r w:rsidDel="00000000" w:rsidR="00000000" w:rsidRPr="00000000">
        <w:rPr>
          <w:b w:val="1"/>
          <w:color w:val="000000"/>
          <w:sz w:val="26"/>
          <w:szCs w:val="26"/>
          <w:rtl w:val="0"/>
        </w:rPr>
        <w:t xml:space="preserve">Success Metrics</w:t>
      </w:r>
    </w:p>
    <w:p w:rsidR="00000000" w:rsidDel="00000000" w:rsidP="00000000" w:rsidRDefault="00000000" w:rsidRPr="00000000" w14:paraId="00000053">
      <w:pPr>
        <w:numPr>
          <w:ilvl w:val="0"/>
          <w:numId w:val="2"/>
        </w:numPr>
        <w:spacing w:after="0" w:afterAutospacing="0" w:before="240" w:lineRule="auto"/>
        <w:ind w:left="720" w:hanging="360"/>
        <w:rPr/>
      </w:pPr>
      <w:r w:rsidDel="00000000" w:rsidR="00000000" w:rsidRPr="00000000">
        <w:rPr>
          <w:rtl w:val="0"/>
        </w:rPr>
        <w:t xml:space="preserve">Real-time data processing with minimal lag.</w:t>
        <w:br w:type="textWrapping"/>
      </w:r>
    </w:p>
    <w:p w:rsidR="00000000" w:rsidDel="00000000" w:rsidP="00000000" w:rsidRDefault="00000000" w:rsidRPr="00000000" w14:paraId="00000054">
      <w:pPr>
        <w:numPr>
          <w:ilvl w:val="0"/>
          <w:numId w:val="2"/>
        </w:numPr>
        <w:spacing w:after="0" w:afterAutospacing="0" w:before="0" w:beforeAutospacing="0" w:lineRule="auto"/>
        <w:ind w:left="720" w:hanging="360"/>
        <w:rPr/>
      </w:pPr>
      <w:r w:rsidDel="00000000" w:rsidR="00000000" w:rsidRPr="00000000">
        <w:rPr>
          <w:rtl w:val="0"/>
        </w:rPr>
        <w:t xml:space="preserve">Accurate sentiment analysis with over 85% accuracy.</w:t>
        <w:br w:type="textWrapping"/>
      </w:r>
    </w:p>
    <w:p w:rsidR="00000000" w:rsidDel="00000000" w:rsidP="00000000" w:rsidRDefault="00000000" w:rsidRPr="00000000" w14:paraId="00000055">
      <w:pPr>
        <w:numPr>
          <w:ilvl w:val="0"/>
          <w:numId w:val="2"/>
        </w:numPr>
        <w:spacing w:after="0" w:afterAutospacing="0" w:before="0" w:beforeAutospacing="0" w:lineRule="auto"/>
        <w:ind w:left="720" w:hanging="360"/>
        <w:rPr/>
      </w:pPr>
      <w:r w:rsidDel="00000000" w:rsidR="00000000" w:rsidRPr="00000000">
        <w:rPr>
          <w:rtl w:val="0"/>
        </w:rPr>
        <w:t xml:space="preserve">Comprehensive dashboard coverage of brand mentions.</w:t>
        <w:br w:type="textWrapping"/>
      </w:r>
    </w:p>
    <w:p w:rsidR="00000000" w:rsidDel="00000000" w:rsidP="00000000" w:rsidRDefault="00000000" w:rsidRPr="00000000" w14:paraId="00000056">
      <w:pPr>
        <w:numPr>
          <w:ilvl w:val="0"/>
          <w:numId w:val="2"/>
        </w:numPr>
        <w:spacing w:after="0" w:afterAutospacing="0" w:before="0" w:beforeAutospacing="0" w:lineRule="auto"/>
        <w:ind w:left="720" w:hanging="360"/>
        <w:rPr/>
      </w:pPr>
      <w:r w:rsidDel="00000000" w:rsidR="00000000" w:rsidRPr="00000000">
        <w:rPr>
          <w:rtl w:val="0"/>
        </w:rPr>
        <w:t xml:space="preserve">User satisfaction with ease of use and reporting accuracy.</w:t>
        <w:br w:type="textWrapping"/>
      </w:r>
    </w:p>
    <w:p w:rsidR="00000000" w:rsidDel="00000000" w:rsidP="00000000" w:rsidRDefault="00000000" w:rsidRPr="00000000" w14:paraId="00000057">
      <w:pPr>
        <w:numPr>
          <w:ilvl w:val="0"/>
          <w:numId w:val="2"/>
        </w:numPr>
        <w:spacing w:after="240" w:before="0" w:beforeAutospacing="0" w:lineRule="auto"/>
        <w:ind w:left="720" w:hanging="360"/>
        <w:rPr/>
      </w:pPr>
      <w:r w:rsidDel="00000000" w:rsidR="00000000" w:rsidRPr="00000000">
        <w:rPr>
          <w:rtl w:val="0"/>
        </w:rPr>
        <w:t xml:space="preserve">Positive feedback from marketing and PR teams.</w:t>
        <w:br w:type="textWrapping"/>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2t4l2cuuntv5" w:id="10"/>
      <w:bookmarkEnd w:id="10"/>
      <w:r w:rsidDel="00000000" w:rsidR="00000000" w:rsidRPr="00000000">
        <w:rPr>
          <w:b w:val="1"/>
          <w:color w:val="000000"/>
          <w:sz w:val="26"/>
          <w:szCs w:val="26"/>
          <w:rtl w:val="0"/>
        </w:rPr>
        <w:t xml:space="preserve">Conclusion</w:t>
      </w:r>
    </w:p>
    <w:p w:rsidR="00000000" w:rsidDel="00000000" w:rsidP="00000000" w:rsidRDefault="00000000" w:rsidRPr="00000000" w14:paraId="00000059">
      <w:pPr>
        <w:spacing w:after="240" w:before="240" w:lineRule="auto"/>
        <w:rPr/>
      </w:pPr>
      <w:r w:rsidDel="00000000" w:rsidR="00000000" w:rsidRPr="00000000">
        <w:rPr>
          <w:rtl w:val="0"/>
        </w:rPr>
        <w:t xml:space="preserve">Nawa will revolutionize how brands monitor and understand their online presence, particularly in Arabic-speaking markets. By leveraging advanced sentiment analysis and multi-platform data collection, Nawa will provide brands with unparalleled insights, helping them make informed strategic decisions.</w:t>
      </w:r>
    </w:p>
    <w:p w:rsidR="00000000" w:rsidDel="00000000" w:rsidP="00000000" w:rsidRDefault="00000000" w:rsidRPr="00000000" w14:paraId="0000005A">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