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18" w:rsidRPr="0011622F" w:rsidRDefault="0011622F" w:rsidP="0011622F">
      <w:pPr>
        <w:pStyle w:val="Heading1"/>
        <w:rPr>
          <w:rFonts w:ascii="Verdana" w:hAnsi="Verdana"/>
          <w:color w:val="000000" w:themeColor="text1"/>
          <w:sz w:val="24"/>
        </w:rPr>
      </w:pPr>
      <w:r w:rsidRPr="0011622F">
        <w:rPr>
          <w:rFonts w:ascii="Verdana" w:hAnsi="Verdana"/>
          <w:color w:val="000000" w:themeColor="text1"/>
          <w:sz w:val="24"/>
        </w:rPr>
        <w:t xml:space="preserve">Changing the </w:t>
      </w:r>
      <w:r>
        <w:rPr>
          <w:rFonts w:ascii="Verdana" w:hAnsi="Verdana"/>
          <w:color w:val="000000" w:themeColor="text1"/>
          <w:sz w:val="24"/>
        </w:rPr>
        <w:t>Position</w:t>
      </w:r>
      <w:r w:rsidRPr="0011622F">
        <w:rPr>
          <w:rFonts w:ascii="Verdana" w:hAnsi="Verdana"/>
          <w:color w:val="000000" w:themeColor="text1"/>
          <w:sz w:val="24"/>
        </w:rPr>
        <w:t xml:space="preserve"> of the RFID Printer Labels</w:t>
      </w:r>
    </w:p>
    <w:p w:rsidR="0011622F" w:rsidRDefault="0011622F" w:rsidP="0011622F">
      <w:pPr>
        <w:pStyle w:val="Heading1"/>
        <w:numPr>
          <w:ilvl w:val="0"/>
          <w:numId w:val="1"/>
        </w:numPr>
        <w:rPr>
          <w:rFonts w:ascii="Verdana" w:hAnsi="Verdana"/>
          <w:sz w:val="20"/>
        </w:rPr>
      </w:pPr>
      <w:r w:rsidRPr="0011622F">
        <w:rPr>
          <w:rFonts w:ascii="Verdana" w:hAnsi="Verdana"/>
          <w:color w:val="000000" w:themeColor="text1"/>
          <w:sz w:val="20"/>
        </w:rPr>
        <w:t>Note:</w:t>
      </w:r>
      <w:r w:rsidRPr="0011622F">
        <w:rPr>
          <w:rFonts w:ascii="Verdana" w:hAnsi="Verdana"/>
          <w:b w:val="0"/>
          <w:color w:val="000000" w:themeColor="text1"/>
          <w:sz w:val="20"/>
        </w:rPr>
        <w:t xml:space="preserve"> This printer can only </w:t>
      </w:r>
      <w:r>
        <w:rPr>
          <w:rFonts w:ascii="Verdana" w:hAnsi="Verdana"/>
          <w:b w:val="0"/>
          <w:color w:val="000000" w:themeColor="text1"/>
          <w:sz w:val="20"/>
        </w:rPr>
        <w:t>be accessed through Odyssey on most computers; it is not installed locally on them. However, it can be accessed from the Barcode PC, which is right next to the label printer, and is the only exception to this. To change the position of the data, you have to access the printer’s menu physically.</w:t>
      </w:r>
    </w:p>
    <w:p w:rsidR="0011622F" w:rsidRDefault="0011622F" w:rsidP="0011622F">
      <w:pPr>
        <w:pStyle w:val="ListParagraph"/>
        <w:numPr>
          <w:ilvl w:val="0"/>
          <w:numId w:val="1"/>
        </w:numPr>
      </w:pPr>
      <w:r>
        <w:t>Press the Home button on your printer, and then go to Settings (this is controlled by the arrow keys on the printer itself).</w:t>
      </w:r>
    </w:p>
    <w:p w:rsidR="0011622F" w:rsidRDefault="0011622F" w:rsidP="0011622F">
      <w:pPr>
        <w:pStyle w:val="ListParagraph"/>
        <w:numPr>
          <w:ilvl w:val="0"/>
          <w:numId w:val="1"/>
        </w:numPr>
      </w:pPr>
      <w:r>
        <w:t>Look for the “Top” and “Left” margin settings. To move it down, change the Top value to a positive number. Contrarily, to move it up, change the Top value to a negative number.</w:t>
      </w:r>
    </w:p>
    <w:p w:rsidR="0011622F" w:rsidRDefault="0011622F" w:rsidP="0011622F">
      <w:pPr>
        <w:pStyle w:val="ListParagraph"/>
        <w:numPr>
          <w:ilvl w:val="0"/>
          <w:numId w:val="1"/>
        </w:numPr>
      </w:pPr>
      <w:r>
        <w:t>To move the data to the right, change the Left value to a negative number. To move it to the left, change the Left value to a positive number.</w:t>
      </w:r>
    </w:p>
    <w:p w:rsidR="0011622F" w:rsidRDefault="0011622F" w:rsidP="0011622F">
      <w:pPr>
        <w:pStyle w:val="ListParagraph"/>
        <w:numPr>
          <w:ilvl w:val="0"/>
          <w:numId w:val="1"/>
        </w:numPr>
      </w:pPr>
      <w:r>
        <w:t>Choose Save.</w:t>
      </w:r>
    </w:p>
    <w:p w:rsidR="0011622F" w:rsidRDefault="0011622F" w:rsidP="0011622F">
      <w:pPr>
        <w:pStyle w:val="ListParagraph"/>
        <w:numPr>
          <w:ilvl w:val="0"/>
          <w:numId w:val="1"/>
        </w:numPr>
      </w:pPr>
      <w:r>
        <w:t>Although not necessary, it is good practice to re-check the settings after you set them, just to be sure that they saved. Once you confirm that the changes were saved, save it again.</w:t>
      </w:r>
    </w:p>
    <w:p w:rsidR="0011622F" w:rsidRPr="0011622F" w:rsidRDefault="0011622F" w:rsidP="0011622F">
      <w:pPr>
        <w:pStyle w:val="ListParagraph"/>
        <w:numPr>
          <w:ilvl w:val="0"/>
          <w:numId w:val="1"/>
        </w:numPr>
      </w:pPr>
      <w:r>
        <w:t>Try it out and repeat as necessary until the data is where you want it.</w:t>
      </w:r>
      <w:bookmarkStart w:id="0" w:name="_GoBack"/>
      <w:bookmarkEnd w:id="0"/>
    </w:p>
    <w:sectPr w:rsidR="0011622F" w:rsidRPr="0011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94770"/>
    <w:multiLevelType w:val="hybridMultilevel"/>
    <w:tmpl w:val="C8088A82"/>
    <w:lvl w:ilvl="0" w:tplc="18E0A562">
      <w:start w:val="1"/>
      <w:numFmt w:val="decimal"/>
      <w:lvlText w:val="%1."/>
      <w:lvlJc w:val="left"/>
      <w:pPr>
        <w:ind w:left="900" w:hanging="360"/>
      </w:pPr>
      <w:rPr>
        <w:b w:val="0"/>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2F"/>
    <w:rsid w:val="0011622F"/>
    <w:rsid w:val="0098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2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62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2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6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1</cp:revision>
  <dcterms:created xsi:type="dcterms:W3CDTF">2017-02-06T14:32:00Z</dcterms:created>
  <dcterms:modified xsi:type="dcterms:W3CDTF">2017-02-06T14:38:00Z</dcterms:modified>
</cp:coreProperties>
</file>