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3" w:name="_GoBack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4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类型转换</w:t>
          </w:r>
          <w:r>
            <w:tab/>
          </w:r>
          <w:r>
            <w:fldChar w:fldCharType="begin"/>
          </w:r>
          <w:r>
            <w:instrText xml:space="preserve"> PAGEREF _Toc15495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同种类型间的转换</w:t>
          </w:r>
          <w:r>
            <w:tab/>
          </w:r>
          <w:r>
            <w:fldChar w:fldCharType="begin"/>
          </w:r>
          <w:r>
            <w:instrText xml:space="preserve"> PAGEREF _Toc634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不同种类型间的转换</w:t>
          </w:r>
          <w:r>
            <w:tab/>
          </w:r>
          <w:r>
            <w:fldChar w:fldCharType="begin"/>
          </w:r>
          <w:r>
            <w:instrText xml:space="preserve"> PAGEREF _Toc17346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15495"/>
      <w:r>
        <w:rPr>
          <w:rFonts w:hint="eastAsia"/>
          <w:lang w:val="en-US" w:eastAsia="zh-CN"/>
        </w:rPr>
        <w:t>类型转换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把某一个类型的数据转换成另外一个类型的数据。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类型转换可能会有内存溢出的现象。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634"/>
      <w:r>
        <w:rPr>
          <w:rFonts w:hint="eastAsia"/>
          <w:lang w:val="en-US" w:eastAsia="zh-CN"/>
        </w:rPr>
        <w:t>同种类型间的转换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小类型转大类型不需要强制装换，直接赋值即可。</w:t>
      </w:r>
    </w:p>
    <w:p>
      <w:pPr>
        <w:bidi w:val="0"/>
      </w:pPr>
      <w:r>
        <w:drawing>
          <wp:inline distT="0" distB="0" distL="114300" distR="114300">
            <wp:extent cx="5267960" cy="143065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大类型转小类型，需要强制装换。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转换额格式 小类型 标识 = （小类型）大类型的值。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大类型转小类型有可能出现内存溢出。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926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17346"/>
      <w:r>
        <w:rPr>
          <w:rFonts w:hint="eastAsia"/>
          <w:lang w:val="en-US" w:eastAsia="zh-CN"/>
        </w:rPr>
        <w:t>不同种类型间的转换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数据类型装换成字符串类型。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通过String类自带valueOf(数据类型的值)来装换。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71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字符串类型转换成数据类型。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通过数据类型自带的xxxparse(字符串的值)方法来转换。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0284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6E5D8"/>
    <w:multiLevelType w:val="singleLevel"/>
    <w:tmpl w:val="9026E5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19D8"/>
    <w:rsid w:val="0736693F"/>
    <w:rsid w:val="09235783"/>
    <w:rsid w:val="192D7D60"/>
    <w:rsid w:val="26DB7148"/>
    <w:rsid w:val="2A9B0CB0"/>
    <w:rsid w:val="318B46A3"/>
    <w:rsid w:val="33A73CA8"/>
    <w:rsid w:val="357F0E0A"/>
    <w:rsid w:val="38945AA7"/>
    <w:rsid w:val="4566523C"/>
    <w:rsid w:val="462E316D"/>
    <w:rsid w:val="48160F41"/>
    <w:rsid w:val="49E13421"/>
    <w:rsid w:val="50D24501"/>
    <w:rsid w:val="51BD3D12"/>
    <w:rsid w:val="51E35809"/>
    <w:rsid w:val="5D9C69B2"/>
    <w:rsid w:val="5DA03BDA"/>
    <w:rsid w:val="6DB45087"/>
    <w:rsid w:val="6E2131A4"/>
    <w:rsid w:val="73B63FF4"/>
    <w:rsid w:val="786F5964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2020-09-09T01:37:55Z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