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32B" w:rsidRDefault="00CA232B" w:rsidP="00CA2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PHYSIOTHERAPY ELIGIBILITY SCREENING CHECKLIST </w:t>
      </w:r>
    </w:p>
    <w:p w:rsidR="00CA232B" w:rsidRPr="00CA232B" w:rsidRDefault="00CA232B" w:rsidP="00CA2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232B">
        <w:rPr>
          <w:rFonts w:ascii="Times New Roman" w:eastAsia="Times New Roman" w:hAnsi="Times New Roman" w:cs="Times New Roman"/>
          <w:b/>
          <w:bCs/>
          <w:sz w:val="27"/>
          <w:szCs w:val="27"/>
        </w:rPr>
        <w:t>BASIC CLIENT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4148"/>
      </w:tblGrid>
      <w:tr w:rsidR="00CA232B" w:rsidRPr="00CA232B" w:rsidTr="00CA2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</w:t>
            </w: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_______ years</w:t>
            </w: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Male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Female</w:t>
            </w: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</w:t>
            </w: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Caregiver/Guardian Name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</w:t>
            </w: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 to child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Parent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Teacher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Guardian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</w:t>
            </w: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</w:t>
            </w:r>
          </w:p>
        </w:tc>
      </w:tr>
    </w:tbl>
    <w:p w:rsidR="00CA232B" w:rsidRPr="00CA232B" w:rsidRDefault="00CA232B" w:rsidP="00CA2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232B" w:rsidRPr="00CA232B" w:rsidRDefault="00CA232B" w:rsidP="00CA2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232B">
        <w:rPr>
          <w:rFonts w:ascii="Times New Roman" w:eastAsia="Times New Roman" w:hAnsi="Times New Roman" w:cs="Times New Roman"/>
          <w:b/>
          <w:bCs/>
          <w:sz w:val="27"/>
          <w:szCs w:val="27"/>
        </w:rPr>
        <w:t>GENERAL 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5"/>
        <w:gridCol w:w="3333"/>
        <w:gridCol w:w="1182"/>
      </w:tblGrid>
      <w:tr w:rsidR="00CA232B" w:rsidRPr="00CA232B" w:rsidTr="00CA2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Screening Question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Responses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1. Does the child/client have any visible physical disability or deformity?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None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Mild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Severe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2. Does the child/client have difficulty sitting, standing, or walking?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difficulty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Some difficulty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Cannot perform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3. Is the child/client unable to hold or use objects with their hands?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Occasionally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Always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4. Does the child/client fall or lose balance often?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Rarely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Sometimes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Frequently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5. Does the child/client show stiffness or tightness in arms or legs?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Mild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Severe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Does the child/client appear weak or floppy when </w:t>
            </w:r>
            <w:proofErr w:type="gramStart"/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lifted</w:t>
            </w:r>
            <w:proofErr w:type="gramEnd"/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supported?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Sometimes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7. Is there any difference in movement or strength between the two sides of the body?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Slight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Noticeable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8. Does the child/client complain of pain when moving or walking?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Sometimes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Often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9. Has the child/client had any injury, surgery, or illness that affects movement?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(specify)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 Does the child/client use any assistive device (e.g., crutches, wheelchair, </w:t>
            </w:r>
            <w:proofErr w:type="gramStart"/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braces</w:t>
            </w:r>
            <w:proofErr w:type="gramEnd"/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)?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Sometimes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Regularly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A232B" w:rsidRPr="00CA232B" w:rsidRDefault="00CA232B" w:rsidP="00CA2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32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A232B" w:rsidRPr="00CA232B" w:rsidRDefault="00CA232B" w:rsidP="00CA2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23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DEVELOPMENTAL OR FUNCTIONAL CONCERNS (For Children)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0"/>
        <w:gridCol w:w="2648"/>
        <w:gridCol w:w="1182"/>
      </w:tblGrid>
      <w:tr w:rsidR="00CA232B" w:rsidRPr="00CA232B" w:rsidTr="00CA2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Screening Question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Responses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1. Did the child sit, crawl, or walk later than other children?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Slight delay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Significant delay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2. Does the child have difficulty playing, running, or jumping compared to peers?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Sometimes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Always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Does the child use only one hand or one side of the body more than the </w:t>
            </w:r>
            <w:proofErr w:type="gramStart"/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other</w:t>
            </w:r>
            <w:proofErr w:type="gramEnd"/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Sometimes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Always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4. Does the child appear uncoordinated or clumsy during play?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Sometimes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Often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5. Does the child have difficulty with dressing, feeding, or toileting due to movement problems?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Sometimes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A232B" w:rsidRPr="00CA232B" w:rsidRDefault="00CA232B" w:rsidP="00CA2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3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COMMUNICATION AND BEHAVIOUR (General Functioning)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5"/>
        <w:gridCol w:w="2343"/>
        <w:gridCol w:w="1182"/>
      </w:tblGrid>
      <w:tr w:rsidR="00CA232B" w:rsidRPr="00CA232B" w:rsidTr="00CA2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Screening Question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Responses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1. Can the child/client follow simple movement instructions (e.g., “stand up”, “raise your arm”)?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Sometimes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2. Does the child/client become frustrated or withdrawn due to physical difficulties?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Sometimes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Often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3. Does the child/client attend school or participate in daily activities regularly?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Irregularly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at all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A232B" w:rsidRPr="00CA232B" w:rsidRDefault="00CA232B" w:rsidP="00CA2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232B" w:rsidRPr="00CA232B" w:rsidRDefault="00CA232B" w:rsidP="00CA2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232B">
        <w:rPr>
          <w:rFonts w:ascii="Times New Roman" w:eastAsia="Times New Roman" w:hAnsi="Times New Roman" w:cs="Times New Roman"/>
          <w:b/>
          <w:bCs/>
          <w:sz w:val="27"/>
          <w:szCs w:val="27"/>
        </w:rPr>
        <w:t>REFERRAL AND ELIGIBILITY DECISION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2"/>
        <w:gridCol w:w="3966"/>
        <w:gridCol w:w="1182"/>
      </w:tblGrid>
      <w:tr w:rsidR="00CA232B" w:rsidRPr="00CA232B" w:rsidTr="00CA2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 Summary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Responses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1. Presence of movement or balance difficulties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None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Mild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Moderate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Severe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2. Ability to perform daily activities independently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Independent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Needs assistance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Dependent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3. Presence of pain or discomfort during movement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None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Occasional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Frequent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4. Recommendation for physiotherapy assessment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needed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Monitor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Refer for assessment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A232B" w:rsidRPr="00CA232B" w:rsidRDefault="00CA232B" w:rsidP="00CA2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32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A232B" w:rsidRPr="00CA232B" w:rsidRDefault="00CA232B" w:rsidP="00CA2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CA232B">
        <w:rPr>
          <w:rFonts w:ascii="Times New Roman" w:eastAsia="Times New Roman" w:hAnsi="Times New Roman" w:cs="Times New Roman"/>
          <w:b/>
          <w:bCs/>
          <w:sz w:val="27"/>
          <w:szCs w:val="27"/>
        </w:rPr>
        <w:t>STAFF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5474"/>
      </w:tblGrid>
      <w:tr w:rsidR="00CA232B" w:rsidRPr="00CA232B" w:rsidTr="00CA2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Name of person completing the form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</w:t>
            </w: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Designation/Role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Teacher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Community worker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Caregiver </w:t>
            </w:r>
            <w:r w:rsidRPr="00CA232B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</w:t>
            </w: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</w:t>
            </w:r>
          </w:p>
        </w:tc>
      </w:tr>
      <w:tr w:rsidR="00CA232B" w:rsidRPr="00CA232B" w:rsidTr="00CA2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:rsidR="00CA232B" w:rsidRPr="00CA232B" w:rsidRDefault="00CA232B" w:rsidP="00CA2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32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</w:t>
            </w:r>
          </w:p>
        </w:tc>
      </w:tr>
    </w:tbl>
    <w:p w:rsidR="00565C67" w:rsidRDefault="00565C67"/>
    <w:sectPr w:rsidR="00565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32B"/>
    <w:rsid w:val="00512F7C"/>
    <w:rsid w:val="00565C67"/>
    <w:rsid w:val="006E2014"/>
    <w:rsid w:val="00CA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DD2978"/>
  <w15:chartTrackingRefBased/>
  <w15:docId w15:val="{06907E42-CF32-46FC-8726-CA43A28E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24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5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79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9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509</Words>
  <Characters>2741</Characters>
  <Application>Microsoft Office Word</Application>
  <DocSecurity>0</DocSecurity>
  <Lines>152</Lines>
  <Paragraphs>104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Bonface</dc:creator>
  <cp:keywords/>
  <dc:description/>
  <cp:lastModifiedBy>Bonface</cp:lastModifiedBy>
  <cp:revision>1</cp:revision>
  <dcterms:created xsi:type="dcterms:W3CDTF">2025-11-06T11:41:00Z</dcterms:created>
  <dcterms:modified xsi:type="dcterms:W3CDTF">2025-11-06T11:44:00Z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4b6cbff8-e172-4f0e-b0a6-74b508ad9823</vt:lpwstr>
  </property>
</Properties>
</file>