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</w:rPr>
        <w:t xml:space="preserve">CERTIFICATE OF ANALYSIS</w:t>
      </w:r>
    </w:p>
    <w:p>
      <w:pPr>
        <w:jc w:val="center"/>
      </w:pPr>
      <w:r>
        <w:rPr>
          <w:b/>
        </w:rPr>
        <w:t xml:space="preserve">CERTIFICATE No: </w:t>
      </w:r>
      <w:r>
        <w:rPr>
          <w:u w:val="single"/>
        </w:rPr>
        <w:t xml:space="preserve">CAN/2016-2017/233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ELYMOX POWDER ORAL SUSPENSION 125 mg/5 mL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NDQD201609094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DATE RECEIVED:</w:t>
            </w:r>
            <w:br/>
            <w:r>
              <w:rPr/>
              <w:t xml:space="preserve">08.09.2016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Composition: Each 5 mL of suspension when freshly prepared contains: Amoxicillin Trihydrate B.P. equivalent to Amoxicillin 125 mg.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BATCH NO.:</w:t>
            </w:r>
            <w:br/>
            <w:r>
              <w:rPr/>
              <w:t xml:space="preserve">6E36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powder for reconstitution into suspension for oral administration, contained in a 100 mL translucent plastic bottle in a unit box.  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MFG. DATE:</w:t>
            </w:r>
            <w:br/>
            <w:r>
              <w:rPr/>
              <w:t xml:space="preserve">May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ELYS Chemical Industries Ltd.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EXP. DATE:</w:t>
            </w:r>
            <w:br/>
            <w:r>
              <w:rPr/>
              <w:t xml:space="preserve"> Apr.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2, Mombasa Road, 
P.O. Box 40411 - 00100, Nairobi,
KENYA.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ELYS CHEMICAL INDUSTRIES LTD. P. O. BOX 40411 - 00100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Assay,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 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
(TAMC)
 NMT 200 CFU/g
Total Combined Yeasts/ Moulds Count (TYMC)
NMT 20 CFU/g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TAMC; &lt;10 CFU/g,
TYMC; &lt;10 CFU/g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
assay sample preparation
 corresponds to that in the
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5.0 - 7.5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1
104.3%
(RSD=0.6%; n=8)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7
107.4%
(RSD=0.5%;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 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2016-11-11T07:59:56+01:00</dcterms:created>
  <dcterms:modified xsi:type="dcterms:W3CDTF">2016-11-11T07:59:56+01:00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