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0"/>
        <w:ind w:left="0" w:right="0"/>
      </w:pPr>
    </w:p>
    <w:p>
      <w:pPr>
        <w:sectPr>
          <w:pgSz w:w="11906" w:h="16838"/>
          <w:pgMar w:top="360" w:right="822" w:bottom="202" w:left="852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5116"/>
        <w:gridCol w:w="5116"/>
      </w:tblGrid>
      <w:tr>
        <w:trPr>
          <w:trHeight w:hRule="exact" w:val="36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3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2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3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02" w:right="576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Assessor Name and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contact number </w:t>
            </w:r>
          </w:p>
        </w:tc>
      </w:tr>
      <w:tr>
        <w:trPr>
          <w:trHeight w:hRule="exact" w:val="34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3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6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Area/ Department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0" w:right="822" w:bottom="202" w:left="852" w:header="720" w:footer="720" w:gutter="0"/>
          <w:cols w:space="720" w:num="2" w:equalWidth="0">
            <w:col w:w="3600" w:space="0"/>
            <w:col w:w="663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3411"/>
        <w:gridCol w:w="3411"/>
        <w:gridCol w:w="3411"/>
      </w:tblGrid>
      <w:tr>
        <w:trPr>
          <w:trHeight w:hRule="exact" w:val="360"/>
        </w:trPr>
        <w:tc>
          <w:tcPr>
            <w:tcW w:type="dxa" w:w="239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6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Time: </w:t>
            </w:r>
          </w:p>
        </w:tc>
        <w:tc>
          <w:tcPr>
            <w:tcW w:type="dxa" w:w="9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Review </w:t>
            </w:r>
          </w:p>
        </w:tc>
        <w:tc>
          <w:tcPr>
            <w:tcW w:type="dxa" w:w="29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6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Time: </w:t>
            </w:r>
          </w:p>
        </w:tc>
      </w:tr>
      <w:tr>
        <w:trPr>
          <w:trHeight w:hRule="exact" w:val="592"/>
        </w:trPr>
        <w:tc>
          <w:tcPr>
            <w:tcW w:type="dxa" w:w="625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625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type w:val="nextColumn"/>
          <w:pgSz w:w="11906" w:h="16838"/>
          <w:pgMar w:top="360" w:right="822" w:bottom="202" w:left="852" w:header="720" w:footer="720" w:gutter="0"/>
          <w:cols w:space="720" w:num="2" w:equalWidth="0">
            <w:col w:w="3600" w:space="0"/>
            <w:col w:w="6632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704" w:right="0" w:firstLine="0"/>
        <w:jc w:val="left"/>
      </w:pPr>
      <w:r>
        <w:rPr>
          <w:rFonts w:ascii="Arial,Bold" w:hAnsi="Arial,Bold" w:eastAsia="Arial,Bold"/>
          <w:b/>
          <w:i w:val="0"/>
          <w:color w:val="FF0000"/>
          <w:sz w:val="20"/>
        </w:rPr>
        <w:t>This form is OFFICIAL - SENSITIVE COMMERCIAL when in use and complete</w:t>
      </w:r>
    </w:p>
    <w:p>
      <w:pPr>
        <w:autoSpaceDN w:val="0"/>
        <w:tabs>
          <w:tab w:pos="8838" w:val="left"/>
        </w:tabs>
        <w:autoSpaceDE w:val="0"/>
        <w:widowControl/>
        <w:spacing w:line="302" w:lineRule="exact" w:before="1253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27 of 49</w:t>
      </w:r>
    </w:p>
    <w:sectPr w:rsidR="00FC693F" w:rsidRPr="0006063C" w:rsidSect="00034616">
      <w:type w:val="continuous"/>
      <w:pgSz w:w="11906" w:h="16838"/>
      <w:pgMar w:top="360" w:right="822" w:bottom="202" w:left="852" w:header="720" w:footer="720" w:gutter="0"/>
      <w:cols w:space="720" w:num="1" w:equalWidth="0">
        <w:col w:w="10232" w:space="0"/>
        <w:col w:w="3600" w:space="0"/>
        <w:col w:w="66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