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99263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4" w:lineRule="exact" w:before="126" w:after="0"/>
        <w:ind w:left="112" w:right="0" w:firstLine="0"/>
        <w:jc w:val="left"/>
      </w:pPr>
      <w:r>
        <w:rPr>
          <w:rFonts w:ascii="Arial" w:hAnsi="Arial" w:eastAsia="Arial"/>
          <w:b/>
          <w:i w:val="0"/>
          <w:color w:val="000080"/>
          <w:sz w:val="28"/>
        </w:rPr>
        <w:t xml:space="preserve">Appendix D – Contact Details </w:t>
      </w:r>
    </w:p>
    <w:p>
      <w:pPr>
        <w:autoSpaceDN w:val="0"/>
        <w:autoSpaceDE w:val="0"/>
        <w:widowControl/>
        <w:spacing w:line="306" w:lineRule="exact" w:before="196" w:after="236"/>
        <w:ind w:left="112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>NOTE: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 If contact details for staff covered by this plan are held elsewhere do not duplicate.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613"/>
        <w:gridCol w:w="2613"/>
        <w:gridCol w:w="2613"/>
        <w:gridCol w:w="2613"/>
      </w:tblGrid>
      <w:tr>
        <w:trPr>
          <w:trHeight w:hRule="exact" w:val="350"/>
        </w:trPr>
        <w:tc>
          <w:tcPr>
            <w:tcW w:type="dxa" w:w="229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c0c0c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6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P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OST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/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R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OLE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22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c0c0c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6" w:after="0"/>
              <w:ind w:left="10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W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ORK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P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HONE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234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c0c0c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6" w:after="0"/>
              <w:ind w:left="10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M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OBILE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P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HONE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3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c0c0c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6" w:after="0"/>
              <w:ind w:left="10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E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M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AIL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: </w:t>
            </w:r>
          </w:p>
        </w:tc>
      </w:tr>
      <w:tr>
        <w:trPr>
          <w:trHeight w:hRule="exact" w:val="516"/>
        </w:trPr>
        <w:tc>
          <w:tcPr>
            <w:tcW w:type="dxa" w:w="2298"/>
            <w:tcBorders>
              <w:start w:sz="3.1999999999999886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0" w:after="0"/>
              <w:ind w:left="104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Department Sister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Penny Ashmead </w:t>
            </w:r>
          </w:p>
        </w:tc>
        <w:tc>
          <w:tcPr>
            <w:tcW w:type="dxa" w:w="22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94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0117 3421281 </w:t>
            </w:r>
          </w:p>
        </w:tc>
        <w:tc>
          <w:tcPr>
            <w:tcW w:type="dxa" w:w="234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94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07939 678033 </w:t>
            </w:r>
          </w:p>
        </w:tc>
        <w:tc>
          <w:tcPr>
            <w:tcW w:type="dxa" w:w="3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FF"/>
                <w:sz w:val="22"/>
                <w:u w:val="single"/>
              </w:rPr>
              <w:hyperlink r:id="rId10" w:history="1">
                <w:r>
                  <w:rPr>
                    <w:rStyle w:val="Hyperlink"/>
                  </w:rPr>
                  <w:t>Penny.Ashmead@uhbw.nhs.uk</w:t>
                </w:r>
              </w:hyperlink>
            </w:r>
          </w:p>
        </w:tc>
      </w:tr>
      <w:tr>
        <w:trPr>
          <w:trHeight w:hRule="exact" w:val="516"/>
        </w:trPr>
        <w:tc>
          <w:tcPr>
            <w:tcW w:type="dxa" w:w="229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0" w:after="0"/>
              <w:ind w:left="104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Senior Staff Nurse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Michelle Gingell </w:t>
            </w:r>
          </w:p>
        </w:tc>
        <w:tc>
          <w:tcPr>
            <w:tcW w:type="dxa" w:w="22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92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0117 3421279 </w:t>
            </w:r>
          </w:p>
        </w:tc>
        <w:tc>
          <w:tcPr>
            <w:tcW w:type="dxa" w:w="234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6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FF"/>
                <w:sz w:val="22"/>
                <w:u w:val="single"/>
              </w:rPr>
              <w:hyperlink r:id="rId11" w:history="1">
                <w:r>
                  <w:rPr>
                    <w:rStyle w:val="Hyperlink"/>
                  </w:rPr>
                  <w:t>Michelle.Gingell@uhbw.nhs.uk</w:t>
                </w:r>
              </w:hyperlink>
            </w:r>
          </w:p>
        </w:tc>
      </w:tr>
      <w:tr>
        <w:trPr>
          <w:trHeight w:hRule="exact" w:val="518"/>
        </w:trPr>
        <w:tc>
          <w:tcPr>
            <w:tcW w:type="dxa" w:w="2298"/>
            <w:tcBorders>
              <w:start w:sz="3.199999999999988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9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Matron Gerry Baber </w:t>
            </w:r>
          </w:p>
        </w:tc>
        <w:tc>
          <w:tcPr>
            <w:tcW w:type="dxa" w:w="22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8" w:after="0"/>
              <w:ind w:left="100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0117 3423580-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bleep 3140 </w:t>
            </w:r>
          </w:p>
        </w:tc>
        <w:tc>
          <w:tcPr>
            <w:tcW w:type="dxa" w:w="234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92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07890515707 </w:t>
            </w:r>
          </w:p>
        </w:tc>
        <w:tc>
          <w:tcPr>
            <w:tcW w:type="dxa" w:w="3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92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FF"/>
                <w:sz w:val="22"/>
                <w:u w:val="single"/>
              </w:rPr>
              <w:hyperlink r:id="rId12" w:history="1">
                <w:r>
                  <w:rPr>
                    <w:rStyle w:val="Hyperlink"/>
                  </w:rPr>
                  <w:t>Gerry.Baber@uhbw.nhs.uk</w:t>
                </w:r>
              </w:hyperlink>
            </w:r>
          </w:p>
        </w:tc>
      </w:tr>
      <w:tr>
        <w:trPr>
          <w:trHeight w:hRule="exact" w:val="514"/>
        </w:trPr>
        <w:tc>
          <w:tcPr>
            <w:tcW w:type="dxa" w:w="229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9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Jack Beange AGM </w:t>
            </w:r>
          </w:p>
        </w:tc>
        <w:tc>
          <w:tcPr>
            <w:tcW w:type="dxa" w:w="22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2" w:after="0"/>
              <w:ind w:left="100" w:right="57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PA ext. 21789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/21790 </w:t>
            </w:r>
          </w:p>
        </w:tc>
        <w:tc>
          <w:tcPr>
            <w:tcW w:type="dxa" w:w="23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9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07897232101 </w:t>
            </w:r>
          </w:p>
        </w:tc>
        <w:tc>
          <w:tcPr>
            <w:tcW w:type="dxa" w:w="3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FF"/>
                <w:sz w:val="22"/>
                <w:u w:val="single"/>
              </w:rPr>
              <w:hyperlink r:id="rId13" w:history="1">
                <w:r>
                  <w:rPr>
                    <w:rStyle w:val="Hyperlink"/>
                  </w:rPr>
                  <w:t>Jack.Beange@uhbw.nhs.uk</w:t>
                </w:r>
              </w:hyperlink>
            </w:r>
          </w:p>
        </w:tc>
      </w:tr>
      <w:tr>
        <w:trPr>
          <w:trHeight w:hRule="exact" w:val="770"/>
        </w:trPr>
        <w:tc>
          <w:tcPr>
            <w:tcW w:type="dxa" w:w="229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John Andre –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performance and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Operations manager </w:t>
            </w:r>
          </w:p>
        </w:tc>
        <w:tc>
          <w:tcPr>
            <w:tcW w:type="dxa" w:w="22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2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07850579034 </w:t>
            </w:r>
          </w:p>
        </w:tc>
        <w:tc>
          <w:tcPr>
            <w:tcW w:type="dxa" w:w="3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92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FF"/>
                <w:sz w:val="22"/>
                <w:u w:val="single"/>
              </w:rPr>
              <w:hyperlink r:id="rId14" w:history="1">
                <w:r>
                  <w:rPr>
                    <w:rStyle w:val="Hyperlink"/>
                  </w:rPr>
                  <w:t>John.Andre@uhbw.nhs.uk</w:t>
                </w:r>
              </w:hyperlink>
            </w:r>
          </w:p>
        </w:tc>
      </w:tr>
      <w:tr>
        <w:trPr>
          <w:trHeight w:hRule="exact" w:val="514"/>
        </w:trPr>
        <w:tc>
          <w:tcPr>
            <w:tcW w:type="dxa" w:w="229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0" w:after="0"/>
              <w:ind w:left="10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Sanchit Mehendale-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clinical lead </w:t>
            </w:r>
          </w:p>
        </w:tc>
        <w:tc>
          <w:tcPr>
            <w:tcW w:type="dxa" w:w="22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94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07799431304 </w:t>
            </w:r>
          </w:p>
        </w:tc>
        <w:tc>
          <w:tcPr>
            <w:tcW w:type="dxa" w:w="3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FF"/>
                <w:sz w:val="22"/>
                <w:u w:val="single"/>
              </w:rPr>
              <w:hyperlink r:id="rId15" w:history="1">
                <w:r>
                  <w:rPr>
                    <w:rStyle w:val="Hyperlink"/>
                  </w:rPr>
                  <w:t>Sanchit.Mehendale@uhbw.nhs.uk</w:t>
                </w:r>
              </w:hyperlink>
            </w:r>
          </w:p>
        </w:tc>
      </w:tr>
      <w:tr>
        <w:trPr>
          <w:trHeight w:hRule="exact" w:val="350"/>
        </w:trPr>
        <w:tc>
          <w:tcPr>
            <w:tcW w:type="dxa" w:w="229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0"/>
        </w:trPr>
        <w:tc>
          <w:tcPr>
            <w:tcW w:type="dxa" w:w="229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74" w:lineRule="exact" w:before="200" w:after="0"/>
        <w:ind w:left="112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0"/>
        </w:rPr>
        <w:t xml:space="preserve">Locality or Directorate Specific Stakeholder Contacts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613"/>
        <w:gridCol w:w="2613"/>
        <w:gridCol w:w="2613"/>
        <w:gridCol w:w="2613"/>
      </w:tblGrid>
      <w:tr>
        <w:trPr>
          <w:trHeight w:hRule="exact" w:val="516"/>
        </w:trPr>
        <w:tc>
          <w:tcPr>
            <w:tcW w:type="dxa" w:w="339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0c0c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28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S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TAKEHOLDER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20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0c0c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28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W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ORK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P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HONE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1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0c0c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02" w:right="72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M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OBILE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P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HONE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3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0c0c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28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E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M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AIL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: </w:t>
            </w:r>
          </w:p>
        </w:tc>
      </w:tr>
      <w:tr>
        <w:trPr>
          <w:trHeight w:hRule="exact" w:val="350"/>
        </w:trPr>
        <w:tc>
          <w:tcPr>
            <w:tcW w:type="dxa" w:w="339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1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70"/>
        </w:trPr>
        <w:tc>
          <w:tcPr>
            <w:tcW w:type="dxa" w:w="3398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Housekeeping/portering/catering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managers/dept – Central point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of contact for Facilities </w:t>
            </w:r>
          </w:p>
        </w:tc>
        <w:tc>
          <w:tcPr>
            <w:tcW w:type="dxa" w:w="20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22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Ext 29220 </w:t>
            </w:r>
          </w:p>
        </w:tc>
        <w:tc>
          <w:tcPr>
            <w:tcW w:type="dxa" w:w="171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22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FF"/>
                <w:sz w:val="22"/>
                <w:u w:val="single"/>
              </w:rPr>
              <w:hyperlink r:id="rId16" w:history="1">
                <w:r>
                  <w:rPr>
                    <w:rStyle w:val="Hyperlink"/>
                  </w:rPr>
                  <w:t>Phil.Body@uhbw.nhs.uk</w:t>
                </w:r>
              </w:hyperlink>
            </w:r>
          </w:p>
        </w:tc>
      </w:tr>
      <w:tr>
        <w:trPr>
          <w:trHeight w:hRule="exact" w:val="350"/>
        </w:trPr>
        <w:tc>
          <w:tcPr>
            <w:tcW w:type="dxa" w:w="339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CSSD manager </w:t>
            </w:r>
          </w:p>
        </w:tc>
        <w:tc>
          <w:tcPr>
            <w:tcW w:type="dxa" w:w="20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Ext 22243 </w:t>
            </w:r>
          </w:p>
        </w:tc>
        <w:tc>
          <w:tcPr>
            <w:tcW w:type="dxa" w:w="1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FF"/>
                <w:sz w:val="22"/>
                <w:u w:val="single"/>
              </w:rPr>
              <w:hyperlink r:id="rId17" w:history="1">
                <w:r>
                  <w:rPr>
                    <w:rStyle w:val="Hyperlink"/>
                  </w:rPr>
                  <w:t>Annette.Giles@uhbw.nhs.uk</w:t>
                </w:r>
              </w:hyperlink>
            </w:r>
          </w:p>
        </w:tc>
      </w:tr>
      <w:tr>
        <w:trPr>
          <w:trHeight w:hRule="exact" w:val="350"/>
        </w:trPr>
        <w:tc>
          <w:tcPr>
            <w:tcW w:type="dxa" w:w="339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IM&amp;T services </w:t>
            </w:r>
          </w:p>
        </w:tc>
        <w:tc>
          <w:tcPr>
            <w:tcW w:type="dxa" w:w="20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Ext 23939 </w:t>
            </w:r>
          </w:p>
        </w:tc>
        <w:tc>
          <w:tcPr>
            <w:tcW w:type="dxa" w:w="1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8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FF"/>
                <w:sz w:val="20"/>
                <w:u w:val="single"/>
              </w:rPr>
              <w:hyperlink r:id="rId18" w:history="1">
                <w:r>
                  <w:rPr>
                    <w:rStyle w:val="Hyperlink"/>
                  </w:rPr>
                  <w:t>Andrew.Hooper@uhbw.nhs.uk</w:t>
                </w:r>
              </w:hyperlink>
            </w:r>
          </w:p>
        </w:tc>
      </w:tr>
      <w:tr>
        <w:trPr>
          <w:trHeight w:hRule="exact" w:val="350"/>
        </w:trPr>
        <w:tc>
          <w:tcPr>
            <w:tcW w:type="dxa" w:w="339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Radiology department </w:t>
            </w:r>
          </w:p>
        </w:tc>
        <w:tc>
          <w:tcPr>
            <w:tcW w:type="dxa" w:w="20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22639/22723 </w:t>
            </w:r>
          </w:p>
        </w:tc>
        <w:tc>
          <w:tcPr>
            <w:tcW w:type="dxa" w:w="1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6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FF"/>
                <w:sz w:val="20"/>
                <w:u w:val="single"/>
              </w:rPr>
              <w:hyperlink r:id="rId19" w:history="1">
                <w:r>
                  <w:rPr>
                    <w:rStyle w:val="Hyperlink"/>
                  </w:rPr>
                  <w:t>Cathy.Walsh@uhbw.nhs.uk</w:t>
                </w:r>
              </w:hyperlink>
            </w:r>
          </w:p>
        </w:tc>
      </w:tr>
      <w:tr>
        <w:trPr>
          <w:trHeight w:hRule="exact" w:val="350"/>
        </w:trPr>
        <w:tc>
          <w:tcPr>
            <w:tcW w:type="dxa" w:w="339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Pathology services </w:t>
            </w:r>
          </w:p>
        </w:tc>
        <w:tc>
          <w:tcPr>
            <w:tcW w:type="dxa" w:w="20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Ext 22578 </w:t>
            </w:r>
          </w:p>
        </w:tc>
        <w:tc>
          <w:tcPr>
            <w:tcW w:type="dxa" w:w="1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339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Estates department </w:t>
            </w:r>
          </w:p>
        </w:tc>
        <w:tc>
          <w:tcPr>
            <w:tcW w:type="dxa" w:w="20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24444 </w:t>
            </w:r>
          </w:p>
        </w:tc>
        <w:tc>
          <w:tcPr>
            <w:tcW w:type="dxa" w:w="1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FF"/>
                <w:sz w:val="22"/>
                <w:u w:val="single"/>
              </w:rPr>
              <w:hyperlink r:id="rId20" w:history="1">
                <w:r>
                  <w:rPr>
                    <w:rStyle w:val="Hyperlink"/>
                  </w:rPr>
                  <w:t>Jeenash.Mistry@uhbw.nhs.uk</w:t>
                </w:r>
              </w:hyperlink>
            </w:r>
          </w:p>
        </w:tc>
      </w:tr>
      <w:tr>
        <w:trPr>
          <w:trHeight w:hRule="exact" w:val="1020"/>
        </w:trPr>
        <w:tc>
          <w:tcPr>
            <w:tcW w:type="dxa" w:w="339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2" w:after="0"/>
              <w:ind w:left="104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Physiotherapy/occupational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therapy/dietetics/speech and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language therapies – D&amp;T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central contact </w:t>
            </w:r>
          </w:p>
        </w:tc>
        <w:tc>
          <w:tcPr>
            <w:tcW w:type="dxa" w:w="20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346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22201 </w:t>
            </w:r>
          </w:p>
        </w:tc>
        <w:tc>
          <w:tcPr>
            <w:tcW w:type="dxa" w:w="1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62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FF"/>
                <w:sz w:val="20"/>
                <w:u w:val="single"/>
              </w:rPr>
              <w:hyperlink r:id="rId21" w:history="1">
                <w:r>
                  <w:rPr>
                    <w:rStyle w:val="Hyperlink"/>
                  </w:rPr>
                  <w:t>Rob.Martyn-Jones@uhbw.nhs.uk</w:t>
                </w:r>
              </w:hyperlink>
            </w:r>
          </w:p>
        </w:tc>
      </w:tr>
      <w:tr>
        <w:trPr>
          <w:trHeight w:hRule="exact" w:val="1020"/>
        </w:trPr>
        <w:tc>
          <w:tcPr>
            <w:tcW w:type="dxa" w:w="339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348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Human Resources department </w:t>
            </w:r>
          </w:p>
        </w:tc>
        <w:tc>
          <w:tcPr>
            <w:tcW w:type="dxa" w:w="20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348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Ext 21708 </w:t>
            </w:r>
          </w:p>
        </w:tc>
        <w:tc>
          <w:tcPr>
            <w:tcW w:type="dxa" w:w="1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FF"/>
                <w:sz w:val="22"/>
                <w:u w:val="single"/>
              </w:rPr>
              <w:hyperlink r:id="rId22" w:history="1">
                <w:r>
                  <w:rPr>
                    <w:rStyle w:val="Hyperlink"/>
                  </w:rPr>
                  <w:t xml:space="preserve">Karen.Gronback@uhbw.nhs.uk </w:t>
                </w:r>
              </w:hyperlink>
            </w:r>
            <w:r>
              <w:rPr>
                <w:u w:val="single" w:color="0000ff"/>
                <w:rFonts w:ascii="Arial" w:hAnsi="Arial" w:eastAsia="Arial"/>
                <w:b w:val="0"/>
                <w:i w:val="0"/>
                <w:color w:val="000000"/>
                <w:sz w:val="22"/>
              </w:rPr>
              <w:hyperlink r:id="rId22" w:history="1">
                <w:r>
                  <w:rPr>
                    <w:rStyle w:val="Hyperlink"/>
                  </w:rPr>
                  <w:t xml:space="preserve">or </w:t>
                </w:r>
              </w:hyperlink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Megan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hyperlink r:id="rId23" w:history="1">
                <w:r>
                  <w:rPr>
                    <w:rStyle w:val="Hyperlink"/>
                  </w:rPr>
                  <w:t>.</w:t>
                </w:r>
              </w:hyperlink>
            </w:r>
            <w:r>
              <w:rPr>
                <w:rFonts w:ascii="Arial" w:hAnsi="Arial" w:eastAsia="Arial"/>
                <w:b w:val="0"/>
                <w:i w:val="0"/>
                <w:color w:val="0000FF"/>
                <w:sz w:val="22"/>
                <w:u w:val="single"/>
              </w:rPr>
              <w:hyperlink r:id="rId23" w:history="1">
                <w:r>
                  <w:rPr>
                    <w:rStyle w:val="Hyperlink"/>
                  </w:rPr>
                  <w:t>Reeves@uhbw.nhs.uk</w:t>
                </w:r>
              </w:hyperlink>
            </w:r>
          </w:p>
        </w:tc>
      </w:tr>
      <w:tr>
        <w:trPr>
          <w:trHeight w:hRule="exact" w:val="350"/>
        </w:trPr>
        <w:tc>
          <w:tcPr>
            <w:tcW w:type="dxa" w:w="339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4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Theatre Matron </w:t>
            </w:r>
          </w:p>
        </w:tc>
        <w:tc>
          <w:tcPr>
            <w:tcW w:type="dxa" w:w="20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4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Bleep 3390 </w:t>
            </w:r>
          </w:p>
        </w:tc>
        <w:tc>
          <w:tcPr>
            <w:tcW w:type="dxa" w:w="1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4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FF"/>
                <w:sz w:val="22"/>
                <w:u w:val="single"/>
              </w:rPr>
              <w:hyperlink r:id="rId24" w:history="1">
                <w:r>
                  <w:rPr>
                    <w:rStyle w:val="Hyperlink"/>
                  </w:rPr>
                  <w:t>Kia.Tonkin@uhbw.nhs.uk</w:t>
                </w:r>
              </w:hyperlink>
            </w:r>
          </w:p>
        </w:tc>
      </w:tr>
      <w:tr>
        <w:trPr>
          <w:trHeight w:hRule="exact" w:val="352"/>
        </w:trPr>
        <w:tc>
          <w:tcPr>
            <w:tcW w:type="dxa" w:w="339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MEMO </w:t>
            </w:r>
          </w:p>
        </w:tc>
        <w:tc>
          <w:tcPr>
            <w:tcW w:type="dxa" w:w="20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Ext 23446 </w:t>
            </w:r>
          </w:p>
        </w:tc>
        <w:tc>
          <w:tcPr>
            <w:tcW w:type="dxa" w:w="17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6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FF"/>
                <w:sz w:val="20"/>
                <w:u w:val="single"/>
              </w:rPr>
              <w:hyperlink r:id="rId25" w:history="1">
                <w:r>
                  <w:rPr>
                    <w:rStyle w:val="Hyperlink"/>
                  </w:rPr>
                  <w:t>Richard.Scott@uhbw.nhs.uk</w:t>
                </w:r>
              </w:hyperlink>
            </w:r>
          </w:p>
        </w:tc>
      </w:tr>
      <w:tr>
        <w:trPr>
          <w:trHeight w:hRule="exact" w:val="350"/>
        </w:trPr>
        <w:tc>
          <w:tcPr>
            <w:tcW w:type="dxa" w:w="339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Procurement </w:t>
            </w:r>
          </w:p>
        </w:tc>
        <w:tc>
          <w:tcPr>
            <w:tcW w:type="dxa" w:w="20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Ext 20818 </w:t>
            </w:r>
          </w:p>
        </w:tc>
        <w:tc>
          <w:tcPr>
            <w:tcW w:type="dxa" w:w="17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0"/>
        </w:trPr>
        <w:tc>
          <w:tcPr>
            <w:tcW w:type="dxa" w:w="339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TSB </w:t>
            </w:r>
          </w:p>
        </w:tc>
        <w:tc>
          <w:tcPr>
            <w:tcW w:type="dxa" w:w="20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0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Est 22265 </w:t>
            </w:r>
          </w:p>
        </w:tc>
        <w:tc>
          <w:tcPr>
            <w:tcW w:type="dxa" w:w="1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6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FF"/>
                <w:sz w:val="20"/>
                <w:u w:val="single"/>
              </w:rPr>
              <w:hyperlink r:id="rId26" w:history="1">
                <w:r>
                  <w:rPr>
                    <w:rStyle w:val="Hyperlink"/>
                  </w:rPr>
                  <w:t>Peter.Russell@uhbw.nhs.uk</w:t>
                </w:r>
              </w:hyperlink>
            </w:r>
          </w:p>
        </w:tc>
      </w:tr>
      <w:tr>
        <w:trPr>
          <w:trHeight w:hRule="exact" w:val="350"/>
        </w:trPr>
        <w:tc>
          <w:tcPr>
            <w:tcW w:type="dxa" w:w="339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Volunteers managers </w:t>
            </w:r>
          </w:p>
        </w:tc>
        <w:tc>
          <w:tcPr>
            <w:tcW w:type="dxa" w:w="20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6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FF"/>
                <w:sz w:val="20"/>
                <w:u w:val="single"/>
              </w:rPr>
              <w:hyperlink r:id="rId27" w:history="1">
                <w:r>
                  <w:rPr>
                    <w:rStyle w:val="Hyperlink"/>
                  </w:rPr>
                  <w:t>Judith.Reed@uhbw.nhs.uk</w:t>
                </w:r>
              </w:hyperlink>
            </w:r>
          </w:p>
        </w:tc>
      </w:tr>
    </w:tbl>
    <w:p>
      <w:pPr>
        <w:autoSpaceDN w:val="0"/>
        <w:tabs>
          <w:tab w:pos="8950" w:val="left"/>
        </w:tabs>
        <w:autoSpaceDE w:val="0"/>
        <w:widowControl/>
        <w:spacing w:line="302" w:lineRule="exact" w:before="978" w:after="0"/>
        <w:ind w:left="11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Version 2.0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Page 31 of 49</w:t>
      </w:r>
    </w:p>
    <w:sectPr w:rsidR="00FC693F" w:rsidRPr="0006063C" w:rsidSect="00034616">
      <w:pgSz w:w="11906" w:h="16838"/>
      <w:pgMar w:top="360" w:right="714" w:bottom="202" w:left="740" w:header="720" w:footer="720" w:gutter="0"/>
      <w:cols w:space="720" w:num="1" w:equalWidth="0">
        <w:col w:w="1045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Penny.Ashmead@uhbw.nhs.uk" TargetMode="External"/><Relationship Id="rId11" Type="http://schemas.openxmlformats.org/officeDocument/2006/relationships/hyperlink" Target="mailto:Michelle.Gingell@uhbw.nhs.uk" TargetMode="External"/><Relationship Id="rId12" Type="http://schemas.openxmlformats.org/officeDocument/2006/relationships/hyperlink" Target="mailto:Gerry.Baber@uhbw.nhs.uk" TargetMode="External"/><Relationship Id="rId13" Type="http://schemas.openxmlformats.org/officeDocument/2006/relationships/hyperlink" Target="mailto:Jack.Beange@uhbw.nhs.uk" TargetMode="External"/><Relationship Id="rId14" Type="http://schemas.openxmlformats.org/officeDocument/2006/relationships/hyperlink" Target="mailto:John.Andre@uhbw.nhs.uk" TargetMode="External"/><Relationship Id="rId15" Type="http://schemas.openxmlformats.org/officeDocument/2006/relationships/hyperlink" Target="mailto:Sanchit.Mehendale@uhbw.nhs.uk" TargetMode="External"/><Relationship Id="rId16" Type="http://schemas.openxmlformats.org/officeDocument/2006/relationships/hyperlink" Target="mailto:Phil.Body@uhbw.nhs.uk" TargetMode="External"/><Relationship Id="rId17" Type="http://schemas.openxmlformats.org/officeDocument/2006/relationships/hyperlink" Target="mailto:Annette.Giles@uhbw.nhs.uk" TargetMode="External"/><Relationship Id="rId18" Type="http://schemas.openxmlformats.org/officeDocument/2006/relationships/hyperlink" Target="mailto:Andrew.Hooper@uhbw.nhs.uk" TargetMode="External"/><Relationship Id="rId19" Type="http://schemas.openxmlformats.org/officeDocument/2006/relationships/hyperlink" Target="mailto:Cathy.Walsh@uhbw.nhs.uk" TargetMode="External"/><Relationship Id="rId20" Type="http://schemas.openxmlformats.org/officeDocument/2006/relationships/hyperlink" Target="mailto:Jeenash.Mistry@uhbw.nhs.uk" TargetMode="External"/><Relationship Id="rId21" Type="http://schemas.openxmlformats.org/officeDocument/2006/relationships/hyperlink" Target="mailto:Rob.Martyn-Jones@uhbw.nhs.uk" TargetMode="External"/><Relationship Id="rId22" Type="http://schemas.openxmlformats.org/officeDocument/2006/relationships/hyperlink" Target="mailto:Karen.Gronback@uhbw.nhs.uk" TargetMode="External"/><Relationship Id="rId23" Type="http://schemas.openxmlformats.org/officeDocument/2006/relationships/hyperlink" Target="mailto:Reeves@uhbw.nhs.uk" TargetMode="External"/><Relationship Id="rId24" Type="http://schemas.openxmlformats.org/officeDocument/2006/relationships/hyperlink" Target="mailto:Kia.Tonkin@uhbw.nhs.uk" TargetMode="External"/><Relationship Id="rId25" Type="http://schemas.openxmlformats.org/officeDocument/2006/relationships/hyperlink" Target="mailto:Richard.Scott@uhbw.nhs.uk" TargetMode="External"/><Relationship Id="rId26" Type="http://schemas.openxmlformats.org/officeDocument/2006/relationships/hyperlink" Target="mailto:Peter.Russell@uhbw.nhs.uk" TargetMode="External"/><Relationship Id="rId27" Type="http://schemas.openxmlformats.org/officeDocument/2006/relationships/hyperlink" Target="mailto:Judith.Reed@uhbw.nhs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