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Description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mergeUserAccount(transCode:int, mergeTransFile: File, oldUserAccFile: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the transaction file into the current Accounts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uniqueUserNameCheck(transCode: int, mergeTransFile: File, oldUserAccFile: File)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transaction file and account file to check if username is 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mergeTransFiles( outputFile: File, fileSources: File[ 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all of the daily transaction files using the into the output File using the java.io library.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negativeTixCheck(transacCode: int, inputFile: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to see if the quantity of the tickets for any event are &lt; 0 based on the transaction code for buy and sell.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readFileAsStr(fileName: String): List&lt;String&gt;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text in the file as a list of string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-mergeTixFile(transCode: int, mergeTransFile :File, oldTixFile: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 the transaction file into the tickets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