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5FC" w:rsidRPr="00AD313E" w:rsidRDefault="00EB0A6A" w:rsidP="008455FC">
      <w:pPr>
        <w:pStyle w:val="Ingetavstnd"/>
        <w:rPr>
          <w:b/>
          <w:sz w:val="20"/>
          <w:szCs w:val="20"/>
          <w:lang w:val="en-US"/>
        </w:rPr>
      </w:pPr>
      <w:r w:rsidRPr="00AD313E">
        <w:rPr>
          <w:b/>
          <w:sz w:val="20"/>
          <w:szCs w:val="20"/>
          <w:lang w:val="en-US"/>
        </w:rPr>
        <w:t>Neuro</w:t>
      </w:r>
      <w:r w:rsidR="0072789B" w:rsidRPr="00AD313E">
        <w:rPr>
          <w:b/>
          <w:sz w:val="20"/>
          <w:szCs w:val="20"/>
          <w:lang w:val="en-US"/>
        </w:rPr>
        <w:t>logical</w:t>
      </w:r>
      <w:r w:rsidR="00C51C1D" w:rsidRPr="00AD313E">
        <w:rPr>
          <w:b/>
          <w:sz w:val="20"/>
          <w:szCs w:val="20"/>
          <w:lang w:val="en-US"/>
        </w:rPr>
        <w:t xml:space="preserve"> </w:t>
      </w:r>
      <w:r w:rsidRPr="00AD313E">
        <w:rPr>
          <w:b/>
          <w:sz w:val="20"/>
          <w:szCs w:val="20"/>
          <w:lang w:val="en-US"/>
        </w:rPr>
        <w:t>status</w:t>
      </w:r>
    </w:p>
    <w:p w:rsidR="00BA3725" w:rsidRPr="00621E87" w:rsidRDefault="00C51C1D" w:rsidP="008455FC">
      <w:pPr>
        <w:pStyle w:val="Ingetavstnd"/>
        <w:rPr>
          <w:b/>
          <w:sz w:val="16"/>
          <w:szCs w:val="16"/>
          <w:u w:val="single"/>
          <w:lang w:val="en-US"/>
        </w:rPr>
      </w:pPr>
      <w:r w:rsidRPr="00621E87">
        <w:rPr>
          <w:b/>
          <w:sz w:val="16"/>
          <w:szCs w:val="16"/>
          <w:u w:val="single"/>
          <w:lang w:val="en-US"/>
        </w:rPr>
        <w:t>Cranial nerves</w:t>
      </w:r>
      <w:r w:rsidR="00BA3725" w:rsidRPr="00621E87">
        <w:rPr>
          <w:b/>
          <w:sz w:val="16"/>
          <w:szCs w:val="16"/>
          <w:u w:val="single"/>
          <w:lang w:val="en-US"/>
        </w:rPr>
        <w:t xml:space="preserve">: </w:t>
      </w:r>
    </w:p>
    <w:tbl>
      <w:tblPr>
        <w:tblStyle w:val="Tabellrutnt"/>
        <w:tblW w:w="0" w:type="auto"/>
        <w:jc w:val="center"/>
        <w:tblLook w:val="04A0"/>
      </w:tblPr>
      <w:tblGrid>
        <w:gridCol w:w="1234"/>
        <w:gridCol w:w="4423"/>
      </w:tblGrid>
      <w:tr w:rsidR="008455FC" w:rsidRPr="00621E87" w:rsidTr="002404E4">
        <w:trPr>
          <w:trHeight w:val="224"/>
          <w:jc w:val="center"/>
        </w:trPr>
        <w:tc>
          <w:tcPr>
            <w:tcW w:w="1234" w:type="dxa"/>
          </w:tcPr>
          <w:p w:rsidR="008455FC" w:rsidRPr="00621E87" w:rsidRDefault="00BA3725" w:rsidP="008455FC">
            <w:pPr>
              <w:pStyle w:val="Ingetavstnd"/>
              <w:rPr>
                <w:b/>
                <w:sz w:val="16"/>
                <w:szCs w:val="16"/>
                <w:lang w:val="en-US"/>
              </w:rPr>
            </w:pPr>
            <w:r w:rsidRPr="00621E87">
              <w:rPr>
                <w:b/>
                <w:sz w:val="16"/>
                <w:szCs w:val="16"/>
                <w:lang w:val="en-US"/>
              </w:rPr>
              <w:t>NI</w:t>
            </w:r>
          </w:p>
        </w:tc>
        <w:tc>
          <w:tcPr>
            <w:tcW w:w="4423" w:type="dxa"/>
          </w:tcPr>
          <w:p w:rsidR="008455FC" w:rsidRPr="00621E87" w:rsidRDefault="00C51C1D" w:rsidP="00C51C1D">
            <w:pPr>
              <w:pStyle w:val="Ingetavstnd"/>
              <w:rPr>
                <w:sz w:val="16"/>
                <w:szCs w:val="16"/>
                <w:lang w:val="en-US"/>
              </w:rPr>
            </w:pPr>
            <w:proofErr w:type="spellStart"/>
            <w:r w:rsidRPr="00621E87">
              <w:rPr>
                <w:sz w:val="16"/>
                <w:szCs w:val="16"/>
                <w:lang w:val="en-US"/>
              </w:rPr>
              <w:t>Anosmia</w:t>
            </w:r>
            <w:proofErr w:type="spellEnd"/>
            <w:r w:rsidR="00BA3725" w:rsidRPr="00621E87">
              <w:rPr>
                <w:sz w:val="16"/>
                <w:szCs w:val="16"/>
                <w:lang w:val="en-US"/>
              </w:rPr>
              <w:tab/>
            </w:r>
          </w:p>
        </w:tc>
      </w:tr>
      <w:tr w:rsidR="008455FC" w:rsidRPr="00AD313E" w:rsidTr="002404E4">
        <w:trPr>
          <w:trHeight w:val="212"/>
          <w:jc w:val="center"/>
        </w:trPr>
        <w:tc>
          <w:tcPr>
            <w:tcW w:w="1234" w:type="dxa"/>
          </w:tcPr>
          <w:p w:rsidR="008455FC" w:rsidRPr="00621E87" w:rsidRDefault="00BA3725" w:rsidP="008455FC">
            <w:pPr>
              <w:pStyle w:val="Ingetavstnd"/>
              <w:rPr>
                <w:b/>
                <w:sz w:val="16"/>
                <w:szCs w:val="16"/>
                <w:lang w:val="en-US"/>
              </w:rPr>
            </w:pPr>
            <w:r w:rsidRPr="00621E87">
              <w:rPr>
                <w:b/>
                <w:sz w:val="16"/>
                <w:szCs w:val="16"/>
                <w:lang w:val="en-US"/>
              </w:rPr>
              <w:t>NII</w:t>
            </w:r>
          </w:p>
        </w:tc>
        <w:tc>
          <w:tcPr>
            <w:tcW w:w="4423" w:type="dxa"/>
          </w:tcPr>
          <w:p w:rsidR="008455FC" w:rsidRPr="00621E87" w:rsidRDefault="00F30E21" w:rsidP="00621E87">
            <w:pPr>
              <w:pStyle w:val="Ingetavstnd"/>
              <w:rPr>
                <w:sz w:val="16"/>
                <w:szCs w:val="16"/>
                <w:lang w:val="en-US"/>
              </w:rPr>
            </w:pPr>
            <w:r w:rsidRPr="00621E87">
              <w:rPr>
                <w:sz w:val="16"/>
                <w:szCs w:val="16"/>
                <w:lang w:val="en-US"/>
              </w:rPr>
              <w:t>Visual fields</w:t>
            </w:r>
            <w:r w:rsidR="00621E87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="00621E87">
              <w:rPr>
                <w:sz w:val="16"/>
                <w:szCs w:val="16"/>
                <w:lang w:val="en-US"/>
              </w:rPr>
              <w:t>F</w:t>
            </w:r>
            <w:r w:rsidRPr="00621E87">
              <w:rPr>
                <w:sz w:val="16"/>
                <w:szCs w:val="16"/>
                <w:lang w:val="en-US"/>
              </w:rPr>
              <w:t>undus</w:t>
            </w:r>
            <w:proofErr w:type="spellEnd"/>
            <w:r w:rsidRPr="00621E87">
              <w:rPr>
                <w:sz w:val="16"/>
                <w:szCs w:val="16"/>
                <w:lang w:val="en-US"/>
              </w:rPr>
              <w:t xml:space="preserve"> of eye (</w:t>
            </w:r>
            <w:proofErr w:type="spellStart"/>
            <w:r w:rsidRPr="00621E87">
              <w:rPr>
                <w:sz w:val="16"/>
                <w:szCs w:val="16"/>
                <w:lang w:val="en-US"/>
              </w:rPr>
              <w:t>ögonbotten</w:t>
            </w:r>
            <w:proofErr w:type="spellEnd"/>
            <w:r w:rsidRPr="00621E87">
              <w:rPr>
                <w:sz w:val="16"/>
                <w:szCs w:val="16"/>
                <w:lang w:val="en-US"/>
              </w:rPr>
              <w:t>)</w:t>
            </w:r>
          </w:p>
        </w:tc>
      </w:tr>
      <w:tr w:rsidR="008455FC" w:rsidRPr="00AD313E" w:rsidTr="002404E4">
        <w:trPr>
          <w:trHeight w:val="224"/>
          <w:jc w:val="center"/>
        </w:trPr>
        <w:tc>
          <w:tcPr>
            <w:tcW w:w="1234" w:type="dxa"/>
          </w:tcPr>
          <w:p w:rsidR="008455FC" w:rsidRPr="00621E87" w:rsidRDefault="00BA3725" w:rsidP="008455FC">
            <w:pPr>
              <w:pStyle w:val="Ingetavstnd"/>
              <w:rPr>
                <w:b/>
                <w:sz w:val="16"/>
                <w:szCs w:val="16"/>
                <w:lang w:val="en-US"/>
              </w:rPr>
            </w:pPr>
            <w:r w:rsidRPr="00621E87">
              <w:rPr>
                <w:b/>
                <w:sz w:val="16"/>
                <w:szCs w:val="16"/>
                <w:lang w:val="en-US"/>
              </w:rPr>
              <w:t>NIII, IV, VI</w:t>
            </w:r>
          </w:p>
        </w:tc>
        <w:tc>
          <w:tcPr>
            <w:tcW w:w="4423" w:type="dxa"/>
          </w:tcPr>
          <w:p w:rsidR="00BA3725" w:rsidRPr="00621E87" w:rsidRDefault="00F30E21" w:rsidP="00F30E21">
            <w:pPr>
              <w:pStyle w:val="Ingetavstnd"/>
              <w:rPr>
                <w:sz w:val="16"/>
                <w:szCs w:val="16"/>
                <w:lang w:val="en-US"/>
              </w:rPr>
            </w:pPr>
            <w:r w:rsidRPr="00621E87">
              <w:rPr>
                <w:sz w:val="16"/>
                <w:szCs w:val="16"/>
                <w:lang w:val="en-US"/>
              </w:rPr>
              <w:t>Eye movement</w:t>
            </w:r>
            <w:r w:rsidR="00621E87">
              <w:rPr>
                <w:sz w:val="16"/>
                <w:szCs w:val="16"/>
                <w:lang w:val="en-US"/>
              </w:rPr>
              <w:t>.</w:t>
            </w:r>
            <w:r w:rsidR="00BA3725" w:rsidRPr="00621E8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A3725" w:rsidRPr="00621E87">
              <w:rPr>
                <w:sz w:val="16"/>
                <w:szCs w:val="16"/>
                <w:lang w:val="en-US"/>
              </w:rPr>
              <w:t>Pupill</w:t>
            </w:r>
            <w:proofErr w:type="spellEnd"/>
            <w:r w:rsidRPr="00621E87">
              <w:rPr>
                <w:sz w:val="16"/>
                <w:szCs w:val="16"/>
                <w:lang w:val="en-US"/>
              </w:rPr>
              <w:t xml:space="preserve"> size + reaction to </w:t>
            </w:r>
            <w:proofErr w:type="spellStart"/>
            <w:r w:rsidRPr="00621E87">
              <w:rPr>
                <w:sz w:val="16"/>
                <w:szCs w:val="16"/>
                <w:lang w:val="en-US"/>
              </w:rPr>
              <w:t>light&amp;</w:t>
            </w:r>
            <w:r w:rsidR="00621E87">
              <w:rPr>
                <w:sz w:val="16"/>
                <w:szCs w:val="16"/>
                <w:lang w:val="en-US"/>
              </w:rPr>
              <w:t>accommodation</w:t>
            </w:r>
            <w:proofErr w:type="spellEnd"/>
            <w:r w:rsidR="00621E87">
              <w:rPr>
                <w:sz w:val="16"/>
                <w:szCs w:val="16"/>
                <w:lang w:val="en-US"/>
              </w:rPr>
              <w:t>.</w:t>
            </w:r>
            <w:r w:rsidR="00BA3725" w:rsidRPr="00621E8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A3725" w:rsidRPr="00621E87">
              <w:rPr>
                <w:sz w:val="16"/>
                <w:szCs w:val="16"/>
                <w:lang w:val="en-US"/>
              </w:rPr>
              <w:t>Ptos</w:t>
            </w:r>
            <w:r w:rsidRPr="00621E87">
              <w:rPr>
                <w:sz w:val="16"/>
                <w:szCs w:val="16"/>
                <w:lang w:val="en-US"/>
              </w:rPr>
              <w:t>is</w:t>
            </w:r>
            <w:proofErr w:type="spellEnd"/>
            <w:r w:rsidR="00621E87">
              <w:rPr>
                <w:sz w:val="16"/>
                <w:szCs w:val="16"/>
                <w:lang w:val="en-US"/>
              </w:rPr>
              <w:t>.</w:t>
            </w:r>
            <w:r w:rsidR="00BA3725" w:rsidRPr="00621E87">
              <w:rPr>
                <w:sz w:val="16"/>
                <w:szCs w:val="16"/>
                <w:lang w:val="en-US"/>
              </w:rPr>
              <w:t xml:space="preserve"> D</w:t>
            </w:r>
            <w:r w:rsidRPr="00621E87">
              <w:rPr>
                <w:sz w:val="16"/>
                <w:szCs w:val="16"/>
                <w:lang w:val="en-US"/>
              </w:rPr>
              <w:t>ouble-vision</w:t>
            </w:r>
            <w:r w:rsidR="00BA3725" w:rsidRPr="00621E87">
              <w:rPr>
                <w:sz w:val="16"/>
                <w:szCs w:val="16"/>
                <w:lang w:val="en-US"/>
              </w:rPr>
              <w:t xml:space="preserve"> (</w:t>
            </w:r>
            <w:r w:rsidRPr="00621E87">
              <w:rPr>
                <w:sz w:val="16"/>
                <w:szCs w:val="16"/>
                <w:lang w:val="en-US"/>
              </w:rPr>
              <w:t>note direction</w:t>
            </w:r>
            <w:r w:rsidR="00BA3725" w:rsidRPr="00621E87">
              <w:rPr>
                <w:sz w:val="16"/>
                <w:szCs w:val="16"/>
                <w:lang w:val="en-US"/>
              </w:rPr>
              <w:t>)</w:t>
            </w:r>
          </w:p>
        </w:tc>
      </w:tr>
      <w:tr w:rsidR="008455FC" w:rsidRPr="00621E87" w:rsidTr="002404E4">
        <w:trPr>
          <w:trHeight w:val="224"/>
          <w:jc w:val="center"/>
        </w:trPr>
        <w:tc>
          <w:tcPr>
            <w:tcW w:w="1234" w:type="dxa"/>
          </w:tcPr>
          <w:p w:rsidR="008455FC" w:rsidRPr="00621E87" w:rsidRDefault="00BA3725" w:rsidP="008455FC">
            <w:pPr>
              <w:pStyle w:val="Ingetavstnd"/>
              <w:rPr>
                <w:b/>
                <w:sz w:val="16"/>
                <w:szCs w:val="16"/>
                <w:lang w:val="en-US"/>
              </w:rPr>
            </w:pPr>
            <w:r w:rsidRPr="00621E87">
              <w:rPr>
                <w:b/>
                <w:sz w:val="16"/>
                <w:szCs w:val="16"/>
                <w:lang w:val="en-US"/>
              </w:rPr>
              <w:t>NV</w:t>
            </w:r>
          </w:p>
        </w:tc>
        <w:tc>
          <w:tcPr>
            <w:tcW w:w="4423" w:type="dxa"/>
          </w:tcPr>
          <w:p w:rsidR="008455FC" w:rsidRPr="00621E87" w:rsidRDefault="00BA3725" w:rsidP="00301543">
            <w:pPr>
              <w:pStyle w:val="Ingetavstnd"/>
              <w:rPr>
                <w:sz w:val="16"/>
                <w:szCs w:val="16"/>
                <w:lang w:val="en-US"/>
              </w:rPr>
            </w:pPr>
            <w:proofErr w:type="spellStart"/>
            <w:r w:rsidRPr="00621E87">
              <w:rPr>
                <w:sz w:val="16"/>
                <w:szCs w:val="16"/>
                <w:lang w:val="en-US"/>
              </w:rPr>
              <w:t>Sens</w:t>
            </w:r>
            <w:proofErr w:type="spellEnd"/>
            <w:r w:rsidRPr="00621E87">
              <w:rPr>
                <w:sz w:val="16"/>
                <w:szCs w:val="16"/>
                <w:lang w:val="en-US"/>
              </w:rPr>
              <w:t xml:space="preserve"> </w:t>
            </w:r>
            <w:r w:rsidR="00301543" w:rsidRPr="00621E87">
              <w:rPr>
                <w:sz w:val="16"/>
                <w:szCs w:val="16"/>
                <w:lang w:val="en-US"/>
              </w:rPr>
              <w:t>of face</w:t>
            </w:r>
            <w:r w:rsidR="00621E87">
              <w:rPr>
                <w:sz w:val="16"/>
                <w:szCs w:val="16"/>
                <w:lang w:val="en-US"/>
              </w:rPr>
              <w:t>.</w:t>
            </w:r>
            <w:r w:rsidRPr="00621E87">
              <w:rPr>
                <w:sz w:val="16"/>
                <w:szCs w:val="16"/>
                <w:lang w:val="en-US"/>
              </w:rPr>
              <w:t xml:space="preserve"> Corneal refl</w:t>
            </w:r>
            <w:r w:rsidR="00621E87">
              <w:rPr>
                <w:sz w:val="16"/>
                <w:szCs w:val="16"/>
                <w:lang w:val="en-US"/>
              </w:rPr>
              <w:t>ex.</w:t>
            </w:r>
            <w:r w:rsidRPr="00621E87">
              <w:rPr>
                <w:sz w:val="16"/>
                <w:szCs w:val="16"/>
                <w:lang w:val="en-US"/>
              </w:rPr>
              <w:t xml:space="preserve"> M. </w:t>
            </w:r>
            <w:proofErr w:type="spellStart"/>
            <w:r w:rsidRPr="00621E87">
              <w:rPr>
                <w:sz w:val="16"/>
                <w:szCs w:val="16"/>
                <w:lang w:val="en-US"/>
              </w:rPr>
              <w:t>masseter</w:t>
            </w:r>
            <w:proofErr w:type="spellEnd"/>
          </w:p>
        </w:tc>
      </w:tr>
      <w:tr w:rsidR="008455FC" w:rsidRPr="00621E87" w:rsidTr="002404E4">
        <w:trPr>
          <w:trHeight w:val="224"/>
          <w:jc w:val="center"/>
        </w:trPr>
        <w:tc>
          <w:tcPr>
            <w:tcW w:w="1234" w:type="dxa"/>
          </w:tcPr>
          <w:p w:rsidR="008455FC" w:rsidRPr="00621E87" w:rsidRDefault="00BA3725" w:rsidP="008455FC">
            <w:pPr>
              <w:pStyle w:val="Ingetavstnd"/>
              <w:rPr>
                <w:b/>
                <w:sz w:val="16"/>
                <w:szCs w:val="16"/>
                <w:lang w:val="en-US"/>
              </w:rPr>
            </w:pPr>
            <w:r w:rsidRPr="00621E87">
              <w:rPr>
                <w:b/>
                <w:sz w:val="16"/>
                <w:szCs w:val="16"/>
                <w:lang w:val="en-US"/>
              </w:rPr>
              <w:t>NVII</w:t>
            </w:r>
          </w:p>
        </w:tc>
        <w:tc>
          <w:tcPr>
            <w:tcW w:w="4423" w:type="dxa"/>
          </w:tcPr>
          <w:p w:rsidR="00EB0A6A" w:rsidRPr="00621E87" w:rsidRDefault="00301543" w:rsidP="008455FC">
            <w:pPr>
              <w:pStyle w:val="Ingetavstnd"/>
              <w:rPr>
                <w:sz w:val="16"/>
                <w:szCs w:val="16"/>
                <w:lang w:val="en-US"/>
              </w:rPr>
            </w:pPr>
            <w:r w:rsidRPr="00621E87">
              <w:rPr>
                <w:sz w:val="16"/>
                <w:szCs w:val="16"/>
                <w:lang w:val="en-US"/>
              </w:rPr>
              <w:t>Lift eye-brow</w:t>
            </w:r>
            <w:r w:rsidR="00621E87">
              <w:rPr>
                <w:sz w:val="16"/>
                <w:szCs w:val="16"/>
                <w:lang w:val="en-US"/>
              </w:rPr>
              <w:t>. C</w:t>
            </w:r>
            <w:r w:rsidRPr="00621E87">
              <w:rPr>
                <w:sz w:val="16"/>
                <w:szCs w:val="16"/>
                <w:lang w:val="en-US"/>
              </w:rPr>
              <w:t>lose eyes</w:t>
            </w:r>
            <w:r w:rsidR="00621E87">
              <w:rPr>
                <w:sz w:val="16"/>
                <w:szCs w:val="16"/>
                <w:lang w:val="en-US"/>
              </w:rPr>
              <w:t>. B</w:t>
            </w:r>
            <w:r w:rsidRPr="00621E87">
              <w:rPr>
                <w:sz w:val="16"/>
                <w:szCs w:val="16"/>
                <w:lang w:val="en-US"/>
              </w:rPr>
              <w:t>ig smile</w:t>
            </w:r>
            <w:r w:rsidR="00BA3725" w:rsidRPr="00621E87">
              <w:rPr>
                <w:sz w:val="16"/>
                <w:szCs w:val="16"/>
                <w:lang w:val="en-US"/>
              </w:rPr>
              <w:t xml:space="preserve">. </w:t>
            </w:r>
          </w:p>
          <w:p w:rsidR="008455FC" w:rsidRPr="00621E87" w:rsidRDefault="00BA3725" w:rsidP="00621E87">
            <w:pPr>
              <w:pStyle w:val="Ingetavstnd"/>
              <w:rPr>
                <w:sz w:val="16"/>
                <w:szCs w:val="16"/>
                <w:lang w:val="en-US"/>
              </w:rPr>
            </w:pPr>
            <w:r w:rsidRPr="00621E87">
              <w:rPr>
                <w:sz w:val="16"/>
                <w:szCs w:val="16"/>
                <w:lang w:val="en-US"/>
              </w:rPr>
              <w:t>Central pares</w:t>
            </w:r>
            <w:r w:rsidR="00301543" w:rsidRPr="00621E87">
              <w:rPr>
                <w:sz w:val="16"/>
                <w:szCs w:val="16"/>
                <w:lang w:val="en-US"/>
              </w:rPr>
              <w:t>is</w:t>
            </w:r>
            <w:r w:rsidRPr="00621E87">
              <w:rPr>
                <w:sz w:val="16"/>
                <w:szCs w:val="16"/>
                <w:lang w:val="en-US"/>
              </w:rPr>
              <w:t>=</w:t>
            </w:r>
            <w:r w:rsidR="00EB0A6A" w:rsidRPr="00621E87">
              <w:rPr>
                <w:sz w:val="16"/>
                <w:szCs w:val="16"/>
                <w:lang w:val="en-US"/>
              </w:rPr>
              <w:t xml:space="preserve"> </w:t>
            </w:r>
            <w:r w:rsidR="00301543" w:rsidRPr="00621E87">
              <w:rPr>
                <w:sz w:val="16"/>
                <w:szCs w:val="16"/>
                <w:lang w:val="en-US"/>
              </w:rPr>
              <w:t>lifts eye-brow</w:t>
            </w:r>
            <w:r w:rsidRPr="00621E87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="00EB0A6A" w:rsidRPr="00621E87">
              <w:rPr>
                <w:sz w:val="16"/>
                <w:szCs w:val="16"/>
                <w:lang w:val="en-US"/>
              </w:rPr>
              <w:t>Perifer</w:t>
            </w:r>
            <w:r w:rsidR="00301543" w:rsidRPr="00621E87">
              <w:rPr>
                <w:sz w:val="16"/>
                <w:szCs w:val="16"/>
                <w:lang w:val="en-US"/>
              </w:rPr>
              <w:t>al</w:t>
            </w:r>
            <w:proofErr w:type="spellEnd"/>
            <w:r w:rsidR="00EB0A6A" w:rsidRPr="00621E87">
              <w:rPr>
                <w:sz w:val="16"/>
                <w:szCs w:val="16"/>
                <w:lang w:val="en-US"/>
              </w:rPr>
              <w:t xml:space="preserve"> pares</w:t>
            </w:r>
            <w:r w:rsidR="00301543" w:rsidRPr="00621E87">
              <w:rPr>
                <w:sz w:val="16"/>
                <w:szCs w:val="16"/>
                <w:lang w:val="en-US"/>
              </w:rPr>
              <w:t>is</w:t>
            </w:r>
            <w:r w:rsidR="00EB0A6A" w:rsidRPr="00621E87">
              <w:rPr>
                <w:sz w:val="16"/>
                <w:szCs w:val="16"/>
                <w:lang w:val="en-US"/>
              </w:rPr>
              <w:t xml:space="preserve">= </w:t>
            </w:r>
            <w:r w:rsidR="00621E87" w:rsidRPr="00621E87">
              <w:rPr>
                <w:sz w:val="16"/>
                <w:szCs w:val="16"/>
                <w:lang w:val="en-US"/>
              </w:rPr>
              <w:t>nothing works</w:t>
            </w:r>
          </w:p>
        </w:tc>
      </w:tr>
      <w:tr w:rsidR="008455FC" w:rsidRPr="00AD313E" w:rsidTr="002404E4">
        <w:trPr>
          <w:trHeight w:val="212"/>
          <w:jc w:val="center"/>
        </w:trPr>
        <w:tc>
          <w:tcPr>
            <w:tcW w:w="1234" w:type="dxa"/>
          </w:tcPr>
          <w:p w:rsidR="008455FC" w:rsidRPr="00621E87" w:rsidRDefault="00EB0A6A" w:rsidP="008455FC">
            <w:pPr>
              <w:pStyle w:val="Ingetavstnd"/>
              <w:rPr>
                <w:b/>
                <w:sz w:val="16"/>
                <w:szCs w:val="16"/>
                <w:lang w:val="en-US"/>
              </w:rPr>
            </w:pPr>
            <w:r w:rsidRPr="00621E87">
              <w:rPr>
                <w:b/>
                <w:sz w:val="16"/>
                <w:szCs w:val="16"/>
                <w:lang w:val="en-US"/>
              </w:rPr>
              <w:t>NVIII</w:t>
            </w:r>
          </w:p>
        </w:tc>
        <w:tc>
          <w:tcPr>
            <w:tcW w:w="4423" w:type="dxa"/>
          </w:tcPr>
          <w:p w:rsidR="00EB0A6A" w:rsidRPr="00621E87" w:rsidRDefault="00621E87" w:rsidP="00621E87">
            <w:pPr>
              <w:pStyle w:val="Ingetavstnd"/>
              <w:rPr>
                <w:sz w:val="16"/>
                <w:szCs w:val="16"/>
                <w:lang w:val="en-US"/>
              </w:rPr>
            </w:pPr>
            <w:r w:rsidRPr="00621E87">
              <w:rPr>
                <w:sz w:val="16"/>
                <w:szCs w:val="16"/>
                <w:lang w:val="en-US"/>
              </w:rPr>
              <w:t>Hearing</w:t>
            </w:r>
            <w:r>
              <w:rPr>
                <w:sz w:val="16"/>
                <w:szCs w:val="16"/>
                <w:lang w:val="en-US"/>
              </w:rPr>
              <w:t>.</w:t>
            </w:r>
            <w:r w:rsidR="001E4563" w:rsidRPr="00621E8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N</w:t>
            </w:r>
            <w:r w:rsidR="00EB0A6A" w:rsidRPr="00621E87">
              <w:rPr>
                <w:sz w:val="16"/>
                <w:szCs w:val="16"/>
                <w:lang w:val="en-US"/>
              </w:rPr>
              <w:t>ystagmus</w:t>
            </w:r>
            <w:proofErr w:type="spellEnd"/>
            <w:r w:rsidR="001E4563" w:rsidRPr="00621E87">
              <w:rPr>
                <w:sz w:val="16"/>
                <w:szCs w:val="16"/>
                <w:lang w:val="en-US"/>
              </w:rPr>
              <w:t xml:space="preserve"> </w:t>
            </w:r>
            <w:r w:rsidR="008B6FE6" w:rsidRPr="00621E87">
              <w:rPr>
                <w:sz w:val="16"/>
                <w:szCs w:val="16"/>
                <w:lang w:val="en-US"/>
              </w:rPr>
              <w:t>(</w:t>
            </w:r>
            <w:r w:rsidRPr="00621E87">
              <w:rPr>
                <w:sz w:val="16"/>
                <w:szCs w:val="16"/>
                <w:lang w:val="en-US"/>
              </w:rPr>
              <w:t xml:space="preserve">especially </w:t>
            </w:r>
            <w:r>
              <w:rPr>
                <w:sz w:val="16"/>
                <w:szCs w:val="16"/>
                <w:lang w:val="en-US"/>
              </w:rPr>
              <w:t>vertic</w:t>
            </w:r>
            <w:r w:rsidR="008B6FE6" w:rsidRPr="00621E87">
              <w:rPr>
                <w:sz w:val="16"/>
                <w:szCs w:val="16"/>
                <w:lang w:val="en-US"/>
              </w:rPr>
              <w:t xml:space="preserve">al </w:t>
            </w:r>
            <w:proofErr w:type="spellStart"/>
            <w:r w:rsidR="008B6FE6" w:rsidRPr="00621E87">
              <w:rPr>
                <w:sz w:val="16"/>
                <w:szCs w:val="16"/>
                <w:lang w:val="en-US"/>
              </w:rPr>
              <w:t>nystagmus</w:t>
            </w:r>
            <w:proofErr w:type="spellEnd"/>
            <w:r w:rsidR="008B6FE6" w:rsidRPr="00621E87">
              <w:rPr>
                <w:sz w:val="16"/>
                <w:szCs w:val="16"/>
                <w:lang w:val="en-US"/>
              </w:rPr>
              <w:t>)</w:t>
            </w:r>
          </w:p>
        </w:tc>
      </w:tr>
      <w:tr w:rsidR="008455FC" w:rsidRPr="00621E87" w:rsidTr="002404E4">
        <w:trPr>
          <w:trHeight w:val="224"/>
          <w:jc w:val="center"/>
        </w:trPr>
        <w:tc>
          <w:tcPr>
            <w:tcW w:w="1234" w:type="dxa"/>
          </w:tcPr>
          <w:p w:rsidR="008455FC" w:rsidRPr="00621E87" w:rsidRDefault="00EB0A6A" w:rsidP="008455FC">
            <w:pPr>
              <w:pStyle w:val="Ingetavstnd"/>
              <w:rPr>
                <w:b/>
                <w:sz w:val="16"/>
                <w:szCs w:val="16"/>
                <w:lang w:val="en-US"/>
              </w:rPr>
            </w:pPr>
            <w:r w:rsidRPr="00621E87">
              <w:rPr>
                <w:b/>
                <w:sz w:val="16"/>
                <w:szCs w:val="16"/>
                <w:lang w:val="en-US"/>
              </w:rPr>
              <w:t>NIX, X</w:t>
            </w:r>
          </w:p>
        </w:tc>
        <w:tc>
          <w:tcPr>
            <w:tcW w:w="4423" w:type="dxa"/>
          </w:tcPr>
          <w:p w:rsidR="008455FC" w:rsidRPr="00621E87" w:rsidRDefault="00621E87" w:rsidP="00621E87">
            <w:pPr>
              <w:pStyle w:val="Ingetavstnd"/>
              <w:rPr>
                <w:sz w:val="16"/>
                <w:szCs w:val="16"/>
                <w:lang w:val="en-US"/>
              </w:rPr>
            </w:pPr>
            <w:r w:rsidRPr="00AD313E">
              <w:rPr>
                <w:sz w:val="16"/>
                <w:szCs w:val="16"/>
                <w:lang w:val="en-US"/>
              </w:rPr>
              <w:t>Inspect Uvula</w:t>
            </w:r>
            <w:r w:rsidR="00EB0A6A" w:rsidRPr="00AD313E">
              <w:rPr>
                <w:sz w:val="16"/>
                <w:szCs w:val="16"/>
                <w:lang w:val="en-US"/>
              </w:rPr>
              <w:t xml:space="preserve">, </w:t>
            </w:r>
            <w:r w:rsidRPr="00AD313E">
              <w:rPr>
                <w:sz w:val="16"/>
                <w:szCs w:val="16"/>
                <w:lang w:val="en-US"/>
              </w:rPr>
              <w:t>palate &amp; pharyx</w:t>
            </w:r>
            <w:r w:rsidR="00EB0A6A" w:rsidRPr="00AD313E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  <w:lang w:val="en-US"/>
              </w:rPr>
              <w:t xml:space="preserve">Swallowing. </w:t>
            </w:r>
            <w:proofErr w:type="spellStart"/>
            <w:r>
              <w:rPr>
                <w:sz w:val="16"/>
                <w:szCs w:val="16"/>
                <w:lang w:val="en-US"/>
              </w:rPr>
              <w:t>Hoarsness</w:t>
            </w:r>
            <w:proofErr w:type="spellEnd"/>
            <w:r w:rsidR="00EB0A6A" w:rsidRPr="00621E87">
              <w:rPr>
                <w:sz w:val="16"/>
                <w:szCs w:val="16"/>
                <w:lang w:val="en-US"/>
              </w:rPr>
              <w:t xml:space="preserve">. </w:t>
            </w:r>
          </w:p>
        </w:tc>
      </w:tr>
      <w:tr w:rsidR="008455FC" w:rsidRPr="00621E87" w:rsidTr="002404E4">
        <w:trPr>
          <w:trHeight w:val="237"/>
          <w:jc w:val="center"/>
        </w:trPr>
        <w:tc>
          <w:tcPr>
            <w:tcW w:w="1234" w:type="dxa"/>
          </w:tcPr>
          <w:p w:rsidR="008455FC" w:rsidRPr="00621E87" w:rsidRDefault="00EB0A6A" w:rsidP="008455FC">
            <w:pPr>
              <w:pStyle w:val="Ingetavstnd"/>
              <w:rPr>
                <w:b/>
                <w:sz w:val="16"/>
                <w:szCs w:val="16"/>
                <w:lang w:val="en-US"/>
              </w:rPr>
            </w:pPr>
            <w:r w:rsidRPr="00621E87">
              <w:rPr>
                <w:b/>
                <w:sz w:val="16"/>
                <w:szCs w:val="16"/>
                <w:lang w:val="en-US"/>
              </w:rPr>
              <w:t>NXI</w:t>
            </w:r>
          </w:p>
        </w:tc>
        <w:tc>
          <w:tcPr>
            <w:tcW w:w="4423" w:type="dxa"/>
          </w:tcPr>
          <w:p w:rsidR="008455FC" w:rsidRPr="00621E87" w:rsidRDefault="00621E87" w:rsidP="00621E87">
            <w:pPr>
              <w:pStyle w:val="Ingetavstnd"/>
              <w:rPr>
                <w:sz w:val="16"/>
                <w:szCs w:val="16"/>
              </w:rPr>
            </w:pPr>
            <w:proofErr w:type="spellStart"/>
            <w:r w:rsidRPr="00621E87">
              <w:rPr>
                <w:sz w:val="16"/>
                <w:szCs w:val="16"/>
              </w:rPr>
              <w:t>Shoulder-lifting</w:t>
            </w:r>
            <w:proofErr w:type="spellEnd"/>
            <w:r w:rsidRPr="00621E87">
              <w:rPr>
                <w:sz w:val="16"/>
                <w:szCs w:val="16"/>
              </w:rPr>
              <w:t>.</w:t>
            </w:r>
            <w:r w:rsidR="00EB0A6A" w:rsidRPr="00621E87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</w:t>
            </w:r>
            <w:r w:rsidRPr="00621E87">
              <w:rPr>
                <w:sz w:val="16"/>
                <w:szCs w:val="16"/>
              </w:rPr>
              <w:t>ead-turning</w:t>
            </w:r>
            <w:proofErr w:type="spellEnd"/>
          </w:p>
        </w:tc>
      </w:tr>
      <w:tr w:rsidR="00EB0A6A" w:rsidRPr="00AD313E" w:rsidTr="002404E4">
        <w:trPr>
          <w:trHeight w:val="237"/>
          <w:jc w:val="center"/>
        </w:trPr>
        <w:tc>
          <w:tcPr>
            <w:tcW w:w="1234" w:type="dxa"/>
          </w:tcPr>
          <w:p w:rsidR="00EB0A6A" w:rsidRPr="00621E87" w:rsidRDefault="00EB0A6A" w:rsidP="008455FC">
            <w:pPr>
              <w:pStyle w:val="Ingetavstnd"/>
              <w:rPr>
                <w:b/>
                <w:sz w:val="16"/>
                <w:szCs w:val="16"/>
              </w:rPr>
            </w:pPr>
            <w:r w:rsidRPr="00621E87">
              <w:rPr>
                <w:b/>
                <w:sz w:val="16"/>
                <w:szCs w:val="16"/>
              </w:rPr>
              <w:t>NXII</w:t>
            </w:r>
          </w:p>
        </w:tc>
        <w:tc>
          <w:tcPr>
            <w:tcW w:w="4423" w:type="dxa"/>
          </w:tcPr>
          <w:p w:rsidR="00EB0A6A" w:rsidRPr="00AD313E" w:rsidRDefault="00621E87" w:rsidP="00621E87">
            <w:pPr>
              <w:pStyle w:val="Ingetavstnd"/>
              <w:rPr>
                <w:sz w:val="16"/>
                <w:szCs w:val="16"/>
                <w:lang w:val="en-US"/>
              </w:rPr>
            </w:pPr>
            <w:r w:rsidRPr="00AD313E">
              <w:rPr>
                <w:sz w:val="16"/>
                <w:szCs w:val="16"/>
                <w:lang w:val="en-US"/>
              </w:rPr>
              <w:t>Position of tongue.</w:t>
            </w:r>
            <w:r w:rsidR="00EB0A6A" w:rsidRPr="00AD313E">
              <w:rPr>
                <w:sz w:val="16"/>
                <w:szCs w:val="16"/>
                <w:lang w:val="en-US"/>
              </w:rPr>
              <w:t xml:space="preserve"> </w:t>
            </w:r>
            <w:r w:rsidRPr="00AD313E">
              <w:rPr>
                <w:sz w:val="16"/>
                <w:szCs w:val="16"/>
                <w:lang w:val="en-US"/>
              </w:rPr>
              <w:t>Atrophy. Fascic</w:t>
            </w:r>
            <w:r w:rsidR="00EB0A6A" w:rsidRPr="00AD313E">
              <w:rPr>
                <w:sz w:val="16"/>
                <w:szCs w:val="16"/>
                <w:lang w:val="en-US"/>
              </w:rPr>
              <w:t>ulation</w:t>
            </w:r>
            <w:r w:rsidRPr="00AD313E">
              <w:rPr>
                <w:sz w:val="16"/>
                <w:szCs w:val="16"/>
                <w:lang w:val="en-US"/>
              </w:rPr>
              <w:t>s.</w:t>
            </w:r>
          </w:p>
        </w:tc>
      </w:tr>
    </w:tbl>
    <w:p w:rsidR="008455FC" w:rsidRPr="00621E87" w:rsidRDefault="00621E87" w:rsidP="008455FC">
      <w:pPr>
        <w:pStyle w:val="Ingetavstnd"/>
        <w:rPr>
          <w:b/>
          <w:sz w:val="16"/>
          <w:szCs w:val="16"/>
          <w:u w:val="single"/>
          <w:lang w:val="en-US"/>
        </w:rPr>
      </w:pPr>
      <w:r w:rsidRPr="00621E87">
        <w:rPr>
          <w:b/>
          <w:sz w:val="16"/>
          <w:szCs w:val="16"/>
          <w:u w:val="single"/>
          <w:lang w:val="en-US"/>
        </w:rPr>
        <w:t>Motor</w:t>
      </w:r>
      <w:r w:rsidR="00EB0A6A" w:rsidRPr="00621E87">
        <w:rPr>
          <w:b/>
          <w:sz w:val="16"/>
          <w:szCs w:val="16"/>
          <w:u w:val="single"/>
          <w:lang w:val="en-US"/>
        </w:rPr>
        <w:t>:</w:t>
      </w:r>
    </w:p>
    <w:p w:rsidR="00EB0A6A" w:rsidRPr="00621E87" w:rsidRDefault="00621E87" w:rsidP="008455FC">
      <w:pPr>
        <w:pStyle w:val="Ingetavstnd"/>
        <w:rPr>
          <w:sz w:val="16"/>
          <w:szCs w:val="16"/>
          <w:lang w:val="en-US"/>
        </w:rPr>
      </w:pPr>
      <w:proofErr w:type="gramStart"/>
      <w:r w:rsidRPr="00621E87">
        <w:rPr>
          <w:sz w:val="16"/>
          <w:szCs w:val="16"/>
          <w:lang w:val="en-US"/>
        </w:rPr>
        <w:t>Rough strength in extremities + hands.</w:t>
      </w:r>
      <w:proofErr w:type="gramEnd"/>
      <w:r w:rsidRPr="00621E87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621E87">
        <w:rPr>
          <w:sz w:val="16"/>
          <w:szCs w:val="16"/>
          <w:lang w:val="en-US"/>
        </w:rPr>
        <w:t>Grasé</w:t>
      </w:r>
      <w:proofErr w:type="spellEnd"/>
      <w:r w:rsidRPr="00621E87">
        <w:rPr>
          <w:sz w:val="16"/>
          <w:szCs w:val="16"/>
          <w:lang w:val="en-US"/>
        </w:rPr>
        <w:t>.</w:t>
      </w:r>
      <w:proofErr w:type="gramEnd"/>
      <w:r w:rsidR="00EB0A6A" w:rsidRPr="00621E87">
        <w:rPr>
          <w:sz w:val="16"/>
          <w:szCs w:val="16"/>
          <w:lang w:val="en-US"/>
        </w:rPr>
        <w:t xml:space="preserve"> </w:t>
      </w:r>
      <w:proofErr w:type="gramStart"/>
      <w:r w:rsidR="00EB0A6A" w:rsidRPr="00621E87">
        <w:rPr>
          <w:sz w:val="16"/>
          <w:szCs w:val="16"/>
          <w:lang w:val="en-US"/>
        </w:rPr>
        <w:t>Tonus i</w:t>
      </w:r>
      <w:r w:rsidRPr="00621E87">
        <w:rPr>
          <w:sz w:val="16"/>
          <w:szCs w:val="16"/>
          <w:lang w:val="en-US"/>
        </w:rPr>
        <w:t>n muscles.</w:t>
      </w:r>
      <w:proofErr w:type="gramEnd"/>
      <w:r w:rsidRPr="00621E87">
        <w:rPr>
          <w:sz w:val="16"/>
          <w:szCs w:val="16"/>
          <w:lang w:val="en-US"/>
        </w:rPr>
        <w:t xml:space="preserve"> </w:t>
      </w:r>
      <w:proofErr w:type="gramStart"/>
      <w:r w:rsidRPr="00621E87">
        <w:rPr>
          <w:sz w:val="16"/>
          <w:szCs w:val="16"/>
          <w:lang w:val="en-US"/>
        </w:rPr>
        <w:t>Atrophy.</w:t>
      </w:r>
      <w:proofErr w:type="gramEnd"/>
      <w:r>
        <w:rPr>
          <w:sz w:val="16"/>
          <w:szCs w:val="16"/>
          <w:lang w:val="en-US"/>
        </w:rPr>
        <w:t xml:space="preserve"> T</w:t>
      </w:r>
      <w:r w:rsidR="001E4563" w:rsidRPr="00621E87">
        <w:rPr>
          <w:sz w:val="16"/>
          <w:szCs w:val="16"/>
          <w:lang w:val="en-US"/>
        </w:rPr>
        <w:t>remor</w:t>
      </w:r>
    </w:p>
    <w:p w:rsidR="00EB0A6A" w:rsidRPr="00621E87" w:rsidRDefault="00B1141E" w:rsidP="008455FC">
      <w:pPr>
        <w:pStyle w:val="Ingetavstnd"/>
        <w:rPr>
          <w:sz w:val="16"/>
          <w:szCs w:val="16"/>
          <w:lang w:val="en-US"/>
        </w:rPr>
      </w:pPr>
      <w:r>
        <w:rPr>
          <w:b/>
          <w:sz w:val="16"/>
          <w:szCs w:val="16"/>
          <w:u w:val="single"/>
          <w:lang w:val="en-US"/>
        </w:rPr>
        <w:t>C</w:t>
      </w:r>
      <w:r w:rsidR="00EB0A6A" w:rsidRPr="00621E87">
        <w:rPr>
          <w:b/>
          <w:sz w:val="16"/>
          <w:szCs w:val="16"/>
          <w:u w:val="single"/>
          <w:lang w:val="en-US"/>
        </w:rPr>
        <w:t>oordination:</w:t>
      </w:r>
    </w:p>
    <w:p w:rsidR="00EB0A6A" w:rsidRPr="00621E87" w:rsidRDefault="00621E87" w:rsidP="008455FC">
      <w:pPr>
        <w:pStyle w:val="Ingetavstnd"/>
        <w:rPr>
          <w:sz w:val="16"/>
          <w:szCs w:val="16"/>
          <w:lang w:val="en-US"/>
        </w:rPr>
      </w:pPr>
      <w:proofErr w:type="gramStart"/>
      <w:r w:rsidRPr="00AD313E">
        <w:rPr>
          <w:sz w:val="16"/>
          <w:szCs w:val="16"/>
          <w:lang w:val="en-US"/>
        </w:rPr>
        <w:t>Finger-nose.</w:t>
      </w:r>
      <w:proofErr w:type="gramEnd"/>
      <w:r w:rsidR="00EB0A6A" w:rsidRPr="00AD313E">
        <w:rPr>
          <w:sz w:val="16"/>
          <w:szCs w:val="16"/>
          <w:lang w:val="en-US"/>
        </w:rPr>
        <w:t xml:space="preserve"> </w:t>
      </w:r>
      <w:proofErr w:type="gramStart"/>
      <w:r w:rsidRPr="00AD313E">
        <w:rPr>
          <w:sz w:val="16"/>
          <w:szCs w:val="16"/>
          <w:lang w:val="en-US"/>
        </w:rPr>
        <w:t>Heel-knee.</w:t>
      </w:r>
      <w:proofErr w:type="gramEnd"/>
      <w:r w:rsidR="00EB0A6A" w:rsidRPr="00AD313E">
        <w:rPr>
          <w:sz w:val="16"/>
          <w:szCs w:val="16"/>
          <w:lang w:val="en-US"/>
        </w:rPr>
        <w:t xml:space="preserve"> </w:t>
      </w:r>
      <w:proofErr w:type="gramStart"/>
      <w:r w:rsidRPr="00AD313E">
        <w:rPr>
          <w:sz w:val="16"/>
          <w:szCs w:val="16"/>
          <w:lang w:val="en-US"/>
        </w:rPr>
        <w:t>Diadococinesia.</w:t>
      </w:r>
      <w:proofErr w:type="gramEnd"/>
      <w:r w:rsidRPr="00AD313E">
        <w:rPr>
          <w:sz w:val="16"/>
          <w:szCs w:val="16"/>
          <w:lang w:val="en-US"/>
        </w:rPr>
        <w:t xml:space="preserve"> </w:t>
      </w:r>
      <w:proofErr w:type="spellStart"/>
      <w:r w:rsidRPr="00621E87">
        <w:rPr>
          <w:sz w:val="16"/>
          <w:szCs w:val="16"/>
          <w:lang w:val="en-US"/>
        </w:rPr>
        <w:t>Rombergs</w:t>
      </w:r>
      <w:proofErr w:type="spellEnd"/>
      <w:r w:rsidRPr="00621E87">
        <w:rPr>
          <w:sz w:val="16"/>
          <w:szCs w:val="16"/>
          <w:lang w:val="en-US"/>
        </w:rPr>
        <w:t xml:space="preserve">. Walking + </w:t>
      </w:r>
      <w:proofErr w:type="spellStart"/>
      <w:r w:rsidRPr="00621E87">
        <w:rPr>
          <w:sz w:val="16"/>
          <w:szCs w:val="16"/>
          <w:lang w:val="en-US"/>
        </w:rPr>
        <w:t>toes&amp;</w:t>
      </w:r>
      <w:r w:rsidR="00EB0A6A" w:rsidRPr="00621E87">
        <w:rPr>
          <w:sz w:val="16"/>
          <w:szCs w:val="16"/>
          <w:lang w:val="en-US"/>
        </w:rPr>
        <w:t>h</w:t>
      </w:r>
      <w:r w:rsidRPr="00621E87">
        <w:rPr>
          <w:sz w:val="16"/>
          <w:szCs w:val="16"/>
          <w:lang w:val="en-US"/>
        </w:rPr>
        <w:t>ee</w:t>
      </w:r>
      <w:r w:rsidR="00EB0A6A" w:rsidRPr="00621E87">
        <w:rPr>
          <w:sz w:val="16"/>
          <w:szCs w:val="16"/>
          <w:lang w:val="en-US"/>
        </w:rPr>
        <w:t>l</w:t>
      </w:r>
      <w:r w:rsidRPr="00621E87">
        <w:rPr>
          <w:sz w:val="16"/>
          <w:szCs w:val="16"/>
          <w:lang w:val="en-US"/>
        </w:rPr>
        <w:t>s</w:t>
      </w:r>
      <w:proofErr w:type="spellEnd"/>
    </w:p>
    <w:p w:rsidR="002404E4" w:rsidRPr="00621E87" w:rsidRDefault="002404E4" w:rsidP="008455FC">
      <w:pPr>
        <w:pStyle w:val="Ingetavstnd"/>
        <w:rPr>
          <w:sz w:val="16"/>
          <w:szCs w:val="16"/>
          <w:lang w:val="en-US"/>
        </w:rPr>
      </w:pPr>
      <w:r w:rsidRPr="00621E87">
        <w:rPr>
          <w:sz w:val="16"/>
          <w:szCs w:val="16"/>
          <w:lang w:val="en-US"/>
        </w:rPr>
        <w:t>N</w:t>
      </w:r>
      <w:r w:rsidR="00621E87" w:rsidRPr="00621E87">
        <w:rPr>
          <w:sz w:val="16"/>
          <w:szCs w:val="16"/>
          <w:lang w:val="en-US"/>
        </w:rPr>
        <w:t>ote if</w:t>
      </w:r>
      <w:r w:rsidRPr="00621E87">
        <w:rPr>
          <w:sz w:val="16"/>
          <w:szCs w:val="16"/>
          <w:lang w:val="en-US"/>
        </w:rPr>
        <w:t xml:space="preserve"> </w:t>
      </w:r>
      <w:r w:rsidR="00621E87">
        <w:rPr>
          <w:sz w:val="16"/>
          <w:szCs w:val="16"/>
          <w:lang w:val="en-US"/>
        </w:rPr>
        <w:t>changes when closed eyes.</w:t>
      </w:r>
    </w:p>
    <w:p w:rsidR="002404E4" w:rsidRPr="00621E87" w:rsidRDefault="002404E4" w:rsidP="008455FC">
      <w:pPr>
        <w:pStyle w:val="Ingetavstnd"/>
        <w:rPr>
          <w:b/>
          <w:sz w:val="16"/>
          <w:szCs w:val="16"/>
          <w:u w:val="single"/>
        </w:rPr>
      </w:pPr>
      <w:proofErr w:type="spellStart"/>
      <w:r w:rsidRPr="00621E87">
        <w:rPr>
          <w:b/>
          <w:sz w:val="16"/>
          <w:szCs w:val="16"/>
          <w:u w:val="single"/>
        </w:rPr>
        <w:t>Sensor</w:t>
      </w:r>
      <w:r w:rsidR="00B1141E">
        <w:rPr>
          <w:b/>
          <w:sz w:val="16"/>
          <w:szCs w:val="16"/>
          <w:u w:val="single"/>
        </w:rPr>
        <w:t>y</w:t>
      </w:r>
      <w:proofErr w:type="spellEnd"/>
      <w:r w:rsidRPr="00621E87">
        <w:rPr>
          <w:b/>
          <w:sz w:val="16"/>
          <w:szCs w:val="16"/>
          <w:u w:val="single"/>
        </w:rPr>
        <w:t>:</w:t>
      </w:r>
    </w:p>
    <w:p w:rsidR="00621E87" w:rsidRPr="00621E87" w:rsidRDefault="00621E87" w:rsidP="008455FC">
      <w:pPr>
        <w:pStyle w:val="Ingetavstnd"/>
        <w:rPr>
          <w:sz w:val="16"/>
          <w:szCs w:val="16"/>
          <w:lang w:val="en-US"/>
        </w:rPr>
      </w:pPr>
      <w:proofErr w:type="gramStart"/>
      <w:r w:rsidRPr="00621E87">
        <w:rPr>
          <w:sz w:val="16"/>
          <w:szCs w:val="16"/>
          <w:lang w:val="en-US"/>
        </w:rPr>
        <w:t xml:space="preserve">Rough </w:t>
      </w:r>
      <w:proofErr w:type="spellStart"/>
      <w:r w:rsidRPr="00621E87">
        <w:rPr>
          <w:sz w:val="16"/>
          <w:szCs w:val="16"/>
          <w:lang w:val="en-US"/>
        </w:rPr>
        <w:t>sens</w:t>
      </w:r>
      <w:proofErr w:type="spellEnd"/>
      <w:r w:rsidRPr="00621E87">
        <w:rPr>
          <w:sz w:val="16"/>
          <w:szCs w:val="16"/>
          <w:lang w:val="en-US"/>
        </w:rPr>
        <w:t xml:space="preserve"> for touch, vibration, </w:t>
      </w:r>
      <w:r w:rsidR="00B1141E">
        <w:rPr>
          <w:sz w:val="16"/>
          <w:szCs w:val="16"/>
          <w:lang w:val="en-US"/>
        </w:rPr>
        <w:t>pain &amp; temp.</w:t>
      </w:r>
      <w:proofErr w:type="gramEnd"/>
      <w:r w:rsidR="00B1141E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="00B1141E">
        <w:rPr>
          <w:sz w:val="16"/>
          <w:szCs w:val="16"/>
          <w:lang w:val="en-US"/>
        </w:rPr>
        <w:t>Proprioception</w:t>
      </w:r>
      <w:proofErr w:type="spellEnd"/>
      <w:r w:rsidR="00B1141E">
        <w:rPr>
          <w:sz w:val="16"/>
          <w:szCs w:val="16"/>
          <w:lang w:val="en-US"/>
        </w:rPr>
        <w:t>.</w:t>
      </w:r>
      <w:proofErr w:type="gramEnd"/>
    </w:p>
    <w:p w:rsidR="00E64394" w:rsidRPr="00B1141E" w:rsidRDefault="00B1141E" w:rsidP="008455FC">
      <w:pPr>
        <w:pStyle w:val="Ingetavstnd"/>
        <w:rPr>
          <w:sz w:val="16"/>
          <w:szCs w:val="16"/>
          <w:lang w:val="en-US"/>
        </w:rPr>
      </w:pPr>
      <w:r w:rsidRPr="00B1141E">
        <w:rPr>
          <w:sz w:val="16"/>
          <w:szCs w:val="16"/>
          <w:lang w:val="en-US"/>
        </w:rPr>
        <w:t>Note dermatome + side differences</w:t>
      </w:r>
    </w:p>
    <w:p w:rsidR="002404E4" w:rsidRDefault="00B1141E" w:rsidP="008455FC">
      <w:pPr>
        <w:pStyle w:val="Ingetavstnd"/>
        <w:rPr>
          <w:b/>
          <w:sz w:val="16"/>
          <w:szCs w:val="16"/>
          <w:u w:val="single"/>
          <w:lang w:val="en-US"/>
        </w:rPr>
      </w:pPr>
      <w:r>
        <w:rPr>
          <w:b/>
          <w:sz w:val="16"/>
          <w:szCs w:val="16"/>
          <w:u w:val="single"/>
          <w:lang w:val="en-US"/>
        </w:rPr>
        <w:t>Reflexes</w:t>
      </w:r>
      <w:r w:rsidR="002404E4" w:rsidRPr="00621E87">
        <w:rPr>
          <w:b/>
          <w:sz w:val="16"/>
          <w:szCs w:val="16"/>
          <w:u w:val="single"/>
          <w:lang w:val="en-US"/>
        </w:rPr>
        <w:t>:</w:t>
      </w:r>
    </w:p>
    <w:p w:rsidR="00B1141E" w:rsidRPr="00B1141E" w:rsidRDefault="00B1141E" w:rsidP="008455FC">
      <w:pPr>
        <w:pStyle w:val="Ingetavstnd"/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Brachioradial</w:t>
      </w:r>
      <w:proofErr w:type="spellEnd"/>
      <w:r>
        <w:rPr>
          <w:sz w:val="16"/>
          <w:szCs w:val="16"/>
          <w:lang w:val="en-US"/>
        </w:rPr>
        <w:t xml:space="preserve">, biceps, triceps, patellar, </w:t>
      </w:r>
      <w:proofErr w:type="spellStart"/>
      <w:r>
        <w:rPr>
          <w:sz w:val="16"/>
          <w:szCs w:val="16"/>
          <w:lang w:val="en-US"/>
        </w:rPr>
        <w:t>akilles</w:t>
      </w:r>
      <w:proofErr w:type="spellEnd"/>
      <w:r>
        <w:rPr>
          <w:sz w:val="16"/>
          <w:szCs w:val="16"/>
          <w:lang w:val="en-US"/>
        </w:rPr>
        <w:t>.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B1141E">
        <w:rPr>
          <w:sz w:val="16"/>
          <w:szCs w:val="16"/>
          <w:u w:val="single"/>
          <w:lang w:val="en-US"/>
        </w:rPr>
        <w:t>Babinski</w:t>
      </w:r>
      <w:proofErr w:type="spellEnd"/>
      <w:r w:rsidRPr="00B1141E">
        <w:rPr>
          <w:sz w:val="16"/>
          <w:szCs w:val="16"/>
          <w:u w:val="single"/>
          <w:lang w:val="en-US"/>
        </w:rPr>
        <w:t>.</w:t>
      </w:r>
      <w:proofErr w:type="gramEnd"/>
      <w:r>
        <w:rPr>
          <w:sz w:val="16"/>
          <w:szCs w:val="16"/>
          <w:lang w:val="en-US"/>
        </w:rPr>
        <w:t xml:space="preserve"> </w:t>
      </w:r>
    </w:p>
    <w:p w:rsidR="002404E4" w:rsidRPr="00621E87" w:rsidRDefault="00B1141E" w:rsidP="008455FC">
      <w:pPr>
        <w:pStyle w:val="Ingetavstnd"/>
        <w:rPr>
          <w:b/>
          <w:sz w:val="16"/>
          <w:szCs w:val="16"/>
          <w:u w:val="single"/>
          <w:lang w:val="en-US"/>
        </w:rPr>
      </w:pPr>
      <w:r>
        <w:rPr>
          <w:b/>
          <w:sz w:val="16"/>
          <w:szCs w:val="16"/>
          <w:u w:val="single"/>
          <w:lang w:val="en-US"/>
        </w:rPr>
        <w:t>Higher</w:t>
      </w:r>
      <w:r w:rsidR="002404E4" w:rsidRPr="00621E87">
        <w:rPr>
          <w:b/>
          <w:sz w:val="16"/>
          <w:szCs w:val="16"/>
          <w:u w:val="single"/>
          <w:lang w:val="en-US"/>
        </w:rPr>
        <w:t xml:space="preserve"> cerebral </w:t>
      </w:r>
      <w:r>
        <w:rPr>
          <w:b/>
          <w:sz w:val="16"/>
          <w:szCs w:val="16"/>
          <w:u w:val="single"/>
          <w:lang w:val="en-US"/>
        </w:rPr>
        <w:t>functions</w:t>
      </w:r>
      <w:r w:rsidR="002404E4" w:rsidRPr="00621E87">
        <w:rPr>
          <w:b/>
          <w:sz w:val="16"/>
          <w:szCs w:val="16"/>
          <w:u w:val="single"/>
          <w:lang w:val="en-US"/>
        </w:rPr>
        <w:t>:</w:t>
      </w:r>
    </w:p>
    <w:p w:rsidR="002404E4" w:rsidRPr="00621E87" w:rsidRDefault="002404E4" w:rsidP="008455FC">
      <w:pPr>
        <w:pStyle w:val="Ingetavstnd"/>
        <w:rPr>
          <w:sz w:val="16"/>
          <w:szCs w:val="16"/>
          <w:lang w:val="en-US"/>
        </w:rPr>
      </w:pPr>
      <w:proofErr w:type="spellStart"/>
      <w:proofErr w:type="gramStart"/>
      <w:r w:rsidRPr="00621E87">
        <w:rPr>
          <w:sz w:val="16"/>
          <w:szCs w:val="16"/>
          <w:lang w:val="en-US"/>
        </w:rPr>
        <w:t>Dysfasi</w:t>
      </w:r>
      <w:r w:rsidR="00B1141E">
        <w:rPr>
          <w:sz w:val="16"/>
          <w:szCs w:val="16"/>
          <w:lang w:val="en-US"/>
        </w:rPr>
        <w:t>a</w:t>
      </w:r>
      <w:proofErr w:type="spellEnd"/>
      <w:r w:rsidRPr="00621E87">
        <w:rPr>
          <w:sz w:val="16"/>
          <w:szCs w:val="16"/>
          <w:lang w:val="en-US"/>
        </w:rPr>
        <w:t>, dyslexi</w:t>
      </w:r>
      <w:r w:rsidR="00B1141E">
        <w:rPr>
          <w:sz w:val="16"/>
          <w:szCs w:val="16"/>
          <w:lang w:val="en-US"/>
        </w:rPr>
        <w:t>a</w:t>
      </w:r>
      <w:r w:rsidRPr="00621E87">
        <w:rPr>
          <w:sz w:val="16"/>
          <w:szCs w:val="16"/>
          <w:lang w:val="en-US"/>
        </w:rPr>
        <w:t>, dyspraxi</w:t>
      </w:r>
      <w:r w:rsidR="00B1141E">
        <w:rPr>
          <w:sz w:val="16"/>
          <w:szCs w:val="16"/>
          <w:lang w:val="en-US"/>
        </w:rPr>
        <w:t>a</w:t>
      </w:r>
      <w:r w:rsidRPr="00621E87">
        <w:rPr>
          <w:sz w:val="16"/>
          <w:szCs w:val="16"/>
          <w:lang w:val="en-US"/>
        </w:rPr>
        <w:t>, neglect.</w:t>
      </w:r>
      <w:proofErr w:type="gramEnd"/>
      <w:r w:rsidRPr="00621E87">
        <w:rPr>
          <w:sz w:val="16"/>
          <w:szCs w:val="16"/>
          <w:lang w:val="en-US"/>
        </w:rPr>
        <w:t xml:space="preserve"> </w:t>
      </w:r>
      <w:proofErr w:type="gramStart"/>
      <w:r w:rsidRPr="00621E87">
        <w:rPr>
          <w:sz w:val="16"/>
          <w:szCs w:val="16"/>
          <w:lang w:val="en-US"/>
        </w:rPr>
        <w:t>Amnesi</w:t>
      </w:r>
      <w:r w:rsidR="00B1141E">
        <w:rPr>
          <w:sz w:val="16"/>
          <w:szCs w:val="16"/>
          <w:lang w:val="en-US"/>
        </w:rPr>
        <w:t>a</w:t>
      </w:r>
      <w:r w:rsidRPr="00621E87">
        <w:rPr>
          <w:sz w:val="16"/>
          <w:szCs w:val="16"/>
          <w:lang w:val="en-US"/>
        </w:rPr>
        <w:t>.</w:t>
      </w:r>
      <w:proofErr w:type="gramEnd"/>
    </w:p>
    <w:p w:rsidR="00E64394" w:rsidRPr="00621E87" w:rsidRDefault="00F31DA9" w:rsidP="008455FC">
      <w:pPr>
        <w:pStyle w:val="Ingetavstnd"/>
        <w:rPr>
          <w:b/>
          <w:sz w:val="16"/>
          <w:szCs w:val="16"/>
          <w:u w:val="single"/>
          <w:lang w:val="en-US"/>
        </w:rPr>
      </w:pPr>
      <w:r>
        <w:rPr>
          <w:b/>
          <w:sz w:val="16"/>
          <w:szCs w:val="16"/>
          <w:u w:val="single"/>
          <w:lang w:val="en-US"/>
        </w:rPr>
        <w:t>Other</w:t>
      </w:r>
      <w:r w:rsidR="00E64394" w:rsidRPr="00621E87">
        <w:rPr>
          <w:b/>
          <w:sz w:val="16"/>
          <w:szCs w:val="16"/>
          <w:u w:val="single"/>
          <w:lang w:val="en-US"/>
        </w:rPr>
        <w:t>:</w:t>
      </w:r>
    </w:p>
    <w:p w:rsidR="00E64394" w:rsidRPr="00621E87" w:rsidRDefault="00E64394" w:rsidP="008455FC">
      <w:pPr>
        <w:pStyle w:val="Ingetavstnd"/>
        <w:rPr>
          <w:sz w:val="16"/>
          <w:szCs w:val="16"/>
          <w:lang w:val="en-US"/>
        </w:rPr>
      </w:pPr>
      <w:proofErr w:type="spellStart"/>
      <w:proofErr w:type="gramStart"/>
      <w:r w:rsidRPr="00621E87">
        <w:rPr>
          <w:sz w:val="16"/>
          <w:szCs w:val="16"/>
          <w:lang w:val="en-US"/>
        </w:rPr>
        <w:t>Lasegue</w:t>
      </w:r>
      <w:r w:rsidR="00F31DA9">
        <w:rPr>
          <w:sz w:val="16"/>
          <w:szCs w:val="16"/>
          <w:lang w:val="en-US"/>
        </w:rPr>
        <w:t>s</w:t>
      </w:r>
      <w:proofErr w:type="spellEnd"/>
      <w:r w:rsidRPr="00621E87">
        <w:rPr>
          <w:sz w:val="16"/>
          <w:szCs w:val="16"/>
          <w:lang w:val="en-US"/>
        </w:rPr>
        <w:t xml:space="preserve">, </w:t>
      </w:r>
      <w:r w:rsidR="00F31DA9">
        <w:rPr>
          <w:sz w:val="16"/>
          <w:szCs w:val="16"/>
          <w:lang w:val="en-US"/>
        </w:rPr>
        <w:t>Stiff neck.</w:t>
      </w:r>
      <w:proofErr w:type="gramEnd"/>
    </w:p>
    <w:p w:rsidR="00E64394" w:rsidRPr="00621E87" w:rsidRDefault="00650879" w:rsidP="008455FC">
      <w:pPr>
        <w:pStyle w:val="Ingetavstnd"/>
        <w:rPr>
          <w:b/>
          <w:sz w:val="16"/>
          <w:szCs w:val="16"/>
          <w:u w:val="single"/>
          <w:lang w:val="en-US"/>
        </w:rPr>
      </w:pPr>
      <w:r>
        <w:rPr>
          <w:b/>
          <w:sz w:val="16"/>
          <w:szCs w:val="16"/>
          <w:u w:val="single"/>
          <w:lang w:val="en-US"/>
        </w:rPr>
        <w:t>Important factors:</w:t>
      </w:r>
    </w:p>
    <w:p w:rsidR="00E64394" w:rsidRPr="00621E87" w:rsidRDefault="00E64394" w:rsidP="00E64394">
      <w:pPr>
        <w:pStyle w:val="Ingetavstnd"/>
        <w:rPr>
          <w:sz w:val="16"/>
          <w:szCs w:val="16"/>
          <w:lang w:val="en-US"/>
        </w:rPr>
      </w:pPr>
      <w:r w:rsidRPr="00621E87">
        <w:rPr>
          <w:sz w:val="16"/>
          <w:szCs w:val="16"/>
          <w:lang w:val="en-US"/>
        </w:rPr>
        <w:t xml:space="preserve">- </w:t>
      </w:r>
      <w:r w:rsidR="00650879">
        <w:rPr>
          <w:sz w:val="16"/>
          <w:szCs w:val="16"/>
          <w:lang w:val="en-US"/>
        </w:rPr>
        <w:t>Time from symptom onset</w:t>
      </w:r>
    </w:p>
    <w:p w:rsidR="00E64394" w:rsidRPr="00621E87" w:rsidRDefault="00650879" w:rsidP="00E64394">
      <w:pPr>
        <w:pStyle w:val="Ingetavstn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 Medicine/drugs</w:t>
      </w:r>
    </w:p>
    <w:p w:rsidR="00E64394" w:rsidRPr="00621E87" w:rsidRDefault="00650879" w:rsidP="00E64394">
      <w:pPr>
        <w:pStyle w:val="Ingetavstn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 Psychiatric/Functional</w:t>
      </w:r>
    </w:p>
    <w:p w:rsidR="00E64394" w:rsidRPr="00621E87" w:rsidRDefault="00650879" w:rsidP="00E64394">
      <w:pPr>
        <w:pStyle w:val="Ingetavstnd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- Other diseases</w:t>
      </w:r>
    </w:p>
    <w:sectPr w:rsidR="00E64394" w:rsidRPr="00621E87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55967"/>
    <w:multiLevelType w:val="hybridMultilevel"/>
    <w:tmpl w:val="CF4E8C54"/>
    <w:lvl w:ilvl="0" w:tplc="660448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1304"/>
  <w:hyphenationZone w:val="425"/>
  <w:characterSpacingControl w:val="doNotCompress"/>
  <w:compat/>
  <w:rsids>
    <w:rsidRoot w:val="008455FC"/>
    <w:rsid w:val="0003169E"/>
    <w:rsid w:val="001E4563"/>
    <w:rsid w:val="002404E4"/>
    <w:rsid w:val="00301543"/>
    <w:rsid w:val="00621E87"/>
    <w:rsid w:val="00650879"/>
    <w:rsid w:val="00702E4C"/>
    <w:rsid w:val="0072789B"/>
    <w:rsid w:val="00775356"/>
    <w:rsid w:val="008455FC"/>
    <w:rsid w:val="008B6FE6"/>
    <w:rsid w:val="00A05FDE"/>
    <w:rsid w:val="00A3312B"/>
    <w:rsid w:val="00AD313E"/>
    <w:rsid w:val="00B1141E"/>
    <w:rsid w:val="00BA3725"/>
    <w:rsid w:val="00C51C1D"/>
    <w:rsid w:val="00E64394"/>
    <w:rsid w:val="00EB0A6A"/>
    <w:rsid w:val="00F00C2D"/>
    <w:rsid w:val="00F23F26"/>
    <w:rsid w:val="00F30E21"/>
    <w:rsid w:val="00F31DA9"/>
    <w:rsid w:val="00F9623C"/>
    <w:rsid w:val="00FB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E4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8455FC"/>
    <w:pPr>
      <w:spacing w:after="0" w:line="240" w:lineRule="auto"/>
    </w:pPr>
  </w:style>
  <w:style w:type="table" w:styleId="Tabellrutnt">
    <w:name w:val="Table Grid"/>
    <w:basedOn w:val="Normaltabell"/>
    <w:uiPriority w:val="39"/>
    <w:rsid w:val="00845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us\AppData\Local\Temp\word-content-templat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word-content-template-1</Template>
  <TotalTime>100</TotalTime>
  <Pages>1</Pages>
  <Words>185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11</cp:revision>
  <dcterms:created xsi:type="dcterms:W3CDTF">2016-02-21T13:00:00Z</dcterms:created>
  <dcterms:modified xsi:type="dcterms:W3CDTF">2016-02-22T18:02:00Z</dcterms:modified>
</cp:coreProperties>
</file>