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74" w:type="dxa"/>
        <w:tblLook w:val="04A0" w:firstRow="1" w:lastRow="0" w:firstColumn="1" w:lastColumn="0" w:noHBand="0" w:noVBand="1"/>
      </w:tblPr>
      <w:tblGrid>
        <w:gridCol w:w="728"/>
        <w:gridCol w:w="3823"/>
        <w:gridCol w:w="923"/>
      </w:tblGrid>
      <w:tr w:rsidR="008B7FF0" w:rsidRPr="00BF38C9" w:rsidTr="008B7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single" w:sz="4" w:space="0" w:color="auto"/>
            </w:tcBorders>
            <w:vAlign w:val="center"/>
            <w:hideMark/>
          </w:tcPr>
          <w:p w:rsidR="00BF38C9" w:rsidRPr="00BF38C9" w:rsidRDefault="00BF38C9" w:rsidP="00BF38C9">
            <w:pPr>
              <w:jc w:val="right"/>
              <w:rPr>
                <w:rFonts w:ascii="Arial" w:eastAsia="Times New Roman" w:hAnsi="Arial" w:cs="Arial"/>
                <w:szCs w:val="20"/>
                <w:lang w:eastAsia="sv-SE"/>
              </w:rPr>
            </w:pPr>
          </w:p>
        </w:tc>
        <w:tc>
          <w:tcPr>
            <w:tcW w:w="3841" w:type="dxa"/>
            <w:tcBorders>
              <w:bottom w:val="single" w:sz="4" w:space="0" w:color="auto"/>
            </w:tcBorders>
            <w:vAlign w:val="center"/>
            <w:hideMark/>
          </w:tcPr>
          <w:p w:rsidR="00BF38C9" w:rsidRPr="00BF38C9" w:rsidRDefault="00BF38C9" w:rsidP="00BF3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Respone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  <w:hideMark/>
          </w:tcPr>
          <w:p w:rsidR="00BF38C9" w:rsidRPr="00BF38C9" w:rsidRDefault="00BF38C9" w:rsidP="00BF38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Score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8B7FF0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  <w:r w:rsidRPr="008B7FF0">
              <w:rPr>
                <w:rFonts w:ascii="Arial" w:eastAsia="Times New Roman" w:hAnsi="Arial" w:cs="Arial"/>
                <w:b w:val="0"/>
                <w:szCs w:val="20"/>
                <w:lang w:eastAsia="sv-SE"/>
              </w:rPr>
              <w:t>Eye opening</w:t>
            </w:r>
          </w:p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b w:val="0"/>
                <w:szCs w:val="20"/>
                <w:lang w:eastAsia="sv-SE"/>
              </w:rPr>
              <w:t>response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Spontaneously</w:t>
            </w: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4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To speech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3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To pain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2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</w:p>
        </w:tc>
        <w:tc>
          <w:tcPr>
            <w:tcW w:w="3841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No response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1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8B7FF0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  <w:r w:rsidRPr="008B7FF0">
              <w:rPr>
                <w:rFonts w:ascii="Arial" w:eastAsia="Times New Roman" w:hAnsi="Arial" w:cs="Arial"/>
                <w:b w:val="0"/>
                <w:szCs w:val="20"/>
                <w:lang w:eastAsia="sv-SE"/>
              </w:rPr>
              <w:t>Best verbal</w:t>
            </w:r>
          </w:p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b w:val="0"/>
                <w:szCs w:val="20"/>
                <w:lang w:eastAsia="sv-SE"/>
              </w:rPr>
              <w:t>response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val="en-US"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val="en-US" w:eastAsia="sv-SE"/>
              </w:rPr>
              <w:t>Oriented to time, place, and person</w:t>
            </w: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5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Confused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4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Inappropriate words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3</w:t>
            </w:r>
          </w:p>
        </w:tc>
        <w:bookmarkStart w:id="0" w:name="_GoBack"/>
        <w:bookmarkEnd w:id="0"/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Incomprehensible sounds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2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</w:p>
        </w:tc>
        <w:tc>
          <w:tcPr>
            <w:tcW w:w="3841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No response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1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8B7FF0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  <w:r w:rsidRPr="008B7FF0">
              <w:rPr>
                <w:rFonts w:ascii="Arial" w:eastAsia="Times New Roman" w:hAnsi="Arial" w:cs="Arial"/>
                <w:b w:val="0"/>
                <w:szCs w:val="20"/>
                <w:lang w:eastAsia="sv-SE"/>
              </w:rPr>
              <w:t>Best motor</w:t>
            </w:r>
          </w:p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b w:val="0"/>
                <w:szCs w:val="20"/>
                <w:lang w:eastAsia="sv-SE"/>
              </w:rPr>
              <w:t>response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Obeys commands</w:t>
            </w: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6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Moves to localized pain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5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Flexion withdrawal from pain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4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Abnormal flexion (decorticate)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3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Abnormal extension (decerebrate)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2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</w:p>
        </w:tc>
        <w:tc>
          <w:tcPr>
            <w:tcW w:w="3841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No response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1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8B7FF0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  <w:r w:rsidRPr="008B7FF0">
              <w:rPr>
                <w:rFonts w:ascii="Arial" w:eastAsia="Times New Roman" w:hAnsi="Arial" w:cs="Arial"/>
                <w:b w:val="0"/>
                <w:szCs w:val="20"/>
                <w:lang w:eastAsia="sv-SE"/>
              </w:rPr>
              <w:t>Total</w:t>
            </w:r>
          </w:p>
          <w:p w:rsidR="008B7FF0" w:rsidRPr="00BF38C9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b w:val="0"/>
                <w:szCs w:val="20"/>
                <w:lang w:eastAsia="sv-SE"/>
              </w:rPr>
              <w:t>score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Best response</w:t>
            </w: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15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vAlign w:val="center"/>
            <w:hideMark/>
          </w:tcPr>
          <w:p w:rsidR="008B7FF0" w:rsidRPr="00BF38C9" w:rsidRDefault="008B7FF0" w:rsidP="00BF38C9">
            <w:pPr>
              <w:jc w:val="right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Comatose patient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8B7FF0">
              <w:t>≤</w:t>
            </w:r>
            <w:r w:rsidRPr="008B7FF0">
              <w:rPr>
                <w:rFonts w:ascii="Arial" w:eastAsia="Times New Roman" w:hAnsi="Arial" w:cs="Arial"/>
                <w:szCs w:val="20"/>
                <w:lang w:eastAsia="sv-SE"/>
              </w:rPr>
              <w:t>8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vAlign w:val="center"/>
            <w:hideMark/>
          </w:tcPr>
          <w:p w:rsidR="008B7FF0" w:rsidRPr="00BF38C9" w:rsidRDefault="008B7FF0" w:rsidP="00BF38C9">
            <w:pPr>
              <w:jc w:val="right"/>
              <w:rPr>
                <w:rFonts w:ascii="Arial" w:eastAsia="Times New Roman" w:hAnsi="Arial" w:cs="Arial"/>
                <w:b w:val="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Totally unresponsive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3</w:t>
            </w:r>
          </w:p>
        </w:tc>
      </w:tr>
    </w:tbl>
    <w:p w:rsidR="00F00C2D" w:rsidRPr="00BF38C9" w:rsidRDefault="00F00C2D" w:rsidP="00BF38C9">
      <w:pPr>
        <w:rPr>
          <w:rFonts w:ascii="Arial" w:hAnsi="Arial" w:cs="Arial"/>
          <w:sz w:val="20"/>
          <w:szCs w:val="20"/>
        </w:rPr>
      </w:pPr>
    </w:p>
    <w:sectPr w:rsidR="00F00C2D" w:rsidRPr="00BF38C9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C9"/>
    <w:rsid w:val="008B7FF0"/>
    <w:rsid w:val="00A05FDE"/>
    <w:rsid w:val="00A3312B"/>
    <w:rsid w:val="00BF38C9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DD935-52A2-40F7-9EEF-616B1ABD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BF38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10</TotalTime>
  <Pages>2</Pages>
  <Words>79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2016-02-17T00:06:00Z</dcterms:created>
  <dcterms:modified xsi:type="dcterms:W3CDTF">2016-02-17T00:16:00Z</dcterms:modified>
</cp:coreProperties>
</file>