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8"/>
        </w:rPr>
      </w:pPr>
      <w:r>
        <w:rPr>
          <w:rFonts w:hint="default"/>
          <w:b/>
          <w:bCs/>
          <w:sz w:val="40"/>
          <w:szCs w:val="48"/>
        </w:rPr>
        <w:t>习近平：加强管理监测 确保农产品安全</w:t>
      </w:r>
    </w:p>
    <w:p/>
    <w:p>
      <w:bookmarkStart w:id="0" w:name="_GoBack"/>
    </w:p>
    <w:bookmarkEnd w:id="0"/>
    <w:p>
      <w:pPr>
        <w:ind w:firstLine="560" w:firstLineChars="200"/>
        <w:rPr>
          <w:rFonts w:hint="eastAsia"/>
          <w:sz w:val="28"/>
          <w:szCs w:val="36"/>
        </w:rPr>
      </w:pPr>
      <w:r>
        <w:rPr>
          <w:rFonts w:hint="eastAsia"/>
          <w:sz w:val="28"/>
          <w:szCs w:val="36"/>
        </w:rPr>
        <w:t>春风拂面，麦浪滚滚。4月25日，习近平总书记一行驱车来到安徽省滁州市凤阳县小岗村，下麦田、进农家。他来到“当年农家”院落，了解当年18户村民按下红手印，签订大包干契约的情景。总书记感慨道：“当年贴着身家性命干的事，变成中国改革的一声惊雷，成为中国改革的标志。”习近平强调，雄关漫道真如铁，而今迈步从头越。今天在这里重温改革，就是要坚持党的基本路线一百年不动摇，改革开放不停步，续写新的篇章。</w:t>
      </w:r>
    </w:p>
    <w:p>
      <w:pPr>
        <w:rPr>
          <w:rFonts w:hint="eastAsia"/>
          <w:sz w:val="28"/>
          <w:szCs w:val="36"/>
        </w:rPr>
      </w:pPr>
    </w:p>
    <w:p>
      <w:pPr>
        <w:rPr>
          <w:rFonts w:hint="eastAsia"/>
          <w:sz w:val="28"/>
          <w:szCs w:val="36"/>
        </w:rPr>
      </w:pPr>
      <w:r>
        <w:rPr>
          <w:rFonts w:hint="eastAsia"/>
          <w:sz w:val="28"/>
          <w:szCs w:val="36"/>
        </w:rPr>
        <w:t>总书记强调要保证农产品安全</w:t>
      </w:r>
    </w:p>
    <w:p>
      <w:pPr>
        <w:ind w:firstLine="560" w:firstLineChars="200"/>
        <w:rPr>
          <w:rFonts w:hint="eastAsia"/>
          <w:sz w:val="28"/>
          <w:szCs w:val="36"/>
        </w:rPr>
      </w:pPr>
      <w:r>
        <w:rPr>
          <w:rFonts w:hint="eastAsia"/>
          <w:sz w:val="28"/>
          <w:szCs w:val="36"/>
        </w:rPr>
        <w:t>在小岗村高标准农田示范点，习近平向农技人员了解为保证合理施肥采取了哪些措施。总书记强调，要加强管理，加强监测，确保农产品安全。习近平还关切询问县里农技人员培养和待遇情况，勉励农技人员发挥专长服务“三农”。</w:t>
      </w:r>
    </w:p>
    <w:p>
      <w:pPr>
        <w:rPr>
          <w:rFonts w:hint="eastAsia"/>
          <w:sz w:val="28"/>
          <w:szCs w:val="36"/>
        </w:rPr>
      </w:pPr>
    </w:p>
    <w:p>
      <w:pPr>
        <w:rPr>
          <w:rFonts w:hint="eastAsia"/>
          <w:sz w:val="28"/>
          <w:szCs w:val="36"/>
        </w:rPr>
      </w:pPr>
    </w:p>
    <w:p>
      <w:pPr>
        <w:rPr>
          <w:rFonts w:hint="eastAsia"/>
          <w:sz w:val="28"/>
          <w:szCs w:val="36"/>
        </w:rPr>
      </w:pPr>
      <w:r>
        <w:rPr>
          <w:rFonts w:hint="eastAsia"/>
          <w:sz w:val="28"/>
          <w:szCs w:val="36"/>
        </w:rPr>
        <w:t>习近平：小岗梦也是广大农民的梦</w:t>
      </w:r>
    </w:p>
    <w:p>
      <w:pPr>
        <w:ind w:firstLine="560" w:firstLineChars="200"/>
        <w:rPr>
          <w:rFonts w:hint="eastAsia"/>
          <w:sz w:val="28"/>
          <w:szCs w:val="36"/>
        </w:rPr>
      </w:pPr>
      <w:r>
        <w:rPr>
          <w:rFonts w:hint="eastAsia"/>
          <w:sz w:val="28"/>
          <w:szCs w:val="36"/>
        </w:rPr>
        <w:t>习总书记的到来，令小岗村村民激动万分。习近平走进吴广利和当年大包干带头人严金昌两户人家，询问家庭成员就业、上学情况，了解他们用临街房屋开办小超市和农家乐的状况。得知游客很多，总书记说：“好！农家乐，乐农家。”今昔对比，习近平说，改革开放30多年，真是发生了翻天覆地的变化小岗梦也是广大农民的梦祝你们生活越来越好。</w:t>
      </w:r>
    </w:p>
    <w:p>
      <w:pPr>
        <w:rPr>
          <w:rFonts w:hint="eastAsia"/>
          <w:sz w:val="28"/>
          <w:szCs w:val="36"/>
        </w:rPr>
      </w:pPr>
    </w:p>
    <w:p>
      <w:pPr>
        <w:rPr>
          <w:rFonts w:hint="eastAsia"/>
          <w:sz w:val="28"/>
          <w:szCs w:val="36"/>
        </w:rPr>
      </w:pPr>
      <w:r>
        <w:rPr>
          <w:rFonts w:hint="eastAsia"/>
          <w:sz w:val="28"/>
          <w:szCs w:val="36"/>
        </w:rPr>
        <w:t>习近平：今年的白馍能吃到嘴里了</w:t>
      </w:r>
    </w:p>
    <w:p>
      <w:pPr>
        <w:ind w:firstLine="560" w:firstLineChars="200"/>
        <w:rPr>
          <w:rFonts w:hint="eastAsia"/>
          <w:sz w:val="28"/>
          <w:szCs w:val="36"/>
        </w:rPr>
      </w:pPr>
      <w:r>
        <w:rPr>
          <w:rFonts w:hint="eastAsia"/>
          <w:sz w:val="28"/>
          <w:szCs w:val="36"/>
        </w:rPr>
        <w:t>25日下午，习近平来到小岗村4300亩高标准农田示范点，沿着田埂走进麦田，察看小麦长势，向村干部、种粮大户和农技人员了解土地流转、农田整理、种植品种、亩产量、病虫害防治、粮食收购等情况。听了大家介绍情况，总书记说，现在正值抽穗灌浆的关键时期，要加强田间管理，实现丰收，今年的白馍能吃到嘴里了。</w:t>
      </w:r>
    </w:p>
    <w:p>
      <w:pPr>
        <w:ind w:firstLine="560" w:firstLineChars="200"/>
        <w:rPr>
          <w:rFonts w:hint="eastAsia"/>
          <w:sz w:val="28"/>
          <w:szCs w:val="36"/>
        </w:rPr>
      </w:pPr>
    </w:p>
    <w:p>
      <w:pPr>
        <w:rPr>
          <w:rFonts w:hint="default"/>
          <w:sz w:val="28"/>
          <w:szCs w:val="36"/>
        </w:rPr>
      </w:pPr>
      <w:r>
        <w:rPr>
          <w:rFonts w:hint="eastAsia"/>
          <w:sz w:val="22"/>
          <w:szCs w:val="28"/>
        </w:rPr>
        <w:t>（摘自新华网，据新华社“新华视点”微博 记者：霍小光，摄影记者：李学仁、李涛）</w:t>
      </w:r>
    </w:p>
    <w:p>
      <w:pPr>
        <w:rPr>
          <w:rFonts w:hint="eastAsia"/>
          <w:sz w:val="28"/>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167567"/>
    <w:rsid w:val="171675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2018-01-20T02:24:00Z</dcterms:created>
  <dc:creator>Lenovo</dc:creator>
  <cp:lastModifiedBy>Lenovo</cp:lastModifiedBy>
  <dcterms:modified xsi:type="dcterms:W3CDTF">2018-01-20T02:34:17Z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