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48"/>
          <w:szCs w:val="56"/>
          <w:lang w:eastAsia="zh-CN"/>
        </w:rPr>
        <w:t>保定联农果品批发市场</w:t>
      </w:r>
      <w:r>
        <w:rPr>
          <w:rFonts w:hint="eastAsia"/>
          <w:b/>
          <w:bCs/>
          <w:sz w:val="48"/>
          <w:szCs w:val="56"/>
          <w:lang w:val="en-US" w:eastAsia="zh-CN"/>
        </w:rPr>
        <w:t xml:space="preserve">   网站内容</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40"/>
          <w:szCs w:val="48"/>
          <w:lang w:val="en-US" w:eastAsia="zh-CN"/>
        </w:rPr>
      </w:pPr>
      <w:r>
        <w:rPr>
          <w:rFonts w:hint="eastAsia"/>
          <w:b/>
          <w:bCs/>
          <w:sz w:val="40"/>
          <w:szCs w:val="48"/>
          <w:lang w:val="en-US" w:eastAsia="zh-CN"/>
        </w:rPr>
        <w:t>板块：首页、公司简介、配套服务、新闻中心、商家摄影、对话总经理</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一、公司简介：</w:t>
      </w:r>
    </w:p>
    <w:p>
      <w:pPr>
        <w:numPr>
          <w:ilvl w:val="0"/>
          <w:numId w:val="1"/>
        </w:numPr>
        <w:rPr>
          <w:rFonts w:hint="eastAsia" w:eastAsiaTheme="minorEastAsia"/>
          <w:sz w:val="28"/>
          <w:szCs w:val="36"/>
          <w:lang w:eastAsia="zh-CN"/>
        </w:rPr>
      </w:pPr>
      <w:r>
        <w:rPr>
          <w:rFonts w:hint="eastAsia"/>
          <w:b/>
          <w:bCs/>
          <w:sz w:val="28"/>
          <w:szCs w:val="36"/>
          <w:lang w:val="en-US" w:eastAsia="zh-CN"/>
        </w:rPr>
        <w:t>公司介绍</w:t>
      </w:r>
      <w:r>
        <w:rPr>
          <w:rFonts w:hint="eastAsia"/>
          <w:lang w:val="en-US" w:eastAsia="zh-CN"/>
        </w:rPr>
        <w:t>：</w:t>
      </w:r>
    </w:p>
    <w:p>
      <w:pPr>
        <w:numPr>
          <w:ilvl w:val="0"/>
          <w:numId w:val="0"/>
        </w:numPr>
        <w:ind w:firstLine="560" w:firstLineChars="200"/>
        <w:rPr>
          <w:rFonts w:hint="eastAsia" w:eastAsiaTheme="minorEastAsia"/>
          <w:sz w:val="28"/>
          <w:szCs w:val="36"/>
          <w:lang w:eastAsia="zh-CN"/>
        </w:rPr>
      </w:pPr>
      <w:r>
        <w:rPr>
          <w:rFonts w:hint="eastAsia"/>
          <w:sz w:val="28"/>
          <w:szCs w:val="36"/>
        </w:rPr>
        <w:t>保定联农果品批发市场有限公司直属北京世纪联农商贸有限公司，位于保定市莲池区</w:t>
      </w:r>
      <w:r>
        <w:rPr>
          <w:rFonts w:hint="eastAsia"/>
          <w:sz w:val="28"/>
          <w:szCs w:val="36"/>
          <w:lang w:eastAsia="zh-CN"/>
        </w:rPr>
        <w:t>南二环</w:t>
      </w:r>
      <w:r>
        <w:rPr>
          <w:rFonts w:hint="eastAsia"/>
          <w:sz w:val="28"/>
          <w:szCs w:val="36"/>
          <w:lang w:val="en-US" w:eastAsia="zh-CN"/>
        </w:rPr>
        <w:t>2455</w:t>
      </w:r>
      <w:r>
        <w:rPr>
          <w:rFonts w:hint="eastAsia"/>
          <w:sz w:val="28"/>
          <w:szCs w:val="36"/>
        </w:rPr>
        <w:t>号</w:t>
      </w:r>
      <w:r>
        <w:rPr>
          <w:rFonts w:hint="eastAsia"/>
          <w:sz w:val="28"/>
          <w:szCs w:val="36"/>
          <w:lang w:eastAsia="zh-CN"/>
        </w:rPr>
        <w:t>，南二环与长城南大街交叉口，东临东二环，比邻保南高速，地理位置优越，交通便捷。</w:t>
      </w:r>
      <w:r>
        <w:rPr>
          <w:rFonts w:hint="eastAsia"/>
          <w:sz w:val="28"/>
          <w:szCs w:val="36"/>
        </w:rPr>
        <w:t>保定联农果品批发市场有限公司，成立于20</w:t>
      </w:r>
      <w:r>
        <w:rPr>
          <w:rFonts w:hint="eastAsia"/>
          <w:sz w:val="28"/>
          <w:szCs w:val="36"/>
          <w:lang w:val="en-US" w:eastAsia="zh-CN"/>
        </w:rPr>
        <w:t>1</w:t>
      </w:r>
      <w:r>
        <w:rPr>
          <w:rFonts w:hint="eastAsia"/>
          <w:sz w:val="28"/>
          <w:szCs w:val="36"/>
        </w:rPr>
        <w:t>5年。我公司</w:t>
      </w:r>
      <w:r>
        <w:rPr>
          <w:rFonts w:hint="eastAsia"/>
          <w:sz w:val="28"/>
          <w:szCs w:val="36"/>
          <w:lang w:eastAsia="zh-CN"/>
        </w:rPr>
        <w:t>目前</w:t>
      </w:r>
      <w:r>
        <w:rPr>
          <w:rFonts w:hint="eastAsia"/>
          <w:sz w:val="28"/>
          <w:szCs w:val="36"/>
        </w:rPr>
        <w:t>固定经营面积达</w:t>
      </w:r>
      <w:r>
        <w:rPr>
          <w:rFonts w:hint="eastAsia"/>
          <w:sz w:val="28"/>
          <w:szCs w:val="36"/>
          <w:lang w:val="en-US" w:eastAsia="zh-CN"/>
        </w:rPr>
        <w:t>8</w:t>
      </w:r>
      <w:r>
        <w:rPr>
          <w:rFonts w:hint="eastAsia"/>
          <w:sz w:val="28"/>
          <w:szCs w:val="36"/>
        </w:rPr>
        <w:t>0</w:t>
      </w:r>
      <w:r>
        <w:rPr>
          <w:rFonts w:hint="eastAsia"/>
          <w:sz w:val="28"/>
          <w:szCs w:val="36"/>
          <w:lang w:val="en-US" w:eastAsia="zh-CN"/>
        </w:rPr>
        <w:t>,</w:t>
      </w:r>
      <w:r>
        <w:rPr>
          <w:rFonts w:hint="eastAsia"/>
          <w:sz w:val="28"/>
          <w:szCs w:val="36"/>
        </w:rPr>
        <w:t>000平方米，创造了多品种销售交易的“清明上河图”。</w:t>
      </w:r>
    </w:p>
    <w:p>
      <w:pPr>
        <w:ind w:firstLine="560" w:firstLineChars="200"/>
        <w:rPr>
          <w:rFonts w:hint="eastAsia"/>
          <w:sz w:val="28"/>
          <w:szCs w:val="36"/>
        </w:rPr>
      </w:pPr>
      <w:r>
        <w:rPr>
          <w:rFonts w:hint="eastAsia"/>
          <w:sz w:val="28"/>
          <w:szCs w:val="36"/>
        </w:rPr>
        <w:t>2015年在京津冀协同发展的背景下，</w:t>
      </w:r>
      <w:r>
        <w:rPr>
          <w:rFonts w:hint="eastAsia"/>
          <w:sz w:val="28"/>
          <w:szCs w:val="36"/>
          <w:lang w:eastAsia="zh-CN"/>
        </w:rPr>
        <w:t>以及保定政府惠农政策的支持下，保定联农果品批发市场与北京新发地、石家庄果品批发市场三大板块联动发展，现已完成对保定南二环果品批发市场的升级改造，主要建设有综合交易区、精品水果交易区、干果交易区、香蕉交易区。</w:t>
      </w:r>
      <w:r>
        <w:rPr>
          <w:rFonts w:hint="eastAsia"/>
          <w:sz w:val="28"/>
          <w:szCs w:val="36"/>
          <w:lang w:val="en-US" w:eastAsia="zh-CN"/>
        </w:rPr>
        <w:t>2018年上半年接手大韩蒋蔬菜市场的改造，下半年将开启二期工程。二期工程完成后，保定联农将成为保定市唯一一家可实现一站式采购的果品生鲜批发市场。我市场一直致力于</w:t>
      </w:r>
      <w:r>
        <w:rPr>
          <w:rFonts w:hint="eastAsia"/>
          <w:sz w:val="28"/>
          <w:szCs w:val="36"/>
        </w:rPr>
        <w:t>更好的保障保定市民菜篮子的</w:t>
      </w:r>
      <w:r>
        <w:rPr>
          <w:rFonts w:hint="eastAsia"/>
          <w:sz w:val="28"/>
          <w:szCs w:val="36"/>
          <w:lang w:eastAsia="zh-CN"/>
        </w:rPr>
        <w:t>丰富</w:t>
      </w:r>
      <w:r>
        <w:rPr>
          <w:rFonts w:hint="eastAsia"/>
          <w:sz w:val="28"/>
          <w:szCs w:val="36"/>
        </w:rPr>
        <w:t>新鲜实惠，促进区域的经济协同发展，并在保定形成农产品流通大市场。</w:t>
      </w:r>
    </w:p>
    <w:p>
      <w:pPr>
        <w:numPr>
          <w:ilvl w:val="0"/>
          <w:numId w:val="0"/>
        </w:numPr>
        <w:rPr>
          <w:rFonts w:hint="eastAsia"/>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发展战略：</w:t>
      </w:r>
      <w:r>
        <w:rPr>
          <w:rFonts w:hint="eastAsia"/>
          <w:b w:val="0"/>
          <w:bCs w:val="0"/>
          <w:sz w:val="28"/>
          <w:szCs w:val="36"/>
          <w:lang w:val="en-US" w:eastAsia="zh-CN"/>
        </w:rPr>
        <w:t>空</w:t>
      </w:r>
    </w:p>
    <w:p>
      <w:pPr>
        <w:numPr>
          <w:ilvl w:val="0"/>
          <w:numId w:val="0"/>
        </w:numPr>
        <w:ind w:leftChars="0"/>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二、配套服务：</w:t>
      </w:r>
    </w:p>
    <w:p>
      <w:pPr>
        <w:numPr>
          <w:ilvl w:val="0"/>
          <w:numId w:val="0"/>
        </w:numPr>
        <w:rPr>
          <w:rFonts w:hint="eastAsia"/>
          <w:lang w:val="en-US" w:eastAsia="zh-CN"/>
        </w:rPr>
      </w:pPr>
      <w:r>
        <w:rPr>
          <w:rFonts w:hint="eastAsia"/>
          <w:b/>
          <w:bCs/>
          <w:sz w:val="28"/>
          <w:szCs w:val="36"/>
          <w:lang w:val="en-US" w:eastAsia="zh-CN"/>
        </w:rPr>
        <w:t>1、每日价格行情：</w:t>
      </w:r>
      <w:r>
        <w:rPr>
          <w:rFonts w:hint="eastAsia"/>
          <w:lang w:val="en-US" w:eastAsia="zh-CN"/>
        </w:rPr>
        <w:t>（希望在主页面就能滚动显示）</w:t>
      </w:r>
    </w:p>
    <w:p>
      <w:pPr>
        <w:numPr>
          <w:ilvl w:val="0"/>
          <w:numId w:val="0"/>
        </w:numPr>
        <w:rPr>
          <w:rFonts w:hint="eastAsia"/>
          <w:b/>
          <w:bCs/>
          <w:sz w:val="28"/>
          <w:szCs w:val="36"/>
          <w:lang w:val="en-US" w:eastAsia="zh-CN"/>
        </w:rPr>
      </w:pPr>
      <w:r>
        <w:rPr>
          <w:rFonts w:hint="eastAsia"/>
          <w:b/>
          <w:bCs/>
          <w:sz w:val="28"/>
          <w:szCs w:val="36"/>
          <w:lang w:val="en-US" w:eastAsia="zh-CN"/>
        </w:rPr>
        <w:t>2、招商信息：</w:t>
      </w:r>
    </w:p>
    <w:p>
      <w:pPr>
        <w:numPr>
          <w:ilvl w:val="0"/>
          <w:numId w:val="0"/>
        </w:numPr>
        <w:ind w:firstLine="560" w:firstLineChars="200"/>
        <w:rPr>
          <w:rFonts w:hint="eastAsia"/>
          <w:sz w:val="28"/>
          <w:szCs w:val="36"/>
          <w:lang w:val="en-US" w:eastAsia="zh-CN"/>
        </w:rPr>
      </w:pPr>
      <w:r>
        <w:rPr>
          <w:rFonts w:hint="eastAsia"/>
          <w:sz w:val="28"/>
          <w:szCs w:val="36"/>
          <w:lang w:val="en-US" w:eastAsia="zh-CN"/>
        </w:rPr>
        <w:t>保定联农首届年货节，盛大招商！市场内场地免费租用，只要您的货品属于年货采购清单，都可以来市场租用免费摊位！我们一起，把年味儿送到各家各户！</w:t>
      </w:r>
    </w:p>
    <w:p>
      <w:pPr>
        <w:numPr>
          <w:ilvl w:val="0"/>
          <w:numId w:val="0"/>
        </w:numPr>
        <w:ind w:firstLine="560" w:firstLineChars="200"/>
        <w:rPr>
          <w:rFonts w:hint="eastAsia"/>
          <w:sz w:val="28"/>
          <w:szCs w:val="36"/>
          <w:lang w:val="en-US" w:eastAsia="zh-CN"/>
        </w:rPr>
      </w:pPr>
      <w:r>
        <w:rPr>
          <w:rFonts w:hint="eastAsia"/>
          <w:sz w:val="28"/>
          <w:szCs w:val="36"/>
          <w:lang w:val="en-US" w:eastAsia="zh-CN"/>
        </w:rPr>
        <w:t>保定联农果品批发市场，招商电话：0312-7926617</w:t>
      </w:r>
    </w:p>
    <w:p>
      <w:pPr>
        <w:numPr>
          <w:ilvl w:val="0"/>
          <w:numId w:val="0"/>
        </w:numPr>
        <w:ind w:firstLine="560" w:firstLineChars="200"/>
        <w:rPr>
          <w:rFonts w:hint="eastAsia"/>
          <w:sz w:val="28"/>
          <w:szCs w:val="36"/>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三、新闻中心：</w:t>
      </w:r>
    </w:p>
    <w:p>
      <w:pPr>
        <w:numPr>
          <w:ilvl w:val="0"/>
          <w:numId w:val="0"/>
        </w:numPr>
        <w:rPr>
          <w:rFonts w:hint="eastAsia"/>
          <w:b/>
          <w:bCs/>
          <w:sz w:val="28"/>
          <w:szCs w:val="36"/>
          <w:lang w:val="en-US" w:eastAsia="zh-CN"/>
        </w:rPr>
      </w:pPr>
      <w:r>
        <w:rPr>
          <w:rFonts w:hint="eastAsia"/>
          <w:b/>
          <w:bCs/>
          <w:sz w:val="28"/>
          <w:szCs w:val="36"/>
          <w:lang w:val="en-US" w:eastAsia="zh-CN"/>
        </w:rPr>
        <w:t>1、公司动态：见另一文件夹</w:t>
      </w:r>
    </w:p>
    <w:p>
      <w:pPr>
        <w:numPr>
          <w:ilvl w:val="0"/>
          <w:numId w:val="0"/>
        </w:numPr>
        <w:rPr>
          <w:rFonts w:hint="eastAsia"/>
          <w:b/>
          <w:bCs/>
          <w:sz w:val="28"/>
          <w:szCs w:val="36"/>
          <w:lang w:val="en-US" w:eastAsia="zh-CN"/>
        </w:rPr>
      </w:pPr>
      <w:r>
        <w:rPr>
          <w:rFonts w:hint="eastAsia"/>
          <w:b/>
          <w:bCs/>
          <w:sz w:val="28"/>
          <w:szCs w:val="36"/>
          <w:lang w:val="en-US" w:eastAsia="zh-CN"/>
        </w:rPr>
        <w:t>2、视察来访：见另一文件夹</w:t>
      </w:r>
    </w:p>
    <w:p>
      <w:pPr>
        <w:numPr>
          <w:ilvl w:val="0"/>
          <w:numId w:val="0"/>
        </w:numPr>
        <w:rPr>
          <w:rFonts w:hint="eastAsia"/>
          <w:b/>
          <w:bCs/>
          <w:sz w:val="28"/>
          <w:szCs w:val="36"/>
          <w:lang w:val="en-US" w:eastAsia="zh-CN"/>
        </w:rPr>
      </w:pPr>
      <w:r>
        <w:rPr>
          <w:rFonts w:hint="eastAsia"/>
          <w:b/>
          <w:bCs/>
          <w:sz w:val="28"/>
          <w:szCs w:val="36"/>
          <w:lang w:val="en-US" w:eastAsia="zh-CN"/>
        </w:rPr>
        <w:t>3、领导活动：见另一文件夹</w:t>
      </w:r>
      <w:bookmarkStart w:id="0" w:name="_GoBack"/>
      <w:bookmarkEnd w:id="0"/>
    </w:p>
    <w:p>
      <w:pPr>
        <w:numPr>
          <w:ilvl w:val="0"/>
          <w:numId w:val="0"/>
        </w:numPr>
        <w:rPr>
          <w:rFonts w:hint="eastAsia"/>
          <w:b/>
          <w:bCs/>
          <w:sz w:val="28"/>
          <w:szCs w:val="36"/>
          <w:lang w:val="en-US" w:eastAsia="zh-CN"/>
        </w:rPr>
      </w:pPr>
      <w:r>
        <w:rPr>
          <w:rFonts w:hint="eastAsia"/>
          <w:b/>
          <w:bCs/>
          <w:sz w:val="28"/>
          <w:szCs w:val="36"/>
          <w:lang w:val="en-US" w:eastAsia="zh-CN"/>
        </w:rPr>
        <w:t>4、行业动态：见另一文件夹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b/>
          <w:bCs/>
          <w:sz w:val="32"/>
          <w:szCs w:val="40"/>
          <w:lang w:val="en-US" w:eastAsia="zh-CN"/>
        </w:rPr>
      </w:pPr>
      <w:r>
        <w:rPr>
          <w:rFonts w:hint="eastAsia"/>
          <w:b/>
          <w:bCs/>
          <w:sz w:val="32"/>
          <w:szCs w:val="40"/>
          <w:lang w:val="en-US" w:eastAsia="zh-CN"/>
        </w:rPr>
        <w:t>商家摄影</w:t>
      </w:r>
    </w:p>
    <w:p>
      <w:pPr>
        <w:numPr>
          <w:ilvl w:val="0"/>
          <w:numId w:val="0"/>
        </w:numPr>
        <w:ind w:firstLine="640" w:firstLineChars="200"/>
        <w:rPr>
          <w:rFonts w:hint="eastAsia"/>
          <w:b w:val="0"/>
          <w:bCs w:val="0"/>
          <w:sz w:val="32"/>
          <w:szCs w:val="40"/>
          <w:lang w:val="en-US" w:eastAsia="zh-CN"/>
        </w:rPr>
      </w:pPr>
      <w:r>
        <w:rPr>
          <w:rFonts w:hint="eastAsia"/>
          <w:b w:val="0"/>
          <w:bCs w:val="0"/>
          <w:sz w:val="32"/>
          <w:szCs w:val="40"/>
          <w:lang w:val="en-US" w:eastAsia="zh-CN"/>
        </w:rPr>
        <w:t>见文件夹</w:t>
      </w:r>
    </w:p>
    <w:p>
      <w:pPr>
        <w:numPr>
          <w:ilvl w:val="0"/>
          <w:numId w:val="0"/>
        </w:numPr>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五、对话总经理</w:t>
      </w:r>
    </w:p>
    <w:p>
      <w:pPr>
        <w:numPr>
          <w:ilvl w:val="0"/>
          <w:numId w:val="0"/>
        </w:numPr>
        <w:rPr>
          <w:rFonts w:hint="eastAsia"/>
          <w:lang w:val="en-US" w:eastAsia="zh-CN"/>
        </w:rPr>
      </w:pPr>
      <w:r>
        <w:rPr>
          <w:rFonts w:hint="eastAsia"/>
          <w:lang w:val="en-US" w:eastAsia="zh-CN"/>
        </w:rPr>
        <w:t>（与下图一样的形式，只是将“对话董事长”改为“对话总经理”）</w:t>
      </w:r>
    </w:p>
    <w:p>
      <w:pPr>
        <w:numPr>
          <w:ilvl w:val="0"/>
          <w:numId w:val="0"/>
        </w:numPr>
        <w:rPr>
          <w:rFonts w:hint="eastAsia"/>
          <w:lang w:val="en-US" w:eastAsia="zh-CN"/>
        </w:rPr>
      </w:pPr>
      <w:r>
        <w:rPr>
          <w:rFonts w:hint="eastAsia"/>
          <w:lang w:val="en-US" w:eastAsia="zh-CN"/>
        </w:rPr>
        <w:drawing>
          <wp:inline distT="0" distB="0" distL="114300" distR="114300">
            <wp:extent cx="5269865" cy="2464435"/>
            <wp:effectExtent l="0" t="0" r="6985" b="12065"/>
            <wp:docPr id="1" name="图片 1" descr="1516409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6409416(1)"/>
                    <pic:cNvPicPr>
                      <a:picLocks noChangeAspect="1"/>
                    </pic:cNvPicPr>
                  </pic:nvPicPr>
                  <pic:blipFill>
                    <a:blip r:embed="rId4"/>
                    <a:stretch>
                      <a:fillRect/>
                    </a:stretch>
                  </pic:blipFill>
                  <pic:spPr>
                    <a:xfrm>
                      <a:off x="0" y="0"/>
                      <a:ext cx="5269865" cy="24644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7113"/>
    <w:multiLevelType w:val="singleLevel"/>
    <w:tmpl w:val="0BA87113"/>
    <w:lvl w:ilvl="0" w:tentative="0">
      <w:start w:val="4"/>
      <w:numFmt w:val="chineseCounting"/>
      <w:suff w:val="nothing"/>
      <w:lvlText w:val="%1、"/>
      <w:lvlJc w:val="left"/>
      <w:rPr>
        <w:rFonts w:hint="eastAsia"/>
      </w:rPr>
    </w:lvl>
  </w:abstractNum>
  <w:abstractNum w:abstractNumId="1">
    <w:nsid w:val="3FA0946C"/>
    <w:multiLevelType w:val="singleLevel"/>
    <w:tmpl w:val="3FA0946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E5205"/>
    <w:rsid w:val="1A380BA2"/>
    <w:rsid w:val="27FE5205"/>
    <w:rsid w:val="54D45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2018-01-20T00:18:00Z</dcterms:created>
  <dc:creator>Lenovo</dc:creator>
  <cp:lastModifiedBy>Lenovo</cp:lastModifiedBy>
  <dcterms:modified xsi:type="dcterms:W3CDTF">2018-01-21T01:55:08Z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