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3E123" w14:textId="4488B808" w:rsidR="00686656" w:rsidRPr="00686656" w:rsidRDefault="00686656" w:rsidP="00686656">
      <w:pPr>
        <w:jc w:val="center"/>
        <w:rPr>
          <w:b/>
          <w:bCs/>
          <w:sz w:val="24"/>
          <w:szCs w:val="24"/>
          <w:lang w:val="en-GB"/>
        </w:rPr>
      </w:pPr>
      <w:r w:rsidRPr="00686656">
        <w:rPr>
          <w:b/>
          <w:bCs/>
          <w:sz w:val="24"/>
          <w:szCs w:val="24"/>
          <w:lang w:val="en-GB"/>
        </w:rPr>
        <w:t>Market Price Comparison Report – Key Findings (Summary)</w:t>
      </w:r>
    </w:p>
    <w:p w14:paraId="34A0C85E" w14:textId="77777777" w:rsidR="00686656" w:rsidRPr="00686656" w:rsidRDefault="00686656" w:rsidP="00686656">
      <w:pPr>
        <w:rPr>
          <w:b/>
          <w:bCs/>
          <w:lang w:val="en-GB"/>
        </w:rPr>
      </w:pPr>
      <w:r w:rsidRPr="00686656">
        <w:rPr>
          <w:b/>
          <w:bCs/>
          <w:lang w:val="en-GB"/>
        </w:rPr>
        <w:t>1. Data Overview</w:t>
      </w:r>
    </w:p>
    <w:p w14:paraId="1D690888" w14:textId="61790CC4" w:rsidR="00686656" w:rsidRPr="00686656" w:rsidRDefault="00686656" w:rsidP="00686656">
      <w:pPr>
        <w:rPr>
          <w:lang w:val="en-GB"/>
        </w:rPr>
      </w:pPr>
      <w:r w:rsidRPr="00686656">
        <w:rPr>
          <w:lang w:val="en-GB"/>
        </w:rPr>
        <w:t xml:space="preserve">The dataset compares product prices between </w:t>
      </w:r>
      <w:r w:rsidRPr="00686656">
        <w:rPr>
          <w:b/>
          <w:bCs/>
          <w:lang w:val="en-GB"/>
        </w:rPr>
        <w:t>Supermarket A</w:t>
      </w:r>
      <w:r w:rsidRPr="00686656">
        <w:rPr>
          <w:lang w:val="en-GB"/>
        </w:rPr>
        <w:t xml:space="preserve"> and </w:t>
      </w:r>
      <w:r w:rsidRPr="00686656">
        <w:rPr>
          <w:b/>
          <w:bCs/>
          <w:lang w:val="en-GB"/>
        </w:rPr>
        <w:t>Supermarket B</w:t>
      </w:r>
      <w:r w:rsidRPr="00686656">
        <w:rPr>
          <w:lang w:val="en-GB"/>
        </w:rPr>
        <w:t xml:space="preserve"> across multiple categories such as </w:t>
      </w:r>
      <w:proofErr w:type="spellStart"/>
      <w:r w:rsidRPr="00686656">
        <w:rPr>
          <w:i/>
          <w:iCs/>
          <w:lang w:val="en-GB"/>
        </w:rPr>
        <w:t>basic_food</w:t>
      </w:r>
      <w:proofErr w:type="spellEnd"/>
      <w:r w:rsidRPr="00686656">
        <w:rPr>
          <w:i/>
          <w:iCs/>
          <w:lang w:val="en-GB"/>
        </w:rPr>
        <w:t xml:space="preserve">, </w:t>
      </w:r>
      <w:proofErr w:type="spellStart"/>
      <w:r w:rsidRPr="00686656">
        <w:rPr>
          <w:i/>
          <w:iCs/>
          <w:lang w:val="en-GB"/>
        </w:rPr>
        <w:t>meat_poultry_fish</w:t>
      </w:r>
      <w:proofErr w:type="spellEnd"/>
      <w:r w:rsidRPr="00686656">
        <w:rPr>
          <w:i/>
          <w:iCs/>
          <w:lang w:val="en-GB"/>
        </w:rPr>
        <w:t>, snacks</w:t>
      </w:r>
      <w:r w:rsidRPr="00686656">
        <w:rPr>
          <w:lang w:val="en-GB"/>
        </w:rPr>
        <w:t>, and others. It includes individual prices, price differences, and percentage differences for each item.</w:t>
      </w:r>
    </w:p>
    <w:p w14:paraId="6BBB33AF" w14:textId="77777777" w:rsidR="00686656" w:rsidRPr="00686656" w:rsidRDefault="00686656" w:rsidP="00686656">
      <w:pPr>
        <w:rPr>
          <w:b/>
          <w:bCs/>
          <w:lang w:val="en-GB"/>
        </w:rPr>
      </w:pPr>
      <w:r w:rsidRPr="00686656">
        <w:rPr>
          <w:b/>
          <w:bCs/>
          <w:lang w:val="en-GB"/>
        </w:rPr>
        <w:t>2. Price Discrepancy Insights</w:t>
      </w:r>
    </w:p>
    <w:p w14:paraId="07BAB8B0" w14:textId="77777777" w:rsidR="00686656" w:rsidRPr="00686656" w:rsidRDefault="00686656" w:rsidP="00686656">
      <w:pPr>
        <w:numPr>
          <w:ilvl w:val="0"/>
          <w:numId w:val="1"/>
        </w:numPr>
        <w:rPr>
          <w:lang w:val="en-GB"/>
        </w:rPr>
      </w:pPr>
      <w:r w:rsidRPr="00686656">
        <w:rPr>
          <w:b/>
          <w:bCs/>
          <w:lang w:val="en-GB"/>
        </w:rPr>
        <w:t>Supermarket A</w:t>
      </w:r>
      <w:r w:rsidRPr="00686656">
        <w:rPr>
          <w:lang w:val="en-GB"/>
        </w:rPr>
        <w:t xml:space="preserve"> generally has higher prices across several categories, particularly in premium product lines.</w:t>
      </w:r>
    </w:p>
    <w:p w14:paraId="214BF202" w14:textId="77777777" w:rsidR="00686656" w:rsidRPr="00686656" w:rsidRDefault="00686656" w:rsidP="00686656">
      <w:pPr>
        <w:numPr>
          <w:ilvl w:val="0"/>
          <w:numId w:val="1"/>
        </w:numPr>
        <w:rPr>
          <w:lang w:val="en-GB"/>
        </w:rPr>
      </w:pPr>
      <w:r w:rsidRPr="00686656">
        <w:rPr>
          <w:b/>
          <w:bCs/>
          <w:lang w:val="en-GB"/>
        </w:rPr>
        <w:t>Top 10 Products with Highest Price Differences</w:t>
      </w:r>
      <w:r w:rsidRPr="00686656">
        <w:rPr>
          <w:lang w:val="en-GB"/>
        </w:rPr>
        <w:t xml:space="preserve"> are mainly concentrated in core staples like lentils and rice, with gaps up to </w:t>
      </w:r>
      <w:r w:rsidRPr="00686656">
        <w:rPr>
          <w:b/>
          <w:bCs/>
          <w:lang w:val="en-GB"/>
        </w:rPr>
        <w:t>₺60+</w:t>
      </w:r>
      <w:r w:rsidRPr="00686656">
        <w:rPr>
          <w:lang w:val="en-GB"/>
        </w:rPr>
        <w:t>.</w:t>
      </w:r>
    </w:p>
    <w:p w14:paraId="25880B7B" w14:textId="22A813F9" w:rsidR="00686656" w:rsidRPr="00686656" w:rsidRDefault="00686656" w:rsidP="00686656">
      <w:pPr>
        <w:numPr>
          <w:ilvl w:val="0"/>
          <w:numId w:val="1"/>
        </w:numPr>
        <w:rPr>
          <w:lang w:val="en-GB"/>
        </w:rPr>
      </w:pPr>
      <w:r w:rsidRPr="00686656">
        <w:rPr>
          <w:lang w:val="en-GB"/>
        </w:rPr>
        <w:t xml:space="preserve">Despite some expensive items, a subset of products showed </w:t>
      </w:r>
      <w:r w:rsidRPr="00686656">
        <w:rPr>
          <w:b/>
          <w:bCs/>
          <w:lang w:val="en-GB"/>
        </w:rPr>
        <w:t>nearly identical pricing</w:t>
      </w:r>
      <w:r w:rsidRPr="00686656">
        <w:rPr>
          <w:lang w:val="en-GB"/>
        </w:rPr>
        <w:t>—ideal for value-seeking customers.</w:t>
      </w:r>
    </w:p>
    <w:p w14:paraId="6F2D3696" w14:textId="77777777" w:rsidR="00686656" w:rsidRPr="00686656" w:rsidRDefault="00686656" w:rsidP="00686656">
      <w:pPr>
        <w:rPr>
          <w:b/>
          <w:bCs/>
          <w:lang w:val="en-GB"/>
        </w:rPr>
      </w:pPr>
      <w:r w:rsidRPr="00686656">
        <w:rPr>
          <w:b/>
          <w:bCs/>
          <w:lang w:val="en-GB"/>
        </w:rPr>
        <w:t>3. Category-Level Observations</w:t>
      </w:r>
    </w:p>
    <w:p w14:paraId="34940E95" w14:textId="77777777" w:rsidR="00686656" w:rsidRPr="00686656" w:rsidRDefault="00686656" w:rsidP="00686656">
      <w:pPr>
        <w:numPr>
          <w:ilvl w:val="0"/>
          <w:numId w:val="2"/>
        </w:numPr>
        <w:rPr>
          <w:lang w:val="en-GB"/>
        </w:rPr>
      </w:pPr>
      <w:r w:rsidRPr="00686656">
        <w:rPr>
          <w:b/>
          <w:bCs/>
          <w:lang w:val="en-GB"/>
        </w:rPr>
        <w:t>Average Price Comparison</w:t>
      </w:r>
      <w:r w:rsidRPr="00686656">
        <w:rPr>
          <w:lang w:val="en-GB"/>
        </w:rPr>
        <w:t xml:space="preserve"> revealed that </w:t>
      </w:r>
      <w:r w:rsidRPr="00686656">
        <w:rPr>
          <w:b/>
          <w:bCs/>
          <w:lang w:val="en-GB"/>
        </w:rPr>
        <w:t>Supermarket A</w:t>
      </w:r>
      <w:r w:rsidRPr="00686656">
        <w:rPr>
          <w:lang w:val="en-GB"/>
        </w:rPr>
        <w:t xml:space="preserve"> tends to be more expensive in categories like </w:t>
      </w:r>
      <w:proofErr w:type="spellStart"/>
      <w:r w:rsidRPr="00686656">
        <w:rPr>
          <w:lang w:val="en-GB"/>
        </w:rPr>
        <w:t>meat_poultry_fish</w:t>
      </w:r>
      <w:proofErr w:type="spellEnd"/>
      <w:r w:rsidRPr="00686656">
        <w:rPr>
          <w:lang w:val="en-GB"/>
        </w:rPr>
        <w:t xml:space="preserve"> and </w:t>
      </w:r>
      <w:proofErr w:type="spellStart"/>
      <w:r w:rsidRPr="00686656">
        <w:rPr>
          <w:lang w:val="en-GB"/>
        </w:rPr>
        <w:t>dairy_eggs</w:t>
      </w:r>
      <w:proofErr w:type="spellEnd"/>
      <w:r w:rsidRPr="00686656">
        <w:rPr>
          <w:lang w:val="en-GB"/>
        </w:rPr>
        <w:t>.</w:t>
      </w:r>
    </w:p>
    <w:p w14:paraId="34038365" w14:textId="5877813C" w:rsidR="00686656" w:rsidRDefault="00686656" w:rsidP="00686656">
      <w:pPr>
        <w:numPr>
          <w:ilvl w:val="0"/>
          <w:numId w:val="2"/>
        </w:numPr>
        <w:rPr>
          <w:lang w:val="en-GB"/>
        </w:rPr>
      </w:pPr>
      <w:r w:rsidRPr="00686656">
        <w:rPr>
          <w:lang w:val="en-GB"/>
        </w:rPr>
        <w:t xml:space="preserve">However, </w:t>
      </w:r>
      <w:r w:rsidRPr="00686656">
        <w:rPr>
          <w:b/>
          <w:bCs/>
          <w:lang w:val="en-GB"/>
        </w:rPr>
        <w:t>Supermarket B</w:t>
      </w:r>
      <w:r w:rsidRPr="00686656">
        <w:rPr>
          <w:lang w:val="en-GB"/>
        </w:rPr>
        <w:t xml:space="preserve"> prices are occasionally higher for niche or imported products.</w:t>
      </w:r>
    </w:p>
    <w:p w14:paraId="674A1F6C" w14:textId="77777777" w:rsidR="00686656" w:rsidRPr="00686656" w:rsidRDefault="00686656" w:rsidP="00686656">
      <w:pPr>
        <w:numPr>
          <w:ilvl w:val="0"/>
          <w:numId w:val="2"/>
        </w:numPr>
        <w:rPr>
          <w:lang w:val="en-GB"/>
        </w:rPr>
      </w:pPr>
    </w:p>
    <w:p w14:paraId="05D47BB5" w14:textId="77777777" w:rsidR="00686656" w:rsidRPr="00686656" w:rsidRDefault="00686656" w:rsidP="00686656">
      <w:pPr>
        <w:rPr>
          <w:b/>
          <w:bCs/>
          <w:lang w:val="en-GB"/>
        </w:rPr>
      </w:pPr>
      <w:r w:rsidRPr="00686656">
        <w:rPr>
          <w:b/>
          <w:bCs/>
          <w:lang w:val="en-GB"/>
        </w:rPr>
        <w:t>4. Deep-Dive Analysis</w:t>
      </w:r>
    </w:p>
    <w:p w14:paraId="439A8334" w14:textId="77777777" w:rsidR="00686656" w:rsidRPr="00686656" w:rsidRDefault="00686656" w:rsidP="00686656">
      <w:pPr>
        <w:numPr>
          <w:ilvl w:val="0"/>
          <w:numId w:val="3"/>
        </w:numPr>
        <w:rPr>
          <w:lang w:val="en-GB"/>
        </w:rPr>
      </w:pPr>
      <w:r w:rsidRPr="00686656">
        <w:rPr>
          <w:lang w:val="en-GB"/>
        </w:rPr>
        <w:t xml:space="preserve">The </w:t>
      </w:r>
      <w:r w:rsidRPr="00686656">
        <w:rPr>
          <w:b/>
          <w:bCs/>
          <w:lang w:val="en-GB"/>
        </w:rPr>
        <w:t>top 10 most expensive</w:t>
      </w:r>
      <w:r w:rsidRPr="00686656">
        <w:rPr>
          <w:lang w:val="en-GB"/>
        </w:rPr>
        <w:t xml:space="preserve"> products for each retailer include premium meat, dairy, and specialty food items.</w:t>
      </w:r>
    </w:p>
    <w:p w14:paraId="19A8416D" w14:textId="77777777" w:rsidR="00686656" w:rsidRPr="00686656" w:rsidRDefault="00686656" w:rsidP="00686656">
      <w:pPr>
        <w:numPr>
          <w:ilvl w:val="0"/>
          <w:numId w:val="3"/>
        </w:numPr>
        <w:rPr>
          <w:lang w:val="en-GB"/>
        </w:rPr>
      </w:pPr>
      <w:r w:rsidRPr="00686656">
        <w:rPr>
          <w:lang w:val="en-GB"/>
        </w:rPr>
        <w:t xml:space="preserve">The </w:t>
      </w:r>
      <w:r w:rsidRPr="00686656">
        <w:rPr>
          <w:b/>
          <w:bCs/>
          <w:lang w:val="en-GB"/>
        </w:rPr>
        <w:t>cheapest 10 products</w:t>
      </w:r>
      <w:r w:rsidRPr="00686656">
        <w:rPr>
          <w:lang w:val="en-GB"/>
        </w:rPr>
        <w:t xml:space="preserve"> are mostly staples and snack items.</w:t>
      </w:r>
    </w:p>
    <w:p w14:paraId="2370F164" w14:textId="142B0F5D" w:rsidR="00686656" w:rsidRPr="00686656" w:rsidRDefault="00686656" w:rsidP="00686656">
      <w:pPr>
        <w:numPr>
          <w:ilvl w:val="0"/>
          <w:numId w:val="3"/>
        </w:numPr>
        <w:rPr>
          <w:lang w:val="en-GB"/>
        </w:rPr>
      </w:pPr>
      <w:r w:rsidRPr="00686656">
        <w:rPr>
          <w:b/>
          <w:bCs/>
          <w:lang w:val="en-GB"/>
        </w:rPr>
        <w:t>Summary statistics</w:t>
      </w:r>
      <w:r w:rsidRPr="00686656">
        <w:rPr>
          <w:lang w:val="en-GB"/>
        </w:rPr>
        <w:t xml:space="preserve"> by category indicate high standard deviations in snacks and </w:t>
      </w:r>
      <w:proofErr w:type="spellStart"/>
      <w:r w:rsidRPr="00686656">
        <w:rPr>
          <w:lang w:val="en-GB"/>
        </w:rPr>
        <w:t>meat_poultry_fish</w:t>
      </w:r>
      <w:proofErr w:type="spellEnd"/>
      <w:r w:rsidRPr="00686656">
        <w:rPr>
          <w:lang w:val="en-GB"/>
        </w:rPr>
        <w:t>, implying inconsistent or volatile pricing.</w:t>
      </w:r>
    </w:p>
    <w:p w14:paraId="3EE94DAA" w14:textId="77777777" w:rsidR="00686656" w:rsidRPr="00686656" w:rsidRDefault="00686656" w:rsidP="00686656">
      <w:pPr>
        <w:rPr>
          <w:b/>
          <w:bCs/>
          <w:lang w:val="en-GB"/>
        </w:rPr>
      </w:pPr>
      <w:r w:rsidRPr="00686656">
        <w:rPr>
          <w:b/>
          <w:bCs/>
          <w:lang w:val="en-GB"/>
        </w:rPr>
        <w:t>5. Key Visual Insights</w:t>
      </w:r>
    </w:p>
    <w:p w14:paraId="17553F6A" w14:textId="77777777" w:rsidR="00686656" w:rsidRPr="00686656" w:rsidRDefault="00686656" w:rsidP="00686656">
      <w:pPr>
        <w:numPr>
          <w:ilvl w:val="0"/>
          <w:numId w:val="4"/>
        </w:numPr>
        <w:rPr>
          <w:lang w:val="en-GB"/>
        </w:rPr>
      </w:pPr>
      <w:r w:rsidRPr="00686656">
        <w:rPr>
          <w:b/>
          <w:bCs/>
          <w:lang w:val="en-GB"/>
        </w:rPr>
        <w:t>Lollipop charts</w:t>
      </w:r>
      <w:r w:rsidRPr="00686656">
        <w:rPr>
          <w:lang w:val="en-GB"/>
        </w:rPr>
        <w:t xml:space="preserve"> highlighted expensive products with minimal price differences—potential “smart buys.”</w:t>
      </w:r>
    </w:p>
    <w:p w14:paraId="3C6E7204" w14:textId="77777777" w:rsidR="00686656" w:rsidRPr="00686656" w:rsidRDefault="00686656" w:rsidP="00686656">
      <w:pPr>
        <w:numPr>
          <w:ilvl w:val="0"/>
          <w:numId w:val="4"/>
        </w:numPr>
        <w:rPr>
          <w:lang w:val="en-GB"/>
        </w:rPr>
      </w:pPr>
      <w:r w:rsidRPr="00686656">
        <w:rPr>
          <w:b/>
          <w:bCs/>
          <w:lang w:val="en-GB"/>
        </w:rPr>
        <w:t>Interactive bubble and line plots</w:t>
      </w:r>
      <w:r w:rsidRPr="00686656">
        <w:rPr>
          <w:lang w:val="en-GB"/>
        </w:rPr>
        <w:t xml:space="preserve"> visually exposed where price competition is strongest and weakest.</w:t>
      </w:r>
    </w:p>
    <w:p w14:paraId="78531EE6" w14:textId="5B9E161F" w:rsidR="00686656" w:rsidRDefault="00686656" w:rsidP="00686656">
      <w:pPr>
        <w:numPr>
          <w:ilvl w:val="0"/>
          <w:numId w:val="4"/>
        </w:numPr>
        <w:rPr>
          <w:lang w:val="en-GB"/>
        </w:rPr>
      </w:pPr>
      <w:r w:rsidRPr="00686656">
        <w:rPr>
          <w:b/>
          <w:bCs/>
          <w:lang w:val="en-GB"/>
        </w:rPr>
        <w:t>Sunburst chart</w:t>
      </w:r>
      <w:r w:rsidRPr="00686656">
        <w:rPr>
          <w:lang w:val="en-GB"/>
        </w:rPr>
        <w:t xml:space="preserve"> pinpointed specific product-category nodes responsible for the highest discrepancies.</w:t>
      </w:r>
    </w:p>
    <w:p w14:paraId="1AF62559" w14:textId="77777777" w:rsidR="00686656" w:rsidRPr="00686656" w:rsidRDefault="00686656" w:rsidP="00686656">
      <w:pPr>
        <w:numPr>
          <w:ilvl w:val="0"/>
          <w:numId w:val="4"/>
        </w:numPr>
        <w:rPr>
          <w:lang w:val="en-GB"/>
        </w:rPr>
      </w:pPr>
    </w:p>
    <w:p w14:paraId="27D555AB" w14:textId="77777777" w:rsidR="00686656" w:rsidRPr="00686656" w:rsidRDefault="00686656" w:rsidP="00686656">
      <w:pPr>
        <w:rPr>
          <w:b/>
          <w:bCs/>
          <w:lang w:val="en-GB"/>
        </w:rPr>
      </w:pPr>
      <w:r w:rsidRPr="00686656">
        <w:rPr>
          <w:b/>
          <w:bCs/>
          <w:lang w:val="en-GB"/>
        </w:rPr>
        <w:t>Conclusion &amp; Strategic Insight</w:t>
      </w:r>
    </w:p>
    <w:p w14:paraId="4A7442A8" w14:textId="700397A7" w:rsidR="00320DA5" w:rsidRPr="00686656" w:rsidRDefault="00686656">
      <w:pPr>
        <w:rPr>
          <w:lang w:val="en-GB"/>
        </w:rPr>
      </w:pPr>
      <w:r w:rsidRPr="00686656">
        <w:rPr>
          <w:lang w:val="en-GB"/>
        </w:rPr>
        <w:t xml:space="preserve">The analysis suggests that price-sensitive customers may benefit by selectively shopping at </w:t>
      </w:r>
      <w:r w:rsidRPr="00686656">
        <w:rPr>
          <w:b/>
          <w:bCs/>
          <w:lang w:val="en-GB"/>
        </w:rPr>
        <w:t>Supermarket B</w:t>
      </w:r>
      <w:r w:rsidRPr="00686656">
        <w:rPr>
          <w:lang w:val="en-GB"/>
        </w:rPr>
        <w:t xml:space="preserve">, particularly for high-discrepancy items. However, </w:t>
      </w:r>
      <w:r w:rsidRPr="00686656">
        <w:rPr>
          <w:b/>
          <w:bCs/>
          <w:lang w:val="en-GB"/>
        </w:rPr>
        <w:t>Supermarket A</w:t>
      </w:r>
      <w:r w:rsidRPr="00686656">
        <w:rPr>
          <w:lang w:val="en-GB"/>
        </w:rPr>
        <w:t xml:space="preserve"> still offers competitive pricing in select categories. Retailers can use this data to re-evaluate their pricing strategies and focus promotions on competitive or high-margin product categories.</w:t>
      </w:r>
    </w:p>
    <w:sectPr w:rsidR="00320DA5" w:rsidRPr="00686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C0408"/>
    <w:multiLevelType w:val="multilevel"/>
    <w:tmpl w:val="99E2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81522"/>
    <w:multiLevelType w:val="multilevel"/>
    <w:tmpl w:val="D450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C2045"/>
    <w:multiLevelType w:val="multilevel"/>
    <w:tmpl w:val="6986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A0A2F"/>
    <w:multiLevelType w:val="multilevel"/>
    <w:tmpl w:val="B3B2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580214">
    <w:abstractNumId w:val="0"/>
  </w:num>
  <w:num w:numId="2" w16cid:durableId="1517227453">
    <w:abstractNumId w:val="3"/>
  </w:num>
  <w:num w:numId="3" w16cid:durableId="930283611">
    <w:abstractNumId w:val="1"/>
  </w:num>
  <w:num w:numId="4" w16cid:durableId="566040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9F"/>
    <w:rsid w:val="002D229F"/>
    <w:rsid w:val="00320DA5"/>
    <w:rsid w:val="00686656"/>
    <w:rsid w:val="00691D0D"/>
    <w:rsid w:val="00CB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F18A"/>
  <w15:chartTrackingRefBased/>
  <w15:docId w15:val="{C1561A7D-1285-4988-88F2-B5B659CC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29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29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29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29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29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29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29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D2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9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29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D2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29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D2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29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D2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Katar</dc:creator>
  <cp:keywords/>
  <dc:description/>
  <cp:lastModifiedBy>Alp Katar</cp:lastModifiedBy>
  <cp:revision>2</cp:revision>
  <dcterms:created xsi:type="dcterms:W3CDTF">2025-05-18T15:11:00Z</dcterms:created>
  <dcterms:modified xsi:type="dcterms:W3CDTF">2025-05-18T15:11:00Z</dcterms:modified>
</cp:coreProperties>
</file>