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38BD72" w14:textId="25BAA871" w:rsidR="00E669F8" w:rsidRDefault="00E669F8" w:rsidP="00984E11">
      <w:pPr>
        <w:jc w:val="center"/>
        <w:rPr>
          <w:rFonts w:asciiTheme="majorBidi" w:hAnsiTheme="majorBidi" w:cstheme="majorBidi"/>
          <w:b/>
          <w:bCs/>
          <w:sz w:val="32"/>
          <w:szCs w:val="32"/>
        </w:rPr>
      </w:pPr>
      <w:r>
        <w:rPr>
          <w:rFonts w:asciiTheme="majorBidi" w:hAnsiTheme="majorBidi" w:cstheme="majorBidi"/>
          <w:b/>
          <w:bCs/>
          <w:sz w:val="32"/>
          <w:szCs w:val="32"/>
        </w:rPr>
        <w:t>Lab 06</w:t>
      </w:r>
    </w:p>
    <w:p w14:paraId="1235403C" w14:textId="5D8864C1" w:rsidR="00ED055C" w:rsidRDefault="00984E11" w:rsidP="00984E11">
      <w:pPr>
        <w:jc w:val="center"/>
        <w:rPr>
          <w:rFonts w:asciiTheme="majorBidi" w:hAnsiTheme="majorBidi" w:cstheme="majorBidi"/>
          <w:b/>
          <w:bCs/>
          <w:sz w:val="32"/>
          <w:szCs w:val="32"/>
        </w:rPr>
      </w:pPr>
      <w:r>
        <w:rPr>
          <w:rFonts w:asciiTheme="majorBidi" w:hAnsiTheme="majorBidi" w:cstheme="majorBidi"/>
          <w:b/>
          <w:bCs/>
          <w:sz w:val="32"/>
          <w:szCs w:val="32"/>
        </w:rPr>
        <w:t>Rayleigh and Rician Fading Channel</w:t>
      </w:r>
      <w:r w:rsidR="00E669F8" w:rsidRPr="00E669F8">
        <w:rPr>
          <w:rFonts w:asciiTheme="majorBidi" w:hAnsiTheme="majorBidi" w:cstheme="majorBidi"/>
          <w:b/>
          <w:bCs/>
          <w:sz w:val="32"/>
          <w:szCs w:val="32"/>
        </w:rPr>
        <w:t xml:space="preserve"> Model</w:t>
      </w:r>
      <w:r>
        <w:rPr>
          <w:rFonts w:asciiTheme="majorBidi" w:hAnsiTheme="majorBidi" w:cstheme="majorBidi"/>
          <w:b/>
          <w:bCs/>
          <w:sz w:val="32"/>
          <w:szCs w:val="32"/>
        </w:rPr>
        <w:t>s</w:t>
      </w:r>
    </w:p>
    <w:p w14:paraId="5781C5D8" w14:textId="77777777" w:rsidR="00E669F8" w:rsidRDefault="00E669F8" w:rsidP="00034CC5">
      <w:pPr>
        <w:jc w:val="both"/>
        <w:rPr>
          <w:rFonts w:asciiTheme="majorBidi" w:hAnsiTheme="majorBidi" w:cstheme="majorBidi"/>
          <w:sz w:val="28"/>
          <w:szCs w:val="28"/>
        </w:rPr>
      </w:pPr>
    </w:p>
    <w:p w14:paraId="2F0B1A42" w14:textId="6F1ED57D" w:rsidR="00E669F8" w:rsidRDefault="00E669F8" w:rsidP="00034CC5">
      <w:pPr>
        <w:jc w:val="both"/>
        <w:rPr>
          <w:rFonts w:asciiTheme="majorBidi" w:hAnsiTheme="majorBidi" w:cstheme="majorBidi"/>
          <w:sz w:val="28"/>
          <w:szCs w:val="28"/>
        </w:rPr>
      </w:pPr>
      <w:r>
        <w:rPr>
          <w:rFonts w:asciiTheme="majorBidi" w:hAnsiTheme="majorBidi" w:cstheme="majorBidi"/>
          <w:sz w:val="28"/>
          <w:szCs w:val="28"/>
        </w:rPr>
        <w:t>Objectives:</w:t>
      </w:r>
    </w:p>
    <w:p w14:paraId="1FFE2466" w14:textId="155B1F7F" w:rsidR="009C6F66" w:rsidRDefault="009C6F66" w:rsidP="00034CC5">
      <w:pPr>
        <w:pStyle w:val="ListParagraph"/>
        <w:numPr>
          <w:ilvl w:val="0"/>
          <w:numId w:val="1"/>
        </w:numPr>
        <w:jc w:val="both"/>
        <w:rPr>
          <w:rFonts w:asciiTheme="majorBidi" w:hAnsiTheme="majorBidi" w:cstheme="majorBidi"/>
          <w:sz w:val="28"/>
          <w:szCs w:val="28"/>
        </w:rPr>
      </w:pPr>
      <w:r>
        <w:rPr>
          <w:rFonts w:asciiTheme="majorBidi" w:hAnsiTheme="majorBidi" w:cstheme="majorBidi"/>
          <w:sz w:val="28"/>
          <w:szCs w:val="28"/>
        </w:rPr>
        <w:t xml:space="preserve">Recall </w:t>
      </w:r>
      <w:r w:rsidR="00BC599E">
        <w:rPr>
          <w:rFonts w:asciiTheme="majorBidi" w:hAnsiTheme="majorBidi" w:cstheme="majorBidi"/>
          <w:sz w:val="28"/>
          <w:szCs w:val="28"/>
        </w:rPr>
        <w:t>M</w:t>
      </w:r>
      <w:r>
        <w:rPr>
          <w:rFonts w:asciiTheme="majorBidi" w:hAnsiTheme="majorBidi" w:cstheme="majorBidi"/>
          <w:sz w:val="28"/>
          <w:szCs w:val="28"/>
        </w:rPr>
        <w:t xml:space="preserve">ultipath and </w:t>
      </w:r>
      <w:r w:rsidR="00BC599E">
        <w:rPr>
          <w:rFonts w:asciiTheme="majorBidi" w:hAnsiTheme="majorBidi" w:cstheme="majorBidi"/>
          <w:sz w:val="28"/>
          <w:szCs w:val="28"/>
        </w:rPr>
        <w:t>F</w:t>
      </w:r>
      <w:r>
        <w:rPr>
          <w:rFonts w:asciiTheme="majorBidi" w:hAnsiTheme="majorBidi" w:cstheme="majorBidi"/>
          <w:sz w:val="28"/>
          <w:szCs w:val="28"/>
        </w:rPr>
        <w:t xml:space="preserve">ading </w:t>
      </w:r>
      <w:r w:rsidR="00A36D57">
        <w:rPr>
          <w:rFonts w:asciiTheme="majorBidi" w:hAnsiTheme="majorBidi" w:cstheme="majorBidi"/>
          <w:sz w:val="28"/>
          <w:szCs w:val="28"/>
        </w:rPr>
        <w:t>C</w:t>
      </w:r>
      <w:r w:rsidR="00BC599E">
        <w:rPr>
          <w:rFonts w:asciiTheme="majorBidi" w:hAnsiTheme="majorBidi" w:cstheme="majorBidi"/>
          <w:sz w:val="28"/>
          <w:szCs w:val="28"/>
        </w:rPr>
        <w:t>hannels</w:t>
      </w:r>
    </w:p>
    <w:p w14:paraId="15BBC933" w14:textId="5C122427" w:rsidR="00E669F8" w:rsidRDefault="00E669F8" w:rsidP="00034CC5">
      <w:pPr>
        <w:pStyle w:val="ListParagraph"/>
        <w:numPr>
          <w:ilvl w:val="0"/>
          <w:numId w:val="1"/>
        </w:numPr>
        <w:jc w:val="both"/>
        <w:rPr>
          <w:rFonts w:asciiTheme="majorBidi" w:hAnsiTheme="majorBidi" w:cstheme="majorBidi"/>
          <w:sz w:val="28"/>
          <w:szCs w:val="28"/>
        </w:rPr>
      </w:pPr>
      <w:r>
        <w:rPr>
          <w:rFonts w:asciiTheme="majorBidi" w:hAnsiTheme="majorBidi" w:cstheme="majorBidi"/>
          <w:sz w:val="28"/>
          <w:szCs w:val="28"/>
        </w:rPr>
        <w:t xml:space="preserve">Rayleigh </w:t>
      </w:r>
      <w:r w:rsidR="00477D3B">
        <w:rPr>
          <w:rFonts w:asciiTheme="majorBidi" w:hAnsiTheme="majorBidi" w:cstheme="majorBidi"/>
          <w:sz w:val="28"/>
          <w:szCs w:val="28"/>
        </w:rPr>
        <w:t xml:space="preserve">Fading </w:t>
      </w:r>
      <w:r>
        <w:rPr>
          <w:rFonts w:asciiTheme="majorBidi" w:hAnsiTheme="majorBidi" w:cstheme="majorBidi"/>
          <w:sz w:val="28"/>
          <w:szCs w:val="28"/>
        </w:rPr>
        <w:t>Channel Modelling</w:t>
      </w:r>
    </w:p>
    <w:p w14:paraId="5BA9E03C" w14:textId="2835A334" w:rsidR="00E669F8" w:rsidRDefault="00E669F8" w:rsidP="00034CC5">
      <w:pPr>
        <w:pStyle w:val="ListParagraph"/>
        <w:numPr>
          <w:ilvl w:val="0"/>
          <w:numId w:val="1"/>
        </w:numPr>
        <w:jc w:val="both"/>
        <w:rPr>
          <w:rFonts w:asciiTheme="majorBidi" w:hAnsiTheme="majorBidi" w:cstheme="majorBidi"/>
          <w:sz w:val="28"/>
          <w:szCs w:val="28"/>
        </w:rPr>
      </w:pPr>
      <w:r>
        <w:rPr>
          <w:rFonts w:asciiTheme="majorBidi" w:hAnsiTheme="majorBidi" w:cstheme="majorBidi"/>
          <w:sz w:val="28"/>
          <w:szCs w:val="28"/>
        </w:rPr>
        <w:t xml:space="preserve">Rician </w:t>
      </w:r>
      <w:r w:rsidR="00477D3B">
        <w:rPr>
          <w:rFonts w:asciiTheme="majorBidi" w:hAnsiTheme="majorBidi" w:cstheme="majorBidi"/>
          <w:sz w:val="28"/>
          <w:szCs w:val="28"/>
        </w:rPr>
        <w:t xml:space="preserve">Fading </w:t>
      </w:r>
      <w:r>
        <w:rPr>
          <w:rFonts w:asciiTheme="majorBidi" w:hAnsiTheme="majorBidi" w:cstheme="majorBidi"/>
          <w:sz w:val="28"/>
          <w:szCs w:val="28"/>
        </w:rPr>
        <w:t>Channel Modelling</w:t>
      </w:r>
    </w:p>
    <w:p w14:paraId="2A789041" w14:textId="57D055AD" w:rsidR="00E669F8" w:rsidRPr="007D7788" w:rsidRDefault="00BC599E" w:rsidP="007D7788">
      <w:pPr>
        <w:pStyle w:val="ListParagraph"/>
        <w:numPr>
          <w:ilvl w:val="0"/>
          <w:numId w:val="1"/>
        </w:numPr>
        <w:jc w:val="both"/>
        <w:rPr>
          <w:rFonts w:asciiTheme="majorBidi" w:hAnsiTheme="majorBidi" w:cstheme="majorBidi"/>
          <w:sz w:val="28"/>
          <w:szCs w:val="28"/>
        </w:rPr>
      </w:pPr>
      <w:r w:rsidRPr="00BC599E">
        <w:rPr>
          <w:rFonts w:asciiTheme="majorBidi" w:hAnsiTheme="majorBidi" w:cstheme="majorBidi"/>
          <w:sz w:val="28"/>
          <w:szCs w:val="28"/>
        </w:rPr>
        <w:t>Fading Channel Impact on Signal Constellation</w:t>
      </w:r>
    </w:p>
    <w:p w14:paraId="7E3FD295" w14:textId="77777777" w:rsidR="00E669F8" w:rsidRDefault="00E669F8" w:rsidP="00034CC5">
      <w:pPr>
        <w:jc w:val="both"/>
        <w:rPr>
          <w:rFonts w:asciiTheme="majorBidi" w:hAnsiTheme="majorBidi" w:cstheme="majorBidi"/>
          <w:sz w:val="28"/>
          <w:szCs w:val="28"/>
        </w:rPr>
      </w:pPr>
    </w:p>
    <w:p w14:paraId="20E07C63" w14:textId="57CDA7A4" w:rsidR="00E669F8" w:rsidRPr="00EA2D8A" w:rsidRDefault="00EA2D8A" w:rsidP="00EA2D8A">
      <w:pPr>
        <w:jc w:val="both"/>
        <w:rPr>
          <w:rFonts w:asciiTheme="majorBidi" w:hAnsiTheme="majorBidi" w:cstheme="majorBidi"/>
          <w:b/>
          <w:bCs/>
          <w:sz w:val="28"/>
          <w:szCs w:val="28"/>
        </w:rPr>
      </w:pPr>
      <w:r>
        <w:rPr>
          <w:rFonts w:asciiTheme="majorBidi" w:hAnsiTheme="majorBidi" w:cstheme="majorBidi"/>
          <w:b/>
          <w:bCs/>
          <w:sz w:val="28"/>
          <w:szCs w:val="28"/>
        </w:rPr>
        <w:t xml:space="preserve">A) </w:t>
      </w:r>
      <w:r w:rsidR="00F24B1C" w:rsidRPr="00EA2D8A">
        <w:rPr>
          <w:rFonts w:asciiTheme="majorBidi" w:hAnsiTheme="majorBidi" w:cstheme="majorBidi"/>
          <w:b/>
          <w:bCs/>
          <w:sz w:val="28"/>
          <w:szCs w:val="28"/>
        </w:rPr>
        <w:t>Recall Basic concepts:</w:t>
      </w:r>
    </w:p>
    <w:p w14:paraId="6CF15301" w14:textId="72FF6063" w:rsidR="00F24B1C" w:rsidRDefault="00F24B1C" w:rsidP="00034CC5">
      <w:pPr>
        <w:jc w:val="both"/>
        <w:rPr>
          <w:rFonts w:asciiTheme="majorBidi" w:hAnsiTheme="majorBidi" w:cstheme="majorBidi"/>
        </w:rPr>
      </w:pPr>
      <w:r w:rsidRPr="00F24B1C">
        <w:rPr>
          <w:rFonts w:asciiTheme="majorBidi" w:hAnsiTheme="majorBidi" w:cstheme="majorBidi"/>
        </w:rPr>
        <w:t>Multipath Fading</w:t>
      </w:r>
      <w:r>
        <w:rPr>
          <w:rFonts w:asciiTheme="majorBidi" w:hAnsiTheme="majorBidi" w:cstheme="majorBidi"/>
        </w:rPr>
        <w:t>: a propagation phenomenon that results in signals reaching the receiver by two or more paths, which we experience in real-world wireless systems.</w:t>
      </w:r>
    </w:p>
    <w:p w14:paraId="09F1C5D3" w14:textId="7386D031" w:rsidR="00F24B1C" w:rsidRPr="00F24B1C" w:rsidRDefault="00F24B1C" w:rsidP="00034CC5">
      <w:pPr>
        <w:jc w:val="both"/>
        <w:rPr>
          <w:rFonts w:asciiTheme="majorBidi" w:hAnsiTheme="majorBidi" w:cstheme="majorBidi"/>
          <w:b/>
          <w:bCs/>
        </w:rPr>
      </w:pPr>
      <w:r w:rsidRPr="00F24B1C">
        <w:rPr>
          <w:rFonts w:asciiTheme="majorBidi" w:hAnsiTheme="majorBidi" w:cstheme="majorBidi"/>
          <w:b/>
          <w:bCs/>
        </w:rPr>
        <w:t>Multipath:</w:t>
      </w:r>
    </w:p>
    <w:p w14:paraId="50D265E6" w14:textId="77777777" w:rsidR="00F24B1C" w:rsidRDefault="00F24B1C" w:rsidP="00034CC5">
      <w:pPr>
        <w:jc w:val="both"/>
        <w:rPr>
          <w:rFonts w:asciiTheme="majorBidi" w:hAnsiTheme="majorBidi" w:cstheme="majorBidi"/>
        </w:rPr>
      </w:pPr>
      <w:r>
        <w:rPr>
          <w:rFonts w:asciiTheme="majorBidi" w:hAnsiTheme="majorBidi" w:cstheme="majorBidi"/>
        </w:rPr>
        <w:t xml:space="preserve">All realistic wireless channels include many “reflectors”, given that RF signals bounce. Any object between or near the transmitter (Tx) or receiver (Rx) can cause additional paths the signal travels along. Each path experiences a different phase shift (delay) and attenuation (amplitude scaling). </w:t>
      </w:r>
    </w:p>
    <w:p w14:paraId="29678816" w14:textId="77777777" w:rsidR="00F24B1C" w:rsidRDefault="00F24B1C" w:rsidP="00034CC5">
      <w:pPr>
        <w:jc w:val="both"/>
        <w:rPr>
          <w:rFonts w:asciiTheme="majorBidi" w:hAnsiTheme="majorBidi" w:cstheme="majorBidi"/>
        </w:rPr>
      </w:pPr>
      <w:r>
        <w:rPr>
          <w:rFonts w:asciiTheme="majorBidi" w:hAnsiTheme="majorBidi" w:cstheme="majorBidi"/>
        </w:rPr>
        <w:t xml:space="preserve">At the receiver, all the paths add up. They can add up constructively, destructively, or a mix of both. We call this concept of multiple signal paths “multipath”. There is the Line-of-Sight (LOS) path, and then all other paths. </w:t>
      </w:r>
    </w:p>
    <w:p w14:paraId="5EEAEE26" w14:textId="329C1893" w:rsidR="00F24B1C" w:rsidRDefault="00F24B1C" w:rsidP="00034CC5">
      <w:pPr>
        <w:jc w:val="both"/>
        <w:rPr>
          <w:rFonts w:asciiTheme="majorBidi" w:hAnsiTheme="majorBidi" w:cstheme="majorBidi"/>
        </w:rPr>
      </w:pPr>
      <w:r>
        <w:rPr>
          <w:rFonts w:asciiTheme="majorBidi" w:hAnsiTheme="majorBidi" w:cstheme="majorBidi"/>
        </w:rPr>
        <w:t>In the example below, we show the LOS path and a single non-LOS path:</w:t>
      </w:r>
    </w:p>
    <w:p w14:paraId="4693C45C" w14:textId="77777777" w:rsidR="00F24B1C" w:rsidRDefault="00F24B1C" w:rsidP="00034CC5">
      <w:pPr>
        <w:jc w:val="both"/>
        <w:rPr>
          <w:rFonts w:asciiTheme="majorBidi" w:hAnsiTheme="majorBidi" w:cstheme="majorBidi"/>
        </w:rPr>
      </w:pPr>
    </w:p>
    <w:p w14:paraId="7353E3CD" w14:textId="3A3CA2E5" w:rsidR="00F24B1C" w:rsidRDefault="00F24B1C" w:rsidP="00034CC5">
      <w:pPr>
        <w:jc w:val="both"/>
        <w:rPr>
          <w:rFonts w:asciiTheme="majorBidi" w:hAnsiTheme="majorBidi" w:cstheme="majorBidi"/>
        </w:rPr>
      </w:pPr>
      <w:r w:rsidRPr="00F24B1C">
        <w:rPr>
          <w:rFonts w:asciiTheme="majorBidi" w:hAnsiTheme="majorBidi" w:cstheme="majorBidi"/>
          <w:noProof/>
        </w:rPr>
        <w:drawing>
          <wp:inline distT="0" distB="0" distL="0" distR="0" wp14:anchorId="434206FB" wp14:editId="4799412D">
            <wp:extent cx="3862426" cy="1629956"/>
            <wp:effectExtent l="0" t="0" r="5080" b="8890"/>
            <wp:docPr id="165209416" name="Picture 1" descr="A diagram of a pa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9416" name="Picture 1" descr="A diagram of a path&#10;&#10;Description automatically generated"/>
                    <pic:cNvPicPr/>
                  </pic:nvPicPr>
                  <pic:blipFill>
                    <a:blip r:embed="rId8"/>
                    <a:stretch>
                      <a:fillRect/>
                    </a:stretch>
                  </pic:blipFill>
                  <pic:spPr>
                    <a:xfrm>
                      <a:off x="0" y="0"/>
                      <a:ext cx="3862426" cy="1629956"/>
                    </a:xfrm>
                    <a:prstGeom prst="rect">
                      <a:avLst/>
                    </a:prstGeom>
                  </pic:spPr>
                </pic:pic>
              </a:graphicData>
            </a:graphic>
          </wp:inline>
        </w:drawing>
      </w:r>
    </w:p>
    <w:p w14:paraId="1D279BB3" w14:textId="77777777" w:rsidR="00F24B1C" w:rsidRDefault="00F24B1C" w:rsidP="00034CC5">
      <w:pPr>
        <w:jc w:val="both"/>
        <w:rPr>
          <w:rFonts w:asciiTheme="majorBidi" w:hAnsiTheme="majorBidi" w:cstheme="majorBidi"/>
        </w:rPr>
      </w:pPr>
    </w:p>
    <w:p w14:paraId="1E23B950" w14:textId="3ECA4D36" w:rsidR="00F24B1C" w:rsidRDefault="007E4EB3" w:rsidP="00034CC5">
      <w:pPr>
        <w:jc w:val="both"/>
        <w:rPr>
          <w:rFonts w:asciiTheme="majorBidi" w:hAnsiTheme="majorBidi" w:cstheme="majorBidi"/>
        </w:rPr>
      </w:pPr>
      <w:r>
        <w:rPr>
          <w:rFonts w:asciiTheme="majorBidi" w:hAnsiTheme="majorBidi" w:cstheme="majorBidi"/>
        </w:rPr>
        <w:t xml:space="preserve">Destructive interference can happen if you get unlucky with how the paths sum together. Consider the example above with just two paths. Depending on the frequency and the exact distance of the paths, the two paths can be received 180 degrees out of phase at roughly the </w:t>
      </w:r>
      <w:r>
        <w:rPr>
          <w:rFonts w:asciiTheme="majorBidi" w:hAnsiTheme="majorBidi" w:cstheme="majorBidi"/>
        </w:rPr>
        <w:lastRenderedPageBreak/>
        <w:t>same amplitude, causing them to null out each other (depicted below). You may have learned about constructive and destructive interference in physics. In wireless systems when the paths destructively combine, we call this interference “deep fade” because our signal briefly disappears.</w:t>
      </w:r>
    </w:p>
    <w:p w14:paraId="269FCE27" w14:textId="77777777" w:rsidR="007E4EB3" w:rsidRDefault="007E4EB3" w:rsidP="00034CC5">
      <w:pPr>
        <w:jc w:val="both"/>
        <w:rPr>
          <w:rFonts w:asciiTheme="majorBidi" w:hAnsiTheme="majorBidi" w:cstheme="majorBidi"/>
        </w:rPr>
      </w:pPr>
    </w:p>
    <w:p w14:paraId="375F8B93" w14:textId="458A6487" w:rsidR="007E4EB3" w:rsidRDefault="007E4EB3" w:rsidP="00034CC5">
      <w:pPr>
        <w:jc w:val="both"/>
        <w:rPr>
          <w:rFonts w:asciiTheme="majorBidi" w:hAnsiTheme="majorBidi" w:cstheme="majorBidi"/>
        </w:rPr>
      </w:pPr>
      <w:r w:rsidRPr="007E4EB3">
        <w:rPr>
          <w:rFonts w:asciiTheme="majorBidi" w:hAnsiTheme="majorBidi" w:cstheme="majorBidi"/>
          <w:noProof/>
        </w:rPr>
        <w:drawing>
          <wp:inline distT="0" distB="0" distL="0" distR="0" wp14:anchorId="693F619D" wp14:editId="08551379">
            <wp:extent cx="2435962" cy="2019521"/>
            <wp:effectExtent l="0" t="0" r="2540" b="0"/>
            <wp:docPr id="1507224504"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24504" name="Picture 1" descr="A diagram of a mathematical equation&#10;&#10;Description automatically generated"/>
                    <pic:cNvPicPr/>
                  </pic:nvPicPr>
                  <pic:blipFill>
                    <a:blip r:embed="rId9"/>
                    <a:stretch>
                      <a:fillRect/>
                    </a:stretch>
                  </pic:blipFill>
                  <pic:spPr>
                    <a:xfrm>
                      <a:off x="0" y="0"/>
                      <a:ext cx="2469813" cy="2047585"/>
                    </a:xfrm>
                    <a:prstGeom prst="rect">
                      <a:avLst/>
                    </a:prstGeom>
                  </pic:spPr>
                </pic:pic>
              </a:graphicData>
            </a:graphic>
          </wp:inline>
        </w:drawing>
      </w:r>
    </w:p>
    <w:p w14:paraId="5223263B" w14:textId="77777777" w:rsidR="007E4EB3" w:rsidRDefault="007E4EB3" w:rsidP="00034CC5">
      <w:pPr>
        <w:jc w:val="both"/>
        <w:rPr>
          <w:rFonts w:asciiTheme="majorBidi" w:hAnsiTheme="majorBidi" w:cstheme="majorBidi"/>
        </w:rPr>
      </w:pPr>
    </w:p>
    <w:p w14:paraId="7A7B6ADD" w14:textId="6379480B" w:rsidR="00D95D05" w:rsidRDefault="00D95D05" w:rsidP="00703D00">
      <w:pPr>
        <w:jc w:val="both"/>
        <w:rPr>
          <w:rFonts w:asciiTheme="majorBidi" w:hAnsiTheme="majorBidi" w:cstheme="majorBidi"/>
        </w:rPr>
      </w:pPr>
      <w:r>
        <w:rPr>
          <w:rFonts w:asciiTheme="majorBidi" w:hAnsiTheme="majorBidi" w:cstheme="majorBidi"/>
        </w:rPr>
        <w:t>Paths can also add up constructively, causing a strong signal to be received. Each path has a different phase shift and amplitude, which we can visualize on a plot in the time domain called a “power delay profile”:</w:t>
      </w:r>
    </w:p>
    <w:p w14:paraId="752D9192" w14:textId="77777777" w:rsidR="00703D00" w:rsidRDefault="00703D00" w:rsidP="00703D00">
      <w:pPr>
        <w:jc w:val="both"/>
        <w:rPr>
          <w:rFonts w:asciiTheme="majorBidi" w:hAnsiTheme="majorBidi" w:cstheme="majorBidi"/>
        </w:rPr>
      </w:pPr>
    </w:p>
    <w:p w14:paraId="3179CD5D" w14:textId="433EA4F1" w:rsidR="00D95D05" w:rsidRDefault="00D95D05" w:rsidP="00034CC5">
      <w:pPr>
        <w:jc w:val="both"/>
        <w:rPr>
          <w:rFonts w:asciiTheme="majorBidi" w:hAnsiTheme="majorBidi" w:cstheme="majorBidi"/>
        </w:rPr>
      </w:pPr>
      <w:r w:rsidRPr="00D95D05">
        <w:rPr>
          <w:rFonts w:asciiTheme="majorBidi" w:hAnsiTheme="majorBidi" w:cstheme="majorBidi"/>
          <w:noProof/>
        </w:rPr>
        <w:drawing>
          <wp:inline distT="0" distB="0" distL="0" distR="0" wp14:anchorId="554A913C" wp14:editId="5C810072">
            <wp:extent cx="5157216" cy="2112367"/>
            <wp:effectExtent l="0" t="0" r="5715" b="2540"/>
            <wp:docPr id="189218048" name="Picture 1" descr="A black and white imag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8048" name="Picture 1" descr="A black and white image of a building&#10;&#10;Description automatically generated"/>
                    <pic:cNvPicPr/>
                  </pic:nvPicPr>
                  <pic:blipFill>
                    <a:blip r:embed="rId10"/>
                    <a:stretch>
                      <a:fillRect/>
                    </a:stretch>
                  </pic:blipFill>
                  <pic:spPr>
                    <a:xfrm>
                      <a:off x="0" y="0"/>
                      <a:ext cx="5157216" cy="2112367"/>
                    </a:xfrm>
                    <a:prstGeom prst="rect">
                      <a:avLst/>
                    </a:prstGeom>
                  </pic:spPr>
                </pic:pic>
              </a:graphicData>
            </a:graphic>
          </wp:inline>
        </w:drawing>
      </w:r>
    </w:p>
    <w:p w14:paraId="2CA2710F" w14:textId="77777777" w:rsidR="00D95D05" w:rsidRDefault="00D95D05" w:rsidP="00034CC5">
      <w:pPr>
        <w:jc w:val="both"/>
        <w:rPr>
          <w:rFonts w:asciiTheme="majorBidi" w:hAnsiTheme="majorBidi" w:cstheme="majorBidi"/>
        </w:rPr>
      </w:pPr>
    </w:p>
    <w:p w14:paraId="759AD28B" w14:textId="344BCED0" w:rsidR="00D95D05" w:rsidRDefault="006900BE" w:rsidP="00034CC5">
      <w:pPr>
        <w:jc w:val="both"/>
        <w:rPr>
          <w:rFonts w:asciiTheme="majorBidi" w:hAnsiTheme="majorBidi" w:cstheme="majorBidi"/>
        </w:rPr>
      </w:pPr>
      <w:r>
        <w:rPr>
          <w:rFonts w:asciiTheme="majorBidi" w:hAnsiTheme="majorBidi" w:cstheme="majorBidi"/>
        </w:rPr>
        <w:t xml:space="preserve">The first path, the one closest to the y-axis, will always be the LOS path (assuming there is one) because there’s no way for any other path to reach the receiver faster than the LOS path. </w:t>
      </w:r>
      <w:r w:rsidR="0017602F">
        <w:rPr>
          <w:rFonts w:asciiTheme="majorBidi" w:hAnsiTheme="majorBidi" w:cstheme="majorBidi"/>
        </w:rPr>
        <w:t>Typically,</w:t>
      </w:r>
      <w:r>
        <w:rPr>
          <w:rFonts w:asciiTheme="majorBidi" w:hAnsiTheme="majorBidi" w:cstheme="majorBidi"/>
        </w:rPr>
        <w:t xml:space="preserve"> the magnitude will decrease as the delay increases, since a path that </w:t>
      </w:r>
      <w:r w:rsidR="00AB3AAF">
        <w:rPr>
          <w:rFonts w:asciiTheme="majorBidi" w:hAnsiTheme="majorBidi" w:cstheme="majorBidi"/>
        </w:rPr>
        <w:t>t</w:t>
      </w:r>
      <w:r>
        <w:rPr>
          <w:rFonts w:asciiTheme="majorBidi" w:hAnsiTheme="majorBidi" w:cstheme="majorBidi"/>
        </w:rPr>
        <w:t>ook longer to show up at the receiver will have travelled further.</w:t>
      </w:r>
    </w:p>
    <w:p w14:paraId="65163112" w14:textId="77777777" w:rsidR="0017602F" w:rsidRDefault="0017602F" w:rsidP="00034CC5">
      <w:pPr>
        <w:jc w:val="both"/>
        <w:rPr>
          <w:rFonts w:asciiTheme="majorBidi" w:hAnsiTheme="majorBidi" w:cstheme="majorBidi"/>
        </w:rPr>
      </w:pPr>
    </w:p>
    <w:p w14:paraId="37E1E3C7" w14:textId="77777777" w:rsidR="000F41A4" w:rsidRDefault="000F41A4" w:rsidP="00034CC5">
      <w:pPr>
        <w:jc w:val="both"/>
        <w:rPr>
          <w:rFonts w:asciiTheme="majorBidi" w:hAnsiTheme="majorBidi" w:cstheme="majorBidi"/>
        </w:rPr>
      </w:pPr>
    </w:p>
    <w:p w14:paraId="111F4D83" w14:textId="0E7452C5" w:rsidR="0017602F" w:rsidRPr="0017602F" w:rsidRDefault="0017602F" w:rsidP="00034CC5">
      <w:pPr>
        <w:jc w:val="both"/>
        <w:rPr>
          <w:rFonts w:asciiTheme="majorBidi" w:hAnsiTheme="majorBidi" w:cstheme="majorBidi"/>
          <w:b/>
          <w:bCs/>
        </w:rPr>
      </w:pPr>
      <w:r w:rsidRPr="0017602F">
        <w:rPr>
          <w:rFonts w:asciiTheme="majorBidi" w:hAnsiTheme="majorBidi" w:cstheme="majorBidi"/>
          <w:b/>
          <w:bCs/>
        </w:rPr>
        <w:lastRenderedPageBreak/>
        <w:t>Fading</w:t>
      </w:r>
    </w:p>
    <w:p w14:paraId="27D0369D" w14:textId="7872966D" w:rsidR="0017602F" w:rsidRDefault="0017602F" w:rsidP="00034CC5">
      <w:pPr>
        <w:jc w:val="both"/>
        <w:rPr>
          <w:rFonts w:asciiTheme="majorBidi" w:hAnsiTheme="majorBidi" w:cstheme="majorBidi"/>
        </w:rPr>
      </w:pPr>
      <w:r>
        <w:rPr>
          <w:rFonts w:asciiTheme="majorBidi" w:hAnsiTheme="majorBidi" w:cstheme="majorBidi"/>
        </w:rPr>
        <w:t>What tend to happen is we get a mix of constructive and destructive interference, and it changes over time as the Rx, Tx, or environment is moving/changing. We use the term “fading” when referring to the effects of a multipath channel changing over time. That’s why we often refer to it as “multipath fading”; it’s really the combination of constructive/destructive interference and a changing environment. What we end up with</w:t>
      </w:r>
      <w:r w:rsidR="000857FE">
        <w:rPr>
          <w:rFonts w:asciiTheme="majorBidi" w:hAnsiTheme="majorBidi" w:cstheme="majorBidi"/>
        </w:rPr>
        <w:t>,</w:t>
      </w:r>
      <w:r>
        <w:rPr>
          <w:rFonts w:asciiTheme="majorBidi" w:hAnsiTheme="majorBidi" w:cstheme="majorBidi"/>
        </w:rPr>
        <w:t xml:space="preserve"> is a SNR that varies over time; changes are usually on the order of milliseconds to microseconds, depending on how fast the Tx/Rx is moving. Beneath is a plot of SNR over time in milliseconds that demonstrates multipath fading.</w:t>
      </w:r>
    </w:p>
    <w:p w14:paraId="2E740D08" w14:textId="77777777" w:rsidR="00101D6C" w:rsidRDefault="00101D6C" w:rsidP="00034CC5">
      <w:pPr>
        <w:jc w:val="both"/>
        <w:rPr>
          <w:rFonts w:asciiTheme="majorBidi" w:hAnsiTheme="majorBidi" w:cstheme="majorBidi"/>
        </w:rPr>
      </w:pPr>
    </w:p>
    <w:p w14:paraId="5F360863" w14:textId="4BF9DD23" w:rsidR="00101D6C" w:rsidRDefault="00101D6C" w:rsidP="00034CC5">
      <w:pPr>
        <w:jc w:val="both"/>
        <w:rPr>
          <w:rFonts w:asciiTheme="majorBidi" w:hAnsiTheme="majorBidi" w:cstheme="majorBidi"/>
        </w:rPr>
      </w:pPr>
      <w:r w:rsidRPr="00101D6C">
        <w:rPr>
          <w:rFonts w:asciiTheme="majorBidi" w:hAnsiTheme="majorBidi" w:cstheme="majorBidi"/>
          <w:noProof/>
        </w:rPr>
        <w:drawing>
          <wp:inline distT="0" distB="0" distL="0" distR="0" wp14:anchorId="4BA5623A" wp14:editId="22FD66A8">
            <wp:extent cx="5054803" cy="2252428"/>
            <wp:effectExtent l="0" t="0" r="0" b="0"/>
            <wp:docPr id="2069498165"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98165" name="Picture 1" descr="A graph of a graph&#10;&#10;Description automatically generated"/>
                    <pic:cNvPicPr/>
                  </pic:nvPicPr>
                  <pic:blipFill>
                    <a:blip r:embed="rId11"/>
                    <a:stretch>
                      <a:fillRect/>
                    </a:stretch>
                  </pic:blipFill>
                  <pic:spPr>
                    <a:xfrm>
                      <a:off x="0" y="0"/>
                      <a:ext cx="5064242" cy="2256634"/>
                    </a:xfrm>
                    <a:prstGeom prst="rect">
                      <a:avLst/>
                    </a:prstGeom>
                  </pic:spPr>
                </pic:pic>
              </a:graphicData>
            </a:graphic>
          </wp:inline>
        </w:drawing>
      </w:r>
    </w:p>
    <w:p w14:paraId="18BDB095" w14:textId="77777777" w:rsidR="00101D6C" w:rsidRDefault="00101D6C" w:rsidP="00034CC5">
      <w:pPr>
        <w:jc w:val="both"/>
        <w:rPr>
          <w:rFonts w:asciiTheme="majorBidi" w:hAnsiTheme="majorBidi" w:cstheme="majorBidi"/>
        </w:rPr>
      </w:pPr>
    </w:p>
    <w:p w14:paraId="71456CCC" w14:textId="434F34CE" w:rsidR="00101D6C" w:rsidRDefault="00B27429" w:rsidP="00034CC5">
      <w:pPr>
        <w:jc w:val="both"/>
        <w:rPr>
          <w:rFonts w:asciiTheme="majorBidi" w:hAnsiTheme="majorBidi" w:cstheme="majorBidi"/>
        </w:rPr>
      </w:pPr>
      <w:r>
        <w:rPr>
          <w:rFonts w:asciiTheme="majorBidi" w:hAnsiTheme="majorBidi" w:cstheme="majorBidi"/>
        </w:rPr>
        <w:t xml:space="preserve">There are two types of fading from a </w:t>
      </w:r>
      <w:r w:rsidRPr="00455510">
        <w:rPr>
          <w:rFonts w:asciiTheme="majorBidi" w:hAnsiTheme="majorBidi" w:cstheme="majorBidi"/>
          <w:b/>
          <w:bCs/>
        </w:rPr>
        <w:t>time domain</w:t>
      </w:r>
      <w:r>
        <w:rPr>
          <w:rFonts w:asciiTheme="majorBidi" w:hAnsiTheme="majorBidi" w:cstheme="majorBidi"/>
        </w:rPr>
        <w:t xml:space="preserve"> perspective:</w:t>
      </w:r>
    </w:p>
    <w:p w14:paraId="17A156DD" w14:textId="75709F8F" w:rsidR="00B27429" w:rsidRDefault="00B27429" w:rsidP="00034CC5">
      <w:pPr>
        <w:pStyle w:val="ListParagraph"/>
        <w:numPr>
          <w:ilvl w:val="0"/>
          <w:numId w:val="2"/>
        </w:numPr>
        <w:jc w:val="both"/>
        <w:rPr>
          <w:rFonts w:asciiTheme="majorBidi" w:hAnsiTheme="majorBidi" w:cstheme="majorBidi"/>
        </w:rPr>
      </w:pPr>
      <w:r w:rsidRPr="00455510">
        <w:rPr>
          <w:rFonts w:asciiTheme="majorBidi" w:hAnsiTheme="majorBidi" w:cstheme="majorBidi"/>
          <w:b/>
          <w:bCs/>
        </w:rPr>
        <w:t>Slow Fading</w:t>
      </w:r>
      <w:r>
        <w:rPr>
          <w:rFonts w:asciiTheme="majorBidi" w:hAnsiTheme="majorBidi" w:cstheme="majorBidi"/>
        </w:rPr>
        <w:t xml:space="preserve">: </w:t>
      </w:r>
      <w:r w:rsidR="0012537D">
        <w:rPr>
          <w:rFonts w:asciiTheme="majorBidi" w:hAnsiTheme="majorBidi" w:cstheme="majorBidi"/>
        </w:rPr>
        <w:t>a</w:t>
      </w:r>
      <w:r w:rsidR="00C67EA1">
        <w:rPr>
          <w:rFonts w:asciiTheme="majorBidi" w:hAnsiTheme="majorBidi" w:cstheme="majorBidi"/>
        </w:rPr>
        <w:t>lso known as log-normal shadowing, is primarily caused by obstacles such as buildings, trees, and terrain features. As the name suggests, slow fading occurs over relatively long-time scales</w:t>
      </w:r>
      <w:r w:rsidR="0012537D">
        <w:rPr>
          <w:rFonts w:asciiTheme="majorBidi" w:hAnsiTheme="majorBidi" w:cstheme="majorBidi"/>
        </w:rPr>
        <w:t xml:space="preserve"> (the channel doesn’t change within one packet’s worth of data)</w:t>
      </w:r>
      <w:r w:rsidR="00C67EA1">
        <w:rPr>
          <w:rFonts w:asciiTheme="majorBidi" w:hAnsiTheme="majorBidi" w:cstheme="majorBidi"/>
        </w:rPr>
        <w:t>, resulting in gradual changes in signal strength.  This type of fading is particularly prevalent in outdoor environments where the signal path encounters varying obstructions. The characteristics of slow fading necessitate robust error correction and detection mechanisms to ensure reliable communication, especially in scenario where the signal power fluctuates slowly over time.</w:t>
      </w:r>
    </w:p>
    <w:p w14:paraId="267A0EDA" w14:textId="0105E5DB" w:rsidR="00B27429" w:rsidRDefault="00B27429" w:rsidP="00034CC5">
      <w:pPr>
        <w:pStyle w:val="ListParagraph"/>
        <w:numPr>
          <w:ilvl w:val="0"/>
          <w:numId w:val="2"/>
        </w:numPr>
        <w:jc w:val="both"/>
        <w:rPr>
          <w:rFonts w:asciiTheme="majorBidi" w:hAnsiTheme="majorBidi" w:cstheme="majorBidi"/>
        </w:rPr>
      </w:pPr>
      <w:r w:rsidRPr="00455510">
        <w:rPr>
          <w:rFonts w:asciiTheme="majorBidi" w:hAnsiTheme="majorBidi" w:cstheme="majorBidi"/>
          <w:b/>
          <w:bCs/>
        </w:rPr>
        <w:t>Fast Fading</w:t>
      </w:r>
      <w:r>
        <w:rPr>
          <w:rFonts w:asciiTheme="majorBidi" w:hAnsiTheme="majorBidi" w:cstheme="majorBidi"/>
        </w:rPr>
        <w:t xml:space="preserve">: </w:t>
      </w:r>
      <w:r w:rsidR="0012537D">
        <w:rPr>
          <w:rFonts w:asciiTheme="majorBidi" w:hAnsiTheme="majorBidi" w:cstheme="majorBidi"/>
        </w:rPr>
        <w:t>i</w:t>
      </w:r>
      <w:r w:rsidR="00C67EA1">
        <w:rPr>
          <w:rFonts w:asciiTheme="majorBidi" w:hAnsiTheme="majorBidi" w:cstheme="majorBidi"/>
        </w:rPr>
        <w:t>n contrast to slow fading, fast fading manifests as rapid fluctuations in signal strength, typically occurring over short time intervals</w:t>
      </w:r>
      <w:r w:rsidR="007714E0">
        <w:rPr>
          <w:rFonts w:asciiTheme="majorBidi" w:hAnsiTheme="majorBidi" w:cstheme="majorBidi"/>
        </w:rPr>
        <w:t xml:space="preserve"> (the channel changes very quickly compared to the length of one packet)</w:t>
      </w:r>
      <w:r w:rsidR="00C67EA1">
        <w:rPr>
          <w:rFonts w:asciiTheme="majorBidi" w:hAnsiTheme="majorBidi" w:cstheme="majorBidi"/>
        </w:rPr>
        <w:t>. This phenomenon is often attributed to multipath propagation, where the transmitted signal takes multiple paths to reach the receiver, causing constructive and destructive interference.</w:t>
      </w:r>
      <w:r w:rsidR="00FF5E9B">
        <w:rPr>
          <w:rFonts w:asciiTheme="majorBidi" w:hAnsiTheme="majorBidi" w:cstheme="majorBidi"/>
        </w:rPr>
        <w:t xml:space="preserve"> Fast fading poses significant challenges for wireless communication systems, as the rapid variations in signal strength can lead to signal distortion and errors. Mitigating the impact of fast fading requires adaptive modulation, coding techniques, and dynamic channel equalization to compensate for the rapid signal variations.</w:t>
      </w:r>
    </w:p>
    <w:p w14:paraId="3295B359" w14:textId="5E04116D" w:rsidR="009D33D3" w:rsidRDefault="009D33D3" w:rsidP="009D33D3">
      <w:pPr>
        <w:pStyle w:val="ListParagraph"/>
        <w:jc w:val="both"/>
        <w:rPr>
          <w:rFonts w:asciiTheme="majorBidi" w:hAnsiTheme="majorBidi" w:cstheme="majorBidi"/>
        </w:rPr>
      </w:pPr>
      <w:r w:rsidRPr="009D33D3">
        <w:rPr>
          <w:rFonts w:asciiTheme="majorBidi" w:hAnsiTheme="majorBidi" w:cstheme="majorBidi"/>
          <w:noProof/>
        </w:rPr>
        <w:lastRenderedPageBreak/>
        <w:drawing>
          <wp:inline distT="0" distB="0" distL="0" distR="0" wp14:anchorId="5D1D65F3" wp14:editId="0781F86D">
            <wp:extent cx="3152851" cy="2500267"/>
            <wp:effectExtent l="0" t="0" r="0" b="0"/>
            <wp:docPr id="316110316" name="Picture 1" descr="A graph showing the distance between the two different levels of the dist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10316" name="Picture 1" descr="A graph showing the distance between the two different levels of the distance&#10;&#10;Description automatically generated with medium confidence"/>
                    <pic:cNvPicPr/>
                  </pic:nvPicPr>
                  <pic:blipFill>
                    <a:blip r:embed="rId12"/>
                    <a:stretch>
                      <a:fillRect/>
                    </a:stretch>
                  </pic:blipFill>
                  <pic:spPr>
                    <a:xfrm>
                      <a:off x="0" y="0"/>
                      <a:ext cx="3176861" cy="2519307"/>
                    </a:xfrm>
                    <a:prstGeom prst="rect">
                      <a:avLst/>
                    </a:prstGeom>
                  </pic:spPr>
                </pic:pic>
              </a:graphicData>
            </a:graphic>
          </wp:inline>
        </w:drawing>
      </w:r>
    </w:p>
    <w:p w14:paraId="482D8DCF" w14:textId="77777777" w:rsidR="009D33D3" w:rsidRDefault="009D33D3" w:rsidP="009D33D3">
      <w:pPr>
        <w:pStyle w:val="ListParagraph"/>
        <w:jc w:val="both"/>
        <w:rPr>
          <w:rFonts w:asciiTheme="majorBidi" w:hAnsiTheme="majorBidi" w:cstheme="majorBidi"/>
        </w:rPr>
      </w:pPr>
    </w:p>
    <w:p w14:paraId="62747B3A" w14:textId="70F0B119" w:rsidR="00B27429" w:rsidRDefault="00B27429" w:rsidP="00034CC5">
      <w:pPr>
        <w:jc w:val="both"/>
        <w:rPr>
          <w:rFonts w:asciiTheme="majorBidi" w:hAnsiTheme="majorBidi" w:cstheme="majorBidi"/>
        </w:rPr>
      </w:pPr>
      <w:r>
        <w:rPr>
          <w:rFonts w:asciiTheme="majorBidi" w:hAnsiTheme="majorBidi" w:cstheme="majorBidi"/>
        </w:rPr>
        <w:t xml:space="preserve">There are also two types of fading from a </w:t>
      </w:r>
      <w:r w:rsidRPr="00B27429">
        <w:rPr>
          <w:rFonts w:asciiTheme="majorBidi" w:hAnsiTheme="majorBidi" w:cstheme="majorBidi"/>
          <w:b/>
          <w:bCs/>
        </w:rPr>
        <w:t>frequency</w:t>
      </w:r>
      <w:r>
        <w:rPr>
          <w:rFonts w:asciiTheme="majorBidi" w:hAnsiTheme="majorBidi" w:cstheme="majorBidi"/>
        </w:rPr>
        <w:t xml:space="preserve"> </w:t>
      </w:r>
      <w:r w:rsidRPr="00455510">
        <w:rPr>
          <w:rFonts w:asciiTheme="majorBidi" w:hAnsiTheme="majorBidi" w:cstheme="majorBidi"/>
          <w:b/>
          <w:bCs/>
        </w:rPr>
        <w:t>domain</w:t>
      </w:r>
      <w:r>
        <w:rPr>
          <w:rFonts w:asciiTheme="majorBidi" w:hAnsiTheme="majorBidi" w:cstheme="majorBidi"/>
        </w:rPr>
        <w:t xml:space="preserve"> perspective:</w:t>
      </w:r>
    </w:p>
    <w:p w14:paraId="59913E86" w14:textId="012AD318" w:rsidR="00B27429" w:rsidRDefault="00B27429" w:rsidP="00034CC5">
      <w:pPr>
        <w:jc w:val="both"/>
        <w:rPr>
          <w:rFonts w:asciiTheme="majorBidi" w:hAnsiTheme="majorBidi" w:cstheme="majorBidi"/>
        </w:rPr>
      </w:pPr>
      <w:r w:rsidRPr="00B27429">
        <w:rPr>
          <w:rFonts w:asciiTheme="majorBidi" w:hAnsiTheme="majorBidi" w:cstheme="majorBidi"/>
          <w:b/>
          <w:bCs/>
        </w:rPr>
        <w:t>Frequency Selective Fading</w:t>
      </w:r>
      <w:r>
        <w:rPr>
          <w:rFonts w:asciiTheme="majorBidi" w:hAnsiTheme="majorBidi" w:cstheme="majorBidi"/>
        </w:rPr>
        <w:t>: The constructive/destructive interference changes within the frequency range of the signal. When we have a wideband signal, we span a large range of frequencies. Recall that wavelength determines whether it’s constructive or destructive. Well, if our signal spans a wide frequency range, it also spans a wide wavelength range (since wavelength is the inverse of frequency). Consequently, we can get different channel qualities in different portions of our signal (in the frequency domain). Hence the name frequency selective fading.</w:t>
      </w:r>
    </w:p>
    <w:p w14:paraId="4F166933" w14:textId="3A8E5912" w:rsidR="00B27429" w:rsidRDefault="00B27429" w:rsidP="00034CC5">
      <w:pPr>
        <w:jc w:val="both"/>
        <w:rPr>
          <w:rFonts w:asciiTheme="majorBidi" w:hAnsiTheme="majorBidi" w:cstheme="majorBidi"/>
        </w:rPr>
      </w:pPr>
      <w:r w:rsidRPr="00B27429">
        <w:rPr>
          <w:rFonts w:asciiTheme="majorBidi" w:hAnsiTheme="majorBidi" w:cstheme="majorBidi"/>
          <w:b/>
          <w:bCs/>
        </w:rPr>
        <w:t>Flat Fading:</w:t>
      </w:r>
      <w:r>
        <w:rPr>
          <w:rFonts w:asciiTheme="majorBidi" w:hAnsiTheme="majorBidi" w:cstheme="majorBidi"/>
        </w:rPr>
        <w:t xml:space="preserve"> Occurs when the signal’s bandwidth is narrow enough that all frequencies experience roughly the same channel. If there is a deep fade, then the whole signal will disappear (for the duration of the deep fade).</w:t>
      </w:r>
    </w:p>
    <w:p w14:paraId="280F22EE" w14:textId="6D47E786" w:rsidR="00B27429" w:rsidRDefault="00B27429" w:rsidP="00034CC5">
      <w:pPr>
        <w:jc w:val="both"/>
        <w:rPr>
          <w:rFonts w:asciiTheme="majorBidi" w:hAnsiTheme="majorBidi" w:cstheme="majorBidi"/>
        </w:rPr>
      </w:pPr>
      <w:r>
        <w:rPr>
          <w:rFonts w:asciiTheme="majorBidi" w:hAnsiTheme="majorBidi" w:cstheme="majorBidi"/>
        </w:rPr>
        <w:t xml:space="preserve">In the figure below, the </w:t>
      </w:r>
      <w:r w:rsidRPr="00B27429">
        <w:rPr>
          <w:rFonts w:asciiTheme="majorBidi" w:hAnsiTheme="majorBidi" w:cstheme="majorBidi"/>
          <w:color w:val="FF0000"/>
        </w:rPr>
        <w:t xml:space="preserve">red </w:t>
      </w:r>
      <w:r>
        <w:rPr>
          <w:rFonts w:asciiTheme="majorBidi" w:hAnsiTheme="majorBidi" w:cstheme="majorBidi"/>
        </w:rPr>
        <w:t>shape shows our signal in the frequency domain, and the black curvy line shows the current channel condition over frequency. Because the narrower signal is experiencing the same channel conditions throughout the whole signal, it’s experiencing flat fading. The wider signal is very much experiencing frequency selective fading.</w:t>
      </w:r>
    </w:p>
    <w:p w14:paraId="194488C8" w14:textId="77777777" w:rsidR="00B27429" w:rsidRDefault="00B27429" w:rsidP="00034CC5">
      <w:pPr>
        <w:jc w:val="both"/>
        <w:rPr>
          <w:rFonts w:asciiTheme="majorBidi" w:hAnsiTheme="majorBidi" w:cstheme="majorBidi"/>
        </w:rPr>
      </w:pPr>
    </w:p>
    <w:p w14:paraId="393C8C66" w14:textId="0A1803FA" w:rsidR="00B27429" w:rsidRDefault="00B27429" w:rsidP="00034CC5">
      <w:pPr>
        <w:jc w:val="both"/>
        <w:rPr>
          <w:rFonts w:asciiTheme="majorBidi" w:hAnsiTheme="majorBidi" w:cstheme="majorBidi"/>
        </w:rPr>
      </w:pPr>
      <w:r w:rsidRPr="00B27429">
        <w:rPr>
          <w:rFonts w:asciiTheme="majorBidi" w:hAnsiTheme="majorBidi" w:cstheme="majorBidi"/>
          <w:noProof/>
        </w:rPr>
        <w:drawing>
          <wp:inline distT="0" distB="0" distL="0" distR="0" wp14:anchorId="565D51B4" wp14:editId="42D46F8E">
            <wp:extent cx="5731510" cy="1449705"/>
            <wp:effectExtent l="0" t="0" r="2540" b="0"/>
            <wp:docPr id="119666715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67150" name="Picture 1" descr="A diagram of a graph&#10;&#10;Description automatically generated with medium confidence"/>
                    <pic:cNvPicPr/>
                  </pic:nvPicPr>
                  <pic:blipFill>
                    <a:blip r:embed="rId13"/>
                    <a:stretch>
                      <a:fillRect/>
                    </a:stretch>
                  </pic:blipFill>
                  <pic:spPr>
                    <a:xfrm>
                      <a:off x="0" y="0"/>
                      <a:ext cx="5731510" cy="1449705"/>
                    </a:xfrm>
                    <a:prstGeom prst="rect">
                      <a:avLst/>
                    </a:prstGeom>
                  </pic:spPr>
                </pic:pic>
              </a:graphicData>
            </a:graphic>
          </wp:inline>
        </w:drawing>
      </w:r>
    </w:p>
    <w:p w14:paraId="27388A7F" w14:textId="77777777" w:rsidR="00B27429" w:rsidRDefault="00B27429" w:rsidP="00034CC5">
      <w:pPr>
        <w:jc w:val="both"/>
        <w:rPr>
          <w:rFonts w:asciiTheme="majorBidi" w:hAnsiTheme="majorBidi" w:cstheme="majorBidi"/>
        </w:rPr>
      </w:pPr>
    </w:p>
    <w:p w14:paraId="6C94F2BC" w14:textId="43EEC64E" w:rsidR="00B27429" w:rsidRDefault="00B27429" w:rsidP="007D7788">
      <w:pPr>
        <w:jc w:val="both"/>
        <w:rPr>
          <w:rFonts w:asciiTheme="majorBidi" w:hAnsiTheme="majorBidi" w:cstheme="majorBidi"/>
        </w:rPr>
      </w:pPr>
      <w:r>
        <w:rPr>
          <w:rFonts w:asciiTheme="majorBidi" w:hAnsiTheme="majorBidi" w:cstheme="majorBidi"/>
        </w:rPr>
        <w:t xml:space="preserve">Here is an example of 16 MHz wide signal that is continuously transmitting. There are several moments in the middle where there’s a period of time a piece of signal is missing. This example </w:t>
      </w:r>
      <w:r>
        <w:rPr>
          <w:rFonts w:asciiTheme="majorBidi" w:hAnsiTheme="majorBidi" w:cstheme="majorBidi"/>
        </w:rPr>
        <w:lastRenderedPageBreak/>
        <w:t>depicts frequency selective fading, which causes holes in the signal that wipe out some frequencies but not others.</w:t>
      </w:r>
    </w:p>
    <w:p w14:paraId="5958FF4F" w14:textId="35DAF686" w:rsidR="00B27429" w:rsidRDefault="00B27429" w:rsidP="00034CC5">
      <w:pPr>
        <w:jc w:val="both"/>
        <w:rPr>
          <w:rFonts w:asciiTheme="majorBidi" w:hAnsiTheme="majorBidi" w:cstheme="majorBidi"/>
        </w:rPr>
      </w:pPr>
      <w:r w:rsidRPr="00B27429">
        <w:rPr>
          <w:rFonts w:asciiTheme="majorBidi" w:hAnsiTheme="majorBidi" w:cstheme="majorBidi"/>
          <w:noProof/>
        </w:rPr>
        <w:drawing>
          <wp:inline distT="0" distB="0" distL="0" distR="0" wp14:anchorId="2C3052D0" wp14:editId="1A157323">
            <wp:extent cx="4952390" cy="3053956"/>
            <wp:effectExtent l="0" t="0" r="635" b="0"/>
            <wp:docPr id="1408442915" name="Picture 1" descr="A yellow and blue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42915" name="Picture 1" descr="A yellow and blue screen&#10;&#10;Description automatically generated with medium confidence"/>
                    <pic:cNvPicPr/>
                  </pic:nvPicPr>
                  <pic:blipFill>
                    <a:blip r:embed="rId14"/>
                    <a:stretch>
                      <a:fillRect/>
                    </a:stretch>
                  </pic:blipFill>
                  <pic:spPr>
                    <a:xfrm>
                      <a:off x="0" y="0"/>
                      <a:ext cx="4952390" cy="3053956"/>
                    </a:xfrm>
                    <a:prstGeom prst="rect">
                      <a:avLst/>
                    </a:prstGeom>
                  </pic:spPr>
                </pic:pic>
              </a:graphicData>
            </a:graphic>
          </wp:inline>
        </w:drawing>
      </w:r>
    </w:p>
    <w:p w14:paraId="5A9E9E35" w14:textId="77777777" w:rsidR="00B27429" w:rsidRDefault="00B27429" w:rsidP="00034CC5">
      <w:pPr>
        <w:jc w:val="both"/>
        <w:rPr>
          <w:rFonts w:asciiTheme="majorBidi" w:hAnsiTheme="majorBidi" w:cstheme="majorBidi"/>
        </w:rPr>
      </w:pPr>
    </w:p>
    <w:p w14:paraId="029F626F" w14:textId="6CE6473E" w:rsidR="005401FA" w:rsidRDefault="005401FA" w:rsidP="00034CC5">
      <w:pPr>
        <w:jc w:val="both"/>
        <w:rPr>
          <w:rFonts w:asciiTheme="majorBidi" w:hAnsiTheme="majorBidi" w:cstheme="majorBidi"/>
        </w:rPr>
      </w:pPr>
      <w:r>
        <w:rPr>
          <w:rFonts w:asciiTheme="majorBidi" w:hAnsiTheme="majorBidi" w:cstheme="majorBidi"/>
        </w:rPr>
        <w:t>In this Lab activity we are going to focus on the Frequency Flat Fading. In these scenarios we typically find that the received amplitude to be statistically distributed either as Rayleigh or Rician distributions.</w:t>
      </w:r>
    </w:p>
    <w:p w14:paraId="5CC1B39A" w14:textId="77777777" w:rsidR="005E1EF4" w:rsidRDefault="005E1EF4" w:rsidP="00034CC5">
      <w:pPr>
        <w:jc w:val="both"/>
        <w:rPr>
          <w:rFonts w:asciiTheme="majorBidi" w:hAnsiTheme="majorBidi" w:cstheme="majorBidi"/>
        </w:rPr>
      </w:pPr>
    </w:p>
    <w:p w14:paraId="51D0183A" w14:textId="77777777" w:rsidR="000F41A4" w:rsidRDefault="000F41A4" w:rsidP="00034CC5">
      <w:pPr>
        <w:jc w:val="both"/>
        <w:rPr>
          <w:rFonts w:asciiTheme="majorBidi" w:hAnsiTheme="majorBidi" w:cstheme="majorBidi"/>
        </w:rPr>
      </w:pPr>
    </w:p>
    <w:p w14:paraId="1609B30B" w14:textId="0E59DD46" w:rsidR="00034CC5" w:rsidRPr="00EA2D8A" w:rsidRDefault="00EA2D8A" w:rsidP="00EA2D8A">
      <w:pPr>
        <w:jc w:val="both"/>
        <w:rPr>
          <w:rFonts w:asciiTheme="majorBidi" w:hAnsiTheme="majorBidi" w:cstheme="majorBidi"/>
          <w:b/>
          <w:bCs/>
          <w:sz w:val="28"/>
          <w:szCs w:val="28"/>
        </w:rPr>
      </w:pPr>
      <w:r>
        <w:rPr>
          <w:rFonts w:asciiTheme="majorBidi" w:hAnsiTheme="majorBidi" w:cstheme="majorBidi"/>
          <w:b/>
          <w:bCs/>
          <w:sz w:val="28"/>
          <w:szCs w:val="28"/>
        </w:rPr>
        <w:t xml:space="preserve">B) </w:t>
      </w:r>
      <w:r w:rsidR="00402DD1" w:rsidRPr="00EA2D8A">
        <w:rPr>
          <w:rFonts w:asciiTheme="majorBidi" w:hAnsiTheme="majorBidi" w:cstheme="majorBidi"/>
          <w:b/>
          <w:bCs/>
          <w:sz w:val="28"/>
          <w:szCs w:val="28"/>
        </w:rPr>
        <w:t>Simulating Rayleigh Fading</w:t>
      </w:r>
      <w:r w:rsidR="008D3EB0" w:rsidRPr="00EA2D8A">
        <w:rPr>
          <w:rFonts w:asciiTheme="majorBidi" w:hAnsiTheme="majorBidi" w:cstheme="majorBidi"/>
          <w:b/>
          <w:bCs/>
          <w:sz w:val="28"/>
          <w:szCs w:val="28"/>
        </w:rPr>
        <w:t xml:space="preserve"> and Rayleigh Distribution</w:t>
      </w:r>
    </w:p>
    <w:p w14:paraId="1137B6FD" w14:textId="77777777" w:rsidR="00664268" w:rsidRPr="00BF1089" w:rsidRDefault="00664268" w:rsidP="00664268">
      <w:pPr>
        <w:jc w:val="both"/>
        <w:rPr>
          <w:rFonts w:asciiTheme="majorBidi" w:eastAsiaTheme="minorEastAsia" w:hAnsiTheme="majorBidi" w:cstheme="majorBidi"/>
          <w:b/>
          <w:bCs/>
        </w:rPr>
      </w:pPr>
      <w:r w:rsidRPr="00BF1089">
        <w:rPr>
          <w:rFonts w:asciiTheme="majorBidi" w:eastAsiaTheme="minorEastAsia" w:hAnsiTheme="majorBidi" w:cstheme="majorBidi"/>
          <w:b/>
          <w:bCs/>
        </w:rPr>
        <w:t>Theory of Rayleigh Fading</w:t>
      </w:r>
    </w:p>
    <w:p w14:paraId="2173B8B1" w14:textId="77777777" w:rsidR="00664268" w:rsidRDefault="00664268" w:rsidP="00664268">
      <w:pPr>
        <w:jc w:val="both"/>
        <w:rPr>
          <w:rFonts w:asciiTheme="majorBidi" w:hAnsiTheme="majorBidi" w:cstheme="majorBidi"/>
        </w:rPr>
      </w:pPr>
      <w:r>
        <w:rPr>
          <w:rFonts w:asciiTheme="majorBidi" w:hAnsiTheme="majorBidi" w:cstheme="majorBidi"/>
        </w:rPr>
        <w:t>Let us denote the complex impulse response h(t) of the flat fading channel as follows:</w:t>
      </w:r>
    </w:p>
    <w:p w14:paraId="6F811B4A" w14:textId="77777777" w:rsidR="00664268" w:rsidRPr="00BF1089" w:rsidRDefault="00664268" w:rsidP="00664268">
      <w:pPr>
        <w:jc w:val="both"/>
        <w:rPr>
          <w:rFonts w:asciiTheme="majorBidi" w:eastAsiaTheme="minorEastAsia" w:hAnsiTheme="majorBidi" w:cstheme="majorBidi"/>
        </w:rPr>
      </w:pPr>
      <m:oMathPara>
        <m:oMath>
          <m:r>
            <w:rPr>
              <w:rFonts w:ascii="Cambria Math" w:hAnsi="Cambria Math" w:cstheme="majorBidi"/>
            </w:rPr>
            <m:t>h</m:t>
          </m:r>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I</m:t>
              </m:r>
            </m:sub>
          </m:sSub>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+j</m:t>
          </m:r>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Q</m:t>
              </m:r>
            </m:sub>
          </m:sSub>
          <m:d>
            <m:dPr>
              <m:ctrlPr>
                <w:rPr>
                  <w:rFonts w:ascii="Cambria Math" w:hAnsi="Cambria Math" w:cstheme="majorBidi"/>
                  <w:i/>
                </w:rPr>
              </m:ctrlPr>
            </m:dPr>
            <m:e>
              <m:r>
                <w:rPr>
                  <w:rFonts w:ascii="Cambria Math" w:hAnsi="Cambria Math" w:cstheme="majorBidi"/>
                </w:rPr>
                <m:t>t</m:t>
              </m:r>
            </m:e>
          </m:d>
        </m:oMath>
      </m:oMathPara>
    </w:p>
    <w:p w14:paraId="4700E08A" w14:textId="31A6BE23" w:rsidR="00664268" w:rsidRDefault="00664268" w:rsidP="00664268">
      <w:pPr>
        <w:jc w:val="both"/>
        <w:rPr>
          <w:rFonts w:asciiTheme="majorBidi" w:eastAsiaTheme="minorEastAsia" w:hAnsiTheme="majorBidi" w:cstheme="majorBidi"/>
        </w:rPr>
      </w:pPr>
      <w:r>
        <w:rPr>
          <w:rFonts w:asciiTheme="majorBidi" w:eastAsiaTheme="minorEastAsia" w:hAnsiTheme="majorBidi" w:cstheme="majorBidi"/>
        </w:rPr>
        <w:t xml:space="preserve">where </w:t>
      </w:r>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I</m:t>
            </m:r>
          </m:sub>
        </m:sSub>
        <m:r>
          <w:rPr>
            <w:rFonts w:ascii="Cambria Math" w:eastAsiaTheme="minorEastAsia" w:hAnsi="Cambria Math" w:cstheme="majorBidi"/>
          </w:rPr>
          <m:t>(t)</m:t>
        </m:r>
      </m:oMath>
      <w:r>
        <w:rPr>
          <w:rFonts w:asciiTheme="majorBidi" w:eastAsiaTheme="minorEastAsia" w:hAnsiTheme="majorBidi" w:cstheme="majorBidi"/>
        </w:rPr>
        <w:t xml:space="preserve"> and </w:t>
      </w:r>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Q</m:t>
            </m:r>
          </m:sub>
        </m:sSub>
        <m:r>
          <w:rPr>
            <w:rFonts w:ascii="Cambria Math" w:eastAsiaTheme="minorEastAsia" w:hAnsi="Cambria Math" w:cstheme="majorBidi"/>
          </w:rPr>
          <m:t>(t)</m:t>
        </m:r>
      </m:oMath>
      <w:r>
        <w:rPr>
          <w:rFonts w:asciiTheme="majorBidi" w:eastAsiaTheme="minorEastAsia" w:hAnsiTheme="majorBidi" w:cstheme="majorBidi"/>
        </w:rPr>
        <w:t xml:space="preserve"> are zero mean Gaussian distributed. Therefore, the fading envelope is Rayleigh distributed and is given by</w:t>
      </w:r>
      <w:r w:rsidR="00F92A71">
        <w:rPr>
          <w:rFonts w:asciiTheme="majorBidi" w:eastAsiaTheme="minorEastAsia" w:hAnsiTheme="majorBidi" w:cstheme="majorBidi"/>
        </w:rPr>
        <w:t>:</w:t>
      </w:r>
    </w:p>
    <w:p w14:paraId="07B2F550" w14:textId="77777777" w:rsidR="00664268" w:rsidRPr="00316477" w:rsidRDefault="00000000" w:rsidP="00664268">
      <w:pPr>
        <w:jc w:val="both"/>
        <w:rPr>
          <w:rFonts w:asciiTheme="majorBidi" w:eastAsiaTheme="minorEastAsia" w:hAnsiTheme="majorBidi" w:cstheme="majorBidi"/>
        </w:rPr>
      </w:pPr>
      <m:oMathPara>
        <m:oMath>
          <m:d>
            <m:dPr>
              <m:begChr m:val="|"/>
              <m:endChr m:val="|"/>
              <m:ctrlPr>
                <w:rPr>
                  <w:rFonts w:ascii="Cambria Math" w:hAnsi="Cambria Math" w:cstheme="majorBidi"/>
                  <w:i/>
                </w:rPr>
              </m:ctrlPr>
            </m:dPr>
            <m:e>
              <m:r>
                <w:rPr>
                  <w:rFonts w:ascii="Cambria Math" w:hAnsi="Cambria Math" w:cstheme="majorBidi"/>
                </w:rPr>
                <m:t>h</m:t>
              </m:r>
              <m:d>
                <m:dPr>
                  <m:ctrlPr>
                    <w:rPr>
                      <w:rFonts w:ascii="Cambria Math" w:hAnsi="Cambria Math" w:cstheme="majorBidi"/>
                      <w:i/>
                    </w:rPr>
                  </m:ctrlPr>
                </m:dPr>
                <m:e>
                  <m:r>
                    <w:rPr>
                      <w:rFonts w:ascii="Cambria Math" w:hAnsi="Cambria Math" w:cstheme="majorBidi"/>
                    </w:rPr>
                    <m:t>t</m:t>
                  </m:r>
                </m:e>
              </m:d>
            </m:e>
          </m:d>
          <m:r>
            <w:rPr>
              <w:rFonts w:ascii="Cambria Math" w:hAnsi="Cambria Math" w:cstheme="majorBidi"/>
            </w:rPr>
            <m:t>=</m:t>
          </m:r>
          <m:rad>
            <m:radPr>
              <m:degHide m:val="1"/>
              <m:ctrlPr>
                <w:rPr>
                  <w:rFonts w:ascii="Cambria Math" w:hAnsi="Cambria Math" w:cstheme="majorBidi"/>
                  <w:i/>
                </w:rPr>
              </m:ctrlPr>
            </m:radPr>
            <m:deg/>
            <m:e>
              <m:sSup>
                <m:sSupPr>
                  <m:ctrlPr>
                    <w:rPr>
                      <w:rFonts w:ascii="Cambria Math" w:hAnsi="Cambria Math" w:cstheme="majorBidi"/>
                      <w:i/>
                    </w:rPr>
                  </m:ctrlPr>
                </m:sSupPr>
                <m:e>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I</m:t>
                          </m:r>
                        </m:sub>
                      </m:sSub>
                      <m:d>
                        <m:dPr>
                          <m:ctrlPr>
                            <w:rPr>
                              <w:rFonts w:ascii="Cambria Math" w:hAnsi="Cambria Math" w:cstheme="majorBidi"/>
                              <w:i/>
                            </w:rPr>
                          </m:ctrlPr>
                        </m:dPr>
                        <m:e>
                          <m:r>
                            <w:rPr>
                              <w:rFonts w:ascii="Cambria Math" w:hAnsi="Cambria Math" w:cstheme="majorBidi"/>
                            </w:rPr>
                            <m:t>t</m:t>
                          </m:r>
                        </m:e>
                      </m:d>
                    </m:e>
                  </m:d>
                </m:e>
                <m:sup>
                  <m:r>
                    <w:rPr>
                      <w:rFonts w:ascii="Cambria Math" w:hAnsi="Cambria Math" w:cstheme="majorBidi"/>
                    </w:rPr>
                    <m:t>2</m:t>
                  </m:r>
                </m:sup>
              </m:sSup>
              <m:r>
                <w:rPr>
                  <w:rFonts w:ascii="Cambria Math" w:hAnsi="Cambria Math" w:cstheme="majorBidi"/>
                </w:rPr>
                <m:t>+</m:t>
              </m:r>
              <m:sSup>
                <m:sSupPr>
                  <m:ctrlPr>
                    <w:rPr>
                      <w:rFonts w:ascii="Cambria Math" w:hAnsi="Cambria Math" w:cstheme="majorBidi"/>
                      <w:i/>
                    </w:rPr>
                  </m:ctrlPr>
                </m:sSupPr>
                <m:e>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rPr>
                            <m:t>Q</m:t>
                          </m:r>
                        </m:sub>
                      </m:sSub>
                      <m:d>
                        <m:dPr>
                          <m:ctrlPr>
                            <w:rPr>
                              <w:rFonts w:ascii="Cambria Math" w:hAnsi="Cambria Math" w:cstheme="majorBidi"/>
                              <w:i/>
                            </w:rPr>
                          </m:ctrlPr>
                        </m:dPr>
                        <m:e>
                          <m:r>
                            <w:rPr>
                              <w:rFonts w:ascii="Cambria Math" w:hAnsi="Cambria Math" w:cstheme="majorBidi"/>
                            </w:rPr>
                            <m:t>t</m:t>
                          </m:r>
                        </m:e>
                      </m:d>
                    </m:e>
                  </m:d>
                </m:e>
                <m:sup>
                  <m:r>
                    <w:rPr>
                      <w:rFonts w:ascii="Cambria Math" w:hAnsi="Cambria Math" w:cstheme="majorBidi"/>
                    </w:rPr>
                    <m:t>2</m:t>
                  </m:r>
                </m:sup>
              </m:sSup>
            </m:e>
          </m:rad>
        </m:oMath>
      </m:oMathPara>
    </w:p>
    <w:p w14:paraId="7779B61B" w14:textId="28759132" w:rsidR="00664268" w:rsidRDefault="00664268" w:rsidP="00664268">
      <w:pPr>
        <w:jc w:val="both"/>
        <w:rPr>
          <w:rFonts w:asciiTheme="majorBidi" w:eastAsiaTheme="minorEastAsia" w:hAnsiTheme="majorBidi" w:cstheme="majorBidi"/>
        </w:rPr>
      </w:pPr>
      <w:r>
        <w:rPr>
          <w:rFonts w:asciiTheme="majorBidi" w:eastAsiaTheme="minorEastAsia" w:hAnsiTheme="majorBidi" w:cstheme="majorBidi"/>
        </w:rPr>
        <w:t>The probability density function (Rayleigh distribution) of the above-mentioned amplitude response is given by</w:t>
      </w:r>
      <w:r w:rsidR="006E0556">
        <w:rPr>
          <w:rFonts w:asciiTheme="majorBidi" w:eastAsiaTheme="minorEastAsia" w:hAnsiTheme="majorBidi" w:cstheme="majorBidi"/>
        </w:rPr>
        <w:t>:</w:t>
      </w:r>
    </w:p>
    <w:p w14:paraId="0038166E" w14:textId="64B2F889" w:rsidR="00664268" w:rsidRDefault="00664268" w:rsidP="00664268">
      <w:pPr>
        <w:jc w:val="both"/>
        <w:rPr>
          <w:rFonts w:asciiTheme="majorBidi" w:eastAsiaTheme="minorEastAsia" w:hAnsiTheme="majorBidi" w:cstheme="majorBidi"/>
        </w:rPr>
      </w:pPr>
      <m:oMath>
        <m:r>
          <w:rPr>
            <w:rFonts w:ascii="Cambria Math" w:hAnsi="Cambria Math" w:cstheme="majorBidi"/>
          </w:rPr>
          <m:t>f</m:t>
        </m:r>
        <m:d>
          <m:dPr>
            <m:ctrlPr>
              <w:rPr>
                <w:rFonts w:ascii="Cambria Math" w:hAnsi="Cambria Math" w:cstheme="majorBidi"/>
                <w:i/>
              </w:rPr>
            </m:ctrlPr>
          </m:dPr>
          <m:e>
            <m:r>
              <w:rPr>
                <w:rFonts w:ascii="Cambria Math" w:hAnsi="Cambria Math" w:cstheme="majorBidi"/>
              </w:rPr>
              <m:t>z</m:t>
            </m:r>
          </m:e>
        </m:d>
        <m:r>
          <w:rPr>
            <w:rFonts w:ascii="Cambria Math" w:hAnsi="Cambria Math" w:cstheme="majorBidi"/>
          </w:rPr>
          <m:t>=</m:t>
        </m:r>
        <m:f>
          <m:fPr>
            <m:ctrlPr>
              <w:rPr>
                <w:rFonts w:ascii="Cambria Math" w:hAnsi="Cambria Math" w:cstheme="majorBidi"/>
                <w:i/>
              </w:rPr>
            </m:ctrlPr>
          </m:fPr>
          <m:num>
            <m:r>
              <w:rPr>
                <w:rFonts w:ascii="Cambria Math" w:hAnsi="Cambria Math" w:cstheme="majorBidi"/>
              </w:rPr>
              <m:t>2z</m:t>
            </m:r>
          </m:num>
          <m:den>
            <m:sSup>
              <m:sSupPr>
                <m:ctrlPr>
                  <w:rPr>
                    <w:rFonts w:ascii="Cambria Math" w:hAnsi="Cambria Math" w:cstheme="majorBidi"/>
                    <w:i/>
                  </w:rPr>
                </m:ctrlPr>
              </m:sSupPr>
              <m:e>
                <m:r>
                  <w:rPr>
                    <w:rFonts w:ascii="Cambria Math" w:hAnsi="Cambria Math" w:cstheme="majorBidi"/>
                  </w:rPr>
                  <m:t>σ</m:t>
                </m:r>
              </m:e>
              <m:sup>
                <m:r>
                  <w:rPr>
                    <w:rFonts w:ascii="Cambria Math" w:hAnsi="Cambria Math" w:cstheme="majorBidi"/>
                  </w:rPr>
                  <m:t>2</m:t>
                </m:r>
              </m:sup>
            </m:sSup>
          </m:den>
        </m:f>
        <m:func>
          <m:funcPr>
            <m:ctrlPr>
              <w:rPr>
                <w:rFonts w:ascii="Cambria Math" w:eastAsiaTheme="minorEastAsia" w:hAnsi="Cambria Math" w:cstheme="majorBidi"/>
                <w:i/>
              </w:rPr>
            </m:ctrlPr>
          </m:funcPr>
          <m:fName>
            <m:r>
              <m:rPr>
                <m:sty m:val="p"/>
              </m:rPr>
              <w:rPr>
                <w:rFonts w:ascii="Cambria Math" w:eastAsiaTheme="minorEastAsia" w:hAnsi="Cambria Math" w:cstheme="majorBidi"/>
              </w:rPr>
              <m:t>exp</m:t>
            </m:r>
          </m:fName>
          <m:e>
            <m:d>
              <m:dPr>
                <m:ctrlPr>
                  <w:rPr>
                    <w:rFonts w:ascii="Cambria Math" w:eastAsiaTheme="minorEastAsia" w:hAnsi="Cambria Math" w:cstheme="majorBidi"/>
                    <w:i/>
                  </w:rPr>
                </m:ctrlPr>
              </m:dPr>
              <m:e>
                <m:r>
                  <w:rPr>
                    <w:rFonts w:ascii="Cambria Math" w:eastAsiaTheme="minorEastAsia" w:hAnsi="Cambria Math" w:cstheme="majorBidi"/>
                  </w:rPr>
                  <m:t>-</m:t>
                </m:r>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z</m:t>
                        </m:r>
                      </m:e>
                      <m:sup>
                        <m:r>
                          <w:rPr>
                            <w:rFonts w:ascii="Cambria Math" w:eastAsiaTheme="minorEastAsia" w:hAnsi="Cambria Math" w:cstheme="majorBidi"/>
                          </w:rPr>
                          <m:t>2</m:t>
                        </m:r>
                      </m:sup>
                    </m:sSup>
                  </m:num>
                  <m:den>
                    <m:sSup>
                      <m:sSupPr>
                        <m:ctrlPr>
                          <w:rPr>
                            <w:rFonts w:ascii="Cambria Math" w:eastAsiaTheme="minorEastAsia" w:hAnsi="Cambria Math" w:cstheme="majorBidi"/>
                            <w:i/>
                          </w:rPr>
                        </m:ctrlPr>
                      </m:sSupPr>
                      <m:e>
                        <m:r>
                          <w:rPr>
                            <w:rFonts w:ascii="Cambria Math" w:eastAsiaTheme="minorEastAsia" w:hAnsi="Cambria Math" w:cstheme="majorBidi"/>
                          </w:rPr>
                          <m:t>σ</m:t>
                        </m:r>
                      </m:e>
                      <m:sup>
                        <m:r>
                          <w:rPr>
                            <w:rFonts w:ascii="Cambria Math" w:eastAsiaTheme="minorEastAsia" w:hAnsi="Cambria Math" w:cstheme="majorBidi"/>
                          </w:rPr>
                          <m:t>2</m:t>
                        </m:r>
                      </m:sup>
                    </m:sSup>
                  </m:den>
                </m:f>
              </m:e>
            </m:d>
          </m:e>
        </m:func>
      </m:oMath>
      <w:r>
        <w:rPr>
          <w:rFonts w:asciiTheme="majorBidi" w:eastAsiaTheme="minorEastAsia" w:hAnsiTheme="majorBidi" w:cstheme="majorBidi"/>
        </w:rPr>
        <w:t xml:space="preserve">, where </w:t>
      </w:r>
      <m:oMath>
        <m:sSup>
          <m:sSupPr>
            <m:ctrlPr>
              <w:rPr>
                <w:rFonts w:ascii="Cambria Math" w:eastAsiaTheme="minorEastAsia" w:hAnsi="Cambria Math" w:cstheme="majorBidi"/>
                <w:i/>
              </w:rPr>
            </m:ctrlPr>
          </m:sSupPr>
          <m:e>
            <m:r>
              <w:rPr>
                <w:rFonts w:ascii="Cambria Math" w:eastAsiaTheme="minorEastAsia" w:hAnsi="Cambria Math" w:cstheme="majorBidi"/>
              </w:rPr>
              <m:t>σ</m:t>
            </m:r>
          </m:e>
          <m:sup>
            <m:r>
              <w:rPr>
                <w:rFonts w:ascii="Cambria Math" w:eastAsiaTheme="minorEastAsia" w:hAnsi="Cambria Math" w:cstheme="majorBidi"/>
              </w:rPr>
              <m:t>2</m:t>
            </m:r>
          </m:sup>
        </m:sSup>
        <m:r>
          <w:rPr>
            <w:rFonts w:ascii="Cambria Math" w:eastAsiaTheme="minorEastAsia" w:hAnsi="Cambria Math" w:cstheme="majorBidi"/>
          </w:rPr>
          <m:t>=E</m:t>
        </m:r>
        <m:d>
          <m:dPr>
            <m:begChr m:val="["/>
            <m:endChr m:val="]"/>
            <m:ctrlPr>
              <w:rPr>
                <w:rFonts w:ascii="Cambria Math" w:eastAsiaTheme="minorEastAsia" w:hAnsi="Cambria Math" w:cstheme="majorBidi"/>
                <w:i/>
              </w:rPr>
            </m:ctrlPr>
          </m:dPr>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e>
        </m:d>
      </m:oMath>
      <w:r>
        <w:rPr>
          <w:rFonts w:asciiTheme="majorBidi" w:eastAsiaTheme="minorEastAsia" w:hAnsiTheme="majorBidi" w:cstheme="majorBidi"/>
        </w:rPr>
        <w:t xml:space="preserve"> </w:t>
      </w:r>
    </w:p>
    <w:p w14:paraId="28B0D485" w14:textId="77777777" w:rsidR="00664268" w:rsidRPr="00664268" w:rsidRDefault="00664268" w:rsidP="00664268">
      <w:pPr>
        <w:jc w:val="both"/>
        <w:rPr>
          <w:rFonts w:asciiTheme="majorBidi" w:eastAsiaTheme="minorEastAsia" w:hAnsiTheme="majorBidi" w:cstheme="majorBidi"/>
        </w:rPr>
      </w:pPr>
    </w:p>
    <w:p w14:paraId="1840C63D" w14:textId="3F782BE0" w:rsidR="00034CC5" w:rsidRPr="008D3EB0" w:rsidRDefault="008D3EB0" w:rsidP="008D3EB0">
      <w:pPr>
        <w:pStyle w:val="ListParagraph"/>
        <w:numPr>
          <w:ilvl w:val="0"/>
          <w:numId w:val="5"/>
        </w:numPr>
        <w:jc w:val="both"/>
        <w:rPr>
          <w:rFonts w:asciiTheme="majorBidi" w:eastAsiaTheme="minorEastAsia" w:hAnsiTheme="majorBidi" w:cstheme="majorBidi"/>
          <w:b/>
          <w:bCs/>
        </w:rPr>
      </w:pPr>
      <w:r w:rsidRPr="008D3EB0">
        <w:rPr>
          <w:rFonts w:asciiTheme="majorBidi" w:eastAsiaTheme="minorEastAsia" w:hAnsiTheme="majorBidi" w:cstheme="majorBidi"/>
          <w:b/>
          <w:bCs/>
        </w:rPr>
        <w:lastRenderedPageBreak/>
        <w:t>Simple Scenario with two multipaths</w:t>
      </w:r>
    </w:p>
    <w:p w14:paraId="55E07531" w14:textId="5FA525F8" w:rsidR="004D3570" w:rsidRDefault="00034CC5" w:rsidP="004D3570">
      <w:pPr>
        <w:jc w:val="both"/>
        <w:rPr>
          <w:rFonts w:asciiTheme="majorBidi" w:eastAsiaTheme="minorEastAsia" w:hAnsiTheme="majorBidi" w:cstheme="majorBidi"/>
        </w:rPr>
      </w:pPr>
      <w:r>
        <w:rPr>
          <w:rFonts w:asciiTheme="majorBidi" w:eastAsiaTheme="minorEastAsia" w:hAnsiTheme="majorBidi" w:cstheme="majorBidi"/>
        </w:rPr>
        <w:t xml:space="preserve">The delays associated with different signal paths in a multipath fading channel change in an unpredictable manner and can only be characterized statistically. When there </w:t>
      </w:r>
      <w:r w:rsidR="00814ADE">
        <w:rPr>
          <w:rFonts w:asciiTheme="majorBidi" w:eastAsiaTheme="minorEastAsia" w:hAnsiTheme="majorBidi" w:cstheme="majorBidi"/>
        </w:rPr>
        <w:t>is</w:t>
      </w:r>
      <w:r>
        <w:rPr>
          <w:rFonts w:asciiTheme="majorBidi" w:eastAsiaTheme="minorEastAsia" w:hAnsiTheme="majorBidi" w:cstheme="majorBidi"/>
        </w:rPr>
        <w:t xml:space="preserve"> a large number of paths, the central limit theorem can be applied to model the time-variant impulse response of the channel as a complex-valued Gaussian random process. When the impulse response is modelled as a zero-mean complex valued process, the channel is said to be a Rayleigh fading channel.</w:t>
      </w:r>
      <w:r w:rsidR="004D3570">
        <w:rPr>
          <w:rFonts w:asciiTheme="majorBidi" w:eastAsiaTheme="minorEastAsia" w:hAnsiTheme="majorBidi" w:cstheme="majorBidi"/>
        </w:rPr>
        <w:t xml:space="preserve"> </w:t>
      </w:r>
    </w:p>
    <w:p w14:paraId="2152FEDA" w14:textId="4E937BCB" w:rsidR="00034CC5" w:rsidRDefault="004D3570" w:rsidP="004D3570">
      <w:pPr>
        <w:jc w:val="both"/>
        <w:rPr>
          <w:rFonts w:asciiTheme="majorBidi" w:eastAsiaTheme="minorEastAsia" w:hAnsiTheme="majorBidi" w:cstheme="majorBidi"/>
        </w:rPr>
      </w:pPr>
      <w:r>
        <w:rPr>
          <w:rFonts w:asciiTheme="majorBidi" w:eastAsiaTheme="minorEastAsia" w:hAnsiTheme="majorBidi" w:cstheme="majorBidi"/>
        </w:rPr>
        <w:t xml:space="preserve">Rayleigh Fading is used to model fading over time, when there is no significant LOS path. On the </w:t>
      </w:r>
      <w:r w:rsidR="00814ADE">
        <w:rPr>
          <w:rFonts w:asciiTheme="majorBidi" w:eastAsiaTheme="minorEastAsia" w:hAnsiTheme="majorBidi" w:cstheme="majorBidi"/>
        </w:rPr>
        <w:t xml:space="preserve">other </w:t>
      </w:r>
      <w:r>
        <w:rPr>
          <w:rFonts w:asciiTheme="majorBidi" w:eastAsiaTheme="minorEastAsia" w:hAnsiTheme="majorBidi" w:cstheme="majorBidi"/>
        </w:rPr>
        <w:t>hand,</w:t>
      </w:r>
      <w:r w:rsidR="00034CC5">
        <w:rPr>
          <w:rFonts w:asciiTheme="majorBidi" w:eastAsiaTheme="minorEastAsia" w:hAnsiTheme="majorBidi" w:cstheme="majorBidi"/>
        </w:rPr>
        <w:t xml:space="preserve"> Rician fading </w:t>
      </w:r>
      <w:r>
        <w:rPr>
          <w:rFonts w:asciiTheme="majorBidi" w:eastAsiaTheme="minorEastAsia" w:hAnsiTheme="majorBidi" w:cstheme="majorBidi"/>
        </w:rPr>
        <w:t xml:space="preserve">which we will investigate later </w:t>
      </w:r>
      <w:r w:rsidR="00034CC5">
        <w:rPr>
          <w:rFonts w:asciiTheme="majorBidi" w:eastAsiaTheme="minorEastAsia" w:hAnsiTheme="majorBidi" w:cstheme="majorBidi"/>
        </w:rPr>
        <w:t xml:space="preserve">is similar to that </w:t>
      </w:r>
      <w:r w:rsidR="00814ADE">
        <w:rPr>
          <w:rFonts w:asciiTheme="majorBidi" w:eastAsiaTheme="minorEastAsia" w:hAnsiTheme="majorBidi" w:cstheme="majorBidi"/>
        </w:rPr>
        <w:t>of</w:t>
      </w:r>
      <w:r w:rsidR="00034CC5">
        <w:rPr>
          <w:rFonts w:asciiTheme="majorBidi" w:eastAsiaTheme="minorEastAsia" w:hAnsiTheme="majorBidi" w:cstheme="majorBidi"/>
        </w:rPr>
        <w:t xml:space="preserve"> Rayleigh fading, except that in Rician fading a strong dominant component is present. This dominant component can for instance be the </w:t>
      </w:r>
      <w:r>
        <w:rPr>
          <w:rFonts w:asciiTheme="majorBidi" w:eastAsiaTheme="minorEastAsia" w:hAnsiTheme="majorBidi" w:cstheme="majorBidi"/>
        </w:rPr>
        <w:t>LOS</w:t>
      </w:r>
      <w:r w:rsidR="00034CC5">
        <w:rPr>
          <w:rFonts w:asciiTheme="majorBidi" w:eastAsiaTheme="minorEastAsia" w:hAnsiTheme="majorBidi" w:cstheme="majorBidi"/>
        </w:rPr>
        <w:t xml:space="preserve"> wave.</w:t>
      </w:r>
    </w:p>
    <w:p w14:paraId="27411AF3" w14:textId="44208199" w:rsidR="00034CC5" w:rsidRDefault="004D3570" w:rsidP="00034CC5">
      <w:pPr>
        <w:jc w:val="both"/>
        <w:rPr>
          <w:rFonts w:asciiTheme="majorBidi" w:eastAsiaTheme="minorEastAsia" w:hAnsiTheme="majorBidi" w:cstheme="majorBidi"/>
        </w:rPr>
      </w:pPr>
      <w:r>
        <w:rPr>
          <w:rFonts w:asciiTheme="majorBidi" w:eastAsiaTheme="minorEastAsia" w:hAnsiTheme="majorBidi" w:cstheme="majorBidi"/>
        </w:rPr>
        <w:t>In this section</w:t>
      </w:r>
      <w:r w:rsidR="008D3EB0">
        <w:rPr>
          <w:rFonts w:asciiTheme="majorBidi" w:eastAsiaTheme="minorEastAsia" w:hAnsiTheme="majorBidi" w:cstheme="majorBidi"/>
        </w:rPr>
        <w:t xml:space="preserve">, </w:t>
      </w:r>
      <w:r w:rsidR="00034CC5">
        <w:rPr>
          <w:rFonts w:asciiTheme="majorBidi" w:eastAsiaTheme="minorEastAsia" w:hAnsiTheme="majorBidi" w:cstheme="majorBidi"/>
        </w:rPr>
        <w:t xml:space="preserve">the Rayleigh Fading model is assumed to have only two multipath components </w:t>
      </w:r>
      <m:oMath>
        <m:r>
          <w:rPr>
            <w:rFonts w:ascii="Cambria Math" w:eastAsiaTheme="minorEastAsia" w:hAnsi="Cambria Math" w:cstheme="majorBidi"/>
          </w:rPr>
          <m:t>X(t)</m:t>
        </m:r>
      </m:oMath>
      <w:r w:rsidR="00034CC5">
        <w:rPr>
          <w:rFonts w:asciiTheme="majorBidi" w:eastAsiaTheme="minorEastAsia" w:hAnsiTheme="majorBidi" w:cstheme="majorBidi"/>
        </w:rPr>
        <w:t xml:space="preserve"> and </w:t>
      </w:r>
      <m:oMath>
        <m:r>
          <w:rPr>
            <w:rFonts w:ascii="Cambria Math" w:eastAsiaTheme="minorEastAsia" w:hAnsi="Cambria Math" w:cstheme="majorBidi"/>
          </w:rPr>
          <m:t>Y(t)</m:t>
        </m:r>
      </m:oMath>
      <w:r w:rsidR="00034CC5">
        <w:rPr>
          <w:rFonts w:asciiTheme="majorBidi" w:eastAsiaTheme="minorEastAsia" w:hAnsiTheme="majorBidi" w:cstheme="majorBidi"/>
        </w:rPr>
        <w:t>. Rayleigh Fading can be obtained from zero-mean complex Gaussian processes (</w:t>
      </w:r>
      <m:oMath>
        <m:r>
          <w:rPr>
            <w:rFonts w:ascii="Cambria Math" w:eastAsiaTheme="minorEastAsia" w:hAnsi="Cambria Math" w:cstheme="majorBidi"/>
          </w:rPr>
          <m:t>X(t)</m:t>
        </m:r>
      </m:oMath>
      <w:r w:rsidR="00034CC5">
        <w:rPr>
          <w:rFonts w:asciiTheme="majorBidi" w:eastAsiaTheme="minorEastAsia" w:hAnsiTheme="majorBidi" w:cstheme="majorBidi"/>
        </w:rPr>
        <w:t xml:space="preserve"> and </w:t>
      </w:r>
      <m:oMath>
        <m:r>
          <w:rPr>
            <w:rFonts w:ascii="Cambria Math" w:eastAsiaTheme="minorEastAsia" w:hAnsi="Cambria Math" w:cstheme="majorBidi"/>
          </w:rPr>
          <m:t>Y(t)</m:t>
        </m:r>
      </m:oMath>
      <w:r w:rsidR="00034CC5">
        <w:rPr>
          <w:rFonts w:asciiTheme="majorBidi" w:eastAsiaTheme="minorEastAsia" w:hAnsiTheme="majorBidi" w:cstheme="majorBidi"/>
        </w:rPr>
        <w:t>). Simply adding the two Gaussian Random variables and taking the square root (envelope) gives a single tap Rayleigh distributed process. The phase of such random variable follows uniform distribution.</w:t>
      </w:r>
    </w:p>
    <w:p w14:paraId="39332A0B" w14:textId="77777777" w:rsidR="00034CC5" w:rsidRDefault="00034CC5" w:rsidP="00034CC5">
      <w:pPr>
        <w:jc w:val="both"/>
        <w:rPr>
          <w:rFonts w:asciiTheme="majorBidi" w:eastAsiaTheme="minorEastAsia" w:hAnsiTheme="majorBidi" w:cstheme="majorBidi"/>
        </w:rPr>
      </w:pPr>
      <w:r>
        <w:rPr>
          <w:rFonts w:asciiTheme="majorBidi" w:eastAsiaTheme="minorEastAsia" w:hAnsiTheme="majorBidi" w:cstheme="majorBidi"/>
        </w:rPr>
        <w:t xml:space="preserve">Consider two Gaussian random variables with zero mean and same variance </w:t>
      </w:r>
      <m:oMath>
        <m:r>
          <w:rPr>
            <w:rFonts w:ascii="Cambria Math" w:eastAsiaTheme="minorEastAsia" w:hAnsi="Cambria Math" w:cstheme="majorBidi"/>
          </w:rPr>
          <m:t>X~N(0,</m:t>
        </m:r>
        <m:sSup>
          <m:sSupPr>
            <m:ctrlPr>
              <w:rPr>
                <w:rFonts w:ascii="Cambria Math" w:eastAsiaTheme="minorEastAsia" w:hAnsi="Cambria Math" w:cstheme="majorBidi"/>
                <w:i/>
              </w:rPr>
            </m:ctrlPr>
          </m:sSupPr>
          <m:e>
            <m:r>
              <w:rPr>
                <w:rFonts w:ascii="Cambria Math" w:eastAsiaTheme="minorEastAsia" w:hAnsi="Cambria Math" w:cstheme="majorBidi"/>
              </w:rPr>
              <m:t>σ</m:t>
            </m:r>
          </m:e>
          <m:sup>
            <m:r>
              <w:rPr>
                <w:rFonts w:ascii="Cambria Math" w:eastAsiaTheme="minorEastAsia" w:hAnsi="Cambria Math" w:cstheme="majorBidi"/>
              </w:rPr>
              <m:t>2</m:t>
            </m:r>
          </m:sup>
        </m:sSup>
        <m:r>
          <w:rPr>
            <w:rFonts w:ascii="Cambria Math" w:eastAsiaTheme="minorEastAsia" w:hAnsi="Cambria Math" w:cstheme="majorBidi"/>
          </w:rPr>
          <m:t>)</m:t>
        </m:r>
      </m:oMath>
      <w:r>
        <w:rPr>
          <w:rFonts w:asciiTheme="majorBidi" w:eastAsiaTheme="minorEastAsia" w:hAnsiTheme="majorBidi" w:cstheme="majorBidi"/>
        </w:rPr>
        <w:t xml:space="preserve"> and </w:t>
      </w:r>
      <m:oMath>
        <m:r>
          <w:rPr>
            <w:rFonts w:ascii="Cambria Math" w:eastAsiaTheme="minorEastAsia" w:hAnsi="Cambria Math" w:cstheme="majorBidi"/>
          </w:rPr>
          <m:t>Y~N(0,</m:t>
        </m:r>
        <m:sSup>
          <m:sSupPr>
            <m:ctrlPr>
              <w:rPr>
                <w:rFonts w:ascii="Cambria Math" w:eastAsiaTheme="minorEastAsia" w:hAnsi="Cambria Math" w:cstheme="majorBidi"/>
                <w:i/>
              </w:rPr>
            </m:ctrlPr>
          </m:sSupPr>
          <m:e>
            <m:r>
              <w:rPr>
                <w:rFonts w:ascii="Cambria Math" w:eastAsiaTheme="minorEastAsia" w:hAnsi="Cambria Math" w:cstheme="majorBidi"/>
              </w:rPr>
              <m:t>σ</m:t>
            </m:r>
          </m:e>
          <m:sup>
            <m:r>
              <w:rPr>
                <w:rFonts w:ascii="Cambria Math" w:eastAsiaTheme="minorEastAsia" w:hAnsi="Cambria Math" w:cstheme="majorBidi"/>
              </w:rPr>
              <m:t>2</m:t>
            </m:r>
          </m:sup>
        </m:sSup>
        <m:r>
          <w:rPr>
            <w:rFonts w:ascii="Cambria Math" w:eastAsiaTheme="minorEastAsia" w:hAnsi="Cambria Math" w:cstheme="majorBidi"/>
          </w:rPr>
          <m:t>)</m:t>
        </m:r>
      </m:oMath>
      <w:r>
        <w:rPr>
          <w:rFonts w:asciiTheme="majorBidi" w:eastAsiaTheme="minorEastAsia" w:hAnsiTheme="majorBidi" w:cstheme="majorBidi"/>
        </w:rPr>
        <w:t>.</w:t>
      </w:r>
    </w:p>
    <w:p w14:paraId="37E7466C" w14:textId="77777777" w:rsidR="00034CC5" w:rsidRDefault="00034CC5" w:rsidP="00034CC5">
      <w:pPr>
        <w:jc w:val="both"/>
        <w:rPr>
          <w:rFonts w:asciiTheme="majorBidi" w:eastAsiaTheme="minorEastAsia" w:hAnsiTheme="majorBidi" w:cstheme="majorBidi"/>
        </w:rPr>
      </w:pPr>
      <w:r>
        <w:rPr>
          <w:rFonts w:asciiTheme="majorBidi" w:eastAsiaTheme="minorEastAsia" w:hAnsiTheme="majorBidi" w:cstheme="majorBidi"/>
        </w:rPr>
        <w:t>Let’s define a complex Gaussian random variable (to mimic IQ channel) as:</w:t>
      </w:r>
    </w:p>
    <w:p w14:paraId="59A0402D" w14:textId="77777777" w:rsidR="00034CC5" w:rsidRDefault="00034CC5" w:rsidP="00034CC5">
      <w:pPr>
        <w:jc w:val="both"/>
        <w:rPr>
          <w:rFonts w:asciiTheme="majorBidi" w:eastAsiaTheme="minorEastAsia" w:hAnsiTheme="majorBidi" w:cstheme="majorBidi"/>
        </w:rPr>
      </w:pPr>
      <m:oMathPara>
        <m:oMath>
          <m:r>
            <w:rPr>
              <w:rFonts w:ascii="Cambria Math" w:eastAsiaTheme="minorEastAsia" w:hAnsi="Cambria Math" w:cstheme="majorBidi"/>
            </w:rPr>
            <m:t>Z=X+jY</m:t>
          </m:r>
        </m:oMath>
      </m:oMathPara>
    </w:p>
    <w:p w14:paraId="3836D5D0" w14:textId="77777777" w:rsidR="00034CC5" w:rsidRDefault="00034CC5" w:rsidP="00034CC5">
      <w:pPr>
        <w:jc w:val="both"/>
        <w:rPr>
          <w:rFonts w:asciiTheme="majorBidi" w:eastAsiaTheme="minorEastAsia" w:hAnsiTheme="majorBidi" w:cstheme="majorBidi"/>
        </w:rPr>
      </w:pPr>
      <w:r>
        <w:rPr>
          <w:rFonts w:asciiTheme="majorBidi" w:eastAsiaTheme="minorEastAsia" w:hAnsiTheme="majorBidi" w:cstheme="majorBidi"/>
        </w:rPr>
        <w:t>Now, the envelope of the complex random variable is given by:</w:t>
      </w:r>
    </w:p>
    <w:p w14:paraId="5B377E2C" w14:textId="78F5A143" w:rsidR="00034CC5" w:rsidRPr="00034CC5" w:rsidRDefault="00034CC5" w:rsidP="00034CC5">
      <w:pPr>
        <w:jc w:val="both"/>
        <w:rPr>
          <w:rFonts w:asciiTheme="majorBidi" w:eastAsiaTheme="minorEastAsia" w:hAnsiTheme="majorBidi" w:cstheme="majorBidi"/>
        </w:rPr>
      </w:pPr>
      <m:oMathPara>
        <m:oMath>
          <m:r>
            <w:rPr>
              <w:rFonts w:ascii="Cambria Math" w:eastAsiaTheme="minorEastAsia" w:hAnsi="Cambria Math" w:cstheme="majorBidi"/>
            </w:rPr>
            <m:t>R=</m:t>
          </m:r>
          <m:rad>
            <m:radPr>
              <m:degHide m:val="1"/>
              <m:ctrlPr>
                <w:rPr>
                  <w:rFonts w:ascii="Cambria Math" w:eastAsiaTheme="minorEastAsia" w:hAnsi="Cambria Math" w:cstheme="majorBidi"/>
                  <w:i/>
                </w:rPr>
              </m:ctrlPr>
            </m:radPr>
            <m:deg/>
            <m:e>
              <m:sSup>
                <m:sSupPr>
                  <m:ctrlPr>
                    <w:rPr>
                      <w:rFonts w:ascii="Cambria Math" w:eastAsiaTheme="minorEastAsia" w:hAnsi="Cambria Math" w:cstheme="majorBidi"/>
                      <w:i/>
                    </w:rPr>
                  </m:ctrlPr>
                </m:sSupPr>
                <m:e>
                  <m:r>
                    <w:rPr>
                      <w:rFonts w:ascii="Cambria Math" w:eastAsiaTheme="minorEastAsia" w:hAnsi="Cambria Math" w:cstheme="majorBidi"/>
                    </w:rPr>
                    <m:t>X</m:t>
                  </m:r>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Y</m:t>
                  </m:r>
                </m:e>
                <m:sup>
                  <m:r>
                    <w:rPr>
                      <w:rFonts w:ascii="Cambria Math" w:eastAsiaTheme="minorEastAsia" w:hAnsi="Cambria Math" w:cstheme="majorBidi"/>
                    </w:rPr>
                    <m:t>2</m:t>
                  </m:r>
                </m:sup>
              </m:sSup>
            </m:e>
          </m:rad>
        </m:oMath>
      </m:oMathPara>
    </w:p>
    <w:p w14:paraId="4CF13A09" w14:textId="65983A77" w:rsidR="00034CC5" w:rsidRDefault="00034CC5" w:rsidP="00034CC5">
      <w:pPr>
        <w:jc w:val="both"/>
        <w:rPr>
          <w:rFonts w:asciiTheme="majorBidi" w:eastAsiaTheme="minorEastAsia" w:hAnsiTheme="majorBidi" w:cstheme="majorBidi"/>
        </w:rPr>
      </w:pPr>
      <w:r>
        <w:rPr>
          <w:rFonts w:asciiTheme="majorBidi" w:eastAsiaTheme="minorEastAsia" w:hAnsiTheme="majorBidi" w:cstheme="majorBidi"/>
        </w:rPr>
        <w:t>And the phase is given by:</w:t>
      </w:r>
    </w:p>
    <w:p w14:paraId="7121DA3A" w14:textId="0547EB56" w:rsidR="00034CC5" w:rsidRPr="00034CC5" w:rsidRDefault="00034CC5" w:rsidP="00034CC5">
      <w:pPr>
        <w:jc w:val="both"/>
        <w:rPr>
          <w:rFonts w:asciiTheme="majorBidi" w:eastAsiaTheme="minorEastAsia" w:hAnsiTheme="majorBidi" w:cstheme="majorBidi"/>
        </w:rPr>
      </w:pPr>
      <m:oMathPara>
        <m:oMath>
          <m:r>
            <w:rPr>
              <w:rFonts w:ascii="Cambria Math" w:eastAsiaTheme="minorEastAsia" w:hAnsi="Cambria Math" w:cstheme="majorBidi"/>
            </w:rPr>
            <m:t>φ=</m:t>
          </m:r>
          <m:func>
            <m:funcPr>
              <m:ctrlPr>
                <w:rPr>
                  <w:rFonts w:ascii="Cambria Math" w:eastAsiaTheme="minorEastAsia" w:hAnsi="Cambria Math" w:cstheme="majorBidi"/>
                  <w:i/>
                </w:rPr>
              </m:ctrlPr>
            </m:funcPr>
            <m:fName>
              <m:sSup>
                <m:sSupPr>
                  <m:ctrlPr>
                    <w:rPr>
                      <w:rFonts w:ascii="Cambria Math" w:eastAsiaTheme="minorEastAsia" w:hAnsi="Cambria Math" w:cstheme="majorBidi"/>
                      <w:i/>
                    </w:rPr>
                  </m:ctrlPr>
                </m:sSupPr>
                <m:e>
                  <m:r>
                    <m:rPr>
                      <m:sty m:val="p"/>
                    </m:rPr>
                    <w:rPr>
                      <w:rFonts w:ascii="Cambria Math" w:eastAsiaTheme="minorEastAsia" w:hAnsi="Cambria Math" w:cstheme="majorBidi"/>
                    </w:rPr>
                    <m:t>tan</m:t>
                  </m:r>
                  <m:ctrlPr>
                    <w:rPr>
                      <w:rFonts w:ascii="Cambria Math" w:eastAsiaTheme="minorEastAsia" w:hAnsi="Cambria Math" w:cstheme="majorBidi"/>
                    </w:rPr>
                  </m:ctrlPr>
                </m:e>
                <m:sup>
                  <m:r>
                    <w:rPr>
                      <w:rFonts w:ascii="Cambria Math" w:eastAsiaTheme="minorEastAsia" w:hAnsi="Cambria Math" w:cstheme="majorBidi"/>
                    </w:rPr>
                    <m:t>-1</m:t>
                  </m:r>
                  <m:ctrlPr>
                    <w:rPr>
                      <w:rFonts w:ascii="Cambria Math" w:eastAsiaTheme="minorEastAsia" w:hAnsi="Cambria Math" w:cstheme="majorBidi"/>
                    </w:rPr>
                  </m:ctrlPr>
                </m:sup>
              </m:sSup>
            </m:fName>
            <m:e>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Y</m:t>
                      </m:r>
                    </m:num>
                    <m:den>
                      <m:r>
                        <w:rPr>
                          <w:rFonts w:ascii="Cambria Math" w:eastAsiaTheme="minorEastAsia" w:hAnsi="Cambria Math" w:cstheme="majorBidi"/>
                        </w:rPr>
                        <m:t>X</m:t>
                      </m:r>
                    </m:den>
                  </m:f>
                </m:e>
              </m:d>
            </m:e>
          </m:func>
        </m:oMath>
      </m:oMathPara>
    </w:p>
    <w:p w14:paraId="55168AD5" w14:textId="4859CFB4" w:rsidR="00034CC5" w:rsidRDefault="00034CC5" w:rsidP="00034CC5">
      <w:pPr>
        <w:jc w:val="both"/>
        <w:rPr>
          <w:rFonts w:asciiTheme="majorBidi" w:eastAsiaTheme="minorEastAsia" w:hAnsiTheme="majorBidi" w:cstheme="majorBidi"/>
        </w:rPr>
      </w:pPr>
      <w:r>
        <w:rPr>
          <w:rFonts w:asciiTheme="majorBidi" w:eastAsiaTheme="minorEastAsia" w:hAnsiTheme="majorBidi" w:cstheme="majorBidi"/>
        </w:rPr>
        <w:t>The envelope follows Rayleigh distribution, and the phase will be uniformly distributed.</w:t>
      </w:r>
    </w:p>
    <w:p w14:paraId="5DD2781B" w14:textId="0609B008" w:rsidR="00034CC5" w:rsidRDefault="00034CC5" w:rsidP="00034CC5">
      <w:pPr>
        <w:jc w:val="both"/>
        <w:rPr>
          <w:rFonts w:asciiTheme="majorBidi" w:eastAsiaTheme="minorEastAsia" w:hAnsiTheme="majorBidi" w:cstheme="majorBidi"/>
        </w:rPr>
      </w:pPr>
      <w:r>
        <w:rPr>
          <w:rFonts w:asciiTheme="majorBidi" w:eastAsiaTheme="minorEastAsia" w:hAnsiTheme="majorBidi" w:cstheme="majorBidi"/>
        </w:rPr>
        <w:t>The probability density function (Rayleigh distribution) of the above-mentioned amplitude response</w:t>
      </w:r>
      <w:r w:rsidR="00814ADE">
        <w:rPr>
          <w:rFonts w:asciiTheme="majorBidi" w:eastAsiaTheme="minorEastAsia" w:hAnsiTheme="majorBidi" w:cstheme="majorBidi"/>
        </w:rPr>
        <w:t xml:space="preserve"> (</w:t>
      </w:r>
      <m:oMath>
        <m:r>
          <w:rPr>
            <w:rFonts w:ascii="Cambria Math" w:eastAsiaTheme="minorEastAsia" w:hAnsi="Cambria Math" w:cstheme="majorBidi"/>
          </w:rPr>
          <m:t>R</m:t>
        </m:r>
      </m:oMath>
      <w:r w:rsidR="00814ADE">
        <w:rPr>
          <w:rFonts w:asciiTheme="majorBidi" w:eastAsiaTheme="minorEastAsia" w:hAnsiTheme="majorBidi" w:cstheme="majorBidi"/>
        </w:rPr>
        <w:t>)</w:t>
      </w:r>
      <w:r>
        <w:rPr>
          <w:rFonts w:asciiTheme="majorBidi" w:eastAsiaTheme="minorEastAsia" w:hAnsiTheme="majorBidi" w:cstheme="majorBidi"/>
        </w:rPr>
        <w:t xml:space="preserve"> is given by:</w:t>
      </w:r>
    </w:p>
    <w:p w14:paraId="70FEBC75" w14:textId="4B446E26" w:rsidR="00034CC5" w:rsidRDefault="00034CC5" w:rsidP="00034CC5">
      <w:pPr>
        <w:jc w:val="both"/>
        <w:rPr>
          <w:rFonts w:asciiTheme="majorBidi" w:eastAsiaTheme="minorEastAsia" w:hAnsiTheme="majorBidi" w:cstheme="majorBidi"/>
        </w:rPr>
      </w:pPr>
      <m:oMathPara>
        <m:oMath>
          <m:r>
            <w:rPr>
              <w:rFonts w:ascii="Cambria Math" w:eastAsiaTheme="minorEastAsia" w:hAnsi="Cambria Math" w:cstheme="majorBidi"/>
            </w:rPr>
            <m:t>f</m:t>
          </m:r>
          <m:d>
            <m:dPr>
              <m:ctrlPr>
                <w:rPr>
                  <w:rFonts w:ascii="Cambria Math" w:eastAsiaTheme="minorEastAsia" w:hAnsi="Cambria Math" w:cstheme="majorBidi"/>
                  <w:i/>
                </w:rPr>
              </m:ctrlPr>
            </m:dPr>
            <m:e>
              <m:r>
                <w:rPr>
                  <w:rFonts w:ascii="Cambria Math" w:eastAsiaTheme="minorEastAsia" w:hAnsi="Cambria Math" w:cstheme="majorBidi"/>
                </w:rPr>
                <m:t>r</m:t>
              </m:r>
            </m:e>
          </m:d>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r</m:t>
              </m:r>
            </m:num>
            <m:den>
              <m:sSup>
                <m:sSupPr>
                  <m:ctrlPr>
                    <w:rPr>
                      <w:rFonts w:ascii="Cambria Math" w:eastAsiaTheme="minorEastAsia" w:hAnsi="Cambria Math" w:cstheme="majorBidi"/>
                      <w:i/>
                    </w:rPr>
                  </m:ctrlPr>
                </m:sSupPr>
                <m:e>
                  <m:r>
                    <w:rPr>
                      <w:rFonts w:ascii="Cambria Math" w:eastAsiaTheme="minorEastAsia" w:hAnsi="Cambria Math" w:cstheme="majorBidi"/>
                    </w:rPr>
                    <m:t>σ</m:t>
                  </m:r>
                </m:e>
                <m:sup>
                  <m:r>
                    <w:rPr>
                      <w:rFonts w:ascii="Cambria Math" w:eastAsiaTheme="minorEastAsia" w:hAnsi="Cambria Math" w:cstheme="majorBidi"/>
                    </w:rPr>
                    <m:t>2</m:t>
                  </m:r>
                </m:sup>
              </m:sSup>
            </m:den>
          </m:f>
          <m:func>
            <m:funcPr>
              <m:ctrlPr>
                <w:rPr>
                  <w:rFonts w:ascii="Cambria Math" w:eastAsiaTheme="minorEastAsia" w:hAnsi="Cambria Math" w:cstheme="majorBidi"/>
                  <w:i/>
                </w:rPr>
              </m:ctrlPr>
            </m:funcPr>
            <m:fName>
              <m:r>
                <m:rPr>
                  <m:sty m:val="p"/>
                </m:rPr>
                <w:rPr>
                  <w:rFonts w:ascii="Cambria Math" w:eastAsiaTheme="minorEastAsia" w:hAnsi="Cambria Math" w:cstheme="majorBidi"/>
                </w:rPr>
                <m:t>exp</m:t>
              </m:r>
            </m:fName>
            <m:e>
              <m:d>
                <m:dPr>
                  <m:ctrlPr>
                    <w:rPr>
                      <w:rFonts w:ascii="Cambria Math" w:eastAsiaTheme="minorEastAsia" w:hAnsi="Cambria Math" w:cstheme="majorBidi"/>
                      <w:i/>
                    </w:rPr>
                  </m:ctrlPr>
                </m:dPr>
                <m:e>
                  <m:r>
                    <w:rPr>
                      <w:rFonts w:ascii="Cambria Math" w:eastAsiaTheme="minorEastAsia" w:hAnsi="Cambria Math" w:cstheme="majorBidi"/>
                    </w:rPr>
                    <m:t>-</m:t>
                  </m:r>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r</m:t>
                          </m:r>
                        </m:e>
                        <m:sup>
                          <m:r>
                            <w:rPr>
                              <w:rFonts w:ascii="Cambria Math" w:eastAsiaTheme="minorEastAsia" w:hAnsi="Cambria Math" w:cstheme="majorBidi"/>
                            </w:rPr>
                            <m:t>2</m:t>
                          </m:r>
                        </m:sup>
                      </m:sSup>
                    </m:num>
                    <m:den>
                      <m:r>
                        <w:rPr>
                          <w:rFonts w:ascii="Cambria Math" w:eastAsiaTheme="minorEastAsia" w:hAnsi="Cambria Math" w:cstheme="majorBidi"/>
                        </w:rPr>
                        <m:t>2</m:t>
                      </m:r>
                      <m:sSup>
                        <m:sSupPr>
                          <m:ctrlPr>
                            <w:rPr>
                              <w:rFonts w:ascii="Cambria Math" w:eastAsiaTheme="minorEastAsia" w:hAnsi="Cambria Math" w:cstheme="majorBidi"/>
                              <w:i/>
                            </w:rPr>
                          </m:ctrlPr>
                        </m:sSupPr>
                        <m:e>
                          <m:r>
                            <w:rPr>
                              <w:rFonts w:ascii="Cambria Math" w:eastAsiaTheme="minorEastAsia" w:hAnsi="Cambria Math" w:cstheme="majorBidi"/>
                            </w:rPr>
                            <m:t>σ</m:t>
                          </m:r>
                        </m:e>
                        <m:sup>
                          <m:r>
                            <w:rPr>
                              <w:rFonts w:ascii="Cambria Math" w:eastAsiaTheme="minorEastAsia" w:hAnsi="Cambria Math" w:cstheme="majorBidi"/>
                            </w:rPr>
                            <m:t>2</m:t>
                          </m:r>
                        </m:sup>
                      </m:sSup>
                    </m:den>
                  </m:f>
                </m:e>
              </m:d>
            </m:e>
          </m:func>
        </m:oMath>
      </m:oMathPara>
    </w:p>
    <w:p w14:paraId="2B57DA64" w14:textId="77777777" w:rsidR="00034CC5" w:rsidRDefault="00034CC5" w:rsidP="00034CC5">
      <w:pPr>
        <w:jc w:val="both"/>
        <w:rPr>
          <w:rFonts w:asciiTheme="majorBidi" w:eastAsiaTheme="minorEastAsia" w:hAnsiTheme="majorBidi" w:cstheme="majorBidi"/>
        </w:rPr>
      </w:pPr>
    </w:p>
    <w:p w14:paraId="15AAC06B" w14:textId="75E3A6B6" w:rsidR="00845ACB" w:rsidRDefault="00845ACB" w:rsidP="00034CC5">
      <w:pPr>
        <w:jc w:val="both"/>
        <w:rPr>
          <w:rFonts w:asciiTheme="majorBidi" w:eastAsiaTheme="minorEastAsia" w:hAnsiTheme="majorBidi" w:cstheme="majorBidi"/>
        </w:rPr>
      </w:pPr>
      <w:r>
        <w:rPr>
          <w:rFonts w:asciiTheme="majorBidi" w:eastAsiaTheme="minorEastAsia" w:hAnsiTheme="majorBidi" w:cstheme="majorBidi"/>
        </w:rPr>
        <w:t>The following MATLAB script explains how to generate a Rayleigh probability density function (PDF):</w:t>
      </w:r>
    </w:p>
    <w:p w14:paraId="196356CE" w14:textId="77777777" w:rsidR="00C4426D" w:rsidRDefault="00C4426D" w:rsidP="00034CC5">
      <w:pPr>
        <w:jc w:val="both"/>
        <w:rPr>
          <w:rFonts w:asciiTheme="majorBidi" w:eastAsiaTheme="minorEastAsia" w:hAnsiTheme="majorBidi" w:cstheme="majorBidi"/>
        </w:rPr>
      </w:pPr>
    </w:p>
    <w:p w14:paraId="1F181A6A" w14:textId="77777777" w:rsidR="00845ACB" w:rsidRPr="00C4426D" w:rsidRDefault="00845ACB" w:rsidP="00845ACB">
      <w:pPr>
        <w:spacing w:before="45" w:after="75" w:line="300" w:lineRule="atLeast"/>
        <w:outlineLvl w:val="1"/>
        <w:rPr>
          <w:rFonts w:ascii="Helvetica" w:eastAsia="Times New Roman" w:hAnsi="Helvetica" w:cs="Helvetica"/>
          <w:b/>
          <w:bCs/>
          <w:color w:val="212121"/>
          <w:kern w:val="0"/>
          <w:lang w:eastAsia="en-GB"/>
          <w14:ligatures w14:val="none"/>
        </w:rPr>
      </w:pPr>
      <w:r w:rsidRPr="00C4426D">
        <w:rPr>
          <w:rFonts w:ascii="Helvetica" w:eastAsia="Times New Roman" w:hAnsi="Helvetica" w:cs="Helvetica"/>
          <w:b/>
          <w:bCs/>
          <w:color w:val="212121"/>
          <w:kern w:val="0"/>
          <w:lang w:eastAsia="en-GB"/>
          <w14:ligatures w14:val="none"/>
        </w:rPr>
        <w:lastRenderedPageBreak/>
        <w:t>Rayleigh_PDF</w:t>
      </w:r>
    </w:p>
    <w:p w14:paraId="359C2A12"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p>
    <w:p w14:paraId="4306B9D9"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r w:rsidRPr="00684438">
        <w:rPr>
          <w:rFonts w:ascii="Consolas" w:eastAsia="Times New Roman" w:hAnsi="Consolas" w:cs="Times New Roman"/>
          <w:kern w:val="0"/>
          <w:sz w:val="20"/>
          <w:szCs w:val="20"/>
          <w:lang w:eastAsia="en-GB"/>
          <w14:ligatures w14:val="none"/>
        </w:rPr>
        <w:t>clc</w:t>
      </w:r>
    </w:p>
    <w:p w14:paraId="74149458"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r w:rsidRPr="00684438">
        <w:rPr>
          <w:rFonts w:ascii="Consolas" w:eastAsia="Times New Roman" w:hAnsi="Consolas" w:cs="Times New Roman"/>
          <w:kern w:val="0"/>
          <w:sz w:val="20"/>
          <w:szCs w:val="20"/>
          <w:lang w:eastAsia="en-GB"/>
          <w14:ligatures w14:val="none"/>
        </w:rPr>
        <w:t xml:space="preserve">close </w:t>
      </w:r>
      <w:r w:rsidRPr="00684438">
        <w:rPr>
          <w:rFonts w:ascii="Consolas" w:eastAsia="Times New Roman" w:hAnsi="Consolas" w:cs="Times New Roman"/>
          <w:color w:val="A709F5"/>
          <w:kern w:val="0"/>
          <w:sz w:val="20"/>
          <w:szCs w:val="20"/>
          <w:lang w:eastAsia="en-GB"/>
          <w14:ligatures w14:val="none"/>
        </w:rPr>
        <w:t>all</w:t>
      </w:r>
    </w:p>
    <w:p w14:paraId="548BDDFE"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r w:rsidRPr="00684438">
        <w:rPr>
          <w:rFonts w:ascii="Consolas" w:eastAsia="Times New Roman" w:hAnsi="Consolas" w:cs="Times New Roman"/>
          <w:kern w:val="0"/>
          <w:sz w:val="20"/>
          <w:szCs w:val="20"/>
          <w:lang w:eastAsia="en-GB"/>
          <w14:ligatures w14:val="none"/>
        </w:rPr>
        <w:t xml:space="preserve">clear </w:t>
      </w:r>
      <w:r w:rsidRPr="00684438">
        <w:rPr>
          <w:rFonts w:ascii="Consolas" w:eastAsia="Times New Roman" w:hAnsi="Consolas" w:cs="Times New Roman"/>
          <w:color w:val="A709F5"/>
          <w:kern w:val="0"/>
          <w:sz w:val="20"/>
          <w:szCs w:val="20"/>
          <w:lang w:eastAsia="en-GB"/>
          <w14:ligatures w14:val="none"/>
        </w:rPr>
        <w:t>all</w:t>
      </w:r>
    </w:p>
    <w:p w14:paraId="14D03404"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p>
    <w:p w14:paraId="12682FA8"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r w:rsidRPr="00684438">
        <w:rPr>
          <w:rFonts w:ascii="Consolas" w:eastAsia="Times New Roman" w:hAnsi="Consolas" w:cs="Times New Roman"/>
          <w:color w:val="008013"/>
          <w:kern w:val="0"/>
          <w:sz w:val="20"/>
          <w:szCs w:val="20"/>
          <w:lang w:eastAsia="en-GB"/>
          <w14:ligatures w14:val="none"/>
        </w:rPr>
        <w:t>% Input Section</w:t>
      </w:r>
    </w:p>
    <w:p w14:paraId="41F90E55"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r w:rsidRPr="00684438">
        <w:rPr>
          <w:rFonts w:ascii="Consolas" w:eastAsia="Times New Roman" w:hAnsi="Consolas" w:cs="Times New Roman"/>
          <w:kern w:val="0"/>
          <w:sz w:val="20"/>
          <w:szCs w:val="20"/>
          <w:lang w:eastAsia="en-GB"/>
          <w14:ligatures w14:val="none"/>
        </w:rPr>
        <w:t xml:space="preserve">N = 1000000; </w:t>
      </w:r>
      <w:r w:rsidRPr="00684438">
        <w:rPr>
          <w:rFonts w:ascii="Consolas" w:eastAsia="Times New Roman" w:hAnsi="Consolas" w:cs="Times New Roman"/>
          <w:color w:val="008013"/>
          <w:kern w:val="0"/>
          <w:sz w:val="20"/>
          <w:szCs w:val="20"/>
          <w:lang w:eastAsia="en-GB"/>
          <w14:ligatures w14:val="none"/>
        </w:rPr>
        <w:t>%Number of samples to generate</w:t>
      </w:r>
    </w:p>
    <w:p w14:paraId="0AA7A59A"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r w:rsidRPr="00684438">
        <w:rPr>
          <w:rFonts w:ascii="Consolas" w:eastAsia="Times New Roman" w:hAnsi="Consolas" w:cs="Times New Roman"/>
          <w:kern w:val="0"/>
          <w:sz w:val="20"/>
          <w:szCs w:val="20"/>
          <w:lang w:eastAsia="en-GB"/>
          <w14:ligatures w14:val="none"/>
        </w:rPr>
        <w:t xml:space="preserve">variance = 0.5; </w:t>
      </w:r>
      <w:r w:rsidRPr="00684438">
        <w:rPr>
          <w:rFonts w:ascii="Consolas" w:eastAsia="Times New Roman" w:hAnsi="Consolas" w:cs="Times New Roman"/>
          <w:color w:val="008013"/>
          <w:kern w:val="0"/>
          <w:sz w:val="20"/>
          <w:szCs w:val="20"/>
          <w:lang w:eastAsia="en-GB"/>
          <w14:ligatures w14:val="none"/>
        </w:rPr>
        <w:t>% Variance of underlying Gaussian random variables</w:t>
      </w:r>
    </w:p>
    <w:p w14:paraId="5C88CCCD"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p>
    <w:p w14:paraId="0725B5BC"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r w:rsidRPr="00684438">
        <w:rPr>
          <w:rFonts w:ascii="Consolas" w:eastAsia="Times New Roman" w:hAnsi="Consolas" w:cs="Times New Roman"/>
          <w:color w:val="008013"/>
          <w:kern w:val="0"/>
          <w:sz w:val="20"/>
          <w:szCs w:val="20"/>
          <w:lang w:eastAsia="en-GB"/>
          <w14:ligatures w14:val="none"/>
        </w:rPr>
        <w:t>% Independent Gaussian random variables with zero mean and unit variance</w:t>
      </w:r>
    </w:p>
    <w:p w14:paraId="4CB997EE"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r w:rsidRPr="00684438">
        <w:rPr>
          <w:rFonts w:ascii="Consolas" w:eastAsia="Times New Roman" w:hAnsi="Consolas" w:cs="Times New Roman"/>
          <w:kern w:val="0"/>
          <w:sz w:val="20"/>
          <w:szCs w:val="20"/>
          <w:lang w:eastAsia="en-GB"/>
          <w14:ligatures w14:val="none"/>
        </w:rPr>
        <w:t>x = randn(1, N);</w:t>
      </w:r>
    </w:p>
    <w:p w14:paraId="07066CDE"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r w:rsidRPr="00684438">
        <w:rPr>
          <w:rFonts w:ascii="Consolas" w:eastAsia="Times New Roman" w:hAnsi="Consolas" w:cs="Times New Roman"/>
          <w:kern w:val="0"/>
          <w:sz w:val="20"/>
          <w:szCs w:val="20"/>
          <w:lang w:eastAsia="en-GB"/>
          <w14:ligatures w14:val="none"/>
        </w:rPr>
        <w:t>y = randn(1, N);</w:t>
      </w:r>
    </w:p>
    <w:p w14:paraId="1C8B273D"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p>
    <w:p w14:paraId="216D178B"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r w:rsidRPr="00684438">
        <w:rPr>
          <w:rFonts w:ascii="Consolas" w:eastAsia="Times New Roman" w:hAnsi="Consolas" w:cs="Times New Roman"/>
          <w:color w:val="008013"/>
          <w:kern w:val="0"/>
          <w:sz w:val="20"/>
          <w:szCs w:val="20"/>
          <w:lang w:eastAsia="en-GB"/>
          <w14:ligatures w14:val="none"/>
        </w:rPr>
        <w:t>% Rayleigh fading envelope with the desired variance</w:t>
      </w:r>
    </w:p>
    <w:p w14:paraId="712CF4CD"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r w:rsidRPr="00684438">
        <w:rPr>
          <w:rFonts w:ascii="Consolas" w:eastAsia="Times New Roman" w:hAnsi="Consolas" w:cs="Times New Roman"/>
          <w:kern w:val="0"/>
          <w:sz w:val="20"/>
          <w:szCs w:val="20"/>
          <w:lang w:eastAsia="en-GB"/>
          <w14:ligatures w14:val="none"/>
        </w:rPr>
        <w:t>r = sqrt(variance*(x.^2 + y.^2));</w:t>
      </w:r>
    </w:p>
    <w:p w14:paraId="64B85D59"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p>
    <w:p w14:paraId="0FE2095C"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r w:rsidRPr="00684438">
        <w:rPr>
          <w:rFonts w:ascii="Consolas" w:eastAsia="Times New Roman" w:hAnsi="Consolas" w:cs="Times New Roman"/>
          <w:color w:val="008013"/>
          <w:kern w:val="0"/>
          <w:sz w:val="20"/>
          <w:szCs w:val="20"/>
          <w:lang w:eastAsia="en-GB"/>
          <w14:ligatures w14:val="none"/>
        </w:rPr>
        <w:t>%Define bin steps and range for histogram plotting</w:t>
      </w:r>
    </w:p>
    <w:p w14:paraId="6D8DC2B8"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r w:rsidRPr="00684438">
        <w:rPr>
          <w:rFonts w:ascii="Consolas" w:eastAsia="Times New Roman" w:hAnsi="Consolas" w:cs="Times New Roman"/>
          <w:kern w:val="0"/>
          <w:sz w:val="20"/>
          <w:szCs w:val="20"/>
          <w:lang w:eastAsia="en-GB"/>
          <w14:ligatures w14:val="none"/>
        </w:rPr>
        <w:t>step = 0.1; range = 0:step:3;</w:t>
      </w:r>
    </w:p>
    <w:p w14:paraId="727404CD"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p>
    <w:p w14:paraId="67E92554"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r w:rsidRPr="00684438">
        <w:rPr>
          <w:rFonts w:ascii="Consolas" w:eastAsia="Times New Roman" w:hAnsi="Consolas" w:cs="Times New Roman"/>
          <w:color w:val="008013"/>
          <w:kern w:val="0"/>
          <w:sz w:val="20"/>
          <w:szCs w:val="20"/>
          <w:lang w:eastAsia="en-GB"/>
          <w14:ligatures w14:val="none"/>
        </w:rPr>
        <w:t>%Get histogram values and approximate it to get the pdf curve</w:t>
      </w:r>
    </w:p>
    <w:p w14:paraId="764A0744" w14:textId="77777777" w:rsidR="00684438" w:rsidRDefault="00684438" w:rsidP="00684438">
      <w:pPr>
        <w:spacing w:after="0" w:line="240" w:lineRule="auto"/>
        <w:rPr>
          <w:rFonts w:ascii="Consolas" w:eastAsia="Times New Roman" w:hAnsi="Consolas" w:cs="Times New Roman"/>
          <w:kern w:val="0"/>
          <w:sz w:val="20"/>
          <w:szCs w:val="20"/>
          <w:lang w:eastAsia="en-GB"/>
          <w14:ligatures w14:val="none"/>
        </w:rPr>
      </w:pPr>
      <w:r w:rsidRPr="00684438">
        <w:rPr>
          <w:rFonts w:ascii="Consolas" w:eastAsia="Times New Roman" w:hAnsi="Consolas" w:cs="Times New Roman"/>
          <w:kern w:val="0"/>
          <w:sz w:val="20"/>
          <w:szCs w:val="20"/>
          <w:lang w:eastAsia="en-GB"/>
          <w14:ligatures w14:val="none"/>
        </w:rPr>
        <w:t>h = hist(r, range);</w:t>
      </w:r>
    </w:p>
    <w:p w14:paraId="50C02DB1" w14:textId="77777777" w:rsidR="006734C7" w:rsidRPr="00684438" w:rsidRDefault="006734C7" w:rsidP="00684438">
      <w:pPr>
        <w:spacing w:after="0" w:line="240" w:lineRule="auto"/>
        <w:rPr>
          <w:rFonts w:ascii="Consolas" w:eastAsia="Times New Roman" w:hAnsi="Consolas" w:cs="Times New Roman"/>
          <w:kern w:val="0"/>
          <w:sz w:val="20"/>
          <w:szCs w:val="20"/>
          <w:lang w:eastAsia="en-GB"/>
          <w14:ligatures w14:val="none"/>
        </w:rPr>
      </w:pPr>
    </w:p>
    <w:p w14:paraId="1105B04B"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r w:rsidRPr="00684438">
        <w:rPr>
          <w:rFonts w:ascii="Consolas" w:eastAsia="Times New Roman" w:hAnsi="Consolas" w:cs="Times New Roman"/>
          <w:kern w:val="0"/>
          <w:sz w:val="20"/>
          <w:szCs w:val="20"/>
          <w:lang w:eastAsia="en-GB"/>
          <w14:ligatures w14:val="none"/>
        </w:rPr>
        <w:t xml:space="preserve">approxPDF = h/(step*sum(h)); </w:t>
      </w:r>
      <w:r w:rsidRPr="00684438">
        <w:rPr>
          <w:rFonts w:ascii="Consolas" w:eastAsia="Times New Roman" w:hAnsi="Consolas" w:cs="Times New Roman"/>
          <w:color w:val="008013"/>
          <w:kern w:val="0"/>
          <w:sz w:val="20"/>
          <w:szCs w:val="20"/>
          <w:lang w:eastAsia="en-GB"/>
          <w14:ligatures w14:val="none"/>
        </w:rPr>
        <w:t>%Simulated PDF from the x and y samples</w:t>
      </w:r>
    </w:p>
    <w:p w14:paraId="2248F900"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p>
    <w:p w14:paraId="648540FA"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r w:rsidRPr="00684438">
        <w:rPr>
          <w:rFonts w:ascii="Consolas" w:eastAsia="Times New Roman" w:hAnsi="Consolas" w:cs="Times New Roman"/>
          <w:color w:val="008013"/>
          <w:kern w:val="0"/>
          <w:sz w:val="20"/>
          <w:szCs w:val="20"/>
          <w:lang w:eastAsia="en-GB"/>
          <w14:ligatures w14:val="none"/>
        </w:rPr>
        <w:t>%Theoritical PDF from the Rayleigh Fading equation</w:t>
      </w:r>
    </w:p>
    <w:p w14:paraId="671A97B3"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r w:rsidRPr="00684438">
        <w:rPr>
          <w:rFonts w:ascii="Consolas" w:eastAsia="Times New Roman" w:hAnsi="Consolas" w:cs="Times New Roman"/>
          <w:kern w:val="0"/>
          <w:sz w:val="20"/>
          <w:szCs w:val="20"/>
          <w:lang w:eastAsia="en-GB"/>
          <w14:ligatures w14:val="none"/>
        </w:rPr>
        <w:t>theoretical = (range/variance).*exp(-range.^2/(2*variance));</w:t>
      </w:r>
    </w:p>
    <w:p w14:paraId="023AA8EA"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r w:rsidRPr="00684438">
        <w:rPr>
          <w:rFonts w:ascii="Consolas" w:eastAsia="Times New Roman" w:hAnsi="Consolas" w:cs="Times New Roman"/>
          <w:kern w:val="0"/>
          <w:sz w:val="20"/>
          <w:szCs w:val="20"/>
          <w:lang w:eastAsia="en-GB"/>
          <w14:ligatures w14:val="none"/>
        </w:rPr>
        <w:t>plot(range, approxPDF,</w:t>
      </w:r>
      <w:r w:rsidRPr="00684438">
        <w:rPr>
          <w:rFonts w:ascii="Consolas" w:eastAsia="Times New Roman" w:hAnsi="Consolas" w:cs="Times New Roman"/>
          <w:color w:val="A709F5"/>
          <w:kern w:val="0"/>
          <w:sz w:val="20"/>
          <w:szCs w:val="20"/>
          <w:lang w:eastAsia="en-GB"/>
          <w14:ligatures w14:val="none"/>
        </w:rPr>
        <w:t>'b*'</w:t>
      </w:r>
      <w:r w:rsidRPr="00684438">
        <w:rPr>
          <w:rFonts w:ascii="Consolas" w:eastAsia="Times New Roman" w:hAnsi="Consolas" w:cs="Times New Roman"/>
          <w:kern w:val="0"/>
          <w:sz w:val="20"/>
          <w:szCs w:val="20"/>
          <w:lang w:eastAsia="en-GB"/>
          <w14:ligatures w14:val="none"/>
        </w:rPr>
        <w:t>, range, theoretical,</w:t>
      </w:r>
      <w:r w:rsidRPr="00684438">
        <w:rPr>
          <w:rFonts w:ascii="Consolas" w:eastAsia="Times New Roman" w:hAnsi="Consolas" w:cs="Times New Roman"/>
          <w:color w:val="A709F5"/>
          <w:kern w:val="0"/>
          <w:sz w:val="20"/>
          <w:szCs w:val="20"/>
          <w:lang w:eastAsia="en-GB"/>
          <w14:ligatures w14:val="none"/>
        </w:rPr>
        <w:t>'r'</w:t>
      </w:r>
      <w:r w:rsidRPr="00684438">
        <w:rPr>
          <w:rFonts w:ascii="Consolas" w:eastAsia="Times New Roman" w:hAnsi="Consolas" w:cs="Times New Roman"/>
          <w:kern w:val="0"/>
          <w:sz w:val="20"/>
          <w:szCs w:val="20"/>
          <w:lang w:eastAsia="en-GB"/>
          <w14:ligatures w14:val="none"/>
        </w:rPr>
        <w:t>);</w:t>
      </w:r>
    </w:p>
    <w:p w14:paraId="1F6EC84A"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r w:rsidRPr="00684438">
        <w:rPr>
          <w:rFonts w:ascii="Consolas" w:eastAsia="Times New Roman" w:hAnsi="Consolas" w:cs="Times New Roman"/>
          <w:kern w:val="0"/>
          <w:sz w:val="20"/>
          <w:szCs w:val="20"/>
          <w:lang w:eastAsia="en-GB"/>
          <w14:ligatures w14:val="none"/>
        </w:rPr>
        <w:t>title(</w:t>
      </w:r>
      <w:r w:rsidRPr="00684438">
        <w:rPr>
          <w:rFonts w:ascii="Consolas" w:eastAsia="Times New Roman" w:hAnsi="Consolas" w:cs="Times New Roman"/>
          <w:color w:val="A709F5"/>
          <w:kern w:val="0"/>
          <w:sz w:val="20"/>
          <w:szCs w:val="20"/>
          <w:lang w:eastAsia="en-GB"/>
          <w14:ligatures w14:val="none"/>
        </w:rPr>
        <w:t>'Simulated and Theoretical Rayleigh PDF for variance = 0.5'</w:t>
      </w:r>
      <w:r w:rsidRPr="00684438">
        <w:rPr>
          <w:rFonts w:ascii="Consolas" w:eastAsia="Times New Roman" w:hAnsi="Consolas" w:cs="Times New Roman"/>
          <w:kern w:val="0"/>
          <w:sz w:val="20"/>
          <w:szCs w:val="20"/>
          <w:lang w:eastAsia="en-GB"/>
          <w14:ligatures w14:val="none"/>
        </w:rPr>
        <w:t>)</w:t>
      </w:r>
    </w:p>
    <w:p w14:paraId="780689F6"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r w:rsidRPr="00684438">
        <w:rPr>
          <w:rFonts w:ascii="Consolas" w:eastAsia="Times New Roman" w:hAnsi="Consolas" w:cs="Times New Roman"/>
          <w:kern w:val="0"/>
          <w:sz w:val="20"/>
          <w:szCs w:val="20"/>
          <w:lang w:eastAsia="en-GB"/>
          <w14:ligatures w14:val="none"/>
        </w:rPr>
        <w:t>legend(</w:t>
      </w:r>
      <w:r w:rsidRPr="00684438">
        <w:rPr>
          <w:rFonts w:ascii="Consolas" w:eastAsia="Times New Roman" w:hAnsi="Consolas" w:cs="Times New Roman"/>
          <w:color w:val="A709F5"/>
          <w:kern w:val="0"/>
          <w:sz w:val="20"/>
          <w:szCs w:val="20"/>
          <w:lang w:eastAsia="en-GB"/>
          <w14:ligatures w14:val="none"/>
        </w:rPr>
        <w:t>'Simulated PDF'</w:t>
      </w:r>
      <w:r w:rsidRPr="00684438">
        <w:rPr>
          <w:rFonts w:ascii="Consolas" w:eastAsia="Times New Roman" w:hAnsi="Consolas" w:cs="Times New Roman"/>
          <w:kern w:val="0"/>
          <w:sz w:val="20"/>
          <w:szCs w:val="20"/>
          <w:lang w:eastAsia="en-GB"/>
          <w14:ligatures w14:val="none"/>
        </w:rPr>
        <w:t>,</w:t>
      </w:r>
      <w:r w:rsidRPr="00684438">
        <w:rPr>
          <w:rFonts w:ascii="Consolas" w:eastAsia="Times New Roman" w:hAnsi="Consolas" w:cs="Times New Roman"/>
          <w:color w:val="A709F5"/>
          <w:kern w:val="0"/>
          <w:sz w:val="20"/>
          <w:szCs w:val="20"/>
          <w:lang w:eastAsia="en-GB"/>
          <w14:ligatures w14:val="none"/>
        </w:rPr>
        <w:t>'Theoretical PDF'</w:t>
      </w:r>
      <w:r w:rsidRPr="00684438">
        <w:rPr>
          <w:rFonts w:ascii="Consolas" w:eastAsia="Times New Roman" w:hAnsi="Consolas" w:cs="Times New Roman"/>
          <w:kern w:val="0"/>
          <w:sz w:val="20"/>
          <w:szCs w:val="20"/>
          <w:lang w:eastAsia="en-GB"/>
          <w14:ligatures w14:val="none"/>
        </w:rPr>
        <w:t>)</w:t>
      </w:r>
    </w:p>
    <w:p w14:paraId="2DE7935C" w14:textId="77777777" w:rsidR="00684438" w:rsidRPr="00684438" w:rsidRDefault="00684438" w:rsidP="00684438">
      <w:pPr>
        <w:spacing w:after="0" w:line="240" w:lineRule="auto"/>
        <w:rPr>
          <w:rFonts w:ascii="Consolas" w:eastAsia="Times New Roman" w:hAnsi="Consolas" w:cs="Times New Roman"/>
          <w:kern w:val="0"/>
          <w:sz w:val="20"/>
          <w:szCs w:val="20"/>
          <w:lang w:val="it-IT" w:eastAsia="en-GB"/>
          <w14:ligatures w14:val="none"/>
        </w:rPr>
      </w:pPr>
      <w:r w:rsidRPr="00684438">
        <w:rPr>
          <w:rFonts w:ascii="Consolas" w:eastAsia="Times New Roman" w:hAnsi="Consolas" w:cs="Times New Roman"/>
          <w:kern w:val="0"/>
          <w:sz w:val="20"/>
          <w:szCs w:val="20"/>
          <w:lang w:val="it-IT" w:eastAsia="en-GB"/>
          <w14:ligatures w14:val="none"/>
        </w:rPr>
        <w:t>xlabel(</w:t>
      </w:r>
      <w:r w:rsidRPr="00684438">
        <w:rPr>
          <w:rFonts w:ascii="Consolas" w:eastAsia="Times New Roman" w:hAnsi="Consolas" w:cs="Times New Roman"/>
          <w:color w:val="A709F5"/>
          <w:kern w:val="0"/>
          <w:sz w:val="20"/>
          <w:szCs w:val="20"/>
          <w:lang w:val="it-IT" w:eastAsia="en-GB"/>
          <w14:ligatures w14:val="none"/>
        </w:rPr>
        <w:t>'r ---&gt;'</w:t>
      </w:r>
      <w:r w:rsidRPr="00684438">
        <w:rPr>
          <w:rFonts w:ascii="Consolas" w:eastAsia="Times New Roman" w:hAnsi="Consolas" w:cs="Times New Roman"/>
          <w:kern w:val="0"/>
          <w:sz w:val="20"/>
          <w:szCs w:val="20"/>
          <w:lang w:val="it-IT" w:eastAsia="en-GB"/>
          <w14:ligatures w14:val="none"/>
        </w:rPr>
        <w:t>);</w:t>
      </w:r>
    </w:p>
    <w:p w14:paraId="280D06F7" w14:textId="77777777" w:rsidR="00684438" w:rsidRPr="00684438" w:rsidRDefault="00684438" w:rsidP="00684438">
      <w:pPr>
        <w:spacing w:after="0" w:line="240" w:lineRule="auto"/>
        <w:rPr>
          <w:rFonts w:ascii="Consolas" w:eastAsia="Times New Roman" w:hAnsi="Consolas" w:cs="Times New Roman"/>
          <w:kern w:val="0"/>
          <w:sz w:val="20"/>
          <w:szCs w:val="20"/>
          <w:lang w:val="it-IT" w:eastAsia="en-GB"/>
          <w14:ligatures w14:val="none"/>
        </w:rPr>
      </w:pPr>
      <w:r w:rsidRPr="00684438">
        <w:rPr>
          <w:rFonts w:ascii="Consolas" w:eastAsia="Times New Roman" w:hAnsi="Consolas" w:cs="Times New Roman"/>
          <w:kern w:val="0"/>
          <w:sz w:val="20"/>
          <w:szCs w:val="20"/>
          <w:lang w:val="it-IT" w:eastAsia="en-GB"/>
          <w14:ligatures w14:val="none"/>
        </w:rPr>
        <w:t>ylabel(</w:t>
      </w:r>
      <w:r w:rsidRPr="00684438">
        <w:rPr>
          <w:rFonts w:ascii="Consolas" w:eastAsia="Times New Roman" w:hAnsi="Consolas" w:cs="Times New Roman"/>
          <w:color w:val="A709F5"/>
          <w:kern w:val="0"/>
          <w:sz w:val="20"/>
          <w:szCs w:val="20"/>
          <w:lang w:val="it-IT" w:eastAsia="en-GB"/>
          <w14:ligatures w14:val="none"/>
        </w:rPr>
        <w:t>'P(r)---&gt; '</w:t>
      </w:r>
      <w:r w:rsidRPr="00684438">
        <w:rPr>
          <w:rFonts w:ascii="Consolas" w:eastAsia="Times New Roman" w:hAnsi="Consolas" w:cs="Times New Roman"/>
          <w:kern w:val="0"/>
          <w:sz w:val="20"/>
          <w:szCs w:val="20"/>
          <w:lang w:val="it-IT" w:eastAsia="en-GB"/>
          <w14:ligatures w14:val="none"/>
        </w:rPr>
        <w:t>);</w:t>
      </w:r>
    </w:p>
    <w:p w14:paraId="16D103B4"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r w:rsidRPr="00684438">
        <w:rPr>
          <w:rFonts w:ascii="Consolas" w:eastAsia="Times New Roman" w:hAnsi="Consolas" w:cs="Times New Roman"/>
          <w:kern w:val="0"/>
          <w:sz w:val="20"/>
          <w:szCs w:val="20"/>
          <w:lang w:eastAsia="en-GB"/>
          <w14:ligatures w14:val="none"/>
        </w:rPr>
        <w:t>grid;</w:t>
      </w:r>
    </w:p>
    <w:p w14:paraId="6B87DF4A"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p>
    <w:p w14:paraId="568DFDFC"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r w:rsidRPr="00684438">
        <w:rPr>
          <w:rFonts w:ascii="Consolas" w:eastAsia="Times New Roman" w:hAnsi="Consolas" w:cs="Times New Roman"/>
          <w:color w:val="008013"/>
          <w:kern w:val="0"/>
          <w:sz w:val="20"/>
          <w:szCs w:val="20"/>
          <w:lang w:eastAsia="en-GB"/>
          <w14:ligatures w14:val="none"/>
        </w:rPr>
        <w:t>% PDF of phase of the Rayleigh envelope</w:t>
      </w:r>
    </w:p>
    <w:p w14:paraId="2055A02A"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r w:rsidRPr="00684438">
        <w:rPr>
          <w:rFonts w:ascii="Consolas" w:eastAsia="Times New Roman" w:hAnsi="Consolas" w:cs="Times New Roman"/>
          <w:kern w:val="0"/>
          <w:sz w:val="20"/>
          <w:szCs w:val="20"/>
          <w:lang w:eastAsia="en-GB"/>
          <w14:ligatures w14:val="none"/>
        </w:rPr>
        <w:t>theta = atan(y./x);</w:t>
      </w:r>
    </w:p>
    <w:p w14:paraId="0FEE2927"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r w:rsidRPr="00684438">
        <w:rPr>
          <w:rFonts w:ascii="Consolas" w:eastAsia="Times New Roman" w:hAnsi="Consolas" w:cs="Times New Roman"/>
          <w:kern w:val="0"/>
          <w:sz w:val="20"/>
          <w:szCs w:val="20"/>
          <w:lang w:eastAsia="en-GB"/>
          <w14:ligatures w14:val="none"/>
        </w:rPr>
        <w:t>figure(2)</w:t>
      </w:r>
    </w:p>
    <w:p w14:paraId="3EAD71FE"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r w:rsidRPr="00684438">
        <w:rPr>
          <w:rFonts w:ascii="Consolas" w:eastAsia="Times New Roman" w:hAnsi="Consolas" w:cs="Times New Roman"/>
          <w:kern w:val="0"/>
          <w:sz w:val="20"/>
          <w:szCs w:val="20"/>
          <w:lang w:eastAsia="en-GB"/>
          <w14:ligatures w14:val="none"/>
        </w:rPr>
        <w:t xml:space="preserve">hist(theta); </w:t>
      </w:r>
      <w:r w:rsidRPr="00684438">
        <w:rPr>
          <w:rFonts w:ascii="Consolas" w:eastAsia="Times New Roman" w:hAnsi="Consolas" w:cs="Times New Roman"/>
          <w:color w:val="008013"/>
          <w:kern w:val="0"/>
          <w:sz w:val="20"/>
          <w:szCs w:val="20"/>
          <w:lang w:eastAsia="en-GB"/>
          <w14:ligatures w14:val="none"/>
        </w:rPr>
        <w:t>%Plot histogram of the phase part</w:t>
      </w:r>
    </w:p>
    <w:p w14:paraId="1EFAF94A"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p>
    <w:p w14:paraId="1D3A4176"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r w:rsidRPr="00684438">
        <w:rPr>
          <w:rFonts w:ascii="Consolas" w:eastAsia="Times New Roman" w:hAnsi="Consolas" w:cs="Times New Roman"/>
          <w:color w:val="008013"/>
          <w:kern w:val="0"/>
          <w:sz w:val="20"/>
          <w:szCs w:val="20"/>
          <w:lang w:eastAsia="en-GB"/>
          <w14:ligatures w14:val="none"/>
        </w:rPr>
        <w:t>% Approximate the histogram of the phase part to a nice PDF curve</w:t>
      </w:r>
    </w:p>
    <w:p w14:paraId="5EEDFA79"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r w:rsidRPr="00684438">
        <w:rPr>
          <w:rFonts w:ascii="Consolas" w:eastAsia="Times New Roman" w:hAnsi="Consolas" w:cs="Times New Roman"/>
          <w:kern w:val="0"/>
          <w:sz w:val="20"/>
          <w:szCs w:val="20"/>
          <w:lang w:eastAsia="en-GB"/>
          <w14:ligatures w14:val="none"/>
        </w:rPr>
        <w:t>[counts,range] = hist(theta,100);</w:t>
      </w:r>
    </w:p>
    <w:p w14:paraId="6AAECD0B"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r w:rsidRPr="00684438">
        <w:rPr>
          <w:rFonts w:ascii="Consolas" w:eastAsia="Times New Roman" w:hAnsi="Consolas" w:cs="Times New Roman"/>
          <w:kern w:val="0"/>
          <w:sz w:val="20"/>
          <w:szCs w:val="20"/>
          <w:lang w:eastAsia="en-GB"/>
          <w14:ligatures w14:val="none"/>
        </w:rPr>
        <w:t>step=range(2)-range(1);</w:t>
      </w:r>
    </w:p>
    <w:p w14:paraId="4EFD1E13"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p>
    <w:p w14:paraId="5F779B23"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r w:rsidRPr="00684438">
        <w:rPr>
          <w:rFonts w:ascii="Consolas" w:eastAsia="Times New Roman" w:hAnsi="Consolas" w:cs="Times New Roman"/>
          <w:color w:val="008013"/>
          <w:kern w:val="0"/>
          <w:sz w:val="20"/>
          <w:szCs w:val="20"/>
          <w:lang w:eastAsia="en-GB"/>
          <w14:ligatures w14:val="none"/>
        </w:rPr>
        <w:t>% Normalizing the PDF to match theoretical curve</w:t>
      </w:r>
    </w:p>
    <w:p w14:paraId="0A877E8F"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r w:rsidRPr="00684438">
        <w:rPr>
          <w:rFonts w:ascii="Consolas" w:eastAsia="Times New Roman" w:hAnsi="Consolas" w:cs="Times New Roman"/>
          <w:kern w:val="0"/>
          <w:sz w:val="20"/>
          <w:szCs w:val="20"/>
          <w:lang w:eastAsia="en-GB"/>
          <w14:ligatures w14:val="none"/>
        </w:rPr>
        <w:t xml:space="preserve">approxPDF = counts/(step*sum(counts)); </w:t>
      </w:r>
      <w:r w:rsidRPr="00684438">
        <w:rPr>
          <w:rFonts w:ascii="Consolas" w:eastAsia="Times New Roman" w:hAnsi="Consolas" w:cs="Times New Roman"/>
          <w:color w:val="008013"/>
          <w:kern w:val="0"/>
          <w:sz w:val="20"/>
          <w:szCs w:val="20"/>
          <w:lang w:eastAsia="en-GB"/>
          <w14:ligatures w14:val="none"/>
        </w:rPr>
        <w:t>%Simulated PDF from the x and y samples</w:t>
      </w:r>
    </w:p>
    <w:p w14:paraId="0B0EFC8F"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r w:rsidRPr="00684438">
        <w:rPr>
          <w:rFonts w:ascii="Consolas" w:eastAsia="Times New Roman" w:hAnsi="Consolas" w:cs="Times New Roman"/>
          <w:kern w:val="0"/>
          <w:sz w:val="20"/>
          <w:szCs w:val="20"/>
          <w:lang w:eastAsia="en-GB"/>
          <w14:ligatures w14:val="none"/>
        </w:rPr>
        <w:t>bar(range, approxPDF,</w:t>
      </w:r>
      <w:r w:rsidRPr="00684438">
        <w:rPr>
          <w:rFonts w:ascii="Consolas" w:eastAsia="Times New Roman" w:hAnsi="Consolas" w:cs="Times New Roman"/>
          <w:color w:val="A709F5"/>
          <w:kern w:val="0"/>
          <w:sz w:val="20"/>
          <w:szCs w:val="20"/>
          <w:lang w:eastAsia="en-GB"/>
          <w14:ligatures w14:val="none"/>
        </w:rPr>
        <w:t>'b'</w:t>
      </w:r>
      <w:r w:rsidRPr="00684438">
        <w:rPr>
          <w:rFonts w:ascii="Consolas" w:eastAsia="Times New Roman" w:hAnsi="Consolas" w:cs="Times New Roman"/>
          <w:kern w:val="0"/>
          <w:sz w:val="20"/>
          <w:szCs w:val="20"/>
          <w:lang w:eastAsia="en-GB"/>
          <w14:ligatures w14:val="none"/>
        </w:rPr>
        <w:t>);</w:t>
      </w:r>
    </w:p>
    <w:p w14:paraId="58FBADCC"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r w:rsidRPr="00684438">
        <w:rPr>
          <w:rFonts w:ascii="Consolas" w:eastAsia="Times New Roman" w:hAnsi="Consolas" w:cs="Times New Roman"/>
          <w:kern w:val="0"/>
          <w:sz w:val="20"/>
          <w:szCs w:val="20"/>
          <w:lang w:eastAsia="en-GB"/>
          <w14:ligatures w14:val="none"/>
        </w:rPr>
        <w:t xml:space="preserve">hold </w:t>
      </w:r>
      <w:r w:rsidRPr="00684438">
        <w:rPr>
          <w:rFonts w:ascii="Consolas" w:eastAsia="Times New Roman" w:hAnsi="Consolas" w:cs="Times New Roman"/>
          <w:color w:val="A709F5"/>
          <w:kern w:val="0"/>
          <w:sz w:val="20"/>
          <w:szCs w:val="20"/>
          <w:lang w:eastAsia="en-GB"/>
          <w14:ligatures w14:val="none"/>
        </w:rPr>
        <w:t>on</w:t>
      </w:r>
    </w:p>
    <w:p w14:paraId="4A475F9F"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r w:rsidRPr="00684438">
        <w:rPr>
          <w:rFonts w:ascii="Consolas" w:eastAsia="Times New Roman" w:hAnsi="Consolas" w:cs="Times New Roman"/>
          <w:kern w:val="0"/>
          <w:sz w:val="20"/>
          <w:szCs w:val="20"/>
          <w:lang w:eastAsia="en-GB"/>
          <w14:ligatures w14:val="none"/>
        </w:rPr>
        <w:t>plotHandle=plot(range, approxPDF,</w:t>
      </w:r>
      <w:r w:rsidRPr="00684438">
        <w:rPr>
          <w:rFonts w:ascii="Consolas" w:eastAsia="Times New Roman" w:hAnsi="Consolas" w:cs="Times New Roman"/>
          <w:color w:val="A709F5"/>
          <w:kern w:val="0"/>
          <w:sz w:val="20"/>
          <w:szCs w:val="20"/>
          <w:lang w:eastAsia="en-GB"/>
          <w14:ligatures w14:val="none"/>
        </w:rPr>
        <w:t>'r'</w:t>
      </w:r>
      <w:r w:rsidRPr="00684438">
        <w:rPr>
          <w:rFonts w:ascii="Consolas" w:eastAsia="Times New Roman" w:hAnsi="Consolas" w:cs="Times New Roman"/>
          <w:kern w:val="0"/>
          <w:sz w:val="20"/>
          <w:szCs w:val="20"/>
          <w:lang w:eastAsia="en-GB"/>
          <w14:ligatures w14:val="none"/>
        </w:rPr>
        <w:t>);</w:t>
      </w:r>
    </w:p>
    <w:p w14:paraId="2F2C41E9"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r w:rsidRPr="00684438">
        <w:rPr>
          <w:rFonts w:ascii="Consolas" w:eastAsia="Times New Roman" w:hAnsi="Consolas" w:cs="Times New Roman"/>
          <w:kern w:val="0"/>
          <w:sz w:val="20"/>
          <w:szCs w:val="20"/>
          <w:lang w:eastAsia="en-GB"/>
          <w14:ligatures w14:val="none"/>
        </w:rPr>
        <w:t>set(plotHandle,</w:t>
      </w:r>
      <w:r w:rsidRPr="00684438">
        <w:rPr>
          <w:rFonts w:ascii="Consolas" w:eastAsia="Times New Roman" w:hAnsi="Consolas" w:cs="Times New Roman"/>
          <w:color w:val="A709F5"/>
          <w:kern w:val="0"/>
          <w:sz w:val="20"/>
          <w:szCs w:val="20"/>
          <w:lang w:eastAsia="en-GB"/>
          <w14:ligatures w14:val="none"/>
        </w:rPr>
        <w:t>'LineWidth'</w:t>
      </w:r>
      <w:r w:rsidRPr="00684438">
        <w:rPr>
          <w:rFonts w:ascii="Consolas" w:eastAsia="Times New Roman" w:hAnsi="Consolas" w:cs="Times New Roman"/>
          <w:kern w:val="0"/>
          <w:sz w:val="20"/>
          <w:szCs w:val="20"/>
          <w:lang w:eastAsia="en-GB"/>
          <w14:ligatures w14:val="none"/>
        </w:rPr>
        <w:t>,3.5);</w:t>
      </w:r>
    </w:p>
    <w:p w14:paraId="4FE957BE"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r w:rsidRPr="00684438">
        <w:rPr>
          <w:rFonts w:ascii="Consolas" w:eastAsia="Times New Roman" w:hAnsi="Consolas" w:cs="Times New Roman"/>
          <w:kern w:val="0"/>
          <w:sz w:val="20"/>
          <w:szCs w:val="20"/>
          <w:lang w:eastAsia="en-GB"/>
          <w14:ligatures w14:val="none"/>
        </w:rPr>
        <w:t>axis([-2 2 0 max(approxPDF)+0.2])</w:t>
      </w:r>
    </w:p>
    <w:p w14:paraId="45D7F488"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r w:rsidRPr="00684438">
        <w:rPr>
          <w:rFonts w:ascii="Consolas" w:eastAsia="Times New Roman" w:hAnsi="Consolas" w:cs="Times New Roman"/>
          <w:kern w:val="0"/>
          <w:sz w:val="20"/>
          <w:szCs w:val="20"/>
          <w:lang w:eastAsia="en-GB"/>
          <w14:ligatures w14:val="none"/>
        </w:rPr>
        <w:t xml:space="preserve">hold </w:t>
      </w:r>
      <w:r w:rsidRPr="00684438">
        <w:rPr>
          <w:rFonts w:ascii="Consolas" w:eastAsia="Times New Roman" w:hAnsi="Consolas" w:cs="Times New Roman"/>
          <w:color w:val="A709F5"/>
          <w:kern w:val="0"/>
          <w:sz w:val="20"/>
          <w:szCs w:val="20"/>
          <w:lang w:eastAsia="en-GB"/>
          <w14:ligatures w14:val="none"/>
        </w:rPr>
        <w:t>off</w:t>
      </w:r>
    </w:p>
    <w:p w14:paraId="08CCDD73"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r w:rsidRPr="00684438">
        <w:rPr>
          <w:rFonts w:ascii="Consolas" w:eastAsia="Times New Roman" w:hAnsi="Consolas" w:cs="Times New Roman"/>
          <w:kern w:val="0"/>
          <w:sz w:val="20"/>
          <w:szCs w:val="20"/>
          <w:lang w:eastAsia="en-GB"/>
          <w14:ligatures w14:val="none"/>
        </w:rPr>
        <w:t>title(</w:t>
      </w:r>
      <w:r w:rsidRPr="00684438">
        <w:rPr>
          <w:rFonts w:ascii="Consolas" w:eastAsia="Times New Roman" w:hAnsi="Consolas" w:cs="Times New Roman"/>
          <w:color w:val="A709F5"/>
          <w:kern w:val="0"/>
          <w:sz w:val="20"/>
          <w:szCs w:val="20"/>
          <w:lang w:eastAsia="en-GB"/>
          <w14:ligatures w14:val="none"/>
        </w:rPr>
        <w:t>'Simulated PDF of Phase of Rayleigh Distribution '</w:t>
      </w:r>
      <w:r w:rsidRPr="00684438">
        <w:rPr>
          <w:rFonts w:ascii="Consolas" w:eastAsia="Times New Roman" w:hAnsi="Consolas" w:cs="Times New Roman"/>
          <w:kern w:val="0"/>
          <w:sz w:val="20"/>
          <w:szCs w:val="20"/>
          <w:lang w:eastAsia="en-GB"/>
          <w14:ligatures w14:val="none"/>
        </w:rPr>
        <w:t>);</w:t>
      </w:r>
    </w:p>
    <w:p w14:paraId="365848AA"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r w:rsidRPr="00684438">
        <w:rPr>
          <w:rFonts w:ascii="Consolas" w:eastAsia="Times New Roman" w:hAnsi="Consolas" w:cs="Times New Roman"/>
          <w:kern w:val="0"/>
          <w:sz w:val="20"/>
          <w:szCs w:val="20"/>
          <w:lang w:eastAsia="en-GB"/>
          <w14:ligatures w14:val="none"/>
        </w:rPr>
        <w:t>xlabel(</w:t>
      </w:r>
      <w:r w:rsidRPr="00684438">
        <w:rPr>
          <w:rFonts w:ascii="Consolas" w:eastAsia="Times New Roman" w:hAnsi="Consolas" w:cs="Times New Roman"/>
          <w:color w:val="A709F5"/>
          <w:kern w:val="0"/>
          <w:sz w:val="20"/>
          <w:szCs w:val="20"/>
          <w:lang w:eastAsia="en-GB"/>
          <w14:ligatures w14:val="none"/>
        </w:rPr>
        <w:t>'\theta ---&gt;'</w:t>
      </w:r>
      <w:r w:rsidRPr="00684438">
        <w:rPr>
          <w:rFonts w:ascii="Consolas" w:eastAsia="Times New Roman" w:hAnsi="Consolas" w:cs="Times New Roman"/>
          <w:kern w:val="0"/>
          <w:sz w:val="20"/>
          <w:szCs w:val="20"/>
          <w:lang w:eastAsia="en-GB"/>
          <w14:ligatures w14:val="none"/>
        </w:rPr>
        <w:t>);</w:t>
      </w:r>
    </w:p>
    <w:p w14:paraId="73E86AF6"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r w:rsidRPr="00684438">
        <w:rPr>
          <w:rFonts w:ascii="Consolas" w:eastAsia="Times New Roman" w:hAnsi="Consolas" w:cs="Times New Roman"/>
          <w:kern w:val="0"/>
          <w:sz w:val="20"/>
          <w:szCs w:val="20"/>
          <w:lang w:eastAsia="en-GB"/>
          <w14:ligatures w14:val="none"/>
        </w:rPr>
        <w:t>ylabel(</w:t>
      </w:r>
      <w:r w:rsidRPr="00684438">
        <w:rPr>
          <w:rFonts w:ascii="Consolas" w:eastAsia="Times New Roman" w:hAnsi="Consolas" w:cs="Times New Roman"/>
          <w:color w:val="A709F5"/>
          <w:kern w:val="0"/>
          <w:sz w:val="20"/>
          <w:szCs w:val="20"/>
          <w:lang w:eastAsia="en-GB"/>
          <w14:ligatures w14:val="none"/>
        </w:rPr>
        <w:t>'P(\theta) ---&gt;'</w:t>
      </w:r>
      <w:r w:rsidRPr="00684438">
        <w:rPr>
          <w:rFonts w:ascii="Consolas" w:eastAsia="Times New Roman" w:hAnsi="Consolas" w:cs="Times New Roman"/>
          <w:kern w:val="0"/>
          <w:sz w:val="20"/>
          <w:szCs w:val="20"/>
          <w:lang w:eastAsia="en-GB"/>
          <w14:ligatures w14:val="none"/>
        </w:rPr>
        <w:t>);</w:t>
      </w:r>
    </w:p>
    <w:p w14:paraId="365C4AF7"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r w:rsidRPr="00684438">
        <w:rPr>
          <w:rFonts w:ascii="Consolas" w:eastAsia="Times New Roman" w:hAnsi="Consolas" w:cs="Times New Roman"/>
          <w:kern w:val="0"/>
          <w:sz w:val="20"/>
          <w:szCs w:val="20"/>
          <w:lang w:eastAsia="en-GB"/>
          <w14:ligatures w14:val="none"/>
        </w:rPr>
        <w:t>grid;</w:t>
      </w:r>
    </w:p>
    <w:p w14:paraId="0DB4B947" w14:textId="77777777" w:rsidR="00684438" w:rsidRPr="00684438" w:rsidRDefault="00684438" w:rsidP="00684438">
      <w:pPr>
        <w:spacing w:after="0" w:line="240" w:lineRule="auto"/>
        <w:rPr>
          <w:rFonts w:ascii="Consolas" w:eastAsia="Times New Roman" w:hAnsi="Consolas" w:cs="Times New Roman"/>
          <w:kern w:val="0"/>
          <w:sz w:val="20"/>
          <w:szCs w:val="20"/>
          <w:lang w:eastAsia="en-GB"/>
          <w14:ligatures w14:val="none"/>
        </w:rPr>
      </w:pPr>
    </w:p>
    <w:p w14:paraId="6B5816EE" w14:textId="77777777" w:rsidR="00684438" w:rsidRDefault="00684438" w:rsidP="00034CC5">
      <w:pPr>
        <w:jc w:val="both"/>
        <w:rPr>
          <w:rFonts w:asciiTheme="majorBidi" w:eastAsiaTheme="minorEastAsia" w:hAnsiTheme="majorBidi" w:cstheme="majorBidi"/>
        </w:rPr>
      </w:pPr>
    </w:p>
    <w:p w14:paraId="6E48A44C" w14:textId="09465C85" w:rsidR="009E4661" w:rsidRDefault="00914897" w:rsidP="00034CC5">
      <w:pPr>
        <w:jc w:val="both"/>
        <w:rPr>
          <w:rFonts w:asciiTheme="majorBidi" w:eastAsiaTheme="minorEastAsia" w:hAnsiTheme="majorBidi" w:cstheme="majorBidi"/>
        </w:rPr>
      </w:pPr>
      <w:r>
        <w:rPr>
          <w:rFonts w:asciiTheme="majorBidi" w:eastAsiaTheme="minorEastAsia" w:hAnsiTheme="majorBidi" w:cstheme="majorBidi"/>
        </w:rPr>
        <w:lastRenderedPageBreak/>
        <w:t>In the above script, two independent identically distributed (i.i.d) Gaussian random arrays are generated using “randn” function in MATLAB and the envelope of their sum is computed to give the Rayleigh Fading process. Histogram is used to plot the PDF of the generated process and its phase plot is also drawn. From the plots it is evident that the envelope of the random variable (created by adding two i.i.d Gaussian random variables) follows Rayleigh distribution and the phase follows uniform distribution as we can see the following figures:</w:t>
      </w:r>
    </w:p>
    <w:p w14:paraId="72441A7A" w14:textId="6659EC0D" w:rsidR="00914897" w:rsidRDefault="009D3722" w:rsidP="00034CC5">
      <w:pPr>
        <w:jc w:val="both"/>
        <w:rPr>
          <w:rFonts w:asciiTheme="majorBidi" w:eastAsiaTheme="minorEastAsia" w:hAnsiTheme="majorBidi" w:cstheme="majorBidi"/>
        </w:rPr>
      </w:pPr>
      <w:r w:rsidRPr="009D3722">
        <w:rPr>
          <w:rFonts w:asciiTheme="majorBidi" w:eastAsiaTheme="minorEastAsia" w:hAnsiTheme="majorBidi" w:cstheme="majorBidi"/>
          <w:noProof/>
        </w:rPr>
        <w:drawing>
          <wp:inline distT="0" distB="0" distL="0" distR="0" wp14:anchorId="22F686CF" wp14:editId="06F9F706">
            <wp:extent cx="5099639" cy="3824577"/>
            <wp:effectExtent l="0" t="0" r="0" b="0"/>
            <wp:docPr id="126244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1091" cy="3825666"/>
                    </a:xfrm>
                    <a:prstGeom prst="rect">
                      <a:avLst/>
                    </a:prstGeom>
                    <a:noFill/>
                    <a:ln>
                      <a:noFill/>
                    </a:ln>
                  </pic:spPr>
                </pic:pic>
              </a:graphicData>
            </a:graphic>
          </wp:inline>
        </w:drawing>
      </w:r>
    </w:p>
    <w:p w14:paraId="080DF280" w14:textId="3FEC5F6A" w:rsidR="00E4035E" w:rsidRDefault="00914897" w:rsidP="0068056B">
      <w:pPr>
        <w:pBdr>
          <w:bottom w:val="single" w:sz="6" w:space="1" w:color="auto"/>
        </w:pBdr>
        <w:jc w:val="both"/>
        <w:rPr>
          <w:rFonts w:asciiTheme="majorBidi" w:eastAsiaTheme="minorEastAsia" w:hAnsiTheme="majorBidi" w:cstheme="majorBidi"/>
        </w:rPr>
      </w:pPr>
      <w:r w:rsidRPr="00914897">
        <w:rPr>
          <w:rFonts w:asciiTheme="majorBidi" w:eastAsiaTheme="minorEastAsia" w:hAnsiTheme="majorBidi" w:cstheme="majorBidi"/>
          <w:noProof/>
        </w:rPr>
        <w:drawing>
          <wp:inline distT="0" distB="0" distL="0" distR="0" wp14:anchorId="046556C7" wp14:editId="3BD939E1">
            <wp:extent cx="4381169" cy="3282483"/>
            <wp:effectExtent l="0" t="0" r="0" b="0"/>
            <wp:docPr id="1038794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3631" cy="3284328"/>
                    </a:xfrm>
                    <a:prstGeom prst="rect">
                      <a:avLst/>
                    </a:prstGeom>
                    <a:noFill/>
                    <a:ln>
                      <a:noFill/>
                    </a:ln>
                  </pic:spPr>
                </pic:pic>
              </a:graphicData>
            </a:graphic>
          </wp:inline>
        </w:drawing>
      </w:r>
    </w:p>
    <w:p w14:paraId="5CF830EE" w14:textId="5FAF801F" w:rsidR="00E4035E" w:rsidRPr="001913B4" w:rsidRDefault="00E4035E" w:rsidP="001913B4">
      <w:pPr>
        <w:pStyle w:val="ListParagraph"/>
        <w:numPr>
          <w:ilvl w:val="0"/>
          <w:numId w:val="5"/>
        </w:numPr>
        <w:jc w:val="both"/>
        <w:rPr>
          <w:rFonts w:asciiTheme="majorBidi" w:eastAsiaTheme="minorEastAsia" w:hAnsiTheme="majorBidi" w:cstheme="majorBidi"/>
          <w:b/>
          <w:bCs/>
        </w:rPr>
      </w:pPr>
      <w:r w:rsidRPr="001913B4">
        <w:rPr>
          <w:rFonts w:asciiTheme="majorBidi" w:eastAsiaTheme="minorEastAsia" w:hAnsiTheme="majorBidi" w:cstheme="majorBidi"/>
          <w:b/>
          <w:bCs/>
        </w:rPr>
        <w:lastRenderedPageBreak/>
        <w:t>Rayleigh Fading simulation: Clarke’s Model – Sum of Sinusoids</w:t>
      </w:r>
    </w:p>
    <w:p w14:paraId="288E26CC" w14:textId="79E10CB6" w:rsidR="00E4035E" w:rsidRDefault="00E4035E" w:rsidP="00034CC5">
      <w:pPr>
        <w:jc w:val="both"/>
        <w:rPr>
          <w:rFonts w:asciiTheme="majorBidi" w:eastAsiaTheme="minorEastAsia" w:hAnsiTheme="majorBidi" w:cstheme="majorBidi"/>
        </w:rPr>
      </w:pPr>
      <w:r>
        <w:rPr>
          <w:rFonts w:asciiTheme="majorBidi" w:eastAsiaTheme="minorEastAsia" w:hAnsiTheme="majorBidi" w:cstheme="majorBidi"/>
        </w:rPr>
        <w:t>A multipath fading channel can be modelled as an FIR (Finite Impulse Response) filter with the following impulse response:</w:t>
      </w:r>
    </w:p>
    <w:p w14:paraId="3E429A65" w14:textId="3DF7E3EB" w:rsidR="00E4035E" w:rsidRPr="00E4035E" w:rsidRDefault="00E4035E" w:rsidP="00034CC5">
      <w:pPr>
        <w:jc w:val="both"/>
        <w:rPr>
          <w:rFonts w:asciiTheme="majorBidi" w:eastAsiaTheme="minorEastAsia" w:hAnsiTheme="majorBidi"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τ;t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0</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δ</m:t>
          </m:r>
          <m:d>
            <m:dPr>
              <m:ctrlPr>
                <w:rPr>
                  <w:rFonts w:ascii="Cambria Math" w:eastAsiaTheme="minorEastAsia" w:hAnsi="Cambria Math" w:cstheme="majorBidi"/>
                  <w:i/>
                </w:rPr>
              </m:ctrlPr>
            </m:dPr>
            <m:e>
              <m:r>
                <w:rPr>
                  <w:rFonts w:ascii="Cambria Math" w:eastAsiaTheme="minorEastAsia" w:hAnsi="Cambria Math" w:cstheme="majorBidi"/>
                </w:rPr>
                <m:t>τ-</m:t>
              </m:r>
              <m:sSub>
                <m:sSubPr>
                  <m:ctrlPr>
                    <w:rPr>
                      <w:rFonts w:ascii="Cambria Math" w:eastAsiaTheme="minorEastAsia" w:hAnsi="Cambria Math" w:cstheme="majorBidi"/>
                      <w:i/>
                    </w:rPr>
                  </m:ctrlPr>
                </m:sSubPr>
                <m:e>
                  <m:r>
                    <w:rPr>
                      <w:rFonts w:ascii="Cambria Math" w:eastAsiaTheme="minorEastAsia" w:hAnsi="Cambria Math" w:cstheme="majorBidi"/>
                    </w:rPr>
                    <m:t>τ</m:t>
                  </m:r>
                </m:e>
                <m:sub>
                  <m:r>
                    <w:rPr>
                      <w:rFonts w:ascii="Cambria Math" w:eastAsiaTheme="minorEastAsia" w:hAnsi="Cambria Math" w:cstheme="majorBidi"/>
                    </w:rPr>
                    <m:t>0</m:t>
                  </m:r>
                </m:sub>
              </m:sSub>
              <m:d>
                <m:dPr>
                  <m:ctrlPr>
                    <w:rPr>
                      <w:rFonts w:ascii="Cambria Math" w:eastAsiaTheme="minorEastAsia" w:hAnsi="Cambria Math" w:cstheme="majorBidi"/>
                      <w:i/>
                    </w:rPr>
                  </m:ctrlPr>
                </m:dPr>
                <m:e>
                  <m:r>
                    <w:rPr>
                      <w:rFonts w:ascii="Cambria Math" w:eastAsiaTheme="minorEastAsia" w:hAnsi="Cambria Math" w:cstheme="majorBidi"/>
                    </w:rPr>
                    <m:t>t</m:t>
                  </m:r>
                </m:e>
              </m:d>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δ</m:t>
          </m:r>
          <m:d>
            <m:dPr>
              <m:ctrlPr>
                <w:rPr>
                  <w:rFonts w:ascii="Cambria Math" w:eastAsiaTheme="minorEastAsia" w:hAnsi="Cambria Math" w:cstheme="majorBidi"/>
                  <w:i/>
                </w:rPr>
              </m:ctrlPr>
            </m:dPr>
            <m:e>
              <m:r>
                <w:rPr>
                  <w:rFonts w:ascii="Cambria Math" w:eastAsiaTheme="minorEastAsia" w:hAnsi="Cambria Math" w:cstheme="majorBidi"/>
                </w:rPr>
                <m:t>τ-</m:t>
              </m:r>
              <m:sSub>
                <m:sSubPr>
                  <m:ctrlPr>
                    <w:rPr>
                      <w:rFonts w:ascii="Cambria Math" w:eastAsiaTheme="minorEastAsia" w:hAnsi="Cambria Math" w:cstheme="majorBidi"/>
                      <w:i/>
                    </w:rPr>
                  </m:ctrlPr>
                </m:sSubPr>
                <m:e>
                  <m:r>
                    <w:rPr>
                      <w:rFonts w:ascii="Cambria Math" w:eastAsiaTheme="minorEastAsia" w:hAnsi="Cambria Math" w:cstheme="majorBidi"/>
                    </w:rPr>
                    <m:t>τ</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t</m:t>
                  </m:r>
                </m:e>
              </m:d>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L-1</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δ</m:t>
          </m:r>
          <m:d>
            <m:dPr>
              <m:ctrlPr>
                <w:rPr>
                  <w:rFonts w:ascii="Cambria Math" w:eastAsiaTheme="minorEastAsia" w:hAnsi="Cambria Math" w:cstheme="majorBidi"/>
                  <w:i/>
                </w:rPr>
              </m:ctrlPr>
            </m:dPr>
            <m:e>
              <m:r>
                <w:rPr>
                  <w:rFonts w:ascii="Cambria Math" w:eastAsiaTheme="minorEastAsia" w:hAnsi="Cambria Math" w:cstheme="majorBidi"/>
                </w:rPr>
                <m:t>τ-</m:t>
              </m:r>
              <m:sSub>
                <m:sSubPr>
                  <m:ctrlPr>
                    <w:rPr>
                      <w:rFonts w:ascii="Cambria Math" w:eastAsiaTheme="minorEastAsia" w:hAnsi="Cambria Math" w:cstheme="majorBidi"/>
                      <w:i/>
                    </w:rPr>
                  </m:ctrlPr>
                </m:sSubPr>
                <m:e>
                  <m:r>
                    <w:rPr>
                      <w:rFonts w:ascii="Cambria Math" w:eastAsiaTheme="minorEastAsia" w:hAnsi="Cambria Math" w:cstheme="majorBidi"/>
                    </w:rPr>
                    <m:t>τ</m:t>
                  </m:r>
                </m:e>
                <m:sub>
                  <m:r>
                    <w:rPr>
                      <w:rFonts w:ascii="Cambria Math" w:eastAsiaTheme="minorEastAsia" w:hAnsi="Cambria Math" w:cstheme="majorBidi"/>
                    </w:rPr>
                    <m:t>L-1</m:t>
                  </m:r>
                </m:sub>
              </m:sSub>
              <m:d>
                <m:dPr>
                  <m:ctrlPr>
                    <w:rPr>
                      <w:rFonts w:ascii="Cambria Math" w:eastAsiaTheme="minorEastAsia" w:hAnsi="Cambria Math" w:cstheme="majorBidi"/>
                      <w:i/>
                    </w:rPr>
                  </m:ctrlPr>
                </m:dPr>
                <m:e>
                  <m:r>
                    <w:rPr>
                      <w:rFonts w:ascii="Cambria Math" w:eastAsiaTheme="minorEastAsia" w:hAnsi="Cambria Math" w:cstheme="majorBidi"/>
                    </w:rPr>
                    <m:t>t</m:t>
                  </m:r>
                </m:e>
              </m:d>
            </m:e>
          </m:d>
          <m:r>
            <w:rPr>
              <w:rFonts w:ascii="Cambria Math" w:eastAsiaTheme="minorEastAsia" w:hAnsi="Cambria Math" w:cstheme="majorBidi"/>
            </w:rPr>
            <m:t xml:space="preserve">  </m:t>
          </m:r>
        </m:oMath>
      </m:oMathPara>
    </w:p>
    <w:p w14:paraId="22558BFA" w14:textId="46697C58" w:rsidR="00E4035E" w:rsidRDefault="00E4035E" w:rsidP="00034CC5">
      <w:pPr>
        <w:jc w:val="both"/>
        <w:rPr>
          <w:rFonts w:asciiTheme="majorBidi" w:eastAsiaTheme="minorEastAsia" w:hAnsiTheme="majorBidi" w:cstheme="majorBidi"/>
        </w:rPr>
      </w:pPr>
      <w:r>
        <w:rPr>
          <w:rFonts w:asciiTheme="majorBidi" w:eastAsiaTheme="minorEastAsia" w:hAnsiTheme="majorBidi" w:cstheme="majorBidi"/>
        </w:rPr>
        <w:t xml:space="preserve">where </w:t>
      </w:r>
      <m:oMath>
        <m:r>
          <w:rPr>
            <w:rFonts w:ascii="Cambria Math" w:eastAsiaTheme="minorEastAsia" w:hAnsi="Cambria Math" w:cstheme="majorBidi"/>
          </w:rPr>
          <m:t>h(τ,t)</m:t>
        </m:r>
      </m:oMath>
      <w:r>
        <w:rPr>
          <w:rFonts w:asciiTheme="majorBidi" w:eastAsiaTheme="minorEastAsia" w:hAnsiTheme="majorBidi" w:cstheme="majorBidi"/>
        </w:rPr>
        <w:t xml:space="preserve"> is the time varying impulse response of the multipath fading channel having L multi-paths and </w:t>
      </w:r>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i</m:t>
            </m:r>
          </m:sub>
        </m:sSub>
        <m:r>
          <w:rPr>
            <w:rFonts w:ascii="Cambria Math" w:eastAsiaTheme="minorEastAsia" w:hAnsi="Cambria Math" w:cstheme="majorBidi"/>
          </w:rPr>
          <m:t>(t)</m:t>
        </m:r>
      </m:oMath>
      <w:r>
        <w:rPr>
          <w:rFonts w:asciiTheme="majorBidi" w:eastAsiaTheme="minorEastAsia" w:hAnsiTheme="majorBidi" w:cstheme="majorBidi"/>
        </w:rPr>
        <w:t xml:space="preserve"> and </w:t>
      </w:r>
      <m:oMath>
        <m:sSub>
          <m:sSubPr>
            <m:ctrlPr>
              <w:rPr>
                <w:rFonts w:ascii="Cambria Math" w:eastAsiaTheme="minorEastAsia" w:hAnsi="Cambria Math" w:cstheme="majorBidi"/>
                <w:i/>
              </w:rPr>
            </m:ctrlPr>
          </m:sSubPr>
          <m:e>
            <m:r>
              <w:rPr>
                <w:rFonts w:ascii="Cambria Math" w:eastAsiaTheme="minorEastAsia" w:hAnsi="Cambria Math" w:cstheme="majorBidi"/>
              </w:rPr>
              <m:t>τ</m:t>
            </m:r>
          </m:e>
          <m:sub>
            <m:r>
              <w:rPr>
                <w:rFonts w:ascii="Cambria Math" w:eastAsiaTheme="minorEastAsia" w:hAnsi="Cambria Math" w:cstheme="majorBidi"/>
              </w:rPr>
              <m:t>i</m:t>
            </m:r>
          </m:sub>
        </m:sSub>
        <m:r>
          <w:rPr>
            <w:rFonts w:ascii="Cambria Math" w:eastAsiaTheme="minorEastAsia" w:hAnsi="Cambria Math" w:cstheme="majorBidi"/>
          </w:rPr>
          <m:t>(t)</m:t>
        </m:r>
      </m:oMath>
      <w:r>
        <w:rPr>
          <w:rFonts w:asciiTheme="majorBidi" w:eastAsiaTheme="minorEastAsia" w:hAnsiTheme="majorBidi" w:cstheme="majorBidi"/>
        </w:rPr>
        <w:t xml:space="preserve"> denote the time varying complex gain and excess delay of the </w:t>
      </w:r>
      <m:oMath>
        <m:r>
          <w:rPr>
            <w:rFonts w:ascii="Cambria Math" w:eastAsiaTheme="minorEastAsia" w:hAnsi="Cambria Math" w:cstheme="majorBidi"/>
          </w:rPr>
          <m:t>i</m:t>
        </m:r>
      </m:oMath>
      <w:r>
        <w:rPr>
          <w:rFonts w:asciiTheme="majorBidi" w:eastAsiaTheme="minorEastAsia" w:hAnsiTheme="majorBidi" w:cstheme="majorBidi"/>
        </w:rPr>
        <w:t>-th path. The above-mentioned impulse response can be implemented as an FIR filter as shown below:</w:t>
      </w:r>
    </w:p>
    <w:p w14:paraId="7EC872B2" w14:textId="4438B032" w:rsidR="00E4035E" w:rsidRDefault="00E4035E" w:rsidP="00034CC5">
      <w:pPr>
        <w:jc w:val="both"/>
        <w:rPr>
          <w:rFonts w:asciiTheme="majorBidi" w:eastAsiaTheme="minorEastAsia" w:hAnsiTheme="majorBidi" w:cstheme="majorBidi"/>
        </w:rPr>
      </w:pPr>
      <w:r w:rsidRPr="00E4035E">
        <w:rPr>
          <w:rFonts w:asciiTheme="majorBidi" w:eastAsiaTheme="minorEastAsia" w:hAnsiTheme="majorBidi" w:cstheme="majorBidi"/>
          <w:noProof/>
        </w:rPr>
        <w:drawing>
          <wp:inline distT="0" distB="0" distL="0" distR="0" wp14:anchorId="4DCC51F8" wp14:editId="32716ED6">
            <wp:extent cx="5611008" cy="1629002"/>
            <wp:effectExtent l="0" t="0" r="8890" b="9525"/>
            <wp:docPr id="122675100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51002" name="Picture 1" descr="A diagram of a diagram&#10;&#10;Description automatically generated"/>
                    <pic:cNvPicPr/>
                  </pic:nvPicPr>
                  <pic:blipFill>
                    <a:blip r:embed="rId17"/>
                    <a:stretch>
                      <a:fillRect/>
                    </a:stretch>
                  </pic:blipFill>
                  <pic:spPr>
                    <a:xfrm>
                      <a:off x="0" y="0"/>
                      <a:ext cx="5611008" cy="1629002"/>
                    </a:xfrm>
                    <a:prstGeom prst="rect">
                      <a:avLst/>
                    </a:prstGeom>
                  </pic:spPr>
                </pic:pic>
              </a:graphicData>
            </a:graphic>
          </wp:inline>
        </w:drawing>
      </w:r>
    </w:p>
    <w:p w14:paraId="0EE41697" w14:textId="26661064" w:rsidR="00E4035E" w:rsidRDefault="00E4035E" w:rsidP="00034CC5">
      <w:pPr>
        <w:jc w:val="both"/>
        <w:rPr>
          <w:rFonts w:asciiTheme="majorBidi" w:eastAsiaTheme="minorEastAsia" w:hAnsiTheme="majorBidi" w:cstheme="majorBidi"/>
        </w:rPr>
      </w:pPr>
      <w:r>
        <w:rPr>
          <w:rFonts w:asciiTheme="majorBidi" w:eastAsiaTheme="minorEastAsia" w:hAnsiTheme="majorBidi" w:cstheme="majorBidi"/>
        </w:rPr>
        <w:t xml:space="preserve">The channel under consideration can be modelled as a multipath fading channel in which the impulse response </w:t>
      </w:r>
      <w:r w:rsidR="00664268">
        <w:rPr>
          <w:rFonts w:asciiTheme="majorBidi" w:eastAsiaTheme="minorEastAsia" w:hAnsiTheme="majorBidi" w:cstheme="majorBidi"/>
        </w:rPr>
        <w:t>follows</w:t>
      </w:r>
      <w:r>
        <w:rPr>
          <w:rFonts w:asciiTheme="majorBidi" w:eastAsiaTheme="minorEastAsia" w:hAnsiTheme="majorBidi" w:cstheme="majorBidi"/>
        </w:rPr>
        <w:t xml:space="preserve"> </w:t>
      </w:r>
      <w:r w:rsidR="001913B4">
        <w:rPr>
          <w:rFonts w:asciiTheme="majorBidi" w:eastAsiaTheme="minorEastAsia" w:hAnsiTheme="majorBidi" w:cstheme="majorBidi"/>
        </w:rPr>
        <w:t>the</w:t>
      </w:r>
      <w:r>
        <w:rPr>
          <w:rFonts w:asciiTheme="majorBidi" w:eastAsiaTheme="minorEastAsia" w:hAnsiTheme="majorBidi" w:cstheme="majorBidi"/>
        </w:rPr>
        <w:t xml:space="preserve"> Rayliegh distribution.</w:t>
      </w:r>
    </w:p>
    <w:p w14:paraId="269E234E" w14:textId="08A8523B" w:rsidR="00E4035E" w:rsidRDefault="00E4035E" w:rsidP="00034CC5">
      <w:pPr>
        <w:jc w:val="both"/>
        <w:rPr>
          <w:rFonts w:asciiTheme="majorBidi" w:eastAsiaTheme="minorEastAsia" w:hAnsiTheme="majorBidi" w:cstheme="majorBidi"/>
        </w:rPr>
      </w:pPr>
      <w:r>
        <w:rPr>
          <w:rFonts w:asciiTheme="majorBidi" w:eastAsiaTheme="minorEastAsia" w:hAnsiTheme="majorBidi" w:cstheme="majorBidi"/>
        </w:rPr>
        <w:t xml:space="preserve">Different method of simulation techniques </w:t>
      </w:r>
      <w:r w:rsidR="001913B4">
        <w:rPr>
          <w:rFonts w:asciiTheme="majorBidi" w:eastAsiaTheme="minorEastAsia" w:hAnsiTheme="majorBidi" w:cstheme="majorBidi"/>
        </w:rPr>
        <w:t>was</w:t>
      </w:r>
      <w:r>
        <w:rPr>
          <w:rFonts w:asciiTheme="majorBidi" w:eastAsiaTheme="minorEastAsia" w:hAnsiTheme="majorBidi" w:cstheme="majorBidi"/>
        </w:rPr>
        <w:t xml:space="preserve"> proposed to simulate/model multipath channels. Some of the models include Clarke’s reference model, Jake’s model, Young’s model, filtered Gaussian noise model etc.</w:t>
      </w:r>
    </w:p>
    <w:p w14:paraId="1AF3E468" w14:textId="1D62FE0F" w:rsidR="00E4035E" w:rsidRDefault="00BF1089" w:rsidP="00034CC5">
      <w:pPr>
        <w:jc w:val="both"/>
        <w:rPr>
          <w:rFonts w:asciiTheme="majorBidi" w:eastAsiaTheme="minorEastAsia" w:hAnsiTheme="majorBidi" w:cstheme="majorBidi"/>
        </w:rPr>
      </w:pPr>
      <w:r>
        <w:rPr>
          <w:rFonts w:asciiTheme="majorBidi" w:eastAsiaTheme="minorEastAsia" w:hAnsiTheme="majorBidi" w:cstheme="majorBidi"/>
        </w:rPr>
        <w:t xml:space="preserve">A Rayleigh fading channel (flat fading channel) is considered is this section. For simplicity we fix the excess delays </w:t>
      </w:r>
      <m:oMath>
        <m:sSub>
          <m:sSubPr>
            <m:ctrlPr>
              <w:rPr>
                <w:rFonts w:ascii="Cambria Math" w:eastAsiaTheme="minorEastAsia" w:hAnsi="Cambria Math" w:cstheme="majorBidi"/>
                <w:i/>
              </w:rPr>
            </m:ctrlPr>
          </m:sSubPr>
          <m:e>
            <m:r>
              <w:rPr>
                <w:rFonts w:ascii="Cambria Math" w:eastAsiaTheme="minorEastAsia" w:hAnsi="Cambria Math" w:cstheme="majorBidi"/>
              </w:rPr>
              <m:t>τ</m:t>
            </m:r>
          </m:e>
          <m:sub>
            <m:r>
              <w:rPr>
                <w:rFonts w:ascii="Cambria Math" w:eastAsiaTheme="minorEastAsia" w:hAnsi="Cambria Math" w:cstheme="majorBidi"/>
              </w:rPr>
              <m:t>i</m:t>
            </m:r>
          </m:sub>
        </m:sSub>
        <m:r>
          <w:rPr>
            <w:rFonts w:ascii="Cambria Math" w:eastAsiaTheme="minorEastAsia" w:hAnsi="Cambria Math" w:cstheme="majorBidi"/>
          </w:rPr>
          <m:t>(t)</m:t>
        </m:r>
      </m:oMath>
      <w:r>
        <w:rPr>
          <w:rFonts w:asciiTheme="majorBidi" w:eastAsiaTheme="minorEastAsia" w:hAnsiTheme="majorBidi" w:cstheme="majorBidi"/>
        </w:rPr>
        <w:t xml:space="preserve"> in the above equation and we generate </w:t>
      </w:r>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i</m:t>
            </m:r>
          </m:sub>
        </m:sSub>
        <m:r>
          <w:rPr>
            <w:rFonts w:ascii="Cambria Math" w:eastAsiaTheme="minorEastAsia" w:hAnsi="Cambria Math" w:cstheme="majorBidi"/>
          </w:rPr>
          <m:t>(t)</m:t>
        </m:r>
      </m:oMath>
      <w:r>
        <w:rPr>
          <w:rFonts w:asciiTheme="majorBidi" w:eastAsiaTheme="minorEastAsia" w:hAnsiTheme="majorBidi" w:cstheme="majorBidi"/>
        </w:rPr>
        <w:t xml:space="preserve"> that follows Rayleigh distribution. In this simulation Clarke’s Rayleigh fading model is used. This model is also called mathematical reference model and is commonly considered as a computationally inefficient model compared to Jake’s Rayleigh Fading simulator.</w:t>
      </w:r>
    </w:p>
    <w:p w14:paraId="0CD86B6E" w14:textId="45944207" w:rsidR="00316477" w:rsidRPr="00316477" w:rsidRDefault="00316477" w:rsidP="00034CC5">
      <w:pPr>
        <w:jc w:val="both"/>
        <w:rPr>
          <w:rFonts w:asciiTheme="majorBidi" w:hAnsiTheme="majorBidi" w:cstheme="majorBidi"/>
          <w:b/>
          <w:bCs/>
        </w:rPr>
      </w:pPr>
      <w:r w:rsidRPr="00316477">
        <w:rPr>
          <w:rFonts w:asciiTheme="majorBidi" w:hAnsiTheme="majorBidi" w:cstheme="majorBidi"/>
          <w:b/>
          <w:bCs/>
        </w:rPr>
        <w:t>Clarke’s Rayleigh Fading model:</w:t>
      </w:r>
    </w:p>
    <w:p w14:paraId="53C9DD22" w14:textId="324CC854" w:rsidR="00316477" w:rsidRDefault="00316477" w:rsidP="00034CC5">
      <w:pPr>
        <w:jc w:val="both"/>
        <w:rPr>
          <w:rFonts w:asciiTheme="majorBidi" w:hAnsiTheme="majorBidi" w:cstheme="majorBidi"/>
        </w:rPr>
      </w:pPr>
      <w:r>
        <w:rPr>
          <w:rFonts w:asciiTheme="majorBidi" w:hAnsiTheme="majorBidi" w:cstheme="majorBidi"/>
        </w:rPr>
        <w:t>The random process of flat Rayleigh fading with M multi-paths can be simulated with the sum-of-sinusoid method described as</w:t>
      </w:r>
    </w:p>
    <w:p w14:paraId="1DE983C1" w14:textId="22317E87" w:rsidR="00316477" w:rsidRDefault="00316477" w:rsidP="00034CC5">
      <w:pPr>
        <w:jc w:val="both"/>
        <w:rPr>
          <w:rFonts w:asciiTheme="majorBidi" w:hAnsiTheme="majorBidi" w:cstheme="majorBidi"/>
        </w:rPr>
      </w:pPr>
      <w:r w:rsidRPr="00316477">
        <w:rPr>
          <w:rFonts w:asciiTheme="majorBidi" w:hAnsiTheme="majorBidi" w:cstheme="majorBidi"/>
          <w:noProof/>
        </w:rPr>
        <w:drawing>
          <wp:inline distT="0" distB="0" distL="0" distR="0" wp14:anchorId="5FCFD603" wp14:editId="223170D9">
            <wp:extent cx="4651513" cy="1854040"/>
            <wp:effectExtent l="0" t="0" r="0" b="0"/>
            <wp:docPr id="1737749258"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49258" name="Picture 1" descr="A math equations and formulas&#10;&#10;Description automatically generated"/>
                    <pic:cNvPicPr/>
                  </pic:nvPicPr>
                  <pic:blipFill>
                    <a:blip r:embed="rId18"/>
                    <a:stretch>
                      <a:fillRect/>
                    </a:stretch>
                  </pic:blipFill>
                  <pic:spPr>
                    <a:xfrm>
                      <a:off x="0" y="0"/>
                      <a:ext cx="4690746" cy="1869678"/>
                    </a:xfrm>
                    <a:prstGeom prst="rect">
                      <a:avLst/>
                    </a:prstGeom>
                  </pic:spPr>
                </pic:pic>
              </a:graphicData>
            </a:graphic>
          </wp:inline>
        </w:drawing>
      </w:r>
    </w:p>
    <w:p w14:paraId="4222B4D6" w14:textId="7F311AD9" w:rsidR="00316477" w:rsidRDefault="00316477" w:rsidP="00034CC5">
      <w:pPr>
        <w:jc w:val="both"/>
        <w:rPr>
          <w:rFonts w:asciiTheme="majorBidi" w:hAnsiTheme="majorBidi" w:cstheme="majorBidi"/>
        </w:rPr>
      </w:pPr>
      <w:r>
        <w:rPr>
          <w:rFonts w:asciiTheme="majorBidi" w:hAnsiTheme="majorBidi" w:cstheme="majorBidi"/>
        </w:rPr>
        <w:lastRenderedPageBreak/>
        <w:t>Simulation:</w:t>
      </w:r>
    </w:p>
    <w:p w14:paraId="425C6BD7" w14:textId="36DFCD6E" w:rsidR="00316477" w:rsidRDefault="00316477" w:rsidP="00316477">
      <w:pPr>
        <w:pStyle w:val="ListParagraph"/>
        <w:numPr>
          <w:ilvl w:val="0"/>
          <w:numId w:val="3"/>
        </w:numPr>
        <w:jc w:val="both"/>
        <w:rPr>
          <w:rFonts w:asciiTheme="majorBidi" w:hAnsiTheme="majorBidi" w:cstheme="majorBidi"/>
        </w:rPr>
      </w:pPr>
      <w:r>
        <w:rPr>
          <w:rFonts w:asciiTheme="majorBidi" w:hAnsiTheme="majorBidi" w:cstheme="majorBidi"/>
        </w:rPr>
        <w:t>The Rayleigh fading model is implemented as a function in MATLAB with following parameters:</w:t>
      </w:r>
    </w:p>
    <w:p w14:paraId="133D37BE" w14:textId="1BFFC7B2" w:rsidR="00316477" w:rsidRDefault="00316477" w:rsidP="00316477">
      <w:pPr>
        <w:pStyle w:val="ListParagraph"/>
        <w:jc w:val="both"/>
        <w:rPr>
          <w:rFonts w:asciiTheme="majorBidi" w:hAnsiTheme="majorBidi" w:cstheme="majorBidi"/>
        </w:rPr>
      </w:pPr>
      <w:r>
        <w:rPr>
          <w:rFonts w:asciiTheme="majorBidi" w:hAnsiTheme="majorBidi" w:cstheme="majorBidi"/>
        </w:rPr>
        <w:t>M = number of multipaths in the fading channel,</w:t>
      </w:r>
    </w:p>
    <w:p w14:paraId="1B9AB309" w14:textId="44874351" w:rsidR="00316477" w:rsidRDefault="00316477" w:rsidP="00316477">
      <w:pPr>
        <w:pStyle w:val="ListParagraph"/>
        <w:jc w:val="both"/>
        <w:rPr>
          <w:rFonts w:asciiTheme="majorBidi" w:hAnsiTheme="majorBidi" w:cstheme="majorBidi"/>
        </w:rPr>
      </w:pPr>
      <w:r>
        <w:rPr>
          <w:rFonts w:asciiTheme="majorBidi" w:hAnsiTheme="majorBidi" w:cstheme="majorBidi"/>
        </w:rPr>
        <w:t>N = number of samples to generate,</w:t>
      </w:r>
    </w:p>
    <w:p w14:paraId="4DB76527" w14:textId="74D0FD3F" w:rsidR="00316477" w:rsidRDefault="00316477" w:rsidP="00316477">
      <w:pPr>
        <w:pStyle w:val="ListParagraph"/>
        <w:jc w:val="both"/>
        <w:rPr>
          <w:rFonts w:asciiTheme="majorBidi" w:hAnsiTheme="majorBidi" w:cstheme="majorBidi"/>
        </w:rPr>
      </w:pPr>
      <w:r>
        <w:rPr>
          <w:rFonts w:asciiTheme="majorBidi" w:hAnsiTheme="majorBidi" w:cstheme="majorBidi"/>
        </w:rPr>
        <w:t>f_d = maximum Doppler spread in Hz,</w:t>
      </w:r>
    </w:p>
    <w:p w14:paraId="0AF16C25" w14:textId="4E86B50C" w:rsidR="00316477" w:rsidRDefault="00316477" w:rsidP="00316477">
      <w:pPr>
        <w:pStyle w:val="ListParagraph"/>
        <w:jc w:val="both"/>
        <w:rPr>
          <w:rFonts w:asciiTheme="majorBidi" w:hAnsiTheme="majorBidi" w:cstheme="majorBidi"/>
        </w:rPr>
      </w:pPr>
      <w:r>
        <w:rPr>
          <w:rFonts w:asciiTheme="majorBidi" w:hAnsiTheme="majorBidi" w:cstheme="majorBidi"/>
        </w:rPr>
        <w:t>T_s = sampling period.</w:t>
      </w:r>
    </w:p>
    <w:p w14:paraId="78E0A614" w14:textId="77777777" w:rsidR="00664268" w:rsidRDefault="00664268" w:rsidP="00316477">
      <w:pPr>
        <w:pStyle w:val="ListParagraph"/>
        <w:jc w:val="both"/>
        <w:rPr>
          <w:rFonts w:asciiTheme="majorBidi" w:hAnsiTheme="majorBidi" w:cstheme="majorBidi"/>
        </w:rPr>
      </w:pPr>
    </w:p>
    <w:p w14:paraId="6A34E34F" w14:textId="4EC182F2" w:rsidR="00664268" w:rsidRPr="00664268" w:rsidRDefault="00664268" w:rsidP="00664268">
      <w:pPr>
        <w:jc w:val="both"/>
        <w:rPr>
          <w:rFonts w:asciiTheme="majorBidi" w:hAnsiTheme="majorBidi" w:cstheme="majorBidi"/>
          <w:color w:val="C00000"/>
        </w:rPr>
      </w:pPr>
      <w:r w:rsidRPr="00664268">
        <w:rPr>
          <w:rFonts w:asciiTheme="majorBidi" w:hAnsiTheme="majorBidi" w:cstheme="majorBidi"/>
          <w:color w:val="C00000"/>
        </w:rPr>
        <w:t>We will use the Clarke’s Rayleigh Fading model (given below) and check the statistical properties of the random process generated by the model against the statistical properties of Rayleigh distribution.</w:t>
      </w:r>
    </w:p>
    <w:p w14:paraId="449AA83D" w14:textId="77777777" w:rsidR="00316477" w:rsidRDefault="00316477" w:rsidP="00316477">
      <w:pPr>
        <w:pStyle w:val="ListParagraph"/>
        <w:jc w:val="both"/>
        <w:rPr>
          <w:rFonts w:asciiTheme="majorBidi" w:hAnsiTheme="majorBidi" w:cstheme="majorBidi"/>
        </w:rPr>
      </w:pPr>
    </w:p>
    <w:p w14:paraId="25E69232" w14:textId="77777777" w:rsidR="00316477" w:rsidRPr="000F41A4" w:rsidRDefault="00316477" w:rsidP="00316477">
      <w:pPr>
        <w:spacing w:before="45" w:after="75" w:line="432" w:lineRule="atLeast"/>
        <w:outlineLvl w:val="0"/>
        <w:rPr>
          <w:rFonts w:ascii="Helvetica" w:eastAsia="Times New Roman" w:hAnsi="Helvetica" w:cs="Helvetica"/>
          <w:color w:val="C04C0B"/>
          <w:kern w:val="36"/>
          <w:sz w:val="28"/>
          <w:szCs w:val="28"/>
          <w:lang w:eastAsia="en-GB"/>
          <w14:ligatures w14:val="none"/>
        </w:rPr>
      </w:pPr>
      <w:r w:rsidRPr="000F41A4">
        <w:rPr>
          <w:rFonts w:ascii="Helvetica" w:eastAsia="Times New Roman" w:hAnsi="Helvetica" w:cs="Helvetica"/>
          <w:color w:val="C04C0B"/>
          <w:kern w:val="36"/>
          <w:sz w:val="28"/>
          <w:szCs w:val="28"/>
          <w:lang w:eastAsia="en-GB"/>
          <w14:ligatures w14:val="none"/>
        </w:rPr>
        <w:t>function to generate Rayleigh Fading samples based on Clarke's model</w:t>
      </w:r>
    </w:p>
    <w:p w14:paraId="19834DA0" w14:textId="77777777" w:rsidR="00316477" w:rsidRDefault="00316477" w:rsidP="00316477">
      <w:pPr>
        <w:spacing w:after="135" w:line="315" w:lineRule="atLeast"/>
        <w:rPr>
          <w:rFonts w:ascii="Helvetica" w:eastAsia="Times New Roman" w:hAnsi="Helvetica" w:cs="Helvetica"/>
          <w:color w:val="212121"/>
          <w:kern w:val="0"/>
          <w:sz w:val="21"/>
          <w:szCs w:val="21"/>
          <w:lang w:eastAsia="en-GB"/>
          <w14:ligatures w14:val="none"/>
        </w:rPr>
      </w:pPr>
      <w:r w:rsidRPr="00316477">
        <w:rPr>
          <w:rFonts w:ascii="Helvetica" w:eastAsia="Times New Roman" w:hAnsi="Helvetica" w:cs="Helvetica"/>
          <w:color w:val="212121"/>
          <w:kern w:val="0"/>
          <w:sz w:val="21"/>
          <w:szCs w:val="21"/>
          <w:lang w:eastAsia="en-GB"/>
          <w14:ligatures w14:val="none"/>
        </w:rPr>
        <w:t>M = number of multi-paths in the channel N = number of samples to generate fd = maximum Doppler frequency Ts = sampling period</w:t>
      </w:r>
    </w:p>
    <w:p w14:paraId="50DFA00F" w14:textId="740A941C" w:rsidR="00C4426D" w:rsidRPr="00316477" w:rsidRDefault="00C4426D" w:rsidP="00316477">
      <w:pPr>
        <w:spacing w:after="135" w:line="315" w:lineRule="atLeast"/>
        <w:rPr>
          <w:rFonts w:ascii="Helvetica" w:eastAsia="Times New Roman" w:hAnsi="Helvetica" w:cs="Helvetica"/>
          <w:color w:val="212121"/>
          <w:kern w:val="0"/>
          <w:sz w:val="21"/>
          <w:szCs w:val="21"/>
          <w:lang w:eastAsia="en-GB"/>
          <w14:ligatures w14:val="none"/>
        </w:rPr>
      </w:pPr>
      <w:r w:rsidRPr="00C4426D">
        <w:rPr>
          <w:rFonts w:ascii="Helvetica" w:eastAsia="Times New Roman" w:hAnsi="Helvetica" w:cs="Helvetica"/>
          <w:noProof/>
          <w:color w:val="212121"/>
          <w:kern w:val="0"/>
          <w:sz w:val="21"/>
          <w:szCs w:val="21"/>
          <w:lang w:eastAsia="en-GB"/>
          <w14:ligatures w14:val="none"/>
        </w:rPr>
        <w:drawing>
          <wp:inline distT="0" distB="0" distL="0" distR="0" wp14:anchorId="54E0F4BA" wp14:editId="727C96DE">
            <wp:extent cx="5731510" cy="3689350"/>
            <wp:effectExtent l="0" t="0" r="2540" b="6350"/>
            <wp:docPr id="831580995" name="Picture 1" descr="A white text with green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80995" name="Picture 1" descr="A white text with green and black text&#10;&#10;Description automatically generated"/>
                    <pic:cNvPicPr/>
                  </pic:nvPicPr>
                  <pic:blipFill>
                    <a:blip r:embed="rId19">
                      <a:extLst>
                        <a:ext uri="{BEBA8EAE-BF5A-486C-A8C5-ECC9F3942E4B}">
                          <a14:imgProps xmlns:a14="http://schemas.microsoft.com/office/drawing/2010/main">
                            <a14:imgLayer r:embed="rId20">
                              <a14:imgEffect>
                                <a14:colorTemperature colorTemp="8800"/>
                              </a14:imgEffect>
                              <a14:imgEffect>
                                <a14:saturation sat="400000"/>
                              </a14:imgEffect>
                            </a14:imgLayer>
                          </a14:imgProps>
                        </a:ext>
                      </a:extLst>
                    </a:blip>
                    <a:stretch>
                      <a:fillRect/>
                    </a:stretch>
                  </pic:blipFill>
                  <pic:spPr>
                    <a:xfrm>
                      <a:off x="0" y="0"/>
                      <a:ext cx="5731510" cy="3689350"/>
                    </a:xfrm>
                    <a:prstGeom prst="rect">
                      <a:avLst/>
                    </a:prstGeom>
                  </pic:spPr>
                </pic:pic>
              </a:graphicData>
            </a:graphic>
          </wp:inline>
        </w:drawing>
      </w:r>
    </w:p>
    <w:p w14:paraId="1AAC8EBC" w14:textId="77777777" w:rsidR="00316477" w:rsidRDefault="00316477" w:rsidP="00316477">
      <w:pPr>
        <w:jc w:val="both"/>
        <w:rPr>
          <w:rFonts w:asciiTheme="majorBidi" w:hAnsiTheme="majorBidi" w:cstheme="majorBidi"/>
        </w:rPr>
      </w:pPr>
    </w:p>
    <w:p w14:paraId="3F8A8742" w14:textId="32244ED3" w:rsidR="00316477" w:rsidRDefault="006142D2" w:rsidP="006142D2">
      <w:pPr>
        <w:pStyle w:val="ListParagraph"/>
        <w:numPr>
          <w:ilvl w:val="0"/>
          <w:numId w:val="3"/>
        </w:numPr>
        <w:jc w:val="both"/>
        <w:rPr>
          <w:rFonts w:asciiTheme="majorBidi" w:hAnsiTheme="majorBidi" w:cstheme="majorBidi"/>
        </w:rPr>
      </w:pPr>
      <w:r>
        <w:rPr>
          <w:rFonts w:asciiTheme="majorBidi" w:hAnsiTheme="majorBidi" w:cstheme="majorBidi"/>
        </w:rPr>
        <w:t xml:space="preserve">A test program is coded which uses the </w:t>
      </w:r>
      <w:r w:rsidR="00D044E5">
        <w:rPr>
          <w:rFonts w:asciiTheme="majorBidi" w:hAnsiTheme="majorBidi" w:cstheme="majorBidi"/>
        </w:rPr>
        <w:t>above-mentioned</w:t>
      </w:r>
      <w:r>
        <w:rPr>
          <w:rFonts w:asciiTheme="majorBidi" w:hAnsiTheme="majorBidi" w:cstheme="majorBidi"/>
        </w:rPr>
        <w:t xml:space="preserve"> function is used to generate Rayleigh Fading samples with the following values for the function arguments. M=15, N=10^5, fd=100 Hz, Ts=0.0001 second.</w:t>
      </w:r>
    </w:p>
    <w:p w14:paraId="2AA80030" w14:textId="77777777" w:rsidR="006142D2" w:rsidRDefault="006142D2" w:rsidP="006142D2">
      <w:pPr>
        <w:jc w:val="both"/>
        <w:rPr>
          <w:rFonts w:asciiTheme="majorBidi" w:hAnsiTheme="majorBidi" w:cstheme="majorBidi"/>
        </w:rPr>
      </w:pPr>
    </w:p>
    <w:p w14:paraId="6892B8A0" w14:textId="77777777" w:rsidR="006142D2" w:rsidRDefault="006142D2" w:rsidP="006142D2">
      <w:pPr>
        <w:spacing w:before="45" w:after="75" w:line="300" w:lineRule="atLeast"/>
        <w:outlineLvl w:val="1"/>
        <w:rPr>
          <w:rFonts w:ascii="Helvetica" w:eastAsia="Times New Roman" w:hAnsi="Helvetica" w:cs="Helvetica"/>
          <w:b/>
          <w:bCs/>
          <w:color w:val="212121"/>
          <w:kern w:val="0"/>
          <w:lang w:eastAsia="en-GB"/>
          <w14:ligatures w14:val="none"/>
        </w:rPr>
      </w:pPr>
      <w:r w:rsidRPr="000F7F3C">
        <w:rPr>
          <w:rFonts w:ascii="Helvetica" w:eastAsia="Times New Roman" w:hAnsi="Helvetica" w:cs="Helvetica"/>
          <w:b/>
          <w:bCs/>
          <w:color w:val="212121"/>
          <w:kern w:val="0"/>
          <w:lang w:eastAsia="en-GB"/>
          <w14:ligatures w14:val="none"/>
        </w:rPr>
        <w:lastRenderedPageBreak/>
        <w:t>Clarke's Rayleigh Fading model</w:t>
      </w:r>
    </w:p>
    <w:p w14:paraId="63A78E10" w14:textId="68017178" w:rsidR="000F41A4" w:rsidRDefault="000F41A4" w:rsidP="006142D2">
      <w:pPr>
        <w:spacing w:before="45" w:after="75" w:line="300" w:lineRule="atLeast"/>
        <w:outlineLvl w:val="1"/>
        <w:rPr>
          <w:rFonts w:ascii="Helvetica" w:eastAsia="Times New Roman" w:hAnsi="Helvetica" w:cs="Helvetica"/>
          <w:b/>
          <w:bCs/>
          <w:color w:val="212121"/>
          <w:kern w:val="0"/>
          <w:lang w:eastAsia="en-GB"/>
          <w14:ligatures w14:val="none"/>
        </w:rPr>
      </w:pPr>
      <w:r w:rsidRPr="000F41A4">
        <w:rPr>
          <w:rFonts w:ascii="Helvetica" w:eastAsia="Times New Roman" w:hAnsi="Helvetica" w:cs="Helvetica"/>
          <w:b/>
          <w:bCs/>
          <w:noProof/>
          <w:color w:val="212121"/>
          <w:kern w:val="0"/>
          <w:lang w:eastAsia="en-GB"/>
          <w14:ligatures w14:val="none"/>
        </w:rPr>
        <w:drawing>
          <wp:inline distT="0" distB="0" distL="0" distR="0" wp14:anchorId="1A6AE728" wp14:editId="5AC8F07A">
            <wp:extent cx="5731510" cy="5693410"/>
            <wp:effectExtent l="0" t="0" r="2540" b="2540"/>
            <wp:docPr id="7773892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89284" name="Picture 1" descr="A screenshot of a computer program&#10;&#10;Description automatically generated"/>
                    <pic:cNvPicPr/>
                  </pic:nvPicPr>
                  <pic:blipFill>
                    <a:blip r:embed="rId21">
                      <a:extLst>
                        <a:ext uri="{BEBA8EAE-BF5A-486C-A8C5-ECC9F3942E4B}">
                          <a14:imgProps xmlns:a14="http://schemas.microsoft.com/office/drawing/2010/main">
                            <a14:imgLayer r:embed="rId22">
                              <a14:imgEffect>
                                <a14:colorTemperature colorTemp="8800"/>
                              </a14:imgEffect>
                              <a14:imgEffect>
                                <a14:saturation sat="400000"/>
                              </a14:imgEffect>
                            </a14:imgLayer>
                          </a14:imgProps>
                        </a:ext>
                      </a:extLst>
                    </a:blip>
                    <a:stretch>
                      <a:fillRect/>
                    </a:stretch>
                  </pic:blipFill>
                  <pic:spPr>
                    <a:xfrm>
                      <a:off x="0" y="0"/>
                      <a:ext cx="5731510" cy="5693410"/>
                    </a:xfrm>
                    <a:prstGeom prst="rect">
                      <a:avLst/>
                    </a:prstGeom>
                  </pic:spPr>
                </pic:pic>
              </a:graphicData>
            </a:graphic>
          </wp:inline>
        </w:drawing>
      </w:r>
    </w:p>
    <w:p w14:paraId="5A1CBF85" w14:textId="455E3BA7" w:rsidR="006142D2" w:rsidRDefault="000F41A4" w:rsidP="000F41A4">
      <w:pPr>
        <w:spacing w:before="45" w:after="75" w:line="300" w:lineRule="atLeast"/>
        <w:outlineLvl w:val="1"/>
        <w:rPr>
          <w:rFonts w:ascii="Helvetica" w:eastAsia="Times New Roman" w:hAnsi="Helvetica" w:cs="Helvetica"/>
          <w:b/>
          <w:bCs/>
          <w:color w:val="212121"/>
          <w:kern w:val="0"/>
          <w:lang w:eastAsia="en-GB"/>
          <w14:ligatures w14:val="none"/>
        </w:rPr>
      </w:pPr>
      <w:r w:rsidRPr="000F41A4">
        <w:rPr>
          <w:rFonts w:ascii="Helvetica" w:eastAsia="Times New Roman" w:hAnsi="Helvetica" w:cs="Helvetica"/>
          <w:b/>
          <w:bCs/>
          <w:noProof/>
          <w:color w:val="212121"/>
          <w:kern w:val="0"/>
          <w:lang w:eastAsia="en-GB"/>
          <w14:ligatures w14:val="none"/>
        </w:rPr>
        <w:lastRenderedPageBreak/>
        <w:drawing>
          <wp:inline distT="0" distB="0" distL="0" distR="0" wp14:anchorId="1C4362EF" wp14:editId="73448CB8">
            <wp:extent cx="5731510" cy="3421380"/>
            <wp:effectExtent l="0" t="0" r="2540" b="7620"/>
            <wp:docPr id="9355915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91507" name="Picture 1" descr="A screenshot of a computer program&#10;&#10;Description automatically generated"/>
                    <pic:cNvPicPr/>
                  </pic:nvPicPr>
                  <pic:blipFill>
                    <a:blip r:embed="rId23">
                      <a:extLst>
                        <a:ext uri="{BEBA8EAE-BF5A-486C-A8C5-ECC9F3942E4B}">
                          <a14:imgProps xmlns:a14="http://schemas.microsoft.com/office/drawing/2010/main">
                            <a14:imgLayer r:embed="rId24">
                              <a14:imgEffect>
                                <a14:colorTemperature colorTemp="8800"/>
                              </a14:imgEffect>
                              <a14:imgEffect>
                                <a14:saturation sat="400000"/>
                              </a14:imgEffect>
                            </a14:imgLayer>
                          </a14:imgProps>
                        </a:ext>
                      </a:extLst>
                    </a:blip>
                    <a:stretch>
                      <a:fillRect/>
                    </a:stretch>
                  </pic:blipFill>
                  <pic:spPr>
                    <a:xfrm>
                      <a:off x="0" y="0"/>
                      <a:ext cx="5731510" cy="3421380"/>
                    </a:xfrm>
                    <a:prstGeom prst="rect">
                      <a:avLst/>
                    </a:prstGeom>
                  </pic:spPr>
                </pic:pic>
              </a:graphicData>
            </a:graphic>
          </wp:inline>
        </w:drawing>
      </w:r>
    </w:p>
    <w:p w14:paraId="25579845" w14:textId="77777777" w:rsidR="000F41A4" w:rsidRPr="000F41A4" w:rsidRDefault="000F41A4" w:rsidP="000F41A4">
      <w:pPr>
        <w:spacing w:before="45" w:after="75" w:line="300" w:lineRule="atLeast"/>
        <w:outlineLvl w:val="1"/>
        <w:rPr>
          <w:rFonts w:ascii="Helvetica" w:eastAsia="Times New Roman" w:hAnsi="Helvetica" w:cs="Helvetica"/>
          <w:b/>
          <w:bCs/>
          <w:color w:val="212121"/>
          <w:kern w:val="0"/>
          <w:lang w:eastAsia="en-GB"/>
          <w14:ligatures w14:val="none"/>
        </w:rPr>
      </w:pPr>
    </w:p>
    <w:p w14:paraId="29D695E5" w14:textId="20AB30FD" w:rsidR="006142D2" w:rsidRDefault="006142D2" w:rsidP="006142D2">
      <w:pPr>
        <w:pStyle w:val="ListParagraph"/>
        <w:numPr>
          <w:ilvl w:val="0"/>
          <w:numId w:val="3"/>
        </w:numPr>
        <w:jc w:val="both"/>
        <w:rPr>
          <w:rFonts w:asciiTheme="majorBidi" w:hAnsiTheme="majorBidi" w:cstheme="majorBidi"/>
        </w:rPr>
      </w:pPr>
      <w:r>
        <w:rPr>
          <w:rFonts w:asciiTheme="majorBidi" w:hAnsiTheme="majorBidi" w:cstheme="majorBidi"/>
        </w:rPr>
        <w:t>Let’s now investigate the statistical properties of samples generated using Clarke’s model. From the above test program, the mean and variance of the real and imaginary parts of generated samples are:</w:t>
      </w:r>
    </w:p>
    <w:p w14:paraId="5B1AE450" w14:textId="02C7BC2C" w:rsidR="006142D2" w:rsidRDefault="006142D2" w:rsidP="006142D2">
      <w:pPr>
        <w:pStyle w:val="ListParagraph"/>
        <w:jc w:val="both"/>
        <w:rPr>
          <w:rFonts w:asciiTheme="majorBidi" w:hAnsiTheme="majorBidi" w:cstheme="majorBidi"/>
        </w:rPr>
      </w:pPr>
      <w:r>
        <w:rPr>
          <w:rFonts w:asciiTheme="majorBidi" w:hAnsiTheme="majorBidi" w:cstheme="majorBidi"/>
        </w:rPr>
        <w:t>Mean of real part =0</w:t>
      </w:r>
    </w:p>
    <w:p w14:paraId="3426DAF8" w14:textId="081C7DF9" w:rsidR="006142D2" w:rsidRDefault="006142D2" w:rsidP="006142D2">
      <w:pPr>
        <w:pStyle w:val="ListParagraph"/>
        <w:jc w:val="both"/>
        <w:rPr>
          <w:rFonts w:asciiTheme="majorBidi" w:hAnsiTheme="majorBidi" w:cstheme="majorBidi"/>
        </w:rPr>
      </w:pPr>
      <w:r>
        <w:rPr>
          <w:rFonts w:asciiTheme="majorBidi" w:hAnsiTheme="majorBidi" w:cstheme="majorBidi"/>
        </w:rPr>
        <w:t>Mean of imaginary part =0</w:t>
      </w:r>
    </w:p>
    <w:p w14:paraId="154EFDA6" w14:textId="0CC8DF44" w:rsidR="006142D2" w:rsidRDefault="006142D2" w:rsidP="006142D2">
      <w:pPr>
        <w:pStyle w:val="ListParagraph"/>
        <w:jc w:val="both"/>
        <w:rPr>
          <w:rFonts w:asciiTheme="majorBidi" w:hAnsiTheme="majorBidi" w:cstheme="majorBidi"/>
        </w:rPr>
      </w:pPr>
      <w:r>
        <w:rPr>
          <w:rFonts w:asciiTheme="majorBidi" w:hAnsiTheme="majorBidi" w:cstheme="majorBidi"/>
        </w:rPr>
        <w:t>Variance of real part =0.4989 =0.5</w:t>
      </w:r>
    </w:p>
    <w:p w14:paraId="1245A27A" w14:textId="07558984" w:rsidR="006142D2" w:rsidRDefault="006142D2" w:rsidP="006142D2">
      <w:pPr>
        <w:pStyle w:val="ListParagraph"/>
        <w:jc w:val="both"/>
        <w:rPr>
          <w:rFonts w:asciiTheme="majorBidi" w:hAnsiTheme="majorBidi" w:cstheme="majorBidi"/>
        </w:rPr>
      </w:pPr>
      <w:r>
        <w:rPr>
          <w:rFonts w:asciiTheme="majorBidi" w:hAnsiTheme="majorBidi" w:cstheme="majorBidi"/>
        </w:rPr>
        <w:t>Variance of imaginary part =0.4989 =0.5</w:t>
      </w:r>
    </w:p>
    <w:p w14:paraId="1889032F" w14:textId="77777777" w:rsidR="006142D2" w:rsidRDefault="006142D2" w:rsidP="006142D2">
      <w:pPr>
        <w:pStyle w:val="ListParagraph"/>
        <w:jc w:val="both"/>
        <w:rPr>
          <w:rFonts w:asciiTheme="majorBidi" w:hAnsiTheme="majorBidi" w:cstheme="majorBidi"/>
        </w:rPr>
      </w:pPr>
    </w:p>
    <w:p w14:paraId="64D32C27" w14:textId="0AB34CB6" w:rsidR="006142D2" w:rsidRDefault="006142D2" w:rsidP="006142D2">
      <w:pPr>
        <w:pStyle w:val="ListParagraph"/>
        <w:jc w:val="both"/>
        <w:rPr>
          <w:rFonts w:asciiTheme="majorBidi" w:hAnsiTheme="majorBidi" w:cstheme="majorBidi"/>
        </w:rPr>
      </w:pPr>
      <w:r>
        <w:rPr>
          <w:rFonts w:asciiTheme="majorBidi" w:hAnsiTheme="majorBidi" w:cstheme="majorBidi"/>
        </w:rPr>
        <w:t>The results imply that the mean of the real and imaginary parts is same and are equal to zero. The variances of the real and imaginary parts are approximately equal to 0.5.</w:t>
      </w:r>
    </w:p>
    <w:p w14:paraId="64087CCA" w14:textId="77777777" w:rsidR="006142D2" w:rsidRDefault="006142D2" w:rsidP="006142D2">
      <w:pPr>
        <w:pStyle w:val="ListParagraph"/>
        <w:jc w:val="both"/>
        <w:rPr>
          <w:rFonts w:asciiTheme="majorBidi" w:hAnsiTheme="majorBidi" w:cstheme="majorBidi"/>
        </w:rPr>
      </w:pPr>
    </w:p>
    <w:p w14:paraId="37436531" w14:textId="1C66FD5E" w:rsidR="006142D2" w:rsidRDefault="006142D2" w:rsidP="006142D2">
      <w:pPr>
        <w:pStyle w:val="ListParagraph"/>
        <w:numPr>
          <w:ilvl w:val="0"/>
          <w:numId w:val="3"/>
        </w:numPr>
        <w:jc w:val="both"/>
        <w:rPr>
          <w:rFonts w:asciiTheme="majorBidi" w:hAnsiTheme="majorBidi" w:cstheme="majorBidi"/>
        </w:rPr>
      </w:pPr>
      <w:r>
        <w:rPr>
          <w:rFonts w:asciiTheme="majorBidi" w:hAnsiTheme="majorBidi" w:cstheme="majorBidi"/>
        </w:rPr>
        <w:t>Nex the PDF of the real part of the simulated samples are plotted and compared against the PDF of a Gaussian distribution (with mean=0 and variance=0.5)</w:t>
      </w:r>
      <w:r w:rsidR="00FE4372">
        <w:rPr>
          <w:rFonts w:asciiTheme="majorBidi" w:hAnsiTheme="majorBidi" w:cstheme="majorBidi"/>
        </w:rPr>
        <w:t>.</w:t>
      </w:r>
    </w:p>
    <w:p w14:paraId="0A1E6A7A" w14:textId="08805FD2" w:rsidR="00FE4372" w:rsidRDefault="00FE4372" w:rsidP="00FE4372">
      <w:pPr>
        <w:pStyle w:val="ListParagraph"/>
        <w:jc w:val="both"/>
        <w:rPr>
          <w:rFonts w:asciiTheme="majorBidi" w:hAnsiTheme="majorBidi" w:cstheme="majorBidi"/>
        </w:rPr>
      </w:pPr>
      <w:r w:rsidRPr="00FE4372">
        <w:rPr>
          <w:rFonts w:asciiTheme="majorBidi" w:hAnsiTheme="majorBidi" w:cstheme="majorBidi"/>
          <w:noProof/>
        </w:rPr>
        <w:lastRenderedPageBreak/>
        <w:drawing>
          <wp:inline distT="0" distB="0" distL="0" distR="0" wp14:anchorId="1BF057F0" wp14:editId="60CF3711">
            <wp:extent cx="5327650" cy="3991610"/>
            <wp:effectExtent l="0" t="0" r="0" b="0"/>
            <wp:docPr id="15252169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7650" cy="3991610"/>
                    </a:xfrm>
                    <a:prstGeom prst="rect">
                      <a:avLst/>
                    </a:prstGeom>
                    <a:noFill/>
                    <a:ln>
                      <a:noFill/>
                    </a:ln>
                  </pic:spPr>
                </pic:pic>
              </a:graphicData>
            </a:graphic>
          </wp:inline>
        </w:drawing>
      </w:r>
    </w:p>
    <w:p w14:paraId="5BD60EC3" w14:textId="01AB620A" w:rsidR="00FE4372" w:rsidRDefault="00FE4372" w:rsidP="00FE4372">
      <w:pPr>
        <w:pStyle w:val="ListParagraph"/>
        <w:numPr>
          <w:ilvl w:val="0"/>
          <w:numId w:val="3"/>
        </w:numPr>
        <w:jc w:val="both"/>
        <w:rPr>
          <w:rFonts w:asciiTheme="majorBidi" w:hAnsiTheme="majorBidi" w:cstheme="majorBidi"/>
        </w:rPr>
      </w:pPr>
      <w:r>
        <w:rPr>
          <w:rFonts w:asciiTheme="majorBidi" w:hAnsiTheme="majorBidi" w:cstheme="majorBidi"/>
        </w:rPr>
        <w:t xml:space="preserve">The PDF of the generated Rayleigh fading samples are plotted and compared against </w:t>
      </w:r>
      <w:r w:rsidR="009C709E">
        <w:rPr>
          <w:rFonts w:asciiTheme="majorBidi" w:hAnsiTheme="majorBidi" w:cstheme="majorBidi"/>
        </w:rPr>
        <w:t xml:space="preserve">that </w:t>
      </w:r>
      <w:r>
        <w:rPr>
          <w:rFonts w:asciiTheme="majorBidi" w:hAnsiTheme="majorBidi" w:cstheme="majorBidi"/>
        </w:rPr>
        <w:t>of Rayleigh distribution (with variance=1)</w:t>
      </w:r>
    </w:p>
    <w:p w14:paraId="19044247" w14:textId="6D4E3DE6" w:rsidR="00FE4372" w:rsidRDefault="00983360" w:rsidP="00FE4372">
      <w:pPr>
        <w:pStyle w:val="ListParagraph"/>
        <w:jc w:val="both"/>
        <w:rPr>
          <w:rFonts w:asciiTheme="majorBidi" w:hAnsiTheme="majorBidi" w:cstheme="majorBidi"/>
        </w:rPr>
      </w:pPr>
      <w:r w:rsidRPr="00983360">
        <w:rPr>
          <w:rFonts w:asciiTheme="majorBidi" w:hAnsiTheme="majorBidi" w:cstheme="majorBidi"/>
          <w:noProof/>
        </w:rPr>
        <w:drawing>
          <wp:inline distT="0" distB="0" distL="0" distR="0" wp14:anchorId="4DF18E0E" wp14:editId="20EADDDD">
            <wp:extent cx="5327650" cy="3991610"/>
            <wp:effectExtent l="0" t="0" r="0" b="0"/>
            <wp:docPr id="9270453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7650" cy="3991610"/>
                    </a:xfrm>
                    <a:prstGeom prst="rect">
                      <a:avLst/>
                    </a:prstGeom>
                    <a:noFill/>
                    <a:ln>
                      <a:noFill/>
                    </a:ln>
                  </pic:spPr>
                </pic:pic>
              </a:graphicData>
            </a:graphic>
          </wp:inline>
        </w:drawing>
      </w:r>
    </w:p>
    <w:p w14:paraId="1F6685C7" w14:textId="5DF1D08E" w:rsidR="00983360" w:rsidRDefault="00983360" w:rsidP="00983360">
      <w:pPr>
        <w:pStyle w:val="ListParagraph"/>
        <w:numPr>
          <w:ilvl w:val="0"/>
          <w:numId w:val="3"/>
        </w:numPr>
        <w:jc w:val="both"/>
        <w:rPr>
          <w:rFonts w:asciiTheme="majorBidi" w:hAnsiTheme="majorBidi" w:cstheme="majorBidi"/>
        </w:rPr>
      </w:pPr>
      <w:r>
        <w:rPr>
          <w:rFonts w:asciiTheme="majorBidi" w:hAnsiTheme="majorBidi" w:cstheme="majorBidi"/>
        </w:rPr>
        <w:lastRenderedPageBreak/>
        <w:t>From 4) and 5) we confirm that the samples generated by Clarke’s model follows Rayleigh distribution (with variance=1) and the real and imaginary part of the samples follow Gaussian distribution (with mean=0 and variance=0.5).</w:t>
      </w:r>
    </w:p>
    <w:p w14:paraId="00D29467" w14:textId="05BB0C30" w:rsidR="00983360" w:rsidRDefault="00983360" w:rsidP="00983360">
      <w:pPr>
        <w:pStyle w:val="ListParagraph"/>
        <w:numPr>
          <w:ilvl w:val="0"/>
          <w:numId w:val="3"/>
        </w:numPr>
        <w:jc w:val="both"/>
        <w:rPr>
          <w:rFonts w:asciiTheme="majorBidi" w:hAnsiTheme="majorBidi" w:cstheme="majorBidi"/>
        </w:rPr>
      </w:pPr>
      <w:r>
        <w:rPr>
          <w:rFonts w:asciiTheme="majorBidi" w:hAnsiTheme="majorBidi" w:cstheme="majorBidi"/>
        </w:rPr>
        <w:t>The Magnitude and Phase response of the generated Rayleigh Fading samples are plotted here:</w:t>
      </w:r>
    </w:p>
    <w:p w14:paraId="71C359A0" w14:textId="7DF85014" w:rsidR="00983360" w:rsidRDefault="006050E7" w:rsidP="00983360">
      <w:pPr>
        <w:pStyle w:val="ListParagraph"/>
        <w:jc w:val="both"/>
        <w:rPr>
          <w:rFonts w:asciiTheme="majorBidi" w:hAnsiTheme="majorBidi" w:cstheme="majorBidi"/>
        </w:rPr>
      </w:pPr>
      <w:r w:rsidRPr="006050E7">
        <w:rPr>
          <w:rFonts w:asciiTheme="majorBidi" w:hAnsiTheme="majorBidi" w:cstheme="majorBidi"/>
          <w:noProof/>
        </w:rPr>
        <w:drawing>
          <wp:inline distT="0" distB="0" distL="0" distR="0" wp14:anchorId="3B79C6C3" wp14:editId="078B16DA">
            <wp:extent cx="5327650" cy="3991610"/>
            <wp:effectExtent l="0" t="0" r="0" b="0"/>
            <wp:docPr id="14203880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7650" cy="3991610"/>
                    </a:xfrm>
                    <a:prstGeom prst="rect">
                      <a:avLst/>
                    </a:prstGeom>
                    <a:noFill/>
                    <a:ln>
                      <a:noFill/>
                    </a:ln>
                  </pic:spPr>
                </pic:pic>
              </a:graphicData>
            </a:graphic>
          </wp:inline>
        </w:drawing>
      </w:r>
    </w:p>
    <w:p w14:paraId="3BDFDF1C" w14:textId="77777777" w:rsidR="00947695" w:rsidRDefault="00947695" w:rsidP="00684438">
      <w:pPr>
        <w:jc w:val="both"/>
        <w:rPr>
          <w:rFonts w:asciiTheme="majorBidi" w:hAnsiTheme="majorBidi" w:cstheme="majorBidi"/>
        </w:rPr>
      </w:pPr>
    </w:p>
    <w:p w14:paraId="5E071F2C" w14:textId="77777777" w:rsidR="00684438" w:rsidRDefault="00684438" w:rsidP="00684438">
      <w:pPr>
        <w:jc w:val="both"/>
        <w:rPr>
          <w:rFonts w:asciiTheme="majorBidi" w:hAnsiTheme="majorBidi" w:cstheme="majorBidi"/>
        </w:rPr>
      </w:pPr>
    </w:p>
    <w:p w14:paraId="0BAD869F" w14:textId="77777777" w:rsidR="00684438" w:rsidRDefault="00684438" w:rsidP="00684438">
      <w:pPr>
        <w:jc w:val="both"/>
        <w:rPr>
          <w:rFonts w:asciiTheme="majorBidi" w:hAnsiTheme="majorBidi" w:cstheme="majorBidi"/>
        </w:rPr>
      </w:pPr>
    </w:p>
    <w:p w14:paraId="2246D137" w14:textId="77777777" w:rsidR="00684438" w:rsidRDefault="00684438" w:rsidP="00684438">
      <w:pPr>
        <w:jc w:val="both"/>
        <w:rPr>
          <w:rFonts w:asciiTheme="majorBidi" w:hAnsiTheme="majorBidi" w:cstheme="majorBidi"/>
        </w:rPr>
      </w:pPr>
    </w:p>
    <w:p w14:paraId="3397046E" w14:textId="77777777" w:rsidR="00684438" w:rsidRPr="00684438" w:rsidRDefault="00684438" w:rsidP="00684438">
      <w:pPr>
        <w:jc w:val="both"/>
        <w:rPr>
          <w:rFonts w:asciiTheme="majorBidi" w:hAnsiTheme="majorBidi" w:cstheme="majorBidi"/>
        </w:rPr>
      </w:pPr>
    </w:p>
    <w:p w14:paraId="202E8560" w14:textId="382483A4" w:rsidR="002450F1" w:rsidRPr="000F7F3C" w:rsidRDefault="000F7F3C" w:rsidP="000F7F3C">
      <w:pPr>
        <w:jc w:val="both"/>
        <w:rPr>
          <w:rFonts w:asciiTheme="majorBidi" w:hAnsiTheme="majorBidi" w:cstheme="majorBidi"/>
          <w:b/>
          <w:bCs/>
          <w:sz w:val="28"/>
          <w:szCs w:val="28"/>
        </w:rPr>
      </w:pPr>
      <w:r w:rsidRPr="000F7F3C">
        <w:rPr>
          <w:rFonts w:asciiTheme="majorBidi" w:hAnsiTheme="majorBidi" w:cstheme="majorBidi"/>
          <w:b/>
          <w:bCs/>
          <w:sz w:val="28"/>
          <w:szCs w:val="28"/>
        </w:rPr>
        <w:t xml:space="preserve">C) </w:t>
      </w:r>
      <w:r w:rsidR="002450F1" w:rsidRPr="000F7F3C">
        <w:rPr>
          <w:rFonts w:asciiTheme="majorBidi" w:hAnsiTheme="majorBidi" w:cstheme="majorBidi"/>
          <w:b/>
          <w:bCs/>
          <w:sz w:val="28"/>
          <w:szCs w:val="28"/>
        </w:rPr>
        <w:t>Rician Fading and Rician Distribution</w:t>
      </w:r>
    </w:p>
    <w:p w14:paraId="3EB7F653" w14:textId="51210BB2" w:rsidR="002450F1" w:rsidRDefault="002450F1" w:rsidP="00473265">
      <w:pPr>
        <w:pStyle w:val="ListParagraph"/>
        <w:ind w:left="0"/>
        <w:jc w:val="both"/>
        <w:rPr>
          <w:rFonts w:asciiTheme="majorBidi" w:hAnsiTheme="majorBidi" w:cstheme="majorBidi"/>
        </w:rPr>
      </w:pPr>
      <w:r>
        <w:rPr>
          <w:rFonts w:asciiTheme="majorBidi" w:hAnsiTheme="majorBidi" w:cstheme="majorBidi"/>
        </w:rPr>
        <w:t>The model behind Rician fading is similar to that of Rayleigh fading, except that in Rician fading a strong dominant component is present. This dominant component can for instance be the line-of-sight wave. This is modelled by using two Gaussian random variables – one with zero mean and another with non-zero mean.</w:t>
      </w:r>
    </w:p>
    <w:p w14:paraId="21F228BD" w14:textId="7050DCAB" w:rsidR="002450F1" w:rsidRDefault="002450F1" w:rsidP="00473265">
      <w:pPr>
        <w:pStyle w:val="ListParagraph"/>
        <w:ind w:left="0"/>
        <w:jc w:val="both"/>
        <w:rPr>
          <w:rFonts w:asciiTheme="majorBidi" w:eastAsiaTheme="minorEastAsia" w:hAnsiTheme="majorBidi" w:cstheme="majorBidi"/>
        </w:rPr>
      </w:pPr>
      <w:r>
        <w:rPr>
          <w:rFonts w:asciiTheme="majorBidi" w:hAnsiTheme="majorBidi" w:cstheme="majorBidi"/>
        </w:rPr>
        <w:t xml:space="preserve">Consider two Gaussian random variables </w:t>
      </w:r>
      <m:oMath>
        <m:r>
          <w:rPr>
            <w:rFonts w:ascii="Cambria Math" w:hAnsi="Cambria Math" w:cstheme="majorBidi"/>
          </w:rPr>
          <m:t>X~N(</m:t>
        </m:r>
        <m:sSub>
          <m:sSubPr>
            <m:ctrlPr>
              <w:rPr>
                <w:rFonts w:ascii="Cambria Math" w:hAnsi="Cambria Math" w:cstheme="majorBidi"/>
                <w:i/>
              </w:rPr>
            </m:ctrlPr>
          </m:sSubPr>
          <m:e>
            <m:r>
              <w:rPr>
                <w:rFonts w:ascii="Cambria Math" w:hAnsi="Cambria Math" w:cstheme="majorBidi"/>
              </w:rPr>
              <m:t>m</m:t>
            </m:r>
          </m:e>
          <m:sub>
            <m:r>
              <w:rPr>
                <w:rFonts w:ascii="Cambria Math" w:hAnsi="Cambria Math" w:cstheme="majorBidi"/>
              </w:rPr>
              <m:t>1</m:t>
            </m:r>
          </m:sub>
        </m:sSub>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σ</m:t>
            </m:r>
          </m:e>
          <m:sup>
            <m:r>
              <w:rPr>
                <w:rFonts w:ascii="Cambria Math" w:hAnsi="Cambria Math" w:cstheme="majorBidi"/>
              </w:rPr>
              <m:t>2</m:t>
            </m:r>
          </m:sup>
        </m:sSup>
        <m:r>
          <w:rPr>
            <w:rFonts w:ascii="Cambria Math" w:hAnsi="Cambria Math" w:cstheme="majorBidi"/>
          </w:rPr>
          <m:t>)</m:t>
        </m:r>
      </m:oMath>
      <w:r>
        <w:rPr>
          <w:rFonts w:asciiTheme="majorBidi" w:eastAsiaTheme="minorEastAsia" w:hAnsiTheme="majorBidi" w:cstheme="majorBidi"/>
        </w:rPr>
        <w:t xml:space="preserve"> and </w:t>
      </w:r>
      <m:oMath>
        <m:r>
          <w:rPr>
            <w:rFonts w:ascii="Cambria Math" w:eastAsiaTheme="minorEastAsia" w:hAnsi="Cambria Math" w:cstheme="majorBidi"/>
          </w:rPr>
          <m:t>Y~N(</m:t>
        </m:r>
        <m:sSub>
          <m:sSubPr>
            <m:ctrlPr>
              <w:rPr>
                <w:rFonts w:ascii="Cambria Math" w:eastAsiaTheme="minorEastAsia" w:hAnsi="Cambria Math" w:cstheme="majorBidi"/>
                <w:i/>
              </w:rPr>
            </m:ctrlPr>
          </m:sSubPr>
          <m:e>
            <m:r>
              <w:rPr>
                <w:rFonts w:ascii="Cambria Math" w:eastAsiaTheme="minorEastAsia" w:hAnsi="Cambria Math" w:cstheme="majorBidi"/>
              </w:rPr>
              <m:t>m</m:t>
            </m:r>
          </m:e>
          <m:sub>
            <m:r>
              <w:rPr>
                <w:rFonts w:ascii="Cambria Math" w:eastAsiaTheme="minorEastAsia" w:hAnsi="Cambria Math" w:cstheme="majorBidi"/>
              </w:rPr>
              <m:t>2</m:t>
            </m:r>
          </m:sub>
        </m:sSub>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σ</m:t>
            </m:r>
          </m:e>
          <m:sup>
            <m:r>
              <w:rPr>
                <w:rFonts w:ascii="Cambria Math" w:eastAsiaTheme="minorEastAsia" w:hAnsi="Cambria Math" w:cstheme="majorBidi"/>
              </w:rPr>
              <m:t>2</m:t>
            </m:r>
          </m:sup>
        </m:sSup>
        <m:r>
          <w:rPr>
            <w:rFonts w:ascii="Cambria Math" w:eastAsiaTheme="minorEastAsia" w:hAnsi="Cambria Math" w:cstheme="majorBidi"/>
          </w:rPr>
          <m:t>)</m:t>
        </m:r>
      </m:oMath>
      <w:r>
        <w:rPr>
          <w:rFonts w:asciiTheme="majorBidi" w:eastAsiaTheme="minorEastAsia" w:hAnsiTheme="majorBidi" w:cstheme="majorBidi"/>
        </w:rPr>
        <w:t xml:space="preserve">. Here </w:t>
      </w:r>
      <m:oMath>
        <m:sSub>
          <m:sSubPr>
            <m:ctrlPr>
              <w:rPr>
                <w:rFonts w:ascii="Cambria Math" w:eastAsiaTheme="minorEastAsia" w:hAnsi="Cambria Math" w:cstheme="majorBidi"/>
                <w:i/>
              </w:rPr>
            </m:ctrlPr>
          </m:sSubPr>
          <m:e>
            <m:r>
              <w:rPr>
                <w:rFonts w:ascii="Cambria Math" w:eastAsiaTheme="minorEastAsia" w:hAnsi="Cambria Math" w:cstheme="majorBidi"/>
              </w:rPr>
              <m:t>m</m:t>
            </m:r>
          </m:e>
          <m:sub>
            <m:r>
              <w:rPr>
                <w:rFonts w:ascii="Cambria Math" w:eastAsiaTheme="minorEastAsia" w:hAnsi="Cambria Math" w:cstheme="majorBidi"/>
              </w:rPr>
              <m:t>1</m:t>
            </m:r>
          </m:sub>
        </m:sSub>
      </m:oMath>
      <w:r>
        <w:rPr>
          <w:rFonts w:asciiTheme="majorBidi" w:eastAsiaTheme="minorEastAsia" w:hAnsiTheme="majorBidi" w:cstheme="majorBidi"/>
        </w:rPr>
        <w:t xml:space="preserve"> and </w:t>
      </w:r>
      <m:oMath>
        <m:sSub>
          <m:sSubPr>
            <m:ctrlPr>
              <w:rPr>
                <w:rFonts w:ascii="Cambria Math" w:eastAsiaTheme="minorEastAsia" w:hAnsi="Cambria Math" w:cstheme="majorBidi"/>
                <w:i/>
              </w:rPr>
            </m:ctrlPr>
          </m:sSubPr>
          <m:e>
            <m:r>
              <w:rPr>
                <w:rFonts w:ascii="Cambria Math" w:eastAsiaTheme="minorEastAsia" w:hAnsi="Cambria Math" w:cstheme="majorBidi"/>
              </w:rPr>
              <m:t>m</m:t>
            </m:r>
          </m:e>
          <m:sub>
            <m:r>
              <w:rPr>
                <w:rFonts w:ascii="Cambria Math" w:eastAsiaTheme="minorEastAsia" w:hAnsi="Cambria Math" w:cstheme="majorBidi"/>
              </w:rPr>
              <m:t>2</m:t>
            </m:r>
          </m:sub>
        </m:sSub>
      </m:oMath>
      <w:r>
        <w:rPr>
          <w:rFonts w:asciiTheme="majorBidi" w:eastAsiaTheme="minorEastAsia" w:hAnsiTheme="majorBidi" w:cstheme="majorBidi"/>
        </w:rPr>
        <w:t xml:space="preserve"> are the means of the distributions and </w:t>
      </w:r>
      <m:oMath>
        <m:sSup>
          <m:sSupPr>
            <m:ctrlPr>
              <w:rPr>
                <w:rFonts w:ascii="Cambria Math" w:eastAsiaTheme="minorEastAsia" w:hAnsi="Cambria Math" w:cstheme="majorBidi"/>
                <w:i/>
              </w:rPr>
            </m:ctrlPr>
          </m:sSupPr>
          <m:e>
            <m:r>
              <w:rPr>
                <w:rFonts w:ascii="Cambria Math" w:eastAsiaTheme="minorEastAsia" w:hAnsi="Cambria Math" w:cstheme="majorBidi"/>
              </w:rPr>
              <m:t>σ</m:t>
            </m:r>
          </m:e>
          <m:sup>
            <m:r>
              <w:rPr>
                <w:rFonts w:ascii="Cambria Math" w:eastAsiaTheme="minorEastAsia" w:hAnsi="Cambria Math" w:cstheme="majorBidi"/>
              </w:rPr>
              <m:t>2</m:t>
            </m:r>
          </m:sup>
        </m:sSup>
      </m:oMath>
      <w:r>
        <w:rPr>
          <w:rFonts w:asciiTheme="majorBidi" w:eastAsiaTheme="minorEastAsia" w:hAnsiTheme="majorBidi" w:cstheme="majorBidi"/>
        </w:rPr>
        <w:t xml:space="preserve"> is the variance.</w:t>
      </w:r>
    </w:p>
    <w:p w14:paraId="3793D774" w14:textId="270536A7" w:rsidR="002450F1" w:rsidRDefault="002450F1" w:rsidP="00473265">
      <w:pPr>
        <w:pStyle w:val="ListParagraph"/>
        <w:ind w:left="0"/>
        <w:jc w:val="both"/>
        <w:rPr>
          <w:rFonts w:asciiTheme="majorBidi" w:eastAsiaTheme="minorEastAsia" w:hAnsiTheme="majorBidi" w:cstheme="majorBidi"/>
        </w:rPr>
      </w:pPr>
      <w:r>
        <w:rPr>
          <w:rFonts w:asciiTheme="majorBidi" w:eastAsiaTheme="minorEastAsia" w:hAnsiTheme="majorBidi" w:cstheme="majorBidi"/>
        </w:rPr>
        <w:t>Let us define a complex Gaussian random variable (to mimic IQ channel) as</w:t>
      </w:r>
      <w:r w:rsidR="00AA050D">
        <w:rPr>
          <w:rFonts w:asciiTheme="majorBidi" w:eastAsiaTheme="minorEastAsia" w:hAnsiTheme="majorBidi" w:cstheme="majorBidi"/>
        </w:rPr>
        <w:t>:</w:t>
      </w:r>
    </w:p>
    <w:p w14:paraId="5984B50D" w14:textId="4CBAD8D8" w:rsidR="002450F1" w:rsidRPr="002450F1" w:rsidRDefault="002450F1" w:rsidP="00473265">
      <w:pPr>
        <w:pStyle w:val="ListParagraph"/>
        <w:ind w:left="0"/>
        <w:jc w:val="both"/>
        <w:rPr>
          <w:rFonts w:asciiTheme="majorBidi" w:eastAsiaTheme="minorEastAsia" w:hAnsiTheme="majorBidi" w:cstheme="majorBidi"/>
        </w:rPr>
      </w:pPr>
      <m:oMathPara>
        <m:oMath>
          <m:r>
            <w:rPr>
              <w:rFonts w:ascii="Cambria Math" w:hAnsi="Cambria Math" w:cstheme="majorBidi"/>
            </w:rPr>
            <m:t>Z=X+jY</m:t>
          </m:r>
        </m:oMath>
      </m:oMathPara>
    </w:p>
    <w:p w14:paraId="7C80D234" w14:textId="436796DE" w:rsidR="002450F1" w:rsidRDefault="002450F1" w:rsidP="00473265">
      <w:pPr>
        <w:pStyle w:val="ListParagraph"/>
        <w:ind w:left="0"/>
        <w:jc w:val="both"/>
        <w:rPr>
          <w:rFonts w:asciiTheme="majorBidi" w:eastAsiaTheme="minorEastAsia" w:hAnsiTheme="majorBidi" w:cstheme="majorBidi"/>
        </w:rPr>
      </w:pPr>
      <w:r>
        <w:rPr>
          <w:rFonts w:asciiTheme="majorBidi" w:eastAsiaTheme="minorEastAsia" w:hAnsiTheme="majorBidi" w:cstheme="majorBidi"/>
        </w:rPr>
        <w:t>Now, the envelope of the complex random variable is given by</w:t>
      </w:r>
      <w:r w:rsidR="00AA050D">
        <w:rPr>
          <w:rFonts w:asciiTheme="majorBidi" w:eastAsiaTheme="minorEastAsia" w:hAnsiTheme="majorBidi" w:cstheme="majorBidi"/>
        </w:rPr>
        <w:t>:</w:t>
      </w:r>
    </w:p>
    <w:p w14:paraId="4F930562" w14:textId="0A4820A2" w:rsidR="002450F1" w:rsidRPr="002450F1" w:rsidRDefault="002450F1" w:rsidP="00473265">
      <w:pPr>
        <w:pStyle w:val="ListParagraph"/>
        <w:ind w:left="0"/>
        <w:jc w:val="both"/>
        <w:rPr>
          <w:rFonts w:asciiTheme="majorBidi" w:eastAsiaTheme="minorEastAsia" w:hAnsiTheme="majorBidi" w:cstheme="majorBidi"/>
        </w:rPr>
      </w:pPr>
      <m:oMathPara>
        <m:oMath>
          <m:r>
            <w:rPr>
              <w:rFonts w:ascii="Cambria Math" w:hAnsi="Cambria Math" w:cstheme="majorBidi"/>
            </w:rPr>
            <w:lastRenderedPageBreak/>
            <m:t>R=</m:t>
          </m:r>
          <m:rad>
            <m:radPr>
              <m:degHide m:val="1"/>
              <m:ctrlPr>
                <w:rPr>
                  <w:rFonts w:ascii="Cambria Math" w:hAnsi="Cambria Math" w:cstheme="majorBidi"/>
                  <w:i/>
                </w:rPr>
              </m:ctrlPr>
            </m:radPr>
            <m:deg/>
            <m:e>
              <m:sSup>
                <m:sSupPr>
                  <m:ctrlPr>
                    <w:rPr>
                      <w:rFonts w:ascii="Cambria Math" w:hAnsi="Cambria Math" w:cstheme="majorBidi"/>
                      <w:i/>
                    </w:rPr>
                  </m:ctrlPr>
                </m:sSupPr>
                <m:e>
                  <m:r>
                    <w:rPr>
                      <w:rFonts w:ascii="Cambria Math" w:hAnsi="Cambria Math" w:cstheme="majorBidi"/>
                    </w:rPr>
                    <m:t>X</m:t>
                  </m:r>
                </m:e>
                <m:sup>
                  <m:r>
                    <w:rPr>
                      <w:rFonts w:ascii="Cambria Math" w:hAnsi="Cambria Math" w:cstheme="majorBidi"/>
                    </w:rPr>
                    <m:t>2</m:t>
                  </m:r>
                </m:sup>
              </m:sSup>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Y</m:t>
                  </m:r>
                </m:e>
                <m:sup>
                  <m:r>
                    <w:rPr>
                      <w:rFonts w:ascii="Cambria Math" w:hAnsi="Cambria Math" w:cstheme="majorBidi"/>
                    </w:rPr>
                    <m:t>2</m:t>
                  </m:r>
                </m:sup>
              </m:sSup>
            </m:e>
          </m:rad>
          <m:r>
            <w:rPr>
              <w:rFonts w:ascii="Cambria Math" w:hAnsi="Cambria Math" w:cstheme="majorBidi"/>
            </w:rPr>
            <m:t xml:space="preserve"> </m:t>
          </m:r>
        </m:oMath>
      </m:oMathPara>
    </w:p>
    <w:p w14:paraId="7DD9451B" w14:textId="78139E48" w:rsidR="002450F1" w:rsidRDefault="002450F1" w:rsidP="00473265">
      <w:pPr>
        <w:pStyle w:val="ListParagraph"/>
        <w:ind w:left="0"/>
        <w:jc w:val="both"/>
        <w:rPr>
          <w:rFonts w:asciiTheme="majorBidi" w:hAnsiTheme="majorBidi" w:cstheme="majorBidi"/>
        </w:rPr>
      </w:pPr>
      <w:r>
        <w:rPr>
          <w:rFonts w:asciiTheme="majorBidi" w:hAnsiTheme="majorBidi" w:cstheme="majorBidi"/>
        </w:rPr>
        <w:t>And the phase is given by</w:t>
      </w:r>
      <w:r w:rsidR="00AA050D">
        <w:rPr>
          <w:rFonts w:asciiTheme="majorBidi" w:hAnsiTheme="majorBidi" w:cstheme="majorBidi"/>
        </w:rPr>
        <w:t>:</w:t>
      </w:r>
      <w:r>
        <w:rPr>
          <w:rFonts w:asciiTheme="majorBidi" w:hAnsiTheme="majorBidi" w:cstheme="majorBidi"/>
        </w:rPr>
        <w:t xml:space="preserve"> </w:t>
      </w:r>
    </w:p>
    <w:p w14:paraId="3363B2DC" w14:textId="5D8CA331" w:rsidR="002450F1" w:rsidRPr="002450F1" w:rsidRDefault="002450F1" w:rsidP="00473265">
      <w:pPr>
        <w:pStyle w:val="ListParagraph"/>
        <w:ind w:left="0"/>
        <w:jc w:val="both"/>
        <w:rPr>
          <w:rFonts w:asciiTheme="majorBidi" w:eastAsiaTheme="minorEastAsia" w:hAnsiTheme="majorBidi" w:cstheme="majorBidi"/>
        </w:rPr>
      </w:pPr>
      <m:oMathPara>
        <m:oMath>
          <m:r>
            <w:rPr>
              <w:rFonts w:ascii="Cambria Math" w:hAnsi="Cambria Math" w:cstheme="majorBidi"/>
            </w:rPr>
            <m:t>φ=</m:t>
          </m:r>
          <m:func>
            <m:funcPr>
              <m:ctrlPr>
                <w:rPr>
                  <w:rFonts w:ascii="Cambria Math" w:hAnsi="Cambria Math" w:cstheme="majorBidi"/>
                  <w:i/>
                </w:rPr>
              </m:ctrlPr>
            </m:funcPr>
            <m:fName>
              <m:sSup>
                <m:sSupPr>
                  <m:ctrlPr>
                    <w:rPr>
                      <w:rFonts w:ascii="Cambria Math" w:hAnsi="Cambria Math" w:cstheme="majorBidi"/>
                      <w:i/>
                    </w:rPr>
                  </m:ctrlPr>
                </m:sSupPr>
                <m:e>
                  <m:r>
                    <m:rPr>
                      <m:sty m:val="p"/>
                    </m:rPr>
                    <w:rPr>
                      <w:rFonts w:ascii="Cambria Math" w:hAnsi="Cambria Math" w:cstheme="majorBidi"/>
                    </w:rPr>
                    <m:t>tan</m:t>
                  </m:r>
                  <m:ctrlPr>
                    <w:rPr>
                      <w:rFonts w:ascii="Cambria Math" w:hAnsi="Cambria Math" w:cstheme="majorBidi"/>
                    </w:rPr>
                  </m:ctrlPr>
                </m:e>
                <m:sup>
                  <m:r>
                    <w:rPr>
                      <w:rFonts w:ascii="Cambria Math" w:hAnsi="Cambria Math" w:cstheme="majorBidi"/>
                    </w:rPr>
                    <m:t>-1</m:t>
                  </m:r>
                  <m:ctrlPr>
                    <w:rPr>
                      <w:rFonts w:ascii="Cambria Math" w:hAnsi="Cambria Math" w:cstheme="majorBidi"/>
                    </w:rPr>
                  </m:ctrlPr>
                </m:sup>
              </m:sSup>
            </m:fName>
            <m:e>
              <m:d>
                <m:dPr>
                  <m:ctrlPr>
                    <w:rPr>
                      <w:rFonts w:ascii="Cambria Math" w:hAnsi="Cambria Math" w:cstheme="majorBidi"/>
                      <w:i/>
                    </w:rPr>
                  </m:ctrlPr>
                </m:dPr>
                <m:e>
                  <m:f>
                    <m:fPr>
                      <m:ctrlPr>
                        <w:rPr>
                          <w:rFonts w:ascii="Cambria Math" w:hAnsi="Cambria Math" w:cstheme="majorBidi"/>
                          <w:i/>
                        </w:rPr>
                      </m:ctrlPr>
                    </m:fPr>
                    <m:num>
                      <m:r>
                        <w:rPr>
                          <w:rFonts w:ascii="Cambria Math" w:hAnsi="Cambria Math" w:cstheme="majorBidi"/>
                        </w:rPr>
                        <m:t>Y</m:t>
                      </m:r>
                    </m:num>
                    <m:den>
                      <m:r>
                        <w:rPr>
                          <w:rFonts w:ascii="Cambria Math" w:hAnsi="Cambria Math" w:cstheme="majorBidi"/>
                        </w:rPr>
                        <m:t>X</m:t>
                      </m:r>
                    </m:den>
                  </m:f>
                </m:e>
              </m:d>
            </m:e>
          </m:func>
        </m:oMath>
      </m:oMathPara>
    </w:p>
    <w:p w14:paraId="6828DDBC" w14:textId="23AC35FB" w:rsidR="002450F1" w:rsidRDefault="002450F1" w:rsidP="00473265">
      <w:pPr>
        <w:pStyle w:val="ListParagraph"/>
        <w:ind w:left="0"/>
        <w:jc w:val="both"/>
        <w:rPr>
          <w:rFonts w:asciiTheme="majorBidi" w:eastAsiaTheme="minorEastAsia" w:hAnsiTheme="majorBidi" w:cstheme="majorBidi"/>
        </w:rPr>
      </w:pPr>
      <w:r>
        <w:rPr>
          <w:rFonts w:asciiTheme="majorBidi" w:eastAsiaTheme="minorEastAsia" w:hAnsiTheme="majorBidi" w:cstheme="majorBidi"/>
        </w:rPr>
        <w:t>Since, the two variables X and Y have different “means”, a non-centrality parameter (indicating the non-central mean) is defined</w:t>
      </w:r>
      <w:r w:rsidR="00AA050D">
        <w:rPr>
          <w:rFonts w:asciiTheme="majorBidi" w:eastAsiaTheme="minorEastAsia" w:hAnsiTheme="majorBidi" w:cstheme="majorBidi"/>
        </w:rPr>
        <w:t>:</w:t>
      </w:r>
    </w:p>
    <w:p w14:paraId="06462DCC" w14:textId="18C3EF8E" w:rsidR="002450F1" w:rsidRPr="002450F1" w:rsidRDefault="002450F1" w:rsidP="00473265">
      <w:pPr>
        <w:pStyle w:val="ListParagraph"/>
        <w:ind w:left="0"/>
        <w:jc w:val="both"/>
        <w:rPr>
          <w:rFonts w:asciiTheme="majorBidi" w:eastAsiaTheme="minorEastAsia" w:hAnsiTheme="majorBidi" w:cstheme="majorBidi"/>
        </w:rPr>
      </w:pPr>
      <m:oMathPara>
        <m:oMath>
          <m:r>
            <w:rPr>
              <w:rFonts w:ascii="Cambria Math" w:hAnsi="Cambria Math" w:cstheme="majorBidi"/>
            </w:rPr>
            <m:t>s=</m:t>
          </m:r>
          <m:rad>
            <m:radPr>
              <m:degHide m:val="1"/>
              <m:ctrlPr>
                <w:rPr>
                  <w:rFonts w:ascii="Cambria Math" w:hAnsi="Cambria Math" w:cstheme="majorBidi"/>
                  <w:i/>
                </w:rPr>
              </m:ctrlPr>
            </m:radPr>
            <m:deg/>
            <m:e>
              <m:sSubSup>
                <m:sSubSupPr>
                  <m:ctrlPr>
                    <w:rPr>
                      <w:rFonts w:ascii="Cambria Math" w:hAnsi="Cambria Math" w:cstheme="majorBidi"/>
                      <w:i/>
                    </w:rPr>
                  </m:ctrlPr>
                </m:sSubSupPr>
                <m:e>
                  <m:r>
                    <w:rPr>
                      <w:rFonts w:ascii="Cambria Math" w:hAnsi="Cambria Math" w:cstheme="majorBidi"/>
                    </w:rPr>
                    <m:t>m</m:t>
                  </m:r>
                </m:e>
                <m:sub>
                  <m:r>
                    <w:rPr>
                      <w:rFonts w:ascii="Cambria Math" w:hAnsi="Cambria Math" w:cstheme="majorBidi"/>
                    </w:rPr>
                    <m:t>1</m:t>
                  </m:r>
                </m:sub>
                <m:sup>
                  <m:r>
                    <w:rPr>
                      <w:rFonts w:ascii="Cambria Math" w:hAnsi="Cambria Math" w:cstheme="majorBidi"/>
                    </w:rPr>
                    <m:t>2</m:t>
                  </m:r>
                </m:sup>
              </m:sSub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m</m:t>
                  </m:r>
                </m:e>
                <m:sub>
                  <m:r>
                    <w:rPr>
                      <w:rFonts w:ascii="Cambria Math" w:hAnsi="Cambria Math" w:cstheme="majorBidi"/>
                    </w:rPr>
                    <m:t>2</m:t>
                  </m:r>
                </m:sub>
                <m:sup>
                  <m:r>
                    <w:rPr>
                      <w:rFonts w:ascii="Cambria Math" w:hAnsi="Cambria Math" w:cstheme="majorBidi"/>
                    </w:rPr>
                    <m:t>2</m:t>
                  </m:r>
                </m:sup>
              </m:sSubSup>
            </m:e>
          </m:rad>
        </m:oMath>
      </m:oMathPara>
    </w:p>
    <w:p w14:paraId="4EEA5963" w14:textId="5B5DFD95" w:rsidR="002450F1" w:rsidRDefault="002450F1" w:rsidP="00473265">
      <w:pPr>
        <w:pStyle w:val="ListParagraph"/>
        <w:ind w:left="0"/>
        <w:jc w:val="both"/>
        <w:rPr>
          <w:rFonts w:asciiTheme="majorBidi" w:hAnsiTheme="majorBidi" w:cstheme="majorBidi"/>
        </w:rPr>
      </w:pPr>
      <w:r>
        <w:rPr>
          <w:rFonts w:asciiTheme="majorBidi" w:hAnsiTheme="majorBidi" w:cstheme="majorBidi"/>
        </w:rPr>
        <w:t>The non-centrality parameter (the imbalance in the means) is caused by the presence of dominant path in a Rician Fading environment. Due to this, the Rician K factor – representing the ratio of power of Line-of-sight (LOS) (or dominant multipath component) and the power of Non-Line-of-Sight (NLOS) (or the remaining multipath components) is defined in such scenario</w:t>
      </w:r>
      <w:r w:rsidR="00CD3222">
        <w:rPr>
          <w:rFonts w:asciiTheme="majorBidi" w:hAnsiTheme="majorBidi" w:cstheme="majorBidi"/>
        </w:rPr>
        <w:t xml:space="preserve"> as:</w:t>
      </w:r>
    </w:p>
    <w:p w14:paraId="57DD73C8" w14:textId="5A974325" w:rsidR="002450F1" w:rsidRPr="002450F1" w:rsidRDefault="002450F1" w:rsidP="00983360">
      <w:pPr>
        <w:pStyle w:val="ListParagraph"/>
        <w:jc w:val="both"/>
        <w:rPr>
          <w:rFonts w:asciiTheme="majorBidi" w:eastAsiaTheme="minorEastAsia" w:hAnsiTheme="majorBidi" w:cstheme="majorBidi"/>
        </w:rPr>
      </w:pPr>
      <m:oMathPara>
        <m:oMath>
          <m:r>
            <w:rPr>
              <w:rFonts w:ascii="Cambria Math" w:hAnsi="Cambria Math" w:cstheme="majorBidi"/>
            </w:rPr>
            <m:t>κ=</m:t>
          </m:r>
          <m:f>
            <m:fPr>
              <m:ctrlPr>
                <w:rPr>
                  <w:rFonts w:ascii="Cambria Math" w:hAnsi="Cambria Math" w:cstheme="majorBidi"/>
                  <w:i/>
                </w:rPr>
              </m:ctrlPr>
            </m:fPr>
            <m:num>
              <m:sSubSup>
                <m:sSubSupPr>
                  <m:ctrlPr>
                    <w:rPr>
                      <w:rFonts w:ascii="Cambria Math" w:hAnsi="Cambria Math" w:cstheme="majorBidi"/>
                      <w:i/>
                    </w:rPr>
                  </m:ctrlPr>
                </m:sSubSupPr>
                <m:e>
                  <m:r>
                    <w:rPr>
                      <w:rFonts w:ascii="Cambria Math" w:hAnsi="Cambria Math" w:cstheme="majorBidi"/>
                    </w:rPr>
                    <m:t>m</m:t>
                  </m:r>
                </m:e>
                <m:sub>
                  <m:r>
                    <w:rPr>
                      <w:rFonts w:ascii="Cambria Math" w:hAnsi="Cambria Math" w:cstheme="majorBidi"/>
                    </w:rPr>
                    <m:t>1</m:t>
                  </m:r>
                </m:sub>
                <m:sup>
                  <m:r>
                    <w:rPr>
                      <w:rFonts w:ascii="Cambria Math" w:hAnsi="Cambria Math" w:cstheme="majorBidi"/>
                    </w:rPr>
                    <m:t>2</m:t>
                  </m:r>
                </m:sup>
              </m:sSubSup>
              <m:r>
                <w:rPr>
                  <w:rFonts w:ascii="Cambria Math" w:hAnsi="Cambria Math" w:cstheme="majorBidi"/>
                </w:rPr>
                <m:t>+</m:t>
              </m:r>
              <m:sSubSup>
                <m:sSubSupPr>
                  <m:ctrlPr>
                    <w:rPr>
                      <w:rFonts w:ascii="Cambria Math" w:hAnsi="Cambria Math" w:cstheme="majorBidi"/>
                      <w:i/>
                    </w:rPr>
                  </m:ctrlPr>
                </m:sSubSupPr>
                <m:e>
                  <m:r>
                    <w:rPr>
                      <w:rFonts w:ascii="Cambria Math" w:hAnsi="Cambria Math" w:cstheme="majorBidi"/>
                    </w:rPr>
                    <m:t>m</m:t>
                  </m:r>
                </m:e>
                <m:sub>
                  <m:r>
                    <w:rPr>
                      <w:rFonts w:ascii="Cambria Math" w:hAnsi="Cambria Math" w:cstheme="majorBidi"/>
                    </w:rPr>
                    <m:t>2</m:t>
                  </m:r>
                </m:sub>
                <m:sup>
                  <m:r>
                    <w:rPr>
                      <w:rFonts w:ascii="Cambria Math" w:hAnsi="Cambria Math" w:cstheme="majorBidi"/>
                    </w:rPr>
                    <m:t>2</m:t>
                  </m:r>
                </m:sup>
              </m:sSubSup>
            </m:num>
            <m:den>
              <m:r>
                <w:rPr>
                  <w:rFonts w:ascii="Cambria Math" w:hAnsi="Cambria Math" w:cstheme="majorBidi"/>
                </w:rPr>
                <m:t>2</m:t>
              </m:r>
              <m:sSup>
                <m:sSupPr>
                  <m:ctrlPr>
                    <w:rPr>
                      <w:rFonts w:ascii="Cambria Math" w:hAnsi="Cambria Math" w:cstheme="majorBidi"/>
                      <w:i/>
                    </w:rPr>
                  </m:ctrlPr>
                </m:sSupPr>
                <m:e>
                  <m:r>
                    <w:rPr>
                      <w:rFonts w:ascii="Cambria Math" w:hAnsi="Cambria Math" w:cstheme="majorBidi"/>
                    </w:rPr>
                    <m:t>σ</m:t>
                  </m:r>
                </m:e>
                <m:sup>
                  <m:r>
                    <w:rPr>
                      <w:rFonts w:ascii="Cambria Math" w:hAnsi="Cambria Math" w:cstheme="majorBidi"/>
                    </w:rPr>
                    <m:t>2</m:t>
                  </m:r>
                </m:sup>
              </m:sSup>
            </m:den>
          </m:f>
          <m:r>
            <w:rPr>
              <w:rFonts w:ascii="Cambria Math" w:eastAsiaTheme="minorEastAsia" w:hAnsi="Cambria Math" w:cstheme="majorBidi"/>
            </w:rPr>
            <m:t>=</m:t>
          </m:r>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s</m:t>
                  </m:r>
                </m:e>
                <m:sup>
                  <m:r>
                    <w:rPr>
                      <w:rFonts w:ascii="Cambria Math" w:eastAsiaTheme="minorEastAsia" w:hAnsi="Cambria Math" w:cstheme="majorBidi"/>
                    </w:rPr>
                    <m:t>2</m:t>
                  </m:r>
                </m:sup>
              </m:sSup>
              <m:ctrlPr>
                <w:rPr>
                  <w:rFonts w:ascii="Cambria Math" w:hAnsi="Cambria Math" w:cstheme="majorBidi"/>
                  <w:i/>
                </w:rPr>
              </m:ctrlPr>
            </m:num>
            <m:den>
              <m:r>
                <w:rPr>
                  <w:rFonts w:ascii="Cambria Math" w:hAnsi="Cambria Math" w:cstheme="majorBidi"/>
                </w:rPr>
                <m:t>2</m:t>
              </m:r>
              <m:sSup>
                <m:sSupPr>
                  <m:ctrlPr>
                    <w:rPr>
                      <w:rFonts w:ascii="Cambria Math" w:hAnsi="Cambria Math" w:cstheme="majorBidi"/>
                      <w:i/>
                    </w:rPr>
                  </m:ctrlPr>
                </m:sSupPr>
                <m:e>
                  <m:r>
                    <w:rPr>
                      <w:rFonts w:ascii="Cambria Math" w:hAnsi="Cambria Math" w:cstheme="majorBidi"/>
                    </w:rPr>
                    <m:t>σ</m:t>
                  </m:r>
                </m:e>
                <m:sup>
                  <m:r>
                    <w:rPr>
                      <w:rFonts w:ascii="Cambria Math" w:hAnsi="Cambria Math" w:cstheme="majorBidi"/>
                    </w:rPr>
                    <m:t>2</m:t>
                  </m:r>
                </m:sup>
              </m:sSup>
            </m:den>
          </m:f>
        </m:oMath>
      </m:oMathPara>
    </w:p>
    <w:p w14:paraId="774C58D3" w14:textId="2314D2A8" w:rsidR="002450F1" w:rsidRDefault="002450F1" w:rsidP="00473265">
      <w:pPr>
        <w:pStyle w:val="ListParagraph"/>
        <w:ind w:left="0"/>
        <w:jc w:val="both"/>
        <w:rPr>
          <w:rFonts w:asciiTheme="majorBidi" w:hAnsiTheme="majorBidi" w:cstheme="majorBidi"/>
        </w:rPr>
      </w:pPr>
      <w:r>
        <w:rPr>
          <w:rFonts w:asciiTheme="majorBidi" w:hAnsiTheme="majorBidi" w:cstheme="majorBidi"/>
        </w:rPr>
        <w:t>The envelope (</w:t>
      </w:r>
      <m:oMath>
        <m:r>
          <w:rPr>
            <w:rFonts w:ascii="Cambria Math" w:hAnsi="Cambria Math" w:cstheme="majorBidi"/>
          </w:rPr>
          <m:t>R</m:t>
        </m:r>
      </m:oMath>
      <w:r>
        <w:rPr>
          <w:rFonts w:asciiTheme="majorBidi" w:hAnsiTheme="majorBidi" w:cstheme="majorBidi"/>
        </w:rPr>
        <w:t>) follows Rician distribution, whose PDF is given by</w:t>
      </w:r>
      <w:r w:rsidR="000D04BB">
        <w:rPr>
          <w:rFonts w:asciiTheme="majorBidi" w:hAnsiTheme="majorBidi" w:cstheme="majorBidi"/>
        </w:rPr>
        <w:t>:</w:t>
      </w:r>
    </w:p>
    <w:p w14:paraId="71B2515D" w14:textId="6FD1EACB" w:rsidR="002450F1" w:rsidRPr="001679E0" w:rsidRDefault="00000000" w:rsidP="00983360">
      <w:pPr>
        <w:pStyle w:val="ListParagraph"/>
        <w:jc w:val="both"/>
        <w:rPr>
          <w:rFonts w:asciiTheme="majorBidi" w:eastAsiaTheme="minorEastAsia" w:hAnsiTheme="majorBidi" w:cstheme="majorBidi"/>
        </w:rPr>
      </w:pPr>
      <m:oMathPara>
        <m:oMath>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R</m:t>
              </m:r>
            </m:sub>
          </m:sSub>
          <m:d>
            <m:dPr>
              <m:ctrlPr>
                <w:rPr>
                  <w:rFonts w:ascii="Cambria Math" w:hAnsi="Cambria Math" w:cstheme="majorBidi"/>
                  <w:i/>
                </w:rPr>
              </m:ctrlPr>
            </m:dPr>
            <m:e>
              <m:r>
                <w:rPr>
                  <w:rFonts w:ascii="Cambria Math" w:hAnsi="Cambria Math" w:cstheme="majorBidi"/>
                </w:rPr>
                <m:t>r</m:t>
              </m:r>
            </m:e>
          </m:d>
          <m:r>
            <w:rPr>
              <w:rFonts w:ascii="Cambria Math" w:hAnsi="Cambria Math" w:cstheme="majorBidi"/>
            </w:rPr>
            <m:t>=</m:t>
          </m:r>
          <m:f>
            <m:fPr>
              <m:ctrlPr>
                <w:rPr>
                  <w:rFonts w:ascii="Cambria Math" w:hAnsi="Cambria Math" w:cstheme="majorBidi"/>
                  <w:i/>
                </w:rPr>
              </m:ctrlPr>
            </m:fPr>
            <m:num>
              <m:r>
                <w:rPr>
                  <w:rFonts w:ascii="Cambria Math" w:hAnsi="Cambria Math" w:cstheme="majorBidi"/>
                </w:rPr>
                <m:t>r</m:t>
              </m:r>
            </m:num>
            <m:den>
              <m:sSup>
                <m:sSupPr>
                  <m:ctrlPr>
                    <w:rPr>
                      <w:rFonts w:ascii="Cambria Math" w:hAnsi="Cambria Math" w:cstheme="majorBidi"/>
                      <w:i/>
                    </w:rPr>
                  </m:ctrlPr>
                </m:sSupPr>
                <m:e>
                  <m:r>
                    <w:rPr>
                      <w:rFonts w:ascii="Cambria Math" w:hAnsi="Cambria Math" w:cstheme="majorBidi"/>
                    </w:rPr>
                    <m:t>σ</m:t>
                  </m:r>
                </m:e>
                <m:sup>
                  <m:r>
                    <w:rPr>
                      <w:rFonts w:ascii="Cambria Math" w:hAnsi="Cambria Math" w:cstheme="majorBidi"/>
                    </w:rPr>
                    <m:t>2</m:t>
                  </m:r>
                </m:sup>
              </m:sSup>
            </m:den>
          </m:f>
          <m:func>
            <m:funcPr>
              <m:ctrlPr>
                <w:rPr>
                  <w:rFonts w:ascii="Cambria Math" w:eastAsiaTheme="minorEastAsia" w:hAnsi="Cambria Math" w:cstheme="majorBidi"/>
                  <w:i/>
                </w:rPr>
              </m:ctrlPr>
            </m:funcPr>
            <m:fName>
              <m:r>
                <m:rPr>
                  <m:sty m:val="p"/>
                </m:rPr>
                <w:rPr>
                  <w:rFonts w:ascii="Cambria Math" w:eastAsiaTheme="minorEastAsia" w:hAnsi="Cambria Math" w:cstheme="majorBidi"/>
                </w:rPr>
                <m:t>exp</m:t>
              </m:r>
            </m:fName>
            <m:e>
              <m:d>
                <m:dPr>
                  <m:ctrlPr>
                    <w:rPr>
                      <w:rFonts w:ascii="Cambria Math" w:eastAsiaTheme="minorEastAsia" w:hAnsi="Cambria Math" w:cstheme="majorBidi"/>
                      <w:i/>
                    </w:rPr>
                  </m:ctrlPr>
                </m:dPr>
                <m:e>
                  <m:r>
                    <w:rPr>
                      <w:rFonts w:ascii="Cambria Math" w:eastAsiaTheme="minorEastAsia" w:hAnsi="Cambria Math" w:cstheme="majorBidi"/>
                    </w:rPr>
                    <m:t>-</m:t>
                  </m:r>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r</m:t>
                          </m:r>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s</m:t>
                          </m:r>
                        </m:e>
                        <m:sup>
                          <m:r>
                            <w:rPr>
                              <w:rFonts w:ascii="Cambria Math" w:eastAsiaTheme="minorEastAsia" w:hAnsi="Cambria Math" w:cstheme="majorBidi"/>
                            </w:rPr>
                            <m:t>2</m:t>
                          </m:r>
                        </m:sup>
                      </m:sSup>
                    </m:num>
                    <m:den>
                      <m:r>
                        <w:rPr>
                          <w:rFonts w:ascii="Cambria Math" w:eastAsiaTheme="minorEastAsia" w:hAnsi="Cambria Math" w:cstheme="majorBidi"/>
                        </w:rPr>
                        <m:t>2</m:t>
                      </m:r>
                      <m:sSup>
                        <m:sSupPr>
                          <m:ctrlPr>
                            <w:rPr>
                              <w:rFonts w:ascii="Cambria Math" w:eastAsiaTheme="minorEastAsia" w:hAnsi="Cambria Math" w:cstheme="majorBidi"/>
                              <w:i/>
                            </w:rPr>
                          </m:ctrlPr>
                        </m:sSupPr>
                        <m:e>
                          <m:r>
                            <w:rPr>
                              <w:rFonts w:ascii="Cambria Math" w:eastAsiaTheme="minorEastAsia" w:hAnsi="Cambria Math" w:cstheme="majorBidi"/>
                            </w:rPr>
                            <m:t>σ</m:t>
                          </m:r>
                        </m:e>
                        <m:sup>
                          <m:r>
                            <w:rPr>
                              <w:rFonts w:ascii="Cambria Math" w:eastAsiaTheme="minorEastAsia" w:hAnsi="Cambria Math" w:cstheme="majorBidi"/>
                            </w:rPr>
                            <m:t>2</m:t>
                          </m:r>
                        </m:sup>
                      </m:sSup>
                    </m:den>
                  </m:f>
                </m:e>
              </m:d>
              <m:sSub>
                <m:sSubPr>
                  <m:ctrlPr>
                    <w:rPr>
                      <w:rFonts w:ascii="Cambria Math" w:eastAsiaTheme="minorEastAsia" w:hAnsi="Cambria Math" w:cstheme="majorBidi"/>
                      <w:i/>
                    </w:rPr>
                  </m:ctrlPr>
                </m:sSubPr>
                <m:e>
                  <m:r>
                    <w:rPr>
                      <w:rFonts w:ascii="Cambria Math" w:eastAsiaTheme="minorEastAsia" w:hAnsi="Cambria Math" w:cstheme="majorBidi"/>
                    </w:rPr>
                    <m:t>I</m:t>
                  </m:r>
                </m:e>
                <m:sub>
                  <m:r>
                    <w:rPr>
                      <w:rFonts w:ascii="Cambria Math" w:eastAsiaTheme="minorEastAsia" w:hAnsi="Cambria Math" w:cstheme="majorBidi"/>
                    </w:rPr>
                    <m:t>0</m:t>
                  </m:r>
                </m:sub>
              </m:sSub>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rs</m:t>
                      </m:r>
                    </m:num>
                    <m:den>
                      <m:sSup>
                        <m:sSupPr>
                          <m:ctrlPr>
                            <w:rPr>
                              <w:rFonts w:ascii="Cambria Math" w:eastAsiaTheme="minorEastAsia" w:hAnsi="Cambria Math" w:cstheme="majorBidi"/>
                              <w:i/>
                            </w:rPr>
                          </m:ctrlPr>
                        </m:sSupPr>
                        <m:e>
                          <m:r>
                            <w:rPr>
                              <w:rFonts w:ascii="Cambria Math" w:eastAsiaTheme="minorEastAsia" w:hAnsi="Cambria Math" w:cstheme="majorBidi"/>
                            </w:rPr>
                            <m:t>σ</m:t>
                          </m:r>
                        </m:e>
                        <m:sup>
                          <m:r>
                            <w:rPr>
                              <w:rFonts w:ascii="Cambria Math" w:eastAsiaTheme="minorEastAsia" w:hAnsi="Cambria Math" w:cstheme="majorBidi"/>
                            </w:rPr>
                            <m:t>2</m:t>
                          </m:r>
                        </m:sup>
                      </m:sSup>
                    </m:den>
                  </m:f>
                </m:e>
              </m:d>
            </m:e>
          </m:func>
        </m:oMath>
      </m:oMathPara>
    </w:p>
    <w:p w14:paraId="6887AECB" w14:textId="7D890014" w:rsidR="001679E0" w:rsidRDefault="001679E0" w:rsidP="00473265">
      <w:pPr>
        <w:pStyle w:val="ListParagraph"/>
        <w:ind w:left="0"/>
        <w:jc w:val="both"/>
        <w:rPr>
          <w:rFonts w:asciiTheme="majorBidi" w:hAnsiTheme="majorBidi" w:cstheme="majorBidi"/>
        </w:rPr>
      </w:pPr>
      <w:r>
        <w:rPr>
          <w:rFonts w:asciiTheme="majorBidi" w:hAnsiTheme="majorBidi" w:cstheme="majorBidi"/>
        </w:rPr>
        <w:t xml:space="preserve">Where, </w:t>
      </w:r>
      <m:oMath>
        <m:sSub>
          <m:sSubPr>
            <m:ctrlPr>
              <w:rPr>
                <w:rFonts w:ascii="Cambria Math" w:hAnsi="Cambria Math" w:cstheme="majorBidi"/>
                <w:i/>
              </w:rPr>
            </m:ctrlPr>
          </m:sSubPr>
          <m:e>
            <m:r>
              <w:rPr>
                <w:rFonts w:ascii="Cambria Math" w:hAnsi="Cambria Math" w:cstheme="majorBidi"/>
              </w:rPr>
              <m:t>I</m:t>
            </m:r>
          </m:e>
          <m:sub>
            <m:r>
              <w:rPr>
                <w:rFonts w:ascii="Cambria Math" w:hAnsi="Cambria Math" w:cstheme="majorBidi"/>
              </w:rPr>
              <m:t>0</m:t>
            </m:r>
          </m:sub>
        </m:sSub>
        <m:r>
          <w:rPr>
            <w:rFonts w:ascii="Cambria Math" w:hAnsi="Cambria Math" w:cstheme="majorBidi"/>
          </w:rPr>
          <m:t>(x)</m:t>
        </m:r>
      </m:oMath>
      <w:r>
        <w:rPr>
          <w:rFonts w:asciiTheme="majorBidi" w:hAnsiTheme="majorBidi" w:cstheme="majorBidi"/>
        </w:rPr>
        <w:t xml:space="preserve"> is the modified zero-th order Bessel function of the first kind.</w:t>
      </w:r>
    </w:p>
    <w:p w14:paraId="4223EEF8" w14:textId="77777777" w:rsidR="001679E0" w:rsidRDefault="001679E0" w:rsidP="00983360">
      <w:pPr>
        <w:pStyle w:val="ListParagraph"/>
        <w:jc w:val="both"/>
        <w:rPr>
          <w:rFonts w:asciiTheme="majorBidi" w:hAnsiTheme="majorBidi" w:cstheme="majorBidi"/>
        </w:rPr>
      </w:pPr>
    </w:p>
    <w:p w14:paraId="6F8DE732" w14:textId="08C8AFFE" w:rsidR="003D1423" w:rsidRPr="003D1423" w:rsidRDefault="003D1423" w:rsidP="00473265">
      <w:pPr>
        <w:pStyle w:val="ListParagraph"/>
        <w:ind w:left="0"/>
        <w:jc w:val="both"/>
        <w:rPr>
          <w:rFonts w:asciiTheme="majorBidi" w:hAnsiTheme="majorBidi" w:cstheme="majorBidi"/>
          <w:b/>
          <w:bCs/>
        </w:rPr>
      </w:pPr>
      <w:r w:rsidRPr="003D1423">
        <w:rPr>
          <w:rFonts w:asciiTheme="majorBidi" w:hAnsiTheme="majorBidi" w:cstheme="majorBidi"/>
          <w:b/>
          <w:bCs/>
        </w:rPr>
        <w:t>Simulating Rician PDF:</w:t>
      </w:r>
    </w:p>
    <w:p w14:paraId="261FCC1D" w14:textId="37158E41" w:rsidR="003D1423" w:rsidRDefault="003D1423" w:rsidP="00473265">
      <w:pPr>
        <w:pStyle w:val="ListParagraph"/>
        <w:ind w:left="0"/>
        <w:jc w:val="both"/>
        <w:rPr>
          <w:rFonts w:asciiTheme="majorBidi" w:eastAsiaTheme="minorEastAsia" w:hAnsiTheme="majorBidi" w:cstheme="majorBidi"/>
        </w:rPr>
      </w:pPr>
      <w:r>
        <w:rPr>
          <w:rFonts w:asciiTheme="majorBidi" w:hAnsiTheme="majorBidi" w:cstheme="majorBidi"/>
        </w:rPr>
        <w:t xml:space="preserve">In the following simulation, Rician fading envelope is simulated for various non-centrality parameters and </w:t>
      </w:r>
      <m:oMath>
        <m:sSup>
          <m:sSupPr>
            <m:ctrlPr>
              <w:rPr>
                <w:rFonts w:ascii="Cambria Math" w:hAnsi="Cambria Math" w:cstheme="majorBidi"/>
                <w:i/>
              </w:rPr>
            </m:ctrlPr>
          </m:sSupPr>
          <m:e>
            <m:r>
              <w:rPr>
                <w:rFonts w:ascii="Cambria Math" w:hAnsi="Cambria Math" w:cstheme="majorBidi"/>
              </w:rPr>
              <m:t>σ</m:t>
            </m:r>
          </m:e>
          <m:sup>
            <m:r>
              <w:rPr>
                <w:rFonts w:ascii="Cambria Math" w:hAnsi="Cambria Math" w:cstheme="majorBidi"/>
              </w:rPr>
              <m:t>2</m:t>
            </m:r>
          </m:sup>
        </m:sSup>
        <m:r>
          <w:rPr>
            <w:rFonts w:ascii="Cambria Math" w:hAnsi="Cambria Math" w:cstheme="majorBidi"/>
          </w:rPr>
          <m:t>=1</m:t>
        </m:r>
      </m:oMath>
      <w:r>
        <w:rPr>
          <w:rFonts w:asciiTheme="majorBidi" w:eastAsiaTheme="minorEastAsia" w:hAnsiTheme="majorBidi" w:cstheme="majorBidi"/>
        </w:rPr>
        <w:t xml:space="preserve"> for the underlying Gaussian random variables X and Y. The random variables X and Y used to generate Rician distribution differ only in their means. Their variances remain the same. For convenience, one of the Gaussian random </w:t>
      </w:r>
      <w:r w:rsidR="000E48B3">
        <w:rPr>
          <w:rFonts w:asciiTheme="majorBidi" w:eastAsiaTheme="minorEastAsia" w:hAnsiTheme="majorBidi" w:cstheme="majorBidi"/>
        </w:rPr>
        <w:t>variables</w:t>
      </w:r>
      <w:r>
        <w:rPr>
          <w:rFonts w:asciiTheme="majorBidi" w:eastAsiaTheme="minorEastAsia" w:hAnsiTheme="majorBidi" w:cstheme="majorBidi"/>
        </w:rPr>
        <w:t xml:space="preserve"> (say X)</w:t>
      </w:r>
      <w:r w:rsidR="00FB16EC">
        <w:rPr>
          <w:rFonts w:asciiTheme="majorBidi" w:eastAsiaTheme="minorEastAsia" w:hAnsiTheme="majorBidi" w:cstheme="majorBidi"/>
        </w:rPr>
        <w:t xml:space="preserve"> is generated with mean=s (the </w:t>
      </w:r>
      <w:r w:rsidR="000F7F3C">
        <w:rPr>
          <w:rFonts w:asciiTheme="majorBidi" w:eastAsiaTheme="minorEastAsia" w:hAnsiTheme="majorBidi" w:cstheme="majorBidi"/>
        </w:rPr>
        <w:t>non-centrality</w:t>
      </w:r>
      <w:r w:rsidR="00FB16EC">
        <w:rPr>
          <w:rFonts w:asciiTheme="majorBidi" w:eastAsiaTheme="minorEastAsia" w:hAnsiTheme="majorBidi" w:cstheme="majorBidi"/>
        </w:rPr>
        <w:t xml:space="preserve"> parameter) and variance=</w:t>
      </w:r>
      <m:oMath>
        <m:sSup>
          <m:sSupPr>
            <m:ctrlPr>
              <w:rPr>
                <w:rFonts w:ascii="Cambria Math" w:eastAsiaTheme="minorEastAsia" w:hAnsi="Cambria Math" w:cstheme="majorBidi"/>
                <w:i/>
              </w:rPr>
            </m:ctrlPr>
          </m:sSupPr>
          <m:e>
            <m:r>
              <w:rPr>
                <w:rFonts w:ascii="Cambria Math" w:eastAsiaTheme="minorEastAsia" w:hAnsi="Cambria Math" w:cstheme="majorBidi"/>
              </w:rPr>
              <m:t>σ</m:t>
            </m:r>
          </m:e>
          <m:sup>
            <m:r>
              <w:rPr>
                <w:rFonts w:ascii="Cambria Math" w:eastAsiaTheme="minorEastAsia" w:hAnsi="Cambria Math" w:cstheme="majorBidi"/>
              </w:rPr>
              <m:t>2</m:t>
            </m:r>
          </m:sup>
        </m:sSup>
      </m:oMath>
      <w:r w:rsidR="00FB16EC">
        <w:rPr>
          <w:rFonts w:asciiTheme="majorBidi" w:eastAsiaTheme="minorEastAsia" w:hAnsiTheme="majorBidi" w:cstheme="majorBidi"/>
        </w:rPr>
        <w:t>.</w:t>
      </w:r>
    </w:p>
    <w:p w14:paraId="73597E30" w14:textId="3BB72D82" w:rsidR="00FB16EC" w:rsidRDefault="00FB16EC" w:rsidP="00473265">
      <w:pPr>
        <w:pStyle w:val="ListParagraph"/>
        <w:ind w:left="0"/>
        <w:jc w:val="both"/>
        <w:rPr>
          <w:rFonts w:asciiTheme="majorBidi" w:eastAsiaTheme="minorEastAsia" w:hAnsiTheme="majorBidi" w:cstheme="majorBidi"/>
        </w:rPr>
      </w:pPr>
      <w:r>
        <w:rPr>
          <w:rFonts w:asciiTheme="majorBidi" w:eastAsiaTheme="minorEastAsia" w:hAnsiTheme="majorBidi" w:cstheme="majorBidi"/>
        </w:rPr>
        <w:t>Note that (</w:t>
      </w:r>
      <m:oMath>
        <m:sSub>
          <m:sSubPr>
            <m:ctrlPr>
              <w:rPr>
                <w:rFonts w:ascii="Cambria Math" w:eastAsiaTheme="minorEastAsia" w:hAnsi="Cambria Math" w:cstheme="majorBidi"/>
                <w:i/>
              </w:rPr>
            </m:ctrlPr>
          </m:sSubPr>
          <m:e>
            <m:r>
              <w:rPr>
                <w:rFonts w:ascii="Cambria Math" w:eastAsiaTheme="minorEastAsia" w:hAnsi="Cambria Math" w:cstheme="majorBidi"/>
              </w:rPr>
              <m:t>m</m:t>
            </m:r>
          </m:e>
          <m:sub>
            <m:r>
              <w:rPr>
                <w:rFonts w:ascii="Cambria Math" w:eastAsiaTheme="minorEastAsia" w:hAnsi="Cambria Math" w:cstheme="majorBidi"/>
              </w:rPr>
              <m:t>1</m:t>
            </m:r>
          </m:sub>
        </m:sSub>
      </m:oMath>
      <w:r>
        <w:rPr>
          <w:rFonts w:asciiTheme="majorBidi" w:eastAsiaTheme="minorEastAsia" w:hAnsiTheme="majorBidi" w:cstheme="majorBidi"/>
        </w:rPr>
        <w:t xml:space="preserve">, </w:t>
      </w:r>
      <m:oMath>
        <m:sSub>
          <m:sSubPr>
            <m:ctrlPr>
              <w:rPr>
                <w:rFonts w:ascii="Cambria Math" w:eastAsiaTheme="minorEastAsia" w:hAnsi="Cambria Math" w:cstheme="majorBidi"/>
                <w:i/>
              </w:rPr>
            </m:ctrlPr>
          </m:sSubPr>
          <m:e>
            <m:r>
              <w:rPr>
                <w:rFonts w:ascii="Cambria Math" w:eastAsiaTheme="minorEastAsia" w:hAnsi="Cambria Math" w:cstheme="majorBidi"/>
              </w:rPr>
              <m:t>m</m:t>
            </m:r>
          </m:e>
          <m:sub>
            <m:r>
              <w:rPr>
                <w:rFonts w:ascii="Cambria Math" w:eastAsiaTheme="minorEastAsia" w:hAnsi="Cambria Math" w:cstheme="majorBidi"/>
              </w:rPr>
              <m:t>2</m:t>
            </m:r>
          </m:sub>
        </m:sSub>
      </m:oMath>
      <w:r>
        <w:rPr>
          <w:rFonts w:asciiTheme="majorBidi" w:eastAsiaTheme="minorEastAsia" w:hAnsiTheme="majorBidi" w:cstheme="majorBidi"/>
        </w:rPr>
        <w:t xml:space="preserve"> or </w:t>
      </w:r>
      <m:oMath>
        <m:r>
          <w:rPr>
            <w:rFonts w:ascii="Cambria Math" w:eastAsiaTheme="minorEastAsia" w:hAnsi="Cambria Math" w:cstheme="majorBidi"/>
          </w:rPr>
          <m:t>s</m:t>
        </m:r>
      </m:oMath>
      <w:r>
        <w:rPr>
          <w:rFonts w:asciiTheme="majorBidi" w:eastAsiaTheme="minorEastAsia" w:hAnsiTheme="majorBidi" w:cstheme="majorBidi"/>
        </w:rPr>
        <w:t xml:space="preserve">) and </w:t>
      </w:r>
      <m:oMath>
        <m:sSup>
          <m:sSupPr>
            <m:ctrlPr>
              <w:rPr>
                <w:rFonts w:ascii="Cambria Math" w:eastAsiaTheme="minorEastAsia" w:hAnsi="Cambria Math" w:cstheme="majorBidi"/>
                <w:i/>
              </w:rPr>
            </m:ctrlPr>
          </m:sSupPr>
          <m:e>
            <m:r>
              <w:rPr>
                <w:rFonts w:ascii="Cambria Math" w:eastAsiaTheme="minorEastAsia" w:hAnsi="Cambria Math" w:cstheme="majorBidi"/>
              </w:rPr>
              <m:t>σ</m:t>
            </m:r>
          </m:e>
          <m:sup>
            <m:r>
              <w:rPr>
                <w:rFonts w:ascii="Cambria Math" w:eastAsiaTheme="minorEastAsia" w:hAnsi="Cambria Math" w:cstheme="majorBidi"/>
              </w:rPr>
              <m:t>2</m:t>
            </m:r>
          </m:sup>
        </m:sSup>
      </m:oMath>
      <w:r>
        <w:rPr>
          <w:rFonts w:asciiTheme="majorBidi" w:eastAsiaTheme="minorEastAsia" w:hAnsiTheme="majorBidi" w:cstheme="majorBidi"/>
        </w:rPr>
        <w:t xml:space="preserve"> are not the means and variance of the Rician distribution.</w:t>
      </w:r>
    </w:p>
    <w:p w14:paraId="25A5ADEE" w14:textId="5DDF3473" w:rsidR="00AB0BE7" w:rsidRPr="00947D17" w:rsidRDefault="00FB16EC" w:rsidP="00947D17">
      <w:pPr>
        <w:pStyle w:val="ListParagraph"/>
        <w:ind w:left="0"/>
        <w:jc w:val="both"/>
        <w:rPr>
          <w:rFonts w:asciiTheme="majorBidi" w:eastAsiaTheme="minorEastAsia" w:hAnsiTheme="majorBidi" w:cstheme="majorBidi"/>
        </w:rPr>
      </w:pPr>
      <w:r>
        <w:rPr>
          <w:rFonts w:asciiTheme="majorBidi" w:eastAsiaTheme="minorEastAsia" w:hAnsiTheme="majorBidi" w:cstheme="majorBidi"/>
        </w:rPr>
        <w:t xml:space="preserve">The following MATLAB code uses this concept to simulate a Rician PDF for various non-centrality parameters and </w:t>
      </w:r>
      <m:oMath>
        <m:r>
          <w:rPr>
            <w:rFonts w:ascii="Cambria Math" w:eastAsiaTheme="minorEastAsia" w:hAnsi="Cambria Math" w:cstheme="majorBidi"/>
          </w:rPr>
          <m:t>σ=1</m:t>
        </m:r>
      </m:oMath>
      <w:r>
        <w:rPr>
          <w:rFonts w:asciiTheme="majorBidi" w:eastAsiaTheme="minorEastAsia" w:hAnsiTheme="majorBidi" w:cstheme="majorBidi"/>
        </w:rPr>
        <w:t xml:space="preserve"> for the underlying Gaussian random variable. Theoretical PDF curves are superimposed on the simulated curves for verification.</w:t>
      </w:r>
    </w:p>
    <w:p w14:paraId="48E3B235" w14:textId="77777777" w:rsidR="00684438" w:rsidRPr="00684438" w:rsidRDefault="00684438" w:rsidP="0068443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684438">
        <w:rPr>
          <w:rFonts w:ascii="Consolas" w:eastAsia="Times New Roman" w:hAnsi="Consolas" w:cs="Times New Roman"/>
          <w:color w:val="212121"/>
          <w:kern w:val="0"/>
          <w:sz w:val="21"/>
          <w:szCs w:val="21"/>
          <w:lang w:eastAsia="en-GB"/>
          <w14:ligatures w14:val="none"/>
        </w:rPr>
        <w:t xml:space="preserve">N = 100000; </w:t>
      </w:r>
      <w:r w:rsidRPr="00684438">
        <w:rPr>
          <w:rFonts w:ascii="Consolas" w:eastAsia="Times New Roman" w:hAnsi="Consolas" w:cs="Times New Roman"/>
          <w:color w:val="008013"/>
          <w:kern w:val="0"/>
          <w:sz w:val="21"/>
          <w:szCs w:val="21"/>
          <w:lang w:eastAsia="en-GB"/>
          <w14:ligatures w14:val="none"/>
        </w:rPr>
        <w:t>% Number of Samples</w:t>
      </w:r>
    </w:p>
    <w:p w14:paraId="623875FE" w14:textId="77777777" w:rsidR="00684438" w:rsidRPr="00684438" w:rsidRDefault="00684438" w:rsidP="0068443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684438">
        <w:rPr>
          <w:rFonts w:ascii="Consolas" w:eastAsia="Times New Roman" w:hAnsi="Consolas" w:cs="Times New Roman"/>
          <w:color w:val="212121"/>
          <w:kern w:val="0"/>
          <w:sz w:val="21"/>
          <w:szCs w:val="21"/>
          <w:lang w:eastAsia="en-GB"/>
          <w14:ligatures w14:val="none"/>
        </w:rPr>
        <w:t xml:space="preserve">sigma = 1; </w:t>
      </w:r>
      <w:r w:rsidRPr="00684438">
        <w:rPr>
          <w:rFonts w:ascii="Consolas" w:eastAsia="Times New Roman" w:hAnsi="Consolas" w:cs="Times New Roman"/>
          <w:color w:val="008013"/>
          <w:kern w:val="0"/>
          <w:sz w:val="21"/>
          <w:szCs w:val="21"/>
          <w:lang w:eastAsia="en-GB"/>
          <w14:ligatures w14:val="none"/>
        </w:rPr>
        <w:t>% Variance of underlying Gaussian Variables</w:t>
      </w:r>
    </w:p>
    <w:p w14:paraId="2B1369D7" w14:textId="77777777" w:rsidR="00684438" w:rsidRPr="00684438" w:rsidRDefault="00684438" w:rsidP="0068443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684438">
        <w:rPr>
          <w:rFonts w:ascii="Consolas" w:eastAsia="Times New Roman" w:hAnsi="Consolas" w:cs="Times New Roman"/>
          <w:color w:val="212121"/>
          <w:kern w:val="0"/>
          <w:sz w:val="21"/>
          <w:szCs w:val="21"/>
          <w:lang w:eastAsia="en-GB"/>
          <w14:ligatures w14:val="none"/>
        </w:rPr>
        <w:t xml:space="preserve">s = [0 1 2 4]; </w:t>
      </w:r>
      <w:r w:rsidRPr="00684438">
        <w:rPr>
          <w:rFonts w:ascii="Consolas" w:eastAsia="Times New Roman" w:hAnsi="Consolas" w:cs="Times New Roman"/>
          <w:color w:val="008013"/>
          <w:kern w:val="0"/>
          <w:sz w:val="21"/>
          <w:szCs w:val="21"/>
          <w:lang w:eastAsia="en-GB"/>
          <w14:ligatures w14:val="none"/>
        </w:rPr>
        <w:t>% Non-Centrality Parameter</w:t>
      </w:r>
    </w:p>
    <w:p w14:paraId="22D02B68" w14:textId="77777777" w:rsidR="00684438" w:rsidRPr="00684438" w:rsidRDefault="00684438" w:rsidP="00684438">
      <w:pPr>
        <w:shd w:val="clear" w:color="auto" w:fill="F5F5F5"/>
        <w:spacing w:after="240" w:line="259" w:lineRule="atLeast"/>
        <w:rPr>
          <w:rFonts w:ascii="Consolas" w:eastAsia="Times New Roman" w:hAnsi="Consolas" w:cs="Times New Roman"/>
          <w:color w:val="212121"/>
          <w:kern w:val="0"/>
          <w:sz w:val="21"/>
          <w:szCs w:val="21"/>
          <w:lang w:eastAsia="en-GB"/>
          <w14:ligatures w14:val="none"/>
        </w:rPr>
      </w:pPr>
    </w:p>
    <w:p w14:paraId="271E0781" w14:textId="77777777" w:rsidR="00684438" w:rsidRPr="00684438" w:rsidRDefault="00684438" w:rsidP="0068443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684438">
        <w:rPr>
          <w:rFonts w:ascii="Consolas" w:eastAsia="Times New Roman" w:hAnsi="Consolas" w:cs="Times New Roman"/>
          <w:color w:val="212121"/>
          <w:kern w:val="0"/>
          <w:sz w:val="21"/>
          <w:szCs w:val="21"/>
          <w:lang w:eastAsia="en-GB"/>
          <w14:ligatures w14:val="none"/>
        </w:rPr>
        <w:t>plotStyle = {</w:t>
      </w:r>
      <w:r w:rsidRPr="00684438">
        <w:rPr>
          <w:rFonts w:ascii="Consolas" w:eastAsia="Times New Roman" w:hAnsi="Consolas" w:cs="Times New Roman"/>
          <w:color w:val="A709F5"/>
          <w:kern w:val="0"/>
          <w:sz w:val="21"/>
          <w:szCs w:val="21"/>
          <w:lang w:eastAsia="en-GB"/>
          <w14:ligatures w14:val="none"/>
        </w:rPr>
        <w:t>'b-'</w:t>
      </w:r>
      <w:r w:rsidRPr="00684438">
        <w:rPr>
          <w:rFonts w:ascii="Consolas" w:eastAsia="Times New Roman" w:hAnsi="Consolas" w:cs="Times New Roman"/>
          <w:color w:val="212121"/>
          <w:kern w:val="0"/>
          <w:sz w:val="21"/>
          <w:szCs w:val="21"/>
          <w:lang w:eastAsia="en-GB"/>
          <w14:ligatures w14:val="none"/>
        </w:rPr>
        <w:t>,</w:t>
      </w:r>
      <w:r w:rsidRPr="00684438">
        <w:rPr>
          <w:rFonts w:ascii="Consolas" w:eastAsia="Times New Roman" w:hAnsi="Consolas" w:cs="Times New Roman"/>
          <w:color w:val="A709F5"/>
          <w:kern w:val="0"/>
          <w:sz w:val="21"/>
          <w:szCs w:val="21"/>
          <w:lang w:eastAsia="en-GB"/>
          <w14:ligatures w14:val="none"/>
        </w:rPr>
        <w:t>'r-'</w:t>
      </w:r>
      <w:r w:rsidRPr="00684438">
        <w:rPr>
          <w:rFonts w:ascii="Consolas" w:eastAsia="Times New Roman" w:hAnsi="Consolas" w:cs="Times New Roman"/>
          <w:color w:val="212121"/>
          <w:kern w:val="0"/>
          <w:sz w:val="21"/>
          <w:szCs w:val="21"/>
          <w:lang w:eastAsia="en-GB"/>
          <w14:ligatures w14:val="none"/>
        </w:rPr>
        <w:t>,</w:t>
      </w:r>
      <w:r w:rsidRPr="00684438">
        <w:rPr>
          <w:rFonts w:ascii="Consolas" w:eastAsia="Times New Roman" w:hAnsi="Consolas" w:cs="Times New Roman"/>
          <w:color w:val="A709F5"/>
          <w:kern w:val="0"/>
          <w:sz w:val="21"/>
          <w:szCs w:val="21"/>
          <w:lang w:eastAsia="en-GB"/>
          <w14:ligatures w14:val="none"/>
        </w:rPr>
        <w:t>'k-'</w:t>
      </w:r>
      <w:r w:rsidRPr="00684438">
        <w:rPr>
          <w:rFonts w:ascii="Consolas" w:eastAsia="Times New Roman" w:hAnsi="Consolas" w:cs="Times New Roman"/>
          <w:color w:val="212121"/>
          <w:kern w:val="0"/>
          <w:sz w:val="21"/>
          <w:szCs w:val="21"/>
          <w:lang w:eastAsia="en-GB"/>
          <w14:ligatures w14:val="none"/>
        </w:rPr>
        <w:t>,</w:t>
      </w:r>
      <w:r w:rsidRPr="00684438">
        <w:rPr>
          <w:rFonts w:ascii="Consolas" w:eastAsia="Times New Roman" w:hAnsi="Consolas" w:cs="Times New Roman"/>
          <w:color w:val="A709F5"/>
          <w:kern w:val="0"/>
          <w:sz w:val="21"/>
          <w:szCs w:val="21"/>
          <w:lang w:eastAsia="en-GB"/>
          <w14:ligatures w14:val="none"/>
        </w:rPr>
        <w:t>'g-'</w:t>
      </w:r>
      <w:r w:rsidRPr="00684438">
        <w:rPr>
          <w:rFonts w:ascii="Consolas" w:eastAsia="Times New Roman" w:hAnsi="Consolas" w:cs="Times New Roman"/>
          <w:color w:val="212121"/>
          <w:kern w:val="0"/>
          <w:sz w:val="21"/>
          <w:szCs w:val="21"/>
          <w:lang w:eastAsia="en-GB"/>
          <w14:ligatures w14:val="none"/>
        </w:rPr>
        <w:t>};</w:t>
      </w:r>
    </w:p>
    <w:p w14:paraId="4612A7B8" w14:textId="77777777" w:rsidR="00684438" w:rsidRPr="00684438" w:rsidRDefault="00684438" w:rsidP="00684438">
      <w:pPr>
        <w:shd w:val="clear" w:color="auto" w:fill="F5F5F5"/>
        <w:spacing w:after="240" w:line="259" w:lineRule="atLeast"/>
        <w:rPr>
          <w:rFonts w:ascii="Consolas" w:eastAsia="Times New Roman" w:hAnsi="Consolas" w:cs="Times New Roman"/>
          <w:color w:val="212121"/>
          <w:kern w:val="0"/>
          <w:sz w:val="21"/>
          <w:szCs w:val="21"/>
          <w:lang w:eastAsia="en-GB"/>
          <w14:ligatures w14:val="none"/>
        </w:rPr>
      </w:pPr>
    </w:p>
    <w:p w14:paraId="54B91F1A" w14:textId="77777777" w:rsidR="00684438" w:rsidRPr="00684438" w:rsidRDefault="00684438" w:rsidP="0068443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684438">
        <w:rPr>
          <w:rFonts w:ascii="Consolas" w:eastAsia="Times New Roman" w:hAnsi="Consolas" w:cs="Times New Roman"/>
          <w:color w:val="008013"/>
          <w:kern w:val="0"/>
          <w:sz w:val="21"/>
          <w:szCs w:val="21"/>
          <w:lang w:eastAsia="en-GB"/>
          <w14:ligatures w14:val="none"/>
        </w:rPr>
        <w:t>% Simulating the PDF from two Gaussian Random Variables</w:t>
      </w:r>
    </w:p>
    <w:p w14:paraId="5CEAF971" w14:textId="77777777" w:rsidR="00684438" w:rsidRPr="00684438" w:rsidRDefault="00684438" w:rsidP="0068443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684438">
        <w:rPr>
          <w:rFonts w:ascii="Consolas" w:eastAsia="Times New Roman" w:hAnsi="Consolas" w:cs="Times New Roman"/>
          <w:color w:val="0E00FF"/>
          <w:kern w:val="0"/>
          <w:sz w:val="21"/>
          <w:szCs w:val="21"/>
          <w:lang w:eastAsia="en-GB"/>
          <w14:ligatures w14:val="none"/>
        </w:rPr>
        <w:t xml:space="preserve">for </w:t>
      </w:r>
      <w:r w:rsidRPr="00684438">
        <w:rPr>
          <w:rFonts w:ascii="Consolas" w:eastAsia="Times New Roman" w:hAnsi="Consolas" w:cs="Times New Roman"/>
          <w:color w:val="212121"/>
          <w:kern w:val="0"/>
          <w:sz w:val="21"/>
          <w:szCs w:val="21"/>
          <w:lang w:eastAsia="en-GB"/>
          <w14:ligatures w14:val="none"/>
        </w:rPr>
        <w:t>i = 1: length(s)</w:t>
      </w:r>
    </w:p>
    <w:p w14:paraId="3D704B74" w14:textId="77777777" w:rsidR="00684438" w:rsidRPr="00684438" w:rsidRDefault="00684438" w:rsidP="0068443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684438">
        <w:rPr>
          <w:rFonts w:ascii="Consolas" w:eastAsia="Times New Roman" w:hAnsi="Consolas" w:cs="Times New Roman"/>
          <w:color w:val="212121"/>
          <w:kern w:val="0"/>
          <w:sz w:val="21"/>
          <w:szCs w:val="21"/>
          <w:lang w:eastAsia="en-GB"/>
          <w14:ligatures w14:val="none"/>
        </w:rPr>
        <w:t xml:space="preserve">    X = s(i) + sigma.*randn(1,N); </w:t>
      </w:r>
      <w:r w:rsidRPr="00684438">
        <w:rPr>
          <w:rFonts w:ascii="Consolas" w:eastAsia="Times New Roman" w:hAnsi="Consolas" w:cs="Times New Roman"/>
          <w:color w:val="008013"/>
          <w:kern w:val="0"/>
          <w:sz w:val="21"/>
          <w:szCs w:val="21"/>
          <w:lang w:eastAsia="en-GB"/>
          <w14:ligatures w14:val="none"/>
        </w:rPr>
        <w:t>% Gaussian RV with mean=s and given sigma</w:t>
      </w:r>
    </w:p>
    <w:p w14:paraId="180B6E18" w14:textId="77777777" w:rsidR="00684438" w:rsidRPr="00684438" w:rsidRDefault="00684438" w:rsidP="0068443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684438">
        <w:rPr>
          <w:rFonts w:ascii="Consolas" w:eastAsia="Times New Roman" w:hAnsi="Consolas" w:cs="Times New Roman"/>
          <w:color w:val="212121"/>
          <w:kern w:val="0"/>
          <w:sz w:val="21"/>
          <w:szCs w:val="21"/>
          <w:lang w:eastAsia="en-GB"/>
          <w14:ligatures w14:val="none"/>
        </w:rPr>
        <w:t xml:space="preserve">    Y = 0 + sigma.*randn(1,N); </w:t>
      </w:r>
      <w:r w:rsidRPr="00684438">
        <w:rPr>
          <w:rFonts w:ascii="Consolas" w:eastAsia="Times New Roman" w:hAnsi="Consolas" w:cs="Times New Roman"/>
          <w:color w:val="008013"/>
          <w:kern w:val="0"/>
          <w:sz w:val="21"/>
          <w:szCs w:val="21"/>
          <w:lang w:eastAsia="en-GB"/>
          <w14:ligatures w14:val="none"/>
        </w:rPr>
        <w:t>% Gaussian RV with mean=0 and same sigma as Y</w:t>
      </w:r>
    </w:p>
    <w:p w14:paraId="098B571A" w14:textId="77777777" w:rsidR="00684438" w:rsidRPr="00684438" w:rsidRDefault="00684438" w:rsidP="00684438">
      <w:pPr>
        <w:shd w:val="clear" w:color="auto" w:fill="F5F5F5"/>
        <w:spacing w:after="0" w:line="270" w:lineRule="atLeast"/>
        <w:rPr>
          <w:rFonts w:ascii="Consolas" w:eastAsia="Times New Roman" w:hAnsi="Consolas" w:cs="Times New Roman"/>
          <w:color w:val="212121"/>
          <w:kern w:val="0"/>
          <w:sz w:val="21"/>
          <w:szCs w:val="21"/>
          <w:lang w:val="it-IT" w:eastAsia="en-GB"/>
          <w14:ligatures w14:val="none"/>
        </w:rPr>
      </w:pPr>
      <w:r w:rsidRPr="00684438">
        <w:rPr>
          <w:rFonts w:ascii="Consolas" w:eastAsia="Times New Roman" w:hAnsi="Consolas" w:cs="Times New Roman"/>
          <w:color w:val="212121"/>
          <w:kern w:val="0"/>
          <w:sz w:val="21"/>
          <w:szCs w:val="21"/>
          <w:lang w:eastAsia="en-GB"/>
          <w14:ligatures w14:val="none"/>
        </w:rPr>
        <w:t xml:space="preserve">    </w:t>
      </w:r>
      <w:r w:rsidRPr="00684438">
        <w:rPr>
          <w:rFonts w:ascii="Consolas" w:eastAsia="Times New Roman" w:hAnsi="Consolas" w:cs="Times New Roman"/>
          <w:color w:val="212121"/>
          <w:kern w:val="0"/>
          <w:sz w:val="21"/>
          <w:szCs w:val="21"/>
          <w:lang w:val="it-IT" w:eastAsia="en-GB"/>
          <w14:ligatures w14:val="none"/>
        </w:rPr>
        <w:t xml:space="preserve">Z = X+1i*Y; </w:t>
      </w:r>
      <w:r w:rsidRPr="00684438">
        <w:rPr>
          <w:rFonts w:ascii="Consolas" w:eastAsia="Times New Roman" w:hAnsi="Consolas" w:cs="Times New Roman"/>
          <w:color w:val="008013"/>
          <w:kern w:val="0"/>
          <w:sz w:val="21"/>
          <w:szCs w:val="21"/>
          <w:lang w:val="it-IT" w:eastAsia="en-GB"/>
          <w14:ligatures w14:val="none"/>
        </w:rPr>
        <w:t>% channel coefficient</w:t>
      </w:r>
    </w:p>
    <w:p w14:paraId="419945C1" w14:textId="77777777" w:rsidR="00684438" w:rsidRPr="00684438" w:rsidRDefault="00684438" w:rsidP="0068443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684438">
        <w:rPr>
          <w:rFonts w:ascii="Consolas" w:eastAsia="Times New Roman" w:hAnsi="Consolas" w:cs="Times New Roman"/>
          <w:color w:val="212121"/>
          <w:kern w:val="0"/>
          <w:sz w:val="21"/>
          <w:szCs w:val="21"/>
          <w:lang w:val="it-IT" w:eastAsia="en-GB"/>
          <w14:ligatures w14:val="none"/>
        </w:rPr>
        <w:t xml:space="preserve">    </w:t>
      </w:r>
      <w:r w:rsidRPr="00684438">
        <w:rPr>
          <w:rFonts w:ascii="Consolas" w:eastAsia="Times New Roman" w:hAnsi="Consolas" w:cs="Times New Roman"/>
          <w:color w:val="212121"/>
          <w:kern w:val="0"/>
          <w:sz w:val="21"/>
          <w:szCs w:val="21"/>
          <w:lang w:eastAsia="en-GB"/>
          <w14:ligatures w14:val="none"/>
        </w:rPr>
        <w:t xml:space="preserve">[val,bin] = hist(abs(Z),1000); </w:t>
      </w:r>
      <w:r w:rsidRPr="00684438">
        <w:rPr>
          <w:rFonts w:ascii="Consolas" w:eastAsia="Times New Roman" w:hAnsi="Consolas" w:cs="Times New Roman"/>
          <w:color w:val="008013"/>
          <w:kern w:val="0"/>
          <w:sz w:val="21"/>
          <w:szCs w:val="21"/>
          <w:lang w:eastAsia="en-GB"/>
          <w14:ligatures w14:val="none"/>
        </w:rPr>
        <w:t>% pdf of generated Raleigh Fading samples</w:t>
      </w:r>
    </w:p>
    <w:p w14:paraId="3015D7A1" w14:textId="77777777" w:rsidR="00684438" w:rsidRPr="00684438" w:rsidRDefault="00684438" w:rsidP="0068443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684438">
        <w:rPr>
          <w:rFonts w:ascii="Consolas" w:eastAsia="Times New Roman" w:hAnsi="Consolas" w:cs="Times New Roman"/>
          <w:color w:val="212121"/>
          <w:kern w:val="0"/>
          <w:sz w:val="21"/>
          <w:szCs w:val="21"/>
          <w:lang w:eastAsia="en-GB"/>
          <w14:ligatures w14:val="none"/>
        </w:rPr>
        <w:lastRenderedPageBreak/>
        <w:t xml:space="preserve">    plot(bin,val/trapz(bin,val),plotStyle{i}); </w:t>
      </w:r>
      <w:r w:rsidRPr="00684438">
        <w:rPr>
          <w:rFonts w:ascii="Consolas" w:eastAsia="Times New Roman" w:hAnsi="Consolas" w:cs="Times New Roman"/>
          <w:color w:val="008013"/>
          <w:kern w:val="0"/>
          <w:sz w:val="21"/>
          <w:szCs w:val="21"/>
          <w:lang w:eastAsia="en-GB"/>
          <w14:ligatures w14:val="none"/>
        </w:rPr>
        <w:t>% Normalizing the PDF to match theoretical result</w:t>
      </w:r>
    </w:p>
    <w:p w14:paraId="50FDFF26" w14:textId="77777777" w:rsidR="00684438" w:rsidRPr="00684438" w:rsidRDefault="00684438" w:rsidP="0068443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684438">
        <w:rPr>
          <w:rFonts w:ascii="Consolas" w:eastAsia="Times New Roman" w:hAnsi="Consolas" w:cs="Times New Roman"/>
          <w:color w:val="212121"/>
          <w:kern w:val="0"/>
          <w:sz w:val="21"/>
          <w:szCs w:val="21"/>
          <w:lang w:eastAsia="en-GB"/>
          <w14:ligatures w14:val="none"/>
        </w:rPr>
        <w:t xml:space="preserve">    </w:t>
      </w:r>
      <w:r w:rsidRPr="00684438">
        <w:rPr>
          <w:rFonts w:ascii="Consolas" w:eastAsia="Times New Roman" w:hAnsi="Consolas" w:cs="Times New Roman"/>
          <w:color w:val="008013"/>
          <w:kern w:val="0"/>
          <w:sz w:val="21"/>
          <w:szCs w:val="21"/>
          <w:lang w:eastAsia="en-GB"/>
          <w14:ligatures w14:val="none"/>
        </w:rPr>
        <w:t>% Trapz function gives the total area under the PDF curve. It is used as the normalization factor</w:t>
      </w:r>
    </w:p>
    <w:p w14:paraId="3B322F78" w14:textId="77777777" w:rsidR="00684438" w:rsidRPr="00684438" w:rsidRDefault="00684438" w:rsidP="0068443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684438">
        <w:rPr>
          <w:rFonts w:ascii="Consolas" w:eastAsia="Times New Roman" w:hAnsi="Consolas" w:cs="Times New Roman"/>
          <w:color w:val="212121"/>
          <w:kern w:val="0"/>
          <w:sz w:val="21"/>
          <w:szCs w:val="21"/>
          <w:lang w:eastAsia="en-GB"/>
          <w14:ligatures w14:val="none"/>
        </w:rPr>
        <w:t xml:space="preserve">    legendInfo{i} = [</w:t>
      </w:r>
      <w:r w:rsidRPr="00684438">
        <w:rPr>
          <w:rFonts w:ascii="Consolas" w:eastAsia="Times New Roman" w:hAnsi="Consolas" w:cs="Times New Roman"/>
          <w:color w:val="A709F5"/>
          <w:kern w:val="0"/>
          <w:sz w:val="21"/>
          <w:szCs w:val="21"/>
          <w:lang w:eastAsia="en-GB"/>
          <w14:ligatures w14:val="none"/>
        </w:rPr>
        <w:t xml:space="preserve">'Simulated Rician PDF s = ' </w:t>
      </w:r>
      <w:r w:rsidRPr="00684438">
        <w:rPr>
          <w:rFonts w:ascii="Consolas" w:eastAsia="Times New Roman" w:hAnsi="Consolas" w:cs="Times New Roman"/>
          <w:color w:val="212121"/>
          <w:kern w:val="0"/>
          <w:sz w:val="21"/>
          <w:szCs w:val="21"/>
          <w:lang w:eastAsia="en-GB"/>
          <w14:ligatures w14:val="none"/>
        </w:rPr>
        <w:t>num2str(s(i))];</w:t>
      </w:r>
    </w:p>
    <w:p w14:paraId="0F53E032" w14:textId="77777777" w:rsidR="00684438" w:rsidRPr="00684438" w:rsidRDefault="00684438" w:rsidP="0068443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684438">
        <w:rPr>
          <w:rFonts w:ascii="Consolas" w:eastAsia="Times New Roman" w:hAnsi="Consolas" w:cs="Times New Roman"/>
          <w:color w:val="212121"/>
          <w:kern w:val="0"/>
          <w:sz w:val="21"/>
          <w:szCs w:val="21"/>
          <w:lang w:eastAsia="en-GB"/>
          <w14:ligatures w14:val="none"/>
        </w:rPr>
        <w:t xml:space="preserve">    hold </w:t>
      </w:r>
      <w:r w:rsidRPr="00684438">
        <w:rPr>
          <w:rFonts w:ascii="Consolas" w:eastAsia="Times New Roman" w:hAnsi="Consolas" w:cs="Times New Roman"/>
          <w:color w:val="A709F5"/>
          <w:kern w:val="0"/>
          <w:sz w:val="21"/>
          <w:szCs w:val="21"/>
          <w:lang w:eastAsia="en-GB"/>
          <w14:ligatures w14:val="none"/>
        </w:rPr>
        <w:t>on</w:t>
      </w:r>
      <w:r w:rsidRPr="00684438">
        <w:rPr>
          <w:rFonts w:ascii="Consolas" w:eastAsia="Times New Roman" w:hAnsi="Consolas" w:cs="Times New Roman"/>
          <w:color w:val="212121"/>
          <w:kern w:val="0"/>
          <w:sz w:val="21"/>
          <w:szCs w:val="21"/>
          <w:lang w:eastAsia="en-GB"/>
          <w14:ligatures w14:val="none"/>
        </w:rPr>
        <w:t>;</w:t>
      </w:r>
    </w:p>
    <w:p w14:paraId="1FCC8A39" w14:textId="77777777" w:rsidR="00684438" w:rsidRPr="00684438" w:rsidRDefault="00684438" w:rsidP="0068443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684438">
        <w:rPr>
          <w:rFonts w:ascii="Consolas" w:eastAsia="Times New Roman" w:hAnsi="Consolas" w:cs="Times New Roman"/>
          <w:color w:val="0E00FF"/>
          <w:kern w:val="0"/>
          <w:sz w:val="21"/>
          <w:szCs w:val="21"/>
          <w:lang w:eastAsia="en-GB"/>
          <w14:ligatures w14:val="none"/>
        </w:rPr>
        <w:t>end</w:t>
      </w:r>
    </w:p>
    <w:p w14:paraId="04DF7F0F" w14:textId="77777777" w:rsidR="00684438" w:rsidRPr="00684438" w:rsidRDefault="00684438" w:rsidP="00684438">
      <w:pPr>
        <w:shd w:val="clear" w:color="auto" w:fill="F5F5F5"/>
        <w:spacing w:after="240" w:line="259" w:lineRule="atLeast"/>
        <w:rPr>
          <w:rFonts w:ascii="Consolas" w:eastAsia="Times New Roman" w:hAnsi="Consolas" w:cs="Times New Roman"/>
          <w:color w:val="212121"/>
          <w:kern w:val="0"/>
          <w:sz w:val="21"/>
          <w:szCs w:val="21"/>
          <w:lang w:eastAsia="en-GB"/>
          <w14:ligatures w14:val="none"/>
        </w:rPr>
      </w:pPr>
    </w:p>
    <w:p w14:paraId="0D1A0778" w14:textId="77777777" w:rsidR="00684438" w:rsidRPr="00684438" w:rsidRDefault="00684438" w:rsidP="0068443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684438">
        <w:rPr>
          <w:rFonts w:ascii="Consolas" w:eastAsia="Times New Roman" w:hAnsi="Consolas" w:cs="Times New Roman"/>
          <w:color w:val="008013"/>
          <w:kern w:val="0"/>
          <w:sz w:val="21"/>
          <w:szCs w:val="21"/>
          <w:lang w:eastAsia="en-GB"/>
          <w14:ligatures w14:val="none"/>
        </w:rPr>
        <w:t>%Theoretical PDF computation</w:t>
      </w:r>
    </w:p>
    <w:p w14:paraId="3A9D2FBB" w14:textId="77777777" w:rsidR="00684438" w:rsidRPr="00684438" w:rsidRDefault="00684438" w:rsidP="0068443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684438">
        <w:rPr>
          <w:rFonts w:ascii="Consolas" w:eastAsia="Times New Roman" w:hAnsi="Consolas" w:cs="Times New Roman"/>
          <w:color w:val="0E00FF"/>
          <w:kern w:val="0"/>
          <w:sz w:val="21"/>
          <w:szCs w:val="21"/>
          <w:lang w:eastAsia="en-GB"/>
          <w14:ligatures w14:val="none"/>
        </w:rPr>
        <w:t xml:space="preserve">for </w:t>
      </w:r>
      <w:r w:rsidRPr="00684438">
        <w:rPr>
          <w:rFonts w:ascii="Consolas" w:eastAsia="Times New Roman" w:hAnsi="Consolas" w:cs="Times New Roman"/>
          <w:color w:val="212121"/>
          <w:kern w:val="0"/>
          <w:sz w:val="21"/>
          <w:szCs w:val="21"/>
          <w:lang w:eastAsia="en-GB"/>
          <w14:ligatures w14:val="none"/>
        </w:rPr>
        <w:t>i = 1:length(s)</w:t>
      </w:r>
    </w:p>
    <w:p w14:paraId="3B3CE80F" w14:textId="77777777" w:rsidR="00684438" w:rsidRPr="00684438" w:rsidRDefault="00684438" w:rsidP="0068443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684438">
        <w:rPr>
          <w:rFonts w:ascii="Consolas" w:eastAsia="Times New Roman" w:hAnsi="Consolas" w:cs="Times New Roman"/>
          <w:color w:val="212121"/>
          <w:kern w:val="0"/>
          <w:sz w:val="21"/>
          <w:szCs w:val="21"/>
          <w:lang w:eastAsia="en-GB"/>
          <w14:ligatures w14:val="none"/>
        </w:rPr>
        <w:t xml:space="preserve">    x = s(i);</w:t>
      </w:r>
    </w:p>
    <w:p w14:paraId="2A9F5A19" w14:textId="77777777" w:rsidR="00684438" w:rsidRPr="00684438" w:rsidRDefault="00684438" w:rsidP="0068443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684438">
        <w:rPr>
          <w:rFonts w:ascii="Consolas" w:eastAsia="Times New Roman" w:hAnsi="Consolas" w:cs="Times New Roman"/>
          <w:color w:val="212121"/>
          <w:kern w:val="0"/>
          <w:sz w:val="21"/>
          <w:szCs w:val="21"/>
          <w:lang w:eastAsia="en-GB"/>
          <w14:ligatures w14:val="none"/>
        </w:rPr>
        <w:t xml:space="preserve">    m1 = sqrt(x);</w:t>
      </w:r>
    </w:p>
    <w:p w14:paraId="3E5031F8" w14:textId="77777777" w:rsidR="00684438" w:rsidRPr="00684438" w:rsidRDefault="00684438" w:rsidP="0068443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684438">
        <w:rPr>
          <w:rFonts w:ascii="Consolas" w:eastAsia="Times New Roman" w:hAnsi="Consolas" w:cs="Times New Roman"/>
          <w:color w:val="212121"/>
          <w:kern w:val="0"/>
          <w:sz w:val="21"/>
          <w:szCs w:val="21"/>
          <w:lang w:eastAsia="en-GB"/>
          <w14:ligatures w14:val="none"/>
        </w:rPr>
        <w:t xml:space="preserve">    m2 = sqrt(x*(x-1));</w:t>
      </w:r>
    </w:p>
    <w:p w14:paraId="2599DC79" w14:textId="77777777" w:rsidR="00684438" w:rsidRPr="00684438" w:rsidRDefault="00684438" w:rsidP="0068443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684438">
        <w:rPr>
          <w:rFonts w:ascii="Consolas" w:eastAsia="Times New Roman" w:hAnsi="Consolas" w:cs="Times New Roman"/>
          <w:color w:val="212121"/>
          <w:kern w:val="0"/>
          <w:sz w:val="21"/>
          <w:szCs w:val="21"/>
          <w:lang w:eastAsia="en-GB"/>
          <w14:ligatures w14:val="none"/>
        </w:rPr>
        <w:t xml:space="preserve">    r = 0:0.01:9;</w:t>
      </w:r>
    </w:p>
    <w:p w14:paraId="1AABDE95" w14:textId="77777777" w:rsidR="00684438" w:rsidRPr="00684438" w:rsidRDefault="00684438" w:rsidP="0068443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684438">
        <w:rPr>
          <w:rFonts w:ascii="Consolas" w:eastAsia="Times New Roman" w:hAnsi="Consolas" w:cs="Times New Roman"/>
          <w:color w:val="212121"/>
          <w:kern w:val="0"/>
          <w:sz w:val="21"/>
          <w:szCs w:val="21"/>
          <w:lang w:eastAsia="en-GB"/>
          <w14:ligatures w14:val="none"/>
        </w:rPr>
        <w:t xml:space="preserve">    ss = sqrt(m1^2+m2^2);</w:t>
      </w:r>
    </w:p>
    <w:p w14:paraId="4E86BEB0" w14:textId="77777777" w:rsidR="00684438" w:rsidRPr="00684438" w:rsidRDefault="00684438" w:rsidP="0068443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684438">
        <w:rPr>
          <w:rFonts w:ascii="Consolas" w:eastAsia="Times New Roman" w:hAnsi="Consolas" w:cs="Times New Roman"/>
          <w:color w:val="212121"/>
          <w:kern w:val="0"/>
          <w:sz w:val="21"/>
          <w:szCs w:val="21"/>
          <w:lang w:eastAsia="en-GB"/>
          <w14:ligatures w14:val="none"/>
        </w:rPr>
        <w:t xml:space="preserve">    x = r.*ss/(sigma^2);</w:t>
      </w:r>
    </w:p>
    <w:p w14:paraId="224E477F" w14:textId="77777777" w:rsidR="00684438" w:rsidRPr="00684438" w:rsidRDefault="00684438" w:rsidP="0068443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684438">
        <w:rPr>
          <w:rFonts w:ascii="Consolas" w:eastAsia="Times New Roman" w:hAnsi="Consolas" w:cs="Times New Roman"/>
          <w:color w:val="212121"/>
          <w:kern w:val="0"/>
          <w:sz w:val="21"/>
          <w:szCs w:val="21"/>
          <w:lang w:eastAsia="en-GB"/>
          <w14:ligatures w14:val="none"/>
        </w:rPr>
        <w:t xml:space="preserve">    f = r./(sigma^2).*exp(-((r.^2+ss^2)./(2*sigma^2))).*besseli(0,x);</w:t>
      </w:r>
    </w:p>
    <w:p w14:paraId="301999A5" w14:textId="77777777" w:rsidR="00684438" w:rsidRPr="00684438" w:rsidRDefault="00684438" w:rsidP="0068443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684438">
        <w:rPr>
          <w:rFonts w:ascii="Consolas" w:eastAsia="Times New Roman" w:hAnsi="Consolas" w:cs="Times New Roman"/>
          <w:color w:val="212121"/>
          <w:kern w:val="0"/>
          <w:sz w:val="21"/>
          <w:szCs w:val="21"/>
          <w:lang w:eastAsia="en-GB"/>
          <w14:ligatures w14:val="none"/>
        </w:rPr>
        <w:t xml:space="preserve">    plot(r,f,plotStyle{i},</w:t>
      </w:r>
      <w:r w:rsidRPr="00684438">
        <w:rPr>
          <w:rFonts w:ascii="Consolas" w:eastAsia="Times New Roman" w:hAnsi="Consolas" w:cs="Times New Roman"/>
          <w:color w:val="A709F5"/>
          <w:kern w:val="0"/>
          <w:sz w:val="21"/>
          <w:szCs w:val="21"/>
          <w:lang w:eastAsia="en-GB"/>
          <w14:ligatures w14:val="none"/>
        </w:rPr>
        <w:t>'LineWidth'</w:t>
      </w:r>
      <w:r w:rsidRPr="00684438">
        <w:rPr>
          <w:rFonts w:ascii="Consolas" w:eastAsia="Times New Roman" w:hAnsi="Consolas" w:cs="Times New Roman"/>
          <w:color w:val="212121"/>
          <w:kern w:val="0"/>
          <w:sz w:val="21"/>
          <w:szCs w:val="21"/>
          <w:lang w:eastAsia="en-GB"/>
          <w14:ligatures w14:val="none"/>
        </w:rPr>
        <w:t>,2.5);</w:t>
      </w:r>
    </w:p>
    <w:p w14:paraId="612825DB" w14:textId="77777777" w:rsidR="00684438" w:rsidRPr="00684438" w:rsidRDefault="00684438" w:rsidP="0068443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684438">
        <w:rPr>
          <w:rFonts w:ascii="Consolas" w:eastAsia="Times New Roman" w:hAnsi="Consolas" w:cs="Times New Roman"/>
          <w:color w:val="212121"/>
          <w:kern w:val="0"/>
          <w:sz w:val="21"/>
          <w:szCs w:val="21"/>
          <w:lang w:eastAsia="en-GB"/>
          <w14:ligatures w14:val="none"/>
        </w:rPr>
        <w:t xml:space="preserve">    legendInfo{i+length(s)} = [</w:t>
      </w:r>
      <w:r w:rsidRPr="00684438">
        <w:rPr>
          <w:rFonts w:ascii="Consolas" w:eastAsia="Times New Roman" w:hAnsi="Consolas" w:cs="Times New Roman"/>
          <w:color w:val="A709F5"/>
          <w:kern w:val="0"/>
          <w:sz w:val="21"/>
          <w:szCs w:val="21"/>
          <w:lang w:eastAsia="en-GB"/>
          <w14:ligatures w14:val="none"/>
        </w:rPr>
        <w:t xml:space="preserve">'Theoretical Rician PDF s = ' </w:t>
      </w:r>
      <w:r w:rsidRPr="00684438">
        <w:rPr>
          <w:rFonts w:ascii="Consolas" w:eastAsia="Times New Roman" w:hAnsi="Consolas" w:cs="Times New Roman"/>
          <w:color w:val="212121"/>
          <w:kern w:val="0"/>
          <w:sz w:val="21"/>
          <w:szCs w:val="21"/>
          <w:lang w:eastAsia="en-GB"/>
          <w14:ligatures w14:val="none"/>
        </w:rPr>
        <w:t>num2str(s(i))];</w:t>
      </w:r>
    </w:p>
    <w:p w14:paraId="5C41375F" w14:textId="77777777" w:rsidR="00684438" w:rsidRPr="00684438" w:rsidRDefault="00684438" w:rsidP="0068443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684438">
        <w:rPr>
          <w:rFonts w:ascii="Consolas" w:eastAsia="Times New Roman" w:hAnsi="Consolas" w:cs="Times New Roman"/>
          <w:color w:val="212121"/>
          <w:kern w:val="0"/>
          <w:sz w:val="21"/>
          <w:szCs w:val="21"/>
          <w:lang w:eastAsia="en-GB"/>
          <w14:ligatures w14:val="none"/>
        </w:rPr>
        <w:t xml:space="preserve">    hold </w:t>
      </w:r>
      <w:r w:rsidRPr="00684438">
        <w:rPr>
          <w:rFonts w:ascii="Consolas" w:eastAsia="Times New Roman" w:hAnsi="Consolas" w:cs="Times New Roman"/>
          <w:color w:val="A709F5"/>
          <w:kern w:val="0"/>
          <w:sz w:val="21"/>
          <w:szCs w:val="21"/>
          <w:lang w:eastAsia="en-GB"/>
          <w14:ligatures w14:val="none"/>
        </w:rPr>
        <w:t>on</w:t>
      </w:r>
      <w:r w:rsidRPr="00684438">
        <w:rPr>
          <w:rFonts w:ascii="Consolas" w:eastAsia="Times New Roman" w:hAnsi="Consolas" w:cs="Times New Roman"/>
          <w:color w:val="212121"/>
          <w:kern w:val="0"/>
          <w:sz w:val="21"/>
          <w:szCs w:val="21"/>
          <w:lang w:eastAsia="en-GB"/>
          <w14:ligatures w14:val="none"/>
        </w:rPr>
        <w:t>;</w:t>
      </w:r>
    </w:p>
    <w:p w14:paraId="4CF6182B" w14:textId="77777777" w:rsidR="00684438" w:rsidRPr="00684438" w:rsidRDefault="00684438" w:rsidP="0068443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684438">
        <w:rPr>
          <w:rFonts w:ascii="Consolas" w:eastAsia="Times New Roman" w:hAnsi="Consolas" w:cs="Times New Roman"/>
          <w:color w:val="0E00FF"/>
          <w:kern w:val="0"/>
          <w:sz w:val="21"/>
          <w:szCs w:val="21"/>
          <w:lang w:eastAsia="en-GB"/>
          <w14:ligatures w14:val="none"/>
        </w:rPr>
        <w:t>end</w:t>
      </w:r>
    </w:p>
    <w:p w14:paraId="180A0F9A" w14:textId="77777777" w:rsidR="00684438" w:rsidRPr="00684438" w:rsidRDefault="00684438" w:rsidP="00684438">
      <w:pPr>
        <w:shd w:val="clear" w:color="auto" w:fill="F5F5F5"/>
        <w:spacing w:after="0" w:line="270" w:lineRule="atLeast"/>
        <w:rPr>
          <w:rFonts w:ascii="Consolas" w:eastAsia="Times New Roman" w:hAnsi="Consolas" w:cs="Times New Roman"/>
          <w:color w:val="212121"/>
          <w:kern w:val="0"/>
          <w:sz w:val="21"/>
          <w:szCs w:val="21"/>
          <w:lang w:eastAsia="en-GB"/>
          <w14:ligatures w14:val="none"/>
        </w:rPr>
      </w:pPr>
      <w:r w:rsidRPr="00684438">
        <w:rPr>
          <w:rFonts w:ascii="Consolas" w:eastAsia="Times New Roman" w:hAnsi="Consolas" w:cs="Times New Roman"/>
          <w:color w:val="212121"/>
          <w:kern w:val="0"/>
          <w:sz w:val="21"/>
          <w:szCs w:val="21"/>
          <w:lang w:eastAsia="en-GB"/>
          <w14:ligatures w14:val="none"/>
        </w:rPr>
        <w:t>legend(legendInfo);</w:t>
      </w:r>
    </w:p>
    <w:p w14:paraId="55054296" w14:textId="77777777" w:rsidR="00684438" w:rsidRPr="00684438" w:rsidRDefault="00684438" w:rsidP="00684438">
      <w:pPr>
        <w:shd w:val="clear" w:color="auto" w:fill="F5F5F5"/>
        <w:spacing w:after="150" w:line="270" w:lineRule="atLeast"/>
        <w:rPr>
          <w:rFonts w:ascii="Consolas" w:eastAsia="Times New Roman" w:hAnsi="Consolas" w:cs="Times New Roman"/>
          <w:color w:val="212121"/>
          <w:kern w:val="0"/>
          <w:sz w:val="21"/>
          <w:szCs w:val="21"/>
          <w:lang w:eastAsia="en-GB"/>
          <w14:ligatures w14:val="none"/>
        </w:rPr>
      </w:pPr>
      <w:r w:rsidRPr="00684438">
        <w:rPr>
          <w:rFonts w:ascii="Consolas" w:eastAsia="Times New Roman" w:hAnsi="Consolas" w:cs="Times New Roman"/>
          <w:color w:val="212121"/>
          <w:kern w:val="0"/>
          <w:sz w:val="21"/>
          <w:szCs w:val="21"/>
          <w:lang w:eastAsia="en-GB"/>
          <w14:ligatures w14:val="none"/>
        </w:rPr>
        <w:t>title(</w:t>
      </w:r>
      <w:r w:rsidRPr="00684438">
        <w:rPr>
          <w:rFonts w:ascii="Consolas" w:eastAsia="Times New Roman" w:hAnsi="Consolas" w:cs="Times New Roman"/>
          <w:color w:val="A709F5"/>
          <w:kern w:val="0"/>
          <w:sz w:val="21"/>
          <w:szCs w:val="21"/>
          <w:lang w:eastAsia="en-GB"/>
          <w14:ligatures w14:val="none"/>
        </w:rPr>
        <w:t>'Rician PDF for various non centrality parameter and underlying sigma=1'</w:t>
      </w:r>
      <w:r w:rsidRPr="00684438">
        <w:rPr>
          <w:rFonts w:ascii="Consolas" w:eastAsia="Times New Roman" w:hAnsi="Consolas" w:cs="Times New Roman"/>
          <w:color w:val="212121"/>
          <w:kern w:val="0"/>
          <w:sz w:val="21"/>
          <w:szCs w:val="21"/>
          <w:lang w:eastAsia="en-GB"/>
          <w14:ligatures w14:val="none"/>
        </w:rPr>
        <w:t>)</w:t>
      </w:r>
    </w:p>
    <w:p w14:paraId="21D36802" w14:textId="67633F43" w:rsidR="00AB0BE7" w:rsidRPr="00947D17" w:rsidRDefault="00AB0BE7" w:rsidP="00947D17">
      <w:pPr>
        <w:spacing w:before="45" w:after="75" w:line="300" w:lineRule="atLeast"/>
        <w:outlineLvl w:val="1"/>
        <w:rPr>
          <w:rFonts w:ascii="Helvetica" w:eastAsia="Times New Roman" w:hAnsi="Helvetica" w:cs="Helvetica"/>
          <w:b/>
          <w:bCs/>
          <w:color w:val="212121"/>
          <w:kern w:val="0"/>
          <w:sz w:val="30"/>
          <w:szCs w:val="30"/>
          <w:lang w:eastAsia="en-GB"/>
          <w14:ligatures w14:val="none"/>
        </w:rPr>
      </w:pPr>
    </w:p>
    <w:p w14:paraId="44CD3080" w14:textId="36A2141E" w:rsidR="001F7E18" w:rsidRDefault="001F7E18" w:rsidP="001F7E18">
      <w:pPr>
        <w:jc w:val="both"/>
        <w:rPr>
          <w:rFonts w:asciiTheme="majorBidi" w:hAnsiTheme="majorBidi" w:cstheme="majorBidi"/>
        </w:rPr>
      </w:pPr>
      <w:r>
        <w:rPr>
          <w:rFonts w:asciiTheme="majorBidi" w:hAnsiTheme="majorBidi" w:cstheme="majorBidi"/>
        </w:rPr>
        <w:t>The simulation result is the following</w:t>
      </w:r>
      <w:r w:rsidR="000104A1">
        <w:rPr>
          <w:rFonts w:asciiTheme="majorBidi" w:hAnsiTheme="majorBidi" w:cstheme="majorBidi"/>
        </w:rPr>
        <w:t>:</w:t>
      </w:r>
    </w:p>
    <w:p w14:paraId="4A9C45B4" w14:textId="615F7928" w:rsidR="000F7F3C" w:rsidRDefault="001F7E18" w:rsidP="00EF54BC">
      <w:pPr>
        <w:jc w:val="both"/>
        <w:rPr>
          <w:rFonts w:asciiTheme="majorBidi" w:hAnsiTheme="majorBidi" w:cstheme="majorBidi"/>
        </w:rPr>
      </w:pPr>
      <w:r w:rsidRPr="001F7E18">
        <w:rPr>
          <w:rFonts w:asciiTheme="majorBidi" w:hAnsiTheme="majorBidi" w:cstheme="majorBidi"/>
          <w:noProof/>
        </w:rPr>
        <w:drawing>
          <wp:inline distT="0" distB="0" distL="0" distR="0" wp14:anchorId="52A846DF" wp14:editId="0A8987C4">
            <wp:extent cx="5216056" cy="3907689"/>
            <wp:effectExtent l="0" t="0" r="0" b="0"/>
            <wp:docPr id="6644345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1330" cy="3919132"/>
                    </a:xfrm>
                    <a:prstGeom prst="rect">
                      <a:avLst/>
                    </a:prstGeom>
                    <a:noFill/>
                    <a:ln>
                      <a:noFill/>
                    </a:ln>
                  </pic:spPr>
                </pic:pic>
              </a:graphicData>
            </a:graphic>
          </wp:inline>
        </w:drawing>
      </w:r>
    </w:p>
    <w:p w14:paraId="3D3904B4" w14:textId="0C1CA250" w:rsidR="00BF7750" w:rsidRPr="00C85DE2" w:rsidRDefault="00C85DE2" w:rsidP="00C85DE2">
      <w:pPr>
        <w:jc w:val="both"/>
        <w:rPr>
          <w:rFonts w:asciiTheme="majorBidi" w:hAnsiTheme="majorBidi" w:cstheme="majorBidi"/>
          <w:b/>
          <w:bCs/>
          <w:sz w:val="28"/>
          <w:szCs w:val="28"/>
        </w:rPr>
      </w:pPr>
      <w:r>
        <w:rPr>
          <w:rFonts w:asciiTheme="majorBidi" w:hAnsiTheme="majorBidi" w:cstheme="majorBidi"/>
          <w:b/>
          <w:bCs/>
          <w:sz w:val="28"/>
          <w:szCs w:val="28"/>
        </w:rPr>
        <w:lastRenderedPageBreak/>
        <w:t xml:space="preserve">D) </w:t>
      </w:r>
      <w:r w:rsidR="00BF7750" w:rsidRPr="00C85DE2">
        <w:rPr>
          <w:rFonts w:asciiTheme="majorBidi" w:hAnsiTheme="majorBidi" w:cstheme="majorBidi"/>
          <w:b/>
          <w:bCs/>
          <w:sz w:val="28"/>
          <w:szCs w:val="28"/>
        </w:rPr>
        <w:t>Fading Channel Impact on Signal Constellation</w:t>
      </w:r>
    </w:p>
    <w:p w14:paraId="54D90F0A" w14:textId="4C202319" w:rsidR="00BF7750" w:rsidRDefault="00BF7750" w:rsidP="001F7E18">
      <w:pPr>
        <w:jc w:val="both"/>
        <w:rPr>
          <w:rFonts w:asciiTheme="majorBidi" w:hAnsiTheme="majorBidi" w:cstheme="majorBidi"/>
        </w:rPr>
      </w:pPr>
      <w:r>
        <w:rPr>
          <w:rFonts w:asciiTheme="majorBidi" w:hAnsiTheme="majorBidi" w:cstheme="majorBidi"/>
        </w:rPr>
        <w:t>In this part we are going to create a random sequence of bits and modulate it using BPSK (seen in previous Lab), where the modulated signal is depicted as “</w:t>
      </w:r>
      <m:oMath>
        <m:r>
          <w:rPr>
            <w:rFonts w:ascii="Cambria Math" w:hAnsi="Cambria Math" w:cstheme="majorBidi"/>
          </w:rPr>
          <m:t>x</m:t>
        </m:r>
      </m:oMath>
      <w:r>
        <w:rPr>
          <w:rFonts w:asciiTheme="majorBidi" w:hAnsiTheme="majorBidi" w:cstheme="majorBidi"/>
        </w:rPr>
        <w:t>”</w:t>
      </w:r>
      <w:r w:rsidR="0027693C">
        <w:rPr>
          <w:rFonts w:asciiTheme="majorBidi" w:hAnsiTheme="majorBidi" w:cstheme="majorBidi"/>
        </w:rPr>
        <w:t xml:space="preserve"> representing the transmitted signal</w:t>
      </w:r>
      <w:r>
        <w:rPr>
          <w:rFonts w:asciiTheme="majorBidi" w:hAnsiTheme="majorBidi" w:cstheme="majorBidi"/>
        </w:rPr>
        <w:t>. We will investigate a flat fading channel that also adds AWGN noise to the modulated signal.</w:t>
      </w:r>
    </w:p>
    <w:p w14:paraId="32524DC9" w14:textId="424878C3" w:rsidR="00BF7750" w:rsidRDefault="00BF7750" w:rsidP="001F7E18">
      <w:pPr>
        <w:jc w:val="both"/>
        <w:rPr>
          <w:rFonts w:asciiTheme="majorBidi" w:hAnsiTheme="majorBidi" w:cstheme="majorBidi"/>
        </w:rPr>
      </w:pPr>
      <w:r>
        <w:rPr>
          <w:rFonts w:asciiTheme="majorBidi" w:hAnsiTheme="majorBidi" w:cstheme="majorBidi"/>
        </w:rPr>
        <w:t>The received signal “</w:t>
      </w:r>
      <m:oMath>
        <m:r>
          <w:rPr>
            <w:rFonts w:ascii="Cambria Math" w:hAnsi="Cambria Math" w:cstheme="majorBidi"/>
          </w:rPr>
          <m:t>y</m:t>
        </m:r>
      </m:oMath>
      <w:r>
        <w:rPr>
          <w:rFonts w:asciiTheme="majorBidi" w:hAnsiTheme="majorBidi" w:cstheme="majorBidi"/>
        </w:rPr>
        <w:t>” can be represented as:</w:t>
      </w:r>
    </w:p>
    <w:p w14:paraId="70A8B4C5" w14:textId="77777777" w:rsidR="00BF7750" w:rsidRDefault="00BF7750" w:rsidP="001F7E18">
      <w:pPr>
        <w:jc w:val="both"/>
        <w:rPr>
          <w:rFonts w:asciiTheme="majorBidi" w:eastAsiaTheme="minorEastAsia" w:hAnsiTheme="majorBidi" w:cstheme="majorBidi"/>
        </w:rPr>
      </w:pPr>
      <m:oMathPara>
        <m:oMath>
          <m:r>
            <w:rPr>
              <w:rFonts w:ascii="Cambria Math" w:hAnsi="Cambria Math" w:cstheme="majorBidi"/>
            </w:rPr>
            <m:t>y=hx+n</m:t>
          </m:r>
        </m:oMath>
      </m:oMathPara>
    </w:p>
    <w:p w14:paraId="3E6A6950" w14:textId="6135627B" w:rsidR="00BF7750" w:rsidRDefault="00BF7750" w:rsidP="001F7E18">
      <w:pPr>
        <w:jc w:val="both"/>
        <w:rPr>
          <w:rFonts w:asciiTheme="majorBidi" w:hAnsiTheme="majorBidi" w:cstheme="majorBidi"/>
        </w:rPr>
      </w:pPr>
      <w:r>
        <w:rPr>
          <w:rFonts w:asciiTheme="majorBidi" w:hAnsiTheme="majorBidi" w:cstheme="majorBidi"/>
        </w:rPr>
        <w:t>Where, n is the noise contributed by AWGN which is Gaussian distributed with zero mean and unit variance and h is the complex channel amplitude scaling factor that follows Rayleigh or Rician distribution.</w:t>
      </w:r>
      <w:r w:rsidR="005C1455">
        <w:rPr>
          <w:rFonts w:asciiTheme="majorBidi" w:hAnsiTheme="majorBidi" w:cstheme="majorBidi"/>
        </w:rPr>
        <w:t xml:space="preserve"> It is to note that for a simple AWGN channel without Fading</w:t>
      </w:r>
      <w:r>
        <w:rPr>
          <w:rFonts w:asciiTheme="majorBidi" w:hAnsiTheme="majorBidi" w:cstheme="majorBidi"/>
        </w:rPr>
        <w:t xml:space="preserve"> </w:t>
      </w:r>
      <w:r w:rsidR="005C1455">
        <w:rPr>
          <w:rFonts w:asciiTheme="majorBidi" w:hAnsiTheme="majorBidi" w:cstheme="majorBidi"/>
        </w:rPr>
        <w:t>the received signal can be represented as y=x+n.</w:t>
      </w:r>
    </w:p>
    <w:p w14:paraId="693C9E77" w14:textId="2433EB2F" w:rsidR="0027693C" w:rsidRDefault="0027693C" w:rsidP="0027693C">
      <w:pPr>
        <w:jc w:val="both"/>
        <w:rPr>
          <w:rFonts w:asciiTheme="majorBidi" w:hAnsiTheme="majorBidi" w:cstheme="majorBidi"/>
        </w:rPr>
      </w:pPr>
      <w:r>
        <w:rPr>
          <w:rFonts w:asciiTheme="majorBidi" w:hAnsiTheme="majorBidi" w:cstheme="majorBidi"/>
        </w:rPr>
        <w:t>These are the following steps that you should follow to generate the signals:</w:t>
      </w:r>
    </w:p>
    <w:p w14:paraId="7B3C5CE9" w14:textId="1F6BCF42" w:rsidR="0027693C" w:rsidRDefault="0027693C" w:rsidP="0027693C">
      <w:pPr>
        <w:pStyle w:val="ListParagraph"/>
        <w:numPr>
          <w:ilvl w:val="0"/>
          <w:numId w:val="4"/>
        </w:numPr>
        <w:jc w:val="both"/>
        <w:rPr>
          <w:rFonts w:asciiTheme="majorBidi" w:hAnsiTheme="majorBidi" w:cstheme="majorBidi"/>
        </w:rPr>
      </w:pPr>
      <w:r>
        <w:rPr>
          <w:rFonts w:asciiTheme="majorBidi" w:hAnsiTheme="majorBidi" w:cstheme="majorBidi"/>
        </w:rPr>
        <w:t>Create a BPSK signal to be transmitted over the Fading channel.</w:t>
      </w:r>
    </w:p>
    <w:p w14:paraId="6B7E0C99" w14:textId="77777777" w:rsidR="005A4ACD" w:rsidRDefault="007D0D93" w:rsidP="005A4ACD">
      <w:pPr>
        <w:pStyle w:val="ListParagraph"/>
        <w:jc w:val="both"/>
        <w:rPr>
          <w:rFonts w:asciiTheme="majorBidi" w:hAnsiTheme="majorBidi" w:cstheme="majorBidi"/>
        </w:rPr>
      </w:pPr>
      <w:r>
        <w:rPr>
          <w:rFonts w:asciiTheme="majorBidi" w:hAnsiTheme="majorBidi" w:cstheme="majorBidi"/>
        </w:rPr>
        <w:t>You can use the following.</w:t>
      </w:r>
    </w:p>
    <w:p w14:paraId="26180FBE" w14:textId="4E84E6CE" w:rsidR="005A4ACD" w:rsidRDefault="007D0D93" w:rsidP="005A4ACD">
      <w:pPr>
        <w:pStyle w:val="ListParagraph"/>
        <w:jc w:val="both"/>
        <w:rPr>
          <w:rFonts w:ascii="Consolas" w:eastAsia="Times New Roman" w:hAnsi="Consolas" w:cs="Times New Roman"/>
          <w:color w:val="008013"/>
          <w:kern w:val="0"/>
          <w:sz w:val="20"/>
          <w:szCs w:val="20"/>
          <w:lang w:eastAsia="en-GB"/>
          <w14:ligatures w14:val="none"/>
        </w:rPr>
      </w:pPr>
      <w:r w:rsidRPr="007D0D93">
        <w:rPr>
          <w:rFonts w:ascii="Consolas" w:eastAsia="Times New Roman" w:hAnsi="Consolas" w:cs="Times New Roman"/>
          <w:kern w:val="0"/>
          <w:sz w:val="20"/>
          <w:szCs w:val="20"/>
          <w:lang w:eastAsia="en-GB"/>
          <w14:ligatures w14:val="none"/>
        </w:rPr>
        <w:t>M_mod = 2;</w:t>
      </w:r>
      <w:r w:rsidR="005A4ACD">
        <w:rPr>
          <w:rFonts w:ascii="Consolas" w:eastAsia="Times New Roman" w:hAnsi="Consolas" w:cs="Times New Roman"/>
          <w:kern w:val="0"/>
          <w:sz w:val="20"/>
          <w:szCs w:val="20"/>
          <w:lang w:eastAsia="en-GB"/>
          <w14:ligatures w14:val="none"/>
        </w:rPr>
        <w:t xml:space="preserve"> </w:t>
      </w:r>
      <w:r w:rsidR="005A4ACD" w:rsidRPr="005A4ACD">
        <w:rPr>
          <w:rFonts w:ascii="Consolas" w:eastAsia="Times New Roman" w:hAnsi="Consolas" w:cs="Times New Roman"/>
          <w:color w:val="008013"/>
          <w:kern w:val="0"/>
          <w:sz w:val="20"/>
          <w:szCs w:val="20"/>
          <w:lang w:eastAsia="en-GB"/>
          <w14:ligatures w14:val="none"/>
        </w:rPr>
        <w:t xml:space="preserve">% </w:t>
      </w:r>
      <w:r w:rsidR="005A4ACD">
        <w:rPr>
          <w:rFonts w:ascii="Consolas" w:eastAsia="Times New Roman" w:hAnsi="Consolas" w:cs="Times New Roman"/>
          <w:color w:val="008013"/>
          <w:kern w:val="0"/>
          <w:sz w:val="20"/>
          <w:szCs w:val="20"/>
          <w:lang w:eastAsia="en-GB"/>
          <w14:ligatures w14:val="none"/>
        </w:rPr>
        <w:t>modulation order</w:t>
      </w:r>
      <w:r w:rsidR="005A4ACD">
        <w:rPr>
          <w:rFonts w:ascii="Consolas" w:eastAsia="Times New Roman" w:hAnsi="Consolas" w:cs="Times New Roman"/>
          <w:kern w:val="0"/>
          <w:sz w:val="20"/>
          <w:szCs w:val="20"/>
          <w:lang w:eastAsia="en-GB"/>
          <w14:ligatures w14:val="none"/>
        </w:rPr>
        <w:t xml:space="preserve"> </w:t>
      </w:r>
      <w:r w:rsidR="005A4ACD" w:rsidRPr="005A4ACD">
        <w:rPr>
          <w:rFonts w:ascii="Consolas" w:eastAsia="Times New Roman" w:hAnsi="Consolas" w:cs="Times New Roman"/>
          <w:kern w:val="0"/>
          <w:sz w:val="20"/>
          <w:szCs w:val="20"/>
          <w:lang w:eastAsia="en-GB"/>
          <w14:ligatures w14:val="none"/>
        </w:rPr>
        <w:t>N = 10^5</w:t>
      </w:r>
      <w:r w:rsidR="005A4ACD">
        <w:rPr>
          <w:rFonts w:ascii="Consolas" w:eastAsia="Times New Roman" w:hAnsi="Consolas" w:cs="Times New Roman"/>
          <w:kern w:val="0"/>
          <w:sz w:val="20"/>
          <w:szCs w:val="20"/>
          <w:lang w:eastAsia="en-GB"/>
          <w14:ligatures w14:val="none"/>
        </w:rPr>
        <w:t>;</w:t>
      </w:r>
      <w:r w:rsidR="005A4ACD" w:rsidRPr="005A4ACD">
        <w:rPr>
          <w:rFonts w:ascii="Consolas" w:hAnsi="Consolas"/>
          <w:color w:val="008013"/>
          <w:sz w:val="20"/>
          <w:szCs w:val="20"/>
        </w:rPr>
        <w:t xml:space="preserve"> </w:t>
      </w:r>
      <w:r w:rsidR="005A4ACD" w:rsidRPr="005A4ACD">
        <w:rPr>
          <w:rFonts w:ascii="Consolas" w:eastAsia="Times New Roman" w:hAnsi="Consolas" w:cs="Times New Roman"/>
          <w:color w:val="008013"/>
          <w:kern w:val="0"/>
          <w:sz w:val="20"/>
          <w:szCs w:val="20"/>
          <w:lang w:eastAsia="en-GB"/>
          <w14:ligatures w14:val="none"/>
        </w:rPr>
        <w:t>% number of samples</w:t>
      </w:r>
    </w:p>
    <w:p w14:paraId="3EDD4F4A" w14:textId="77777777" w:rsidR="005A4ACD" w:rsidRDefault="007D0D93" w:rsidP="005A4ACD">
      <w:pPr>
        <w:pStyle w:val="ListParagraph"/>
        <w:jc w:val="both"/>
        <w:rPr>
          <w:rFonts w:ascii="Consolas" w:eastAsia="Times New Roman" w:hAnsi="Consolas" w:cs="Times New Roman"/>
          <w:kern w:val="0"/>
          <w:sz w:val="20"/>
          <w:szCs w:val="20"/>
          <w:lang w:eastAsia="en-GB"/>
          <w14:ligatures w14:val="none"/>
        </w:rPr>
      </w:pPr>
      <w:r w:rsidRPr="007D0D93">
        <w:rPr>
          <w:rFonts w:ascii="Consolas" w:eastAsia="Times New Roman" w:hAnsi="Consolas" w:cs="Times New Roman"/>
          <w:kern w:val="0"/>
          <w:sz w:val="20"/>
          <w:szCs w:val="20"/>
          <w:lang w:eastAsia="en-GB"/>
          <w14:ligatures w14:val="none"/>
        </w:rPr>
        <w:t>bitSequence = randi([0, 1], N, 1);</w:t>
      </w:r>
    </w:p>
    <w:p w14:paraId="6BDEE5F8" w14:textId="759060C5" w:rsidR="00673AD5" w:rsidRPr="005A4ACD" w:rsidRDefault="007D0D93" w:rsidP="005A4ACD">
      <w:pPr>
        <w:pStyle w:val="ListParagraph"/>
        <w:jc w:val="both"/>
        <w:rPr>
          <w:rFonts w:asciiTheme="majorBidi" w:hAnsiTheme="majorBidi" w:cstheme="majorBidi"/>
        </w:rPr>
      </w:pPr>
      <w:r w:rsidRPr="007D0D93">
        <w:rPr>
          <w:rFonts w:ascii="Consolas" w:eastAsia="Times New Roman" w:hAnsi="Consolas" w:cs="Times New Roman"/>
          <w:kern w:val="0"/>
          <w:sz w:val="20"/>
          <w:szCs w:val="20"/>
          <w:lang w:eastAsia="en-GB"/>
          <w14:ligatures w14:val="none"/>
        </w:rPr>
        <w:t>x = pskmod(bitSequence, M_mod);</w:t>
      </w:r>
    </w:p>
    <w:p w14:paraId="284A2649" w14:textId="77777777" w:rsidR="007D0D93" w:rsidRDefault="007D0D93" w:rsidP="007D0D93">
      <w:pPr>
        <w:pStyle w:val="ListParagraph"/>
        <w:jc w:val="both"/>
        <w:rPr>
          <w:rFonts w:asciiTheme="majorBidi" w:hAnsiTheme="majorBidi" w:cstheme="majorBidi"/>
        </w:rPr>
      </w:pPr>
    </w:p>
    <w:p w14:paraId="3F41C8F9" w14:textId="4AEAF2D8" w:rsidR="00673AD5" w:rsidRDefault="00673AD5" w:rsidP="0027693C">
      <w:pPr>
        <w:pStyle w:val="ListParagraph"/>
        <w:numPr>
          <w:ilvl w:val="0"/>
          <w:numId w:val="4"/>
        </w:numPr>
        <w:jc w:val="both"/>
        <w:rPr>
          <w:rFonts w:asciiTheme="majorBidi" w:hAnsiTheme="majorBidi" w:cstheme="majorBidi"/>
        </w:rPr>
      </w:pPr>
      <w:r>
        <w:rPr>
          <w:rFonts w:asciiTheme="majorBidi" w:hAnsiTheme="majorBidi" w:cstheme="majorBidi"/>
        </w:rPr>
        <w:t>Plot the signal constellation of x using</w:t>
      </w:r>
    </w:p>
    <w:p w14:paraId="6534B27D" w14:textId="77777777" w:rsidR="00673AD5" w:rsidRPr="00673AD5" w:rsidRDefault="00673AD5" w:rsidP="00673AD5">
      <w:pPr>
        <w:pStyle w:val="ListParagraph"/>
        <w:spacing w:after="0" w:line="240" w:lineRule="auto"/>
        <w:rPr>
          <w:rFonts w:ascii="Consolas" w:eastAsia="Times New Roman" w:hAnsi="Consolas" w:cs="Times New Roman"/>
          <w:kern w:val="0"/>
          <w:sz w:val="20"/>
          <w:szCs w:val="20"/>
          <w:lang w:eastAsia="en-GB"/>
          <w14:ligatures w14:val="none"/>
        </w:rPr>
      </w:pPr>
      <w:r w:rsidRPr="00673AD5">
        <w:rPr>
          <w:rFonts w:ascii="Consolas" w:eastAsia="Times New Roman" w:hAnsi="Consolas" w:cs="Times New Roman"/>
          <w:kern w:val="0"/>
          <w:sz w:val="20"/>
          <w:szCs w:val="20"/>
          <w:lang w:eastAsia="en-GB"/>
          <w14:ligatures w14:val="none"/>
        </w:rPr>
        <w:t>refC = [-1, 1];</w:t>
      </w:r>
    </w:p>
    <w:p w14:paraId="31B04612" w14:textId="4AB08E30" w:rsidR="00673AD5" w:rsidRDefault="00673AD5" w:rsidP="00673AD5">
      <w:pPr>
        <w:pStyle w:val="ListParagraph"/>
        <w:spacing w:after="0" w:line="240" w:lineRule="auto"/>
        <w:rPr>
          <w:rFonts w:ascii="Consolas" w:eastAsia="Times New Roman" w:hAnsi="Consolas" w:cs="Times New Roman"/>
          <w:kern w:val="0"/>
          <w:sz w:val="20"/>
          <w:szCs w:val="20"/>
          <w:lang w:eastAsia="en-GB"/>
          <w14:ligatures w14:val="none"/>
        </w:rPr>
      </w:pPr>
      <w:r w:rsidRPr="00673AD5">
        <w:rPr>
          <w:rFonts w:ascii="Consolas" w:eastAsia="Times New Roman" w:hAnsi="Consolas" w:cs="Times New Roman"/>
          <w:kern w:val="0"/>
          <w:sz w:val="20"/>
          <w:szCs w:val="20"/>
          <w:lang w:eastAsia="en-GB"/>
          <w14:ligatures w14:val="none"/>
        </w:rPr>
        <w:t>constDiag = comm.ConstellationDiagram(</w:t>
      </w:r>
      <w:r w:rsidRPr="00673AD5">
        <w:rPr>
          <w:rFonts w:ascii="Consolas" w:eastAsia="Times New Roman" w:hAnsi="Consolas" w:cs="Times New Roman"/>
          <w:color w:val="A709F5"/>
          <w:kern w:val="0"/>
          <w:sz w:val="20"/>
          <w:szCs w:val="20"/>
          <w:lang w:eastAsia="en-GB"/>
          <w14:ligatures w14:val="none"/>
        </w:rPr>
        <w:t>'ReferenceConstellation'</w:t>
      </w:r>
      <w:r w:rsidRPr="00673AD5">
        <w:rPr>
          <w:rFonts w:ascii="Consolas" w:eastAsia="Times New Roman" w:hAnsi="Consolas" w:cs="Times New Roman"/>
          <w:kern w:val="0"/>
          <w:sz w:val="20"/>
          <w:szCs w:val="20"/>
          <w:lang w:eastAsia="en-GB"/>
          <w14:ligatures w14:val="none"/>
        </w:rPr>
        <w:t xml:space="preserve">, refC, </w:t>
      </w:r>
      <w:r w:rsidRPr="00673AD5">
        <w:rPr>
          <w:rFonts w:ascii="Consolas" w:eastAsia="Times New Roman" w:hAnsi="Consolas" w:cs="Times New Roman"/>
          <w:color w:val="A709F5"/>
          <w:kern w:val="0"/>
          <w:sz w:val="20"/>
          <w:szCs w:val="20"/>
          <w:lang w:eastAsia="en-GB"/>
          <w14:ligatures w14:val="none"/>
        </w:rPr>
        <w:t>'XLimits'</w:t>
      </w:r>
      <w:r w:rsidRPr="00673AD5">
        <w:rPr>
          <w:rFonts w:ascii="Consolas" w:eastAsia="Times New Roman" w:hAnsi="Consolas" w:cs="Times New Roman"/>
          <w:kern w:val="0"/>
          <w:sz w:val="20"/>
          <w:szCs w:val="20"/>
          <w:lang w:eastAsia="en-GB"/>
          <w14:ligatures w14:val="none"/>
        </w:rPr>
        <w:t>,[-7 7],</w:t>
      </w:r>
      <w:r w:rsidRPr="00673AD5">
        <w:rPr>
          <w:rFonts w:ascii="Consolas" w:eastAsia="Times New Roman" w:hAnsi="Consolas" w:cs="Times New Roman"/>
          <w:color w:val="A709F5"/>
          <w:kern w:val="0"/>
          <w:sz w:val="20"/>
          <w:szCs w:val="20"/>
          <w:lang w:eastAsia="en-GB"/>
          <w14:ligatures w14:val="none"/>
        </w:rPr>
        <w:t>'YLimits'</w:t>
      </w:r>
      <w:r w:rsidRPr="00673AD5">
        <w:rPr>
          <w:rFonts w:ascii="Consolas" w:eastAsia="Times New Roman" w:hAnsi="Consolas" w:cs="Times New Roman"/>
          <w:kern w:val="0"/>
          <w:sz w:val="20"/>
          <w:szCs w:val="20"/>
          <w:lang w:eastAsia="en-GB"/>
          <w14:ligatures w14:val="none"/>
        </w:rPr>
        <w:t>,[-7 7]);</w:t>
      </w:r>
    </w:p>
    <w:p w14:paraId="4619423F" w14:textId="3D53F553" w:rsidR="00083261" w:rsidRPr="00083261" w:rsidRDefault="00083261" w:rsidP="00083261">
      <w:pPr>
        <w:spacing w:after="0" w:line="240" w:lineRule="auto"/>
        <w:ind w:firstLine="720"/>
        <w:rPr>
          <w:rFonts w:ascii="Consolas" w:eastAsia="Times New Roman" w:hAnsi="Consolas" w:cs="Times New Roman"/>
          <w:kern w:val="0"/>
          <w:sz w:val="20"/>
          <w:szCs w:val="20"/>
          <w:lang w:eastAsia="en-GB"/>
          <w14:ligatures w14:val="none"/>
        </w:rPr>
      </w:pPr>
      <w:r w:rsidRPr="00083261">
        <w:rPr>
          <w:rFonts w:ascii="Consolas" w:eastAsia="Times New Roman" w:hAnsi="Consolas" w:cs="Times New Roman"/>
          <w:kern w:val="0"/>
          <w:sz w:val="20"/>
          <w:szCs w:val="20"/>
          <w:lang w:eastAsia="en-GB"/>
          <w14:ligatures w14:val="none"/>
        </w:rPr>
        <w:t>constDiag1(x)</w:t>
      </w:r>
    </w:p>
    <w:p w14:paraId="0684DC0A" w14:textId="77777777" w:rsidR="00673AD5" w:rsidRDefault="00673AD5" w:rsidP="00673AD5">
      <w:pPr>
        <w:pStyle w:val="ListParagraph"/>
        <w:jc w:val="both"/>
        <w:rPr>
          <w:rFonts w:asciiTheme="majorBidi" w:hAnsiTheme="majorBidi" w:cstheme="majorBidi"/>
        </w:rPr>
      </w:pPr>
    </w:p>
    <w:p w14:paraId="13CCDFC6" w14:textId="185CE820" w:rsidR="00E8631B" w:rsidRDefault="00E8631B" w:rsidP="0027693C">
      <w:pPr>
        <w:pStyle w:val="ListParagraph"/>
        <w:numPr>
          <w:ilvl w:val="0"/>
          <w:numId w:val="4"/>
        </w:numPr>
        <w:jc w:val="both"/>
        <w:rPr>
          <w:rFonts w:asciiTheme="majorBidi" w:hAnsiTheme="majorBidi" w:cstheme="majorBidi"/>
        </w:rPr>
      </w:pPr>
      <w:r>
        <w:rPr>
          <w:rFonts w:asciiTheme="majorBidi" w:hAnsiTheme="majorBidi" w:cstheme="majorBidi"/>
        </w:rPr>
        <w:t>Generate the noise from a Gaussian distribution with zero mean and unit variance.</w:t>
      </w:r>
    </w:p>
    <w:p w14:paraId="1D146A4D" w14:textId="424D05DB" w:rsidR="007D0D93" w:rsidRPr="007D0D93" w:rsidRDefault="007D0D93" w:rsidP="007D0D93">
      <w:pPr>
        <w:pStyle w:val="ListParagraph"/>
        <w:spacing w:after="0" w:line="240" w:lineRule="auto"/>
        <w:rPr>
          <w:rFonts w:ascii="Consolas" w:eastAsia="Times New Roman" w:hAnsi="Consolas" w:cs="Times New Roman"/>
          <w:kern w:val="0"/>
          <w:sz w:val="20"/>
          <w:szCs w:val="20"/>
          <w:lang w:eastAsia="en-GB"/>
          <w14:ligatures w14:val="none"/>
        </w:rPr>
      </w:pPr>
      <w:r w:rsidRPr="007D0D93">
        <w:rPr>
          <w:rFonts w:ascii="Consolas" w:eastAsia="Times New Roman" w:hAnsi="Consolas" w:cs="Times New Roman"/>
          <w:kern w:val="0"/>
          <w:sz w:val="20"/>
          <w:szCs w:val="20"/>
          <w:lang w:eastAsia="en-GB"/>
          <w14:ligatures w14:val="none"/>
        </w:rPr>
        <w:t xml:space="preserve">nois_var = </w:t>
      </w:r>
      <w:r w:rsidR="001D19F0">
        <w:rPr>
          <w:rFonts w:ascii="Consolas" w:eastAsia="Times New Roman" w:hAnsi="Consolas" w:cs="Times New Roman"/>
          <w:kern w:val="0"/>
          <w:sz w:val="20"/>
          <w:szCs w:val="20"/>
          <w:lang w:eastAsia="en-GB"/>
          <w14:ligatures w14:val="none"/>
        </w:rPr>
        <w:t>0.</w:t>
      </w:r>
      <w:r w:rsidRPr="007D0D93">
        <w:rPr>
          <w:rFonts w:ascii="Consolas" w:eastAsia="Times New Roman" w:hAnsi="Consolas" w:cs="Times New Roman"/>
          <w:kern w:val="0"/>
          <w:sz w:val="20"/>
          <w:szCs w:val="20"/>
          <w:lang w:eastAsia="en-GB"/>
          <w14:ligatures w14:val="none"/>
        </w:rPr>
        <w:t>1;</w:t>
      </w:r>
    </w:p>
    <w:p w14:paraId="3CC7C4B6" w14:textId="26E95158" w:rsidR="007D0D93" w:rsidRPr="007D0D93" w:rsidRDefault="007D0D93" w:rsidP="007D0D93">
      <w:pPr>
        <w:pStyle w:val="ListParagraph"/>
        <w:spacing w:after="0" w:line="240" w:lineRule="auto"/>
        <w:rPr>
          <w:rFonts w:ascii="Consolas" w:eastAsia="Times New Roman" w:hAnsi="Consolas" w:cs="Times New Roman"/>
          <w:kern w:val="0"/>
          <w:sz w:val="20"/>
          <w:szCs w:val="20"/>
          <w:lang w:eastAsia="en-GB"/>
          <w14:ligatures w14:val="none"/>
        </w:rPr>
      </w:pPr>
      <w:r w:rsidRPr="007D0D93">
        <w:rPr>
          <w:rFonts w:ascii="Consolas" w:eastAsia="Times New Roman" w:hAnsi="Consolas" w:cs="Times New Roman"/>
          <w:kern w:val="0"/>
          <w:sz w:val="20"/>
          <w:szCs w:val="20"/>
          <w:lang w:eastAsia="en-GB"/>
          <w14:ligatures w14:val="none"/>
        </w:rPr>
        <w:t xml:space="preserve">noise = (nois_var)*(randn(1,N) + 1i*randn(1,N)); </w:t>
      </w:r>
      <w:r w:rsidRPr="007D0D93">
        <w:rPr>
          <w:rFonts w:ascii="Consolas" w:eastAsia="Times New Roman" w:hAnsi="Consolas" w:cs="Times New Roman"/>
          <w:color w:val="008013"/>
          <w:kern w:val="0"/>
          <w:sz w:val="20"/>
          <w:szCs w:val="20"/>
          <w:lang w:eastAsia="en-GB"/>
          <w14:ligatures w14:val="none"/>
        </w:rPr>
        <w:t>% AWGN noise with mean=0 var=</w:t>
      </w:r>
      <w:r w:rsidR="001C2CE6">
        <w:rPr>
          <w:rFonts w:ascii="Consolas" w:eastAsia="Times New Roman" w:hAnsi="Consolas" w:cs="Times New Roman"/>
          <w:color w:val="008013"/>
          <w:kern w:val="0"/>
          <w:sz w:val="20"/>
          <w:szCs w:val="20"/>
          <w:lang w:eastAsia="en-GB"/>
          <w14:ligatures w14:val="none"/>
        </w:rPr>
        <w:t>0.</w:t>
      </w:r>
      <w:r w:rsidRPr="007D0D93">
        <w:rPr>
          <w:rFonts w:ascii="Consolas" w:eastAsia="Times New Roman" w:hAnsi="Consolas" w:cs="Times New Roman"/>
          <w:color w:val="008013"/>
          <w:kern w:val="0"/>
          <w:sz w:val="20"/>
          <w:szCs w:val="20"/>
          <w:lang w:eastAsia="en-GB"/>
          <w14:ligatures w14:val="none"/>
        </w:rPr>
        <w:t>1</w:t>
      </w:r>
    </w:p>
    <w:p w14:paraId="05AD9053" w14:textId="77777777" w:rsidR="00BC007D" w:rsidRDefault="0027693C" w:rsidP="0027693C">
      <w:pPr>
        <w:pStyle w:val="ListParagraph"/>
        <w:numPr>
          <w:ilvl w:val="0"/>
          <w:numId w:val="4"/>
        </w:numPr>
        <w:jc w:val="both"/>
        <w:rPr>
          <w:rFonts w:asciiTheme="majorBidi" w:hAnsiTheme="majorBidi" w:cstheme="majorBidi"/>
        </w:rPr>
      </w:pPr>
      <w:r>
        <w:rPr>
          <w:rFonts w:asciiTheme="majorBidi" w:hAnsiTheme="majorBidi" w:cstheme="majorBidi"/>
        </w:rPr>
        <w:t xml:space="preserve">Generate two channel coefficients h_ray and h_ric for both the Rayleigh and Rician distribution. </w:t>
      </w:r>
      <w:r w:rsidR="00BC007D">
        <w:rPr>
          <w:rFonts w:asciiTheme="majorBidi" w:hAnsiTheme="majorBidi" w:cstheme="majorBidi"/>
        </w:rPr>
        <w:t xml:space="preserve">For Rician use s1=0, s2=1, s3=2, s4=3. </w:t>
      </w:r>
    </w:p>
    <w:p w14:paraId="0329BF50" w14:textId="6A742B49" w:rsidR="0027693C" w:rsidRDefault="0027693C" w:rsidP="00BC007D">
      <w:pPr>
        <w:pStyle w:val="ListParagraph"/>
        <w:jc w:val="both"/>
        <w:rPr>
          <w:rFonts w:asciiTheme="majorBidi" w:hAnsiTheme="majorBidi" w:cstheme="majorBidi"/>
        </w:rPr>
      </w:pPr>
      <w:r>
        <w:rPr>
          <w:rFonts w:asciiTheme="majorBidi" w:hAnsiTheme="majorBidi" w:cstheme="majorBidi"/>
        </w:rPr>
        <w:t>You can use the functions that we investigated in the previous section.</w:t>
      </w:r>
    </w:p>
    <w:p w14:paraId="71ED7F62" w14:textId="1318B0AF" w:rsidR="005A4ACD" w:rsidRPr="005A4ACD" w:rsidRDefault="005A4ACD" w:rsidP="005A4ACD">
      <w:pPr>
        <w:spacing w:after="0" w:line="240" w:lineRule="auto"/>
        <w:ind w:firstLine="720"/>
        <w:rPr>
          <w:rFonts w:ascii="Consolas" w:eastAsia="Times New Roman" w:hAnsi="Consolas" w:cs="Times New Roman"/>
          <w:kern w:val="0"/>
          <w:sz w:val="20"/>
          <w:szCs w:val="20"/>
          <w:lang w:eastAsia="en-GB"/>
          <w14:ligatures w14:val="none"/>
        </w:rPr>
      </w:pPr>
      <w:r w:rsidRPr="005A4ACD">
        <w:rPr>
          <w:rFonts w:ascii="Consolas" w:eastAsia="Times New Roman" w:hAnsi="Consolas" w:cs="Times New Roman"/>
          <w:kern w:val="0"/>
          <w:sz w:val="20"/>
          <w:szCs w:val="20"/>
          <w:lang w:eastAsia="en-GB"/>
          <w14:ligatures w14:val="none"/>
        </w:rPr>
        <w:t>M = 15; N = 10^5; fd = 100; Ts = 0.0001; sigma=1;</w:t>
      </w:r>
    </w:p>
    <w:p w14:paraId="3EC2298D" w14:textId="77777777" w:rsidR="00BC007D" w:rsidRPr="00BC007D" w:rsidRDefault="00BC007D" w:rsidP="00BC007D">
      <w:pPr>
        <w:pStyle w:val="ListParagraph"/>
        <w:spacing w:after="0" w:line="240" w:lineRule="auto"/>
        <w:rPr>
          <w:rFonts w:ascii="Consolas" w:eastAsia="Times New Roman" w:hAnsi="Consolas" w:cs="Times New Roman"/>
          <w:kern w:val="0"/>
          <w:sz w:val="20"/>
          <w:szCs w:val="20"/>
          <w:lang w:eastAsia="en-GB"/>
          <w14:ligatures w14:val="none"/>
        </w:rPr>
      </w:pPr>
      <w:r w:rsidRPr="00BC007D">
        <w:rPr>
          <w:rFonts w:ascii="Consolas" w:eastAsia="Times New Roman" w:hAnsi="Consolas" w:cs="Times New Roman"/>
          <w:kern w:val="0"/>
          <w:sz w:val="20"/>
          <w:szCs w:val="20"/>
          <w:lang w:eastAsia="en-GB"/>
          <w14:ligatures w14:val="none"/>
        </w:rPr>
        <w:t>h_ray = rayleighFading(M,N,fd,Ts);</w:t>
      </w:r>
    </w:p>
    <w:p w14:paraId="39C0E04A" w14:textId="77777777" w:rsidR="00BC007D" w:rsidRPr="00BC007D" w:rsidRDefault="00BC007D" w:rsidP="00BC007D">
      <w:pPr>
        <w:pStyle w:val="ListParagraph"/>
        <w:spacing w:after="0" w:line="240" w:lineRule="auto"/>
        <w:rPr>
          <w:rFonts w:ascii="Consolas" w:eastAsia="Times New Roman" w:hAnsi="Consolas" w:cs="Times New Roman"/>
          <w:kern w:val="0"/>
          <w:sz w:val="20"/>
          <w:szCs w:val="20"/>
          <w:lang w:eastAsia="en-GB"/>
          <w14:ligatures w14:val="none"/>
        </w:rPr>
      </w:pPr>
      <w:r w:rsidRPr="00BC007D">
        <w:rPr>
          <w:rFonts w:ascii="Consolas" w:eastAsia="Times New Roman" w:hAnsi="Consolas" w:cs="Times New Roman"/>
          <w:kern w:val="0"/>
          <w:sz w:val="20"/>
          <w:szCs w:val="20"/>
          <w:lang w:eastAsia="en-GB"/>
          <w14:ligatures w14:val="none"/>
        </w:rPr>
        <w:t>h_ric_s1 = ricianFading(s1, sigma, N);</w:t>
      </w:r>
    </w:p>
    <w:p w14:paraId="37693719" w14:textId="77777777" w:rsidR="00BC007D" w:rsidRPr="00BC007D" w:rsidRDefault="00BC007D" w:rsidP="00BC007D">
      <w:pPr>
        <w:pStyle w:val="ListParagraph"/>
        <w:spacing w:after="0" w:line="240" w:lineRule="auto"/>
        <w:rPr>
          <w:rFonts w:ascii="Consolas" w:eastAsia="Times New Roman" w:hAnsi="Consolas" w:cs="Times New Roman"/>
          <w:kern w:val="0"/>
          <w:sz w:val="20"/>
          <w:szCs w:val="20"/>
          <w:lang w:eastAsia="en-GB"/>
          <w14:ligatures w14:val="none"/>
        </w:rPr>
      </w:pPr>
      <w:r w:rsidRPr="00BC007D">
        <w:rPr>
          <w:rFonts w:ascii="Consolas" w:eastAsia="Times New Roman" w:hAnsi="Consolas" w:cs="Times New Roman"/>
          <w:kern w:val="0"/>
          <w:sz w:val="20"/>
          <w:szCs w:val="20"/>
          <w:lang w:eastAsia="en-GB"/>
          <w14:ligatures w14:val="none"/>
        </w:rPr>
        <w:t>h_ric_s2 = ricianFading(s2, sigma, N);</w:t>
      </w:r>
    </w:p>
    <w:p w14:paraId="5A73871B" w14:textId="77777777" w:rsidR="00BC007D" w:rsidRPr="00BC007D" w:rsidRDefault="00BC007D" w:rsidP="00BC007D">
      <w:pPr>
        <w:pStyle w:val="ListParagraph"/>
        <w:spacing w:after="0" w:line="240" w:lineRule="auto"/>
        <w:rPr>
          <w:rFonts w:ascii="Consolas" w:eastAsia="Times New Roman" w:hAnsi="Consolas" w:cs="Times New Roman"/>
          <w:kern w:val="0"/>
          <w:sz w:val="20"/>
          <w:szCs w:val="20"/>
          <w:lang w:eastAsia="en-GB"/>
          <w14:ligatures w14:val="none"/>
        </w:rPr>
      </w:pPr>
      <w:r w:rsidRPr="00BC007D">
        <w:rPr>
          <w:rFonts w:ascii="Consolas" w:eastAsia="Times New Roman" w:hAnsi="Consolas" w:cs="Times New Roman"/>
          <w:kern w:val="0"/>
          <w:sz w:val="20"/>
          <w:szCs w:val="20"/>
          <w:lang w:eastAsia="en-GB"/>
          <w14:ligatures w14:val="none"/>
        </w:rPr>
        <w:t>h_ric_s3 = ricianFading(s3, sigma, N);</w:t>
      </w:r>
    </w:p>
    <w:p w14:paraId="1D130C86" w14:textId="77777777" w:rsidR="00BC007D" w:rsidRPr="00BC007D" w:rsidRDefault="00BC007D" w:rsidP="00BC007D">
      <w:pPr>
        <w:pStyle w:val="ListParagraph"/>
        <w:spacing w:after="0" w:line="240" w:lineRule="auto"/>
        <w:rPr>
          <w:rFonts w:ascii="Consolas" w:eastAsia="Times New Roman" w:hAnsi="Consolas" w:cs="Times New Roman"/>
          <w:kern w:val="0"/>
          <w:sz w:val="20"/>
          <w:szCs w:val="20"/>
          <w:lang w:eastAsia="en-GB"/>
          <w14:ligatures w14:val="none"/>
        </w:rPr>
      </w:pPr>
      <w:r w:rsidRPr="00BC007D">
        <w:rPr>
          <w:rFonts w:ascii="Consolas" w:eastAsia="Times New Roman" w:hAnsi="Consolas" w:cs="Times New Roman"/>
          <w:kern w:val="0"/>
          <w:sz w:val="20"/>
          <w:szCs w:val="20"/>
          <w:lang w:eastAsia="en-GB"/>
          <w14:ligatures w14:val="none"/>
        </w:rPr>
        <w:t>h_ric_s4 = ricianFading(s4, sigma, N);</w:t>
      </w:r>
    </w:p>
    <w:p w14:paraId="0CDBDA51" w14:textId="77777777" w:rsidR="00BC007D" w:rsidRDefault="00BC007D" w:rsidP="00BC007D">
      <w:pPr>
        <w:pStyle w:val="ListParagraph"/>
        <w:jc w:val="both"/>
        <w:rPr>
          <w:rFonts w:asciiTheme="majorBidi" w:hAnsiTheme="majorBidi" w:cstheme="majorBidi"/>
        </w:rPr>
      </w:pPr>
    </w:p>
    <w:p w14:paraId="63D80946" w14:textId="4487CA7E" w:rsidR="0027693C" w:rsidRDefault="0027693C" w:rsidP="0027693C">
      <w:pPr>
        <w:pStyle w:val="ListParagraph"/>
        <w:numPr>
          <w:ilvl w:val="0"/>
          <w:numId w:val="4"/>
        </w:numPr>
        <w:jc w:val="both"/>
        <w:rPr>
          <w:rFonts w:asciiTheme="majorBidi" w:hAnsiTheme="majorBidi" w:cstheme="majorBidi"/>
        </w:rPr>
      </w:pPr>
      <w:r>
        <w:rPr>
          <w:rFonts w:asciiTheme="majorBidi" w:hAnsiTheme="majorBidi" w:cstheme="majorBidi"/>
        </w:rPr>
        <w:t>Generate a signal y_ray representing the received signal through Rayleigh Channel</w:t>
      </w:r>
      <w:r w:rsidR="00673AD5">
        <w:rPr>
          <w:rFonts w:asciiTheme="majorBidi" w:hAnsiTheme="majorBidi" w:cstheme="majorBidi"/>
        </w:rPr>
        <w:t xml:space="preserve"> based on </w:t>
      </w:r>
      <m:oMath>
        <m:r>
          <w:rPr>
            <w:rFonts w:ascii="Cambria Math" w:hAnsi="Cambria Math" w:cstheme="majorBidi"/>
          </w:rPr>
          <m:t>y=hx+n</m:t>
        </m:r>
      </m:oMath>
      <w:r w:rsidR="00673AD5">
        <w:rPr>
          <w:rFonts w:asciiTheme="majorBidi" w:hAnsiTheme="majorBidi" w:cstheme="majorBidi"/>
        </w:rPr>
        <w:t>.</w:t>
      </w:r>
    </w:p>
    <w:p w14:paraId="6D42AD43" w14:textId="08370CC0" w:rsidR="0027693C" w:rsidRDefault="0027693C" w:rsidP="00BC007D">
      <w:pPr>
        <w:pStyle w:val="ListParagraph"/>
        <w:numPr>
          <w:ilvl w:val="0"/>
          <w:numId w:val="4"/>
        </w:numPr>
        <w:jc w:val="both"/>
        <w:rPr>
          <w:rFonts w:asciiTheme="majorBidi" w:hAnsiTheme="majorBidi" w:cstheme="majorBidi"/>
        </w:rPr>
      </w:pPr>
      <w:r>
        <w:rPr>
          <w:rFonts w:asciiTheme="majorBidi" w:hAnsiTheme="majorBidi" w:cstheme="majorBidi"/>
        </w:rPr>
        <w:t xml:space="preserve">Generate </w:t>
      </w:r>
      <w:r w:rsidR="00BC007D">
        <w:rPr>
          <w:rFonts w:asciiTheme="majorBidi" w:hAnsiTheme="majorBidi" w:cstheme="majorBidi"/>
        </w:rPr>
        <w:t>multiple</w:t>
      </w:r>
      <w:r w:rsidR="00E8631B">
        <w:rPr>
          <w:rFonts w:asciiTheme="majorBidi" w:hAnsiTheme="majorBidi" w:cstheme="majorBidi"/>
        </w:rPr>
        <w:t xml:space="preserve"> signal</w:t>
      </w:r>
      <w:r w:rsidR="00BC007D">
        <w:rPr>
          <w:rFonts w:asciiTheme="majorBidi" w:hAnsiTheme="majorBidi" w:cstheme="majorBidi"/>
        </w:rPr>
        <w:t>s</w:t>
      </w:r>
      <w:r w:rsidR="00E8631B">
        <w:rPr>
          <w:rFonts w:asciiTheme="majorBidi" w:hAnsiTheme="majorBidi" w:cstheme="majorBidi"/>
        </w:rPr>
        <w:t xml:space="preserve"> y_ric</w:t>
      </w:r>
      <w:r w:rsidR="00BC007D">
        <w:rPr>
          <w:rFonts w:asciiTheme="majorBidi" w:hAnsiTheme="majorBidi" w:cstheme="majorBidi"/>
        </w:rPr>
        <w:t>_s1, y_ric_s2, y_ric_s3, y_ric_s4</w:t>
      </w:r>
      <w:r w:rsidR="00E8631B">
        <w:rPr>
          <w:rFonts w:asciiTheme="majorBidi" w:hAnsiTheme="majorBidi" w:cstheme="majorBidi"/>
        </w:rPr>
        <w:t xml:space="preserve"> representing the received signal through Rician channel</w:t>
      </w:r>
      <w:r w:rsidR="00BC007D">
        <w:rPr>
          <w:rFonts w:asciiTheme="majorBidi" w:hAnsiTheme="majorBidi" w:cstheme="majorBidi"/>
        </w:rPr>
        <w:t xml:space="preserve"> with</w:t>
      </w:r>
      <w:r w:rsidR="00E8631B">
        <w:rPr>
          <w:rFonts w:asciiTheme="majorBidi" w:hAnsiTheme="majorBidi" w:cstheme="majorBidi"/>
        </w:rPr>
        <w:t xml:space="preserve"> different Rician K factor.</w:t>
      </w:r>
    </w:p>
    <w:p w14:paraId="5B1707ED" w14:textId="07B034AD" w:rsidR="005F3318" w:rsidRDefault="005F3318" w:rsidP="00EA066D">
      <w:pPr>
        <w:pStyle w:val="ListParagraph"/>
        <w:numPr>
          <w:ilvl w:val="0"/>
          <w:numId w:val="4"/>
        </w:numPr>
        <w:jc w:val="both"/>
        <w:rPr>
          <w:rFonts w:asciiTheme="majorBidi" w:hAnsiTheme="majorBidi" w:cstheme="majorBidi"/>
        </w:rPr>
      </w:pPr>
      <w:r>
        <w:rPr>
          <w:rFonts w:asciiTheme="majorBidi" w:hAnsiTheme="majorBidi" w:cstheme="majorBidi"/>
        </w:rPr>
        <w:t>For each received signal plot the signal constellation using:</w:t>
      </w:r>
    </w:p>
    <w:p w14:paraId="3D0FFC37" w14:textId="294BACAA" w:rsidR="001D19F0" w:rsidRDefault="00EA066D" w:rsidP="001D19F0">
      <w:pPr>
        <w:pStyle w:val="ListParagraph"/>
        <w:spacing w:after="0" w:line="240" w:lineRule="auto"/>
        <w:rPr>
          <w:rFonts w:ascii="Consolas" w:eastAsia="Times New Roman" w:hAnsi="Consolas" w:cs="Times New Roman"/>
          <w:kern w:val="0"/>
          <w:sz w:val="20"/>
          <w:szCs w:val="20"/>
          <w:lang w:eastAsia="en-GB"/>
          <w14:ligatures w14:val="none"/>
        </w:rPr>
      </w:pPr>
      <w:r w:rsidRPr="00EA066D">
        <w:rPr>
          <w:rFonts w:ascii="Consolas" w:eastAsia="Times New Roman" w:hAnsi="Consolas" w:cs="Times New Roman"/>
          <w:kern w:val="0"/>
          <w:sz w:val="20"/>
          <w:szCs w:val="20"/>
          <w:lang w:eastAsia="en-GB"/>
          <w14:ligatures w14:val="none"/>
        </w:rPr>
        <w:t xml:space="preserve">update(constDiag, </w:t>
      </w:r>
      <w:r>
        <w:rPr>
          <w:rFonts w:ascii="Consolas" w:eastAsia="Times New Roman" w:hAnsi="Consolas" w:cs="Times New Roman"/>
          <w:kern w:val="0"/>
          <w:sz w:val="20"/>
          <w:szCs w:val="20"/>
          <w:lang w:eastAsia="en-GB"/>
          <w14:ligatures w14:val="none"/>
        </w:rPr>
        <w:t>y'</w:t>
      </w:r>
      <w:r w:rsidRPr="00EA066D">
        <w:rPr>
          <w:rFonts w:ascii="Consolas" w:eastAsia="Times New Roman" w:hAnsi="Consolas" w:cs="Times New Roman"/>
          <w:kern w:val="0"/>
          <w:sz w:val="20"/>
          <w:szCs w:val="20"/>
          <w:lang w:eastAsia="en-GB"/>
          <w14:ligatures w14:val="none"/>
        </w:rPr>
        <w:t>);</w:t>
      </w:r>
    </w:p>
    <w:p w14:paraId="7CD547E2" w14:textId="77777777" w:rsidR="00F87941" w:rsidRDefault="00F87941" w:rsidP="001D19F0">
      <w:pPr>
        <w:pStyle w:val="ListParagraph"/>
        <w:spacing w:after="0" w:line="240" w:lineRule="auto"/>
        <w:rPr>
          <w:rFonts w:ascii="Consolas" w:eastAsia="Times New Roman" w:hAnsi="Consolas" w:cs="Times New Roman"/>
          <w:kern w:val="0"/>
          <w:sz w:val="20"/>
          <w:szCs w:val="20"/>
          <w:lang w:eastAsia="en-GB"/>
          <w14:ligatures w14:val="none"/>
        </w:rPr>
      </w:pPr>
    </w:p>
    <w:p w14:paraId="1EF28CE6" w14:textId="77777777" w:rsidR="00F87941" w:rsidRDefault="00F87941" w:rsidP="00F87941">
      <w:pPr>
        <w:spacing w:line="254" w:lineRule="auto"/>
        <w:rPr>
          <w:rFonts w:ascii="Aptos" w:hAnsi="Aptos"/>
          <w:b/>
          <w:bCs/>
          <w:iCs/>
          <w:color w:val="FF0000"/>
          <w:sz w:val="28"/>
          <w:szCs w:val="28"/>
        </w:rPr>
      </w:pPr>
      <w:r>
        <w:rPr>
          <w:rFonts w:ascii="Aptos" w:hAnsi="Aptos"/>
          <w:b/>
          <w:bCs/>
          <w:iCs/>
          <w:color w:val="FF0000"/>
          <w:sz w:val="28"/>
          <w:szCs w:val="28"/>
        </w:rPr>
        <w:t xml:space="preserve">You can upload your reports on our channel on Teams: </w:t>
      </w:r>
    </w:p>
    <w:p w14:paraId="5A141305" w14:textId="4467164D" w:rsidR="00F87941" w:rsidRPr="0082219D" w:rsidRDefault="00F87941" w:rsidP="00F87941">
      <w:pPr>
        <w:spacing w:line="254" w:lineRule="auto"/>
      </w:pPr>
      <w:r>
        <w:rPr>
          <w:rFonts w:ascii="Aptos" w:hAnsi="Aptos"/>
          <w:b/>
          <w:bCs/>
          <w:color w:val="0E2841"/>
        </w:rPr>
        <w:t>LAB - 202</w:t>
      </w:r>
      <w:r w:rsidR="006E094D">
        <w:rPr>
          <w:rFonts w:ascii="Aptos" w:hAnsi="Aptos"/>
          <w:b/>
          <w:bCs/>
          <w:color w:val="0E2841"/>
        </w:rPr>
        <w:t>4</w:t>
      </w:r>
      <w:r>
        <w:rPr>
          <w:rFonts w:ascii="Aptos" w:hAnsi="Aptos"/>
          <w:b/>
          <w:bCs/>
          <w:color w:val="0E2841"/>
        </w:rPr>
        <w:t>/202</w:t>
      </w:r>
      <w:r w:rsidR="006E094D">
        <w:rPr>
          <w:rFonts w:ascii="Aptos" w:hAnsi="Aptos"/>
          <w:b/>
          <w:bCs/>
          <w:color w:val="0E2841"/>
        </w:rPr>
        <w:t>5</w:t>
      </w:r>
      <w:r>
        <w:rPr>
          <w:rFonts w:ascii="Aptos" w:hAnsi="Aptos"/>
          <w:b/>
          <w:bCs/>
          <w:color w:val="0E2841"/>
        </w:rPr>
        <w:t xml:space="preserve"> Physical Layer for software radio </w:t>
      </w:r>
      <m:oMath>
        <m:r>
          <w:rPr>
            <w:rFonts w:ascii="Cambria Math" w:hAnsi="Cambria Math"/>
          </w:rPr>
          <m:t>→</m:t>
        </m:r>
      </m:oMath>
      <w:r>
        <w:rPr>
          <w:rFonts w:ascii="Aptos" w:hAnsi="Aptos"/>
          <w:b/>
          <w:bCs/>
          <w:color w:val="0E2841"/>
        </w:rPr>
        <w:t xml:space="preserve"> Files </w:t>
      </w:r>
      <m:oMath>
        <m:r>
          <w:rPr>
            <w:rFonts w:ascii="Cambria Math" w:hAnsi="Cambria Math"/>
          </w:rPr>
          <m:t>→</m:t>
        </m:r>
        <m:r>
          <m:rPr>
            <m:sty m:val="p"/>
          </m:rPr>
          <w:rPr>
            <w:rFonts w:ascii="Cambria Math" w:hAnsi="Cambria Math"/>
          </w:rPr>
          <m:t xml:space="preserve"> </m:t>
        </m:r>
      </m:oMath>
      <w:r>
        <w:rPr>
          <w:rFonts w:ascii="Aptos" w:hAnsi="Aptos"/>
          <w:b/>
          <w:bCs/>
          <w:color w:val="0E2841"/>
        </w:rPr>
        <w:t xml:space="preserve">Lab06 </w:t>
      </w:r>
      <m:oMath>
        <m:r>
          <w:rPr>
            <w:rFonts w:ascii="Cambria Math" w:hAnsi="Cambria Math"/>
          </w:rPr>
          <m:t>→</m:t>
        </m:r>
        <m:r>
          <m:rPr>
            <m:sty m:val="p"/>
          </m:rPr>
          <w:rPr>
            <w:rFonts w:ascii="Cambria Math" w:hAnsi="Cambria Math"/>
          </w:rPr>
          <m:t xml:space="preserve"> </m:t>
        </m:r>
      </m:oMath>
      <w:r>
        <w:rPr>
          <w:rFonts w:ascii="Aptos" w:hAnsi="Aptos"/>
          <w:b/>
          <w:bCs/>
          <w:color w:val="0E2841"/>
        </w:rPr>
        <w:t>student reports</w:t>
      </w:r>
    </w:p>
    <w:p w14:paraId="4F2A7AE3" w14:textId="77777777" w:rsidR="00F87941" w:rsidRDefault="00F87941" w:rsidP="00F87941">
      <w:pPr>
        <w:spacing w:line="254" w:lineRule="auto"/>
        <w:ind w:left="2160" w:firstLine="720"/>
        <w:rPr>
          <w:rFonts w:ascii="Aptos" w:hAnsi="Aptos"/>
          <w:b/>
          <w:bCs/>
          <w:iCs/>
          <w:sz w:val="28"/>
          <w:szCs w:val="28"/>
        </w:rPr>
      </w:pPr>
    </w:p>
    <w:p w14:paraId="2BB928AA" w14:textId="0125CA56" w:rsidR="00F87941" w:rsidRDefault="00F87941" w:rsidP="00F87941">
      <w:pPr>
        <w:spacing w:line="254" w:lineRule="auto"/>
        <w:rPr>
          <w:rFonts w:ascii="Aptos" w:hAnsi="Aptos"/>
          <w:b/>
          <w:bCs/>
          <w:iCs/>
          <w:color w:val="FF0000"/>
          <w:sz w:val="28"/>
          <w:szCs w:val="28"/>
        </w:rPr>
      </w:pPr>
      <w:r>
        <w:rPr>
          <w:rFonts w:ascii="Aptos" w:hAnsi="Aptos"/>
          <w:b/>
          <w:bCs/>
          <w:iCs/>
          <w:color w:val="FF0000"/>
          <w:sz w:val="28"/>
          <w:szCs w:val="28"/>
        </w:rPr>
        <w:t xml:space="preserve">Please try to compress your </w:t>
      </w:r>
      <w:r w:rsidR="002D11EB">
        <w:rPr>
          <w:rFonts w:ascii="Aptos" w:hAnsi="Aptos"/>
          <w:b/>
          <w:bCs/>
          <w:iCs/>
          <w:color w:val="FF0000"/>
          <w:sz w:val="28"/>
          <w:szCs w:val="28"/>
        </w:rPr>
        <w:t>MATLAB</w:t>
      </w:r>
      <w:r>
        <w:rPr>
          <w:rFonts w:ascii="Aptos" w:hAnsi="Aptos"/>
          <w:b/>
          <w:bCs/>
          <w:iCs/>
          <w:color w:val="FF0000"/>
          <w:sz w:val="28"/>
          <w:szCs w:val="28"/>
        </w:rPr>
        <w:t xml:space="preserve"> </w:t>
      </w:r>
      <w:r w:rsidR="00BA2E56">
        <w:rPr>
          <w:rFonts w:ascii="Aptos" w:hAnsi="Aptos"/>
          <w:b/>
          <w:bCs/>
          <w:iCs/>
          <w:color w:val="FF0000"/>
          <w:sz w:val="28"/>
          <w:szCs w:val="28"/>
        </w:rPr>
        <w:t>scripts</w:t>
      </w:r>
      <w:r w:rsidR="002D11EB">
        <w:rPr>
          <w:rFonts w:ascii="Aptos" w:hAnsi="Aptos"/>
          <w:b/>
          <w:bCs/>
          <w:iCs/>
          <w:color w:val="FF0000"/>
          <w:sz w:val="28"/>
          <w:szCs w:val="28"/>
        </w:rPr>
        <w:t xml:space="preserve"> (part B,C,D)</w:t>
      </w:r>
      <w:r>
        <w:rPr>
          <w:rFonts w:ascii="Aptos" w:hAnsi="Aptos"/>
          <w:b/>
          <w:bCs/>
          <w:iCs/>
          <w:color w:val="FF0000"/>
          <w:sz w:val="28"/>
          <w:szCs w:val="28"/>
        </w:rPr>
        <w:t xml:space="preserve"> into one file called: Lab06_yourName</w:t>
      </w:r>
    </w:p>
    <w:p w14:paraId="62C79D83" w14:textId="77777777" w:rsidR="00F87941" w:rsidRPr="001D19F0" w:rsidRDefault="00F87941" w:rsidP="001D19F0">
      <w:pPr>
        <w:pStyle w:val="ListParagraph"/>
        <w:spacing w:after="0" w:line="240" w:lineRule="auto"/>
        <w:rPr>
          <w:rFonts w:ascii="Consolas" w:eastAsia="Times New Roman" w:hAnsi="Consolas" w:cs="Times New Roman"/>
          <w:kern w:val="0"/>
          <w:sz w:val="20"/>
          <w:szCs w:val="20"/>
          <w:lang w:eastAsia="en-GB"/>
          <w14:ligatures w14:val="none"/>
        </w:rPr>
      </w:pPr>
    </w:p>
    <w:sectPr w:rsidR="00F87941" w:rsidRPr="001D19F0">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E84272" w14:textId="77777777" w:rsidR="000B53C7" w:rsidRDefault="000B53C7" w:rsidP="001962DC">
      <w:pPr>
        <w:spacing w:after="0" w:line="240" w:lineRule="auto"/>
      </w:pPr>
      <w:r>
        <w:separator/>
      </w:r>
    </w:p>
  </w:endnote>
  <w:endnote w:type="continuationSeparator" w:id="0">
    <w:p w14:paraId="4718F933" w14:textId="77777777" w:rsidR="000B53C7" w:rsidRDefault="000B53C7" w:rsidP="00196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3498314"/>
      <w:docPartObj>
        <w:docPartGallery w:val="Page Numbers (Bottom of Page)"/>
        <w:docPartUnique/>
      </w:docPartObj>
    </w:sdtPr>
    <w:sdtContent>
      <w:p w14:paraId="41347014" w14:textId="143D50B3" w:rsidR="001962DC" w:rsidRDefault="001962DC">
        <w:pPr>
          <w:pStyle w:val="Footer"/>
          <w:jc w:val="right"/>
        </w:pPr>
        <w:r>
          <w:fldChar w:fldCharType="begin"/>
        </w:r>
        <w:r>
          <w:instrText>PAGE   \* MERGEFORMAT</w:instrText>
        </w:r>
        <w:r>
          <w:fldChar w:fldCharType="separate"/>
        </w:r>
        <w:r>
          <w:t>2</w:t>
        </w:r>
        <w:r>
          <w:fldChar w:fldCharType="end"/>
        </w:r>
      </w:p>
    </w:sdtContent>
  </w:sdt>
  <w:p w14:paraId="57B3F076" w14:textId="77777777" w:rsidR="001962DC" w:rsidRDefault="001962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788A5E" w14:textId="77777777" w:rsidR="000B53C7" w:rsidRDefault="000B53C7" w:rsidP="001962DC">
      <w:pPr>
        <w:spacing w:after="0" w:line="240" w:lineRule="auto"/>
      </w:pPr>
      <w:r>
        <w:separator/>
      </w:r>
    </w:p>
  </w:footnote>
  <w:footnote w:type="continuationSeparator" w:id="0">
    <w:p w14:paraId="5007110B" w14:textId="77777777" w:rsidR="000B53C7" w:rsidRDefault="000B53C7" w:rsidP="001962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257AC9"/>
    <w:multiLevelType w:val="hybridMultilevel"/>
    <w:tmpl w:val="2E78323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A20DE7"/>
    <w:multiLevelType w:val="hybridMultilevel"/>
    <w:tmpl w:val="E430C08E"/>
    <w:lvl w:ilvl="0" w:tplc="9ECA56B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6B7D6D"/>
    <w:multiLevelType w:val="hybridMultilevel"/>
    <w:tmpl w:val="5C9EB4C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F8D22CB"/>
    <w:multiLevelType w:val="hybridMultilevel"/>
    <w:tmpl w:val="C0BEE8F6"/>
    <w:lvl w:ilvl="0" w:tplc="BB54F49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7331966"/>
    <w:multiLevelType w:val="hybridMultilevel"/>
    <w:tmpl w:val="E5C66D4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2704077"/>
    <w:multiLevelType w:val="hybridMultilevel"/>
    <w:tmpl w:val="32FC6208"/>
    <w:lvl w:ilvl="0" w:tplc="EA821954">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0827EA6"/>
    <w:multiLevelType w:val="hybridMultilevel"/>
    <w:tmpl w:val="9D984AA8"/>
    <w:lvl w:ilvl="0" w:tplc="A20E8592">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58944318">
    <w:abstractNumId w:val="3"/>
  </w:num>
  <w:num w:numId="2" w16cid:durableId="1827671712">
    <w:abstractNumId w:val="1"/>
  </w:num>
  <w:num w:numId="3" w16cid:durableId="2147357710">
    <w:abstractNumId w:val="0"/>
  </w:num>
  <w:num w:numId="4" w16cid:durableId="2008825494">
    <w:abstractNumId w:val="2"/>
  </w:num>
  <w:num w:numId="5" w16cid:durableId="1930507076">
    <w:abstractNumId w:val="4"/>
  </w:num>
  <w:num w:numId="6" w16cid:durableId="1508058039">
    <w:abstractNumId w:val="6"/>
  </w:num>
  <w:num w:numId="7" w16cid:durableId="11807774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55C"/>
    <w:rsid w:val="000104A1"/>
    <w:rsid w:val="00034CC5"/>
    <w:rsid w:val="00083261"/>
    <w:rsid w:val="000857FE"/>
    <w:rsid w:val="0009651E"/>
    <w:rsid w:val="000B53C7"/>
    <w:rsid w:val="000D04BB"/>
    <w:rsid w:val="000E48B3"/>
    <w:rsid w:val="000F41A4"/>
    <w:rsid w:val="000F7F3C"/>
    <w:rsid w:val="00101D6C"/>
    <w:rsid w:val="0012537D"/>
    <w:rsid w:val="001679E0"/>
    <w:rsid w:val="0017602F"/>
    <w:rsid w:val="001913B4"/>
    <w:rsid w:val="001962DC"/>
    <w:rsid w:val="001A51EB"/>
    <w:rsid w:val="001C2CE6"/>
    <w:rsid w:val="001D19F0"/>
    <w:rsid w:val="001E498A"/>
    <w:rsid w:val="001F7E18"/>
    <w:rsid w:val="00234083"/>
    <w:rsid w:val="002450F1"/>
    <w:rsid w:val="0025716E"/>
    <w:rsid w:val="0027693C"/>
    <w:rsid w:val="00277E05"/>
    <w:rsid w:val="002D11EB"/>
    <w:rsid w:val="00316477"/>
    <w:rsid w:val="00390011"/>
    <w:rsid w:val="003C741B"/>
    <w:rsid w:val="003D1423"/>
    <w:rsid w:val="00402DD1"/>
    <w:rsid w:val="00455510"/>
    <w:rsid w:val="00473265"/>
    <w:rsid w:val="00477D3B"/>
    <w:rsid w:val="004D3570"/>
    <w:rsid w:val="004E0E09"/>
    <w:rsid w:val="004E3FDA"/>
    <w:rsid w:val="005401FA"/>
    <w:rsid w:val="005800AA"/>
    <w:rsid w:val="005A4ACD"/>
    <w:rsid w:val="005C1455"/>
    <w:rsid w:val="005E1EF4"/>
    <w:rsid w:val="005F3318"/>
    <w:rsid w:val="006050E7"/>
    <w:rsid w:val="006142D2"/>
    <w:rsid w:val="00615B0C"/>
    <w:rsid w:val="00664268"/>
    <w:rsid w:val="006734C7"/>
    <w:rsid w:val="00673AD5"/>
    <w:rsid w:val="0068056B"/>
    <w:rsid w:val="00684438"/>
    <w:rsid w:val="006900BE"/>
    <w:rsid w:val="006A0999"/>
    <w:rsid w:val="006E0556"/>
    <w:rsid w:val="006E094D"/>
    <w:rsid w:val="00703D00"/>
    <w:rsid w:val="007578C6"/>
    <w:rsid w:val="007714E0"/>
    <w:rsid w:val="007D0D93"/>
    <w:rsid w:val="007D7788"/>
    <w:rsid w:val="007E4EB3"/>
    <w:rsid w:val="00814ADE"/>
    <w:rsid w:val="00845ACB"/>
    <w:rsid w:val="008D3EB0"/>
    <w:rsid w:val="00914897"/>
    <w:rsid w:val="00947695"/>
    <w:rsid w:val="00947D17"/>
    <w:rsid w:val="00983360"/>
    <w:rsid w:val="00984E11"/>
    <w:rsid w:val="009C6F66"/>
    <w:rsid w:val="009C709E"/>
    <w:rsid w:val="009D33D3"/>
    <w:rsid w:val="009D3722"/>
    <w:rsid w:val="009E4661"/>
    <w:rsid w:val="00A36D57"/>
    <w:rsid w:val="00AA050D"/>
    <w:rsid w:val="00AB0BE7"/>
    <w:rsid w:val="00AB3AAF"/>
    <w:rsid w:val="00AB71D1"/>
    <w:rsid w:val="00B1511E"/>
    <w:rsid w:val="00B27429"/>
    <w:rsid w:val="00B46C41"/>
    <w:rsid w:val="00B90AC5"/>
    <w:rsid w:val="00BA2E56"/>
    <w:rsid w:val="00BB4BED"/>
    <w:rsid w:val="00BC007D"/>
    <w:rsid w:val="00BC599E"/>
    <w:rsid w:val="00BF1089"/>
    <w:rsid w:val="00BF7750"/>
    <w:rsid w:val="00C03AE9"/>
    <w:rsid w:val="00C4426D"/>
    <w:rsid w:val="00C53B1A"/>
    <w:rsid w:val="00C65806"/>
    <w:rsid w:val="00C67EA1"/>
    <w:rsid w:val="00C85DE2"/>
    <w:rsid w:val="00CD3222"/>
    <w:rsid w:val="00D044E5"/>
    <w:rsid w:val="00D95D05"/>
    <w:rsid w:val="00DB7491"/>
    <w:rsid w:val="00E4035E"/>
    <w:rsid w:val="00E669F8"/>
    <w:rsid w:val="00E8631B"/>
    <w:rsid w:val="00EA066D"/>
    <w:rsid w:val="00EA2D8A"/>
    <w:rsid w:val="00ED055C"/>
    <w:rsid w:val="00EF54BC"/>
    <w:rsid w:val="00F24B1C"/>
    <w:rsid w:val="00F34A89"/>
    <w:rsid w:val="00F673DB"/>
    <w:rsid w:val="00F87941"/>
    <w:rsid w:val="00F92A71"/>
    <w:rsid w:val="00FB16EC"/>
    <w:rsid w:val="00FD0318"/>
    <w:rsid w:val="00FD567F"/>
    <w:rsid w:val="00FE4372"/>
    <w:rsid w:val="00FF5E9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A1B6C"/>
  <w15:chartTrackingRefBased/>
  <w15:docId w15:val="{D0A8A1D3-ADB6-4F39-BB21-71B69C7A2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05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D05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D055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055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055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05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05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05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05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055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D055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D05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05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05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05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05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05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055C"/>
    <w:rPr>
      <w:rFonts w:eastAsiaTheme="majorEastAsia" w:cstheme="majorBidi"/>
      <w:color w:val="272727" w:themeColor="text1" w:themeTint="D8"/>
    </w:rPr>
  </w:style>
  <w:style w:type="paragraph" w:styleId="Title">
    <w:name w:val="Title"/>
    <w:basedOn w:val="Normal"/>
    <w:next w:val="Normal"/>
    <w:link w:val="TitleChar"/>
    <w:uiPriority w:val="10"/>
    <w:qFormat/>
    <w:rsid w:val="00ED05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05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05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05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055C"/>
    <w:pPr>
      <w:spacing w:before="160"/>
      <w:jc w:val="center"/>
    </w:pPr>
    <w:rPr>
      <w:i/>
      <w:iCs/>
      <w:color w:val="404040" w:themeColor="text1" w:themeTint="BF"/>
    </w:rPr>
  </w:style>
  <w:style w:type="character" w:customStyle="1" w:styleId="QuoteChar">
    <w:name w:val="Quote Char"/>
    <w:basedOn w:val="DefaultParagraphFont"/>
    <w:link w:val="Quote"/>
    <w:uiPriority w:val="29"/>
    <w:rsid w:val="00ED055C"/>
    <w:rPr>
      <w:i/>
      <w:iCs/>
      <w:color w:val="404040" w:themeColor="text1" w:themeTint="BF"/>
    </w:rPr>
  </w:style>
  <w:style w:type="paragraph" w:styleId="ListParagraph">
    <w:name w:val="List Paragraph"/>
    <w:basedOn w:val="Normal"/>
    <w:uiPriority w:val="34"/>
    <w:qFormat/>
    <w:rsid w:val="00ED055C"/>
    <w:pPr>
      <w:ind w:left="720"/>
      <w:contextualSpacing/>
    </w:pPr>
  </w:style>
  <w:style w:type="character" w:styleId="IntenseEmphasis">
    <w:name w:val="Intense Emphasis"/>
    <w:basedOn w:val="DefaultParagraphFont"/>
    <w:uiPriority w:val="21"/>
    <w:qFormat/>
    <w:rsid w:val="00ED055C"/>
    <w:rPr>
      <w:i/>
      <w:iCs/>
      <w:color w:val="0F4761" w:themeColor="accent1" w:themeShade="BF"/>
    </w:rPr>
  </w:style>
  <w:style w:type="paragraph" w:styleId="IntenseQuote">
    <w:name w:val="Intense Quote"/>
    <w:basedOn w:val="Normal"/>
    <w:next w:val="Normal"/>
    <w:link w:val="IntenseQuoteChar"/>
    <w:uiPriority w:val="30"/>
    <w:qFormat/>
    <w:rsid w:val="00ED05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055C"/>
    <w:rPr>
      <w:i/>
      <w:iCs/>
      <w:color w:val="0F4761" w:themeColor="accent1" w:themeShade="BF"/>
    </w:rPr>
  </w:style>
  <w:style w:type="character" w:styleId="IntenseReference">
    <w:name w:val="Intense Reference"/>
    <w:basedOn w:val="DefaultParagraphFont"/>
    <w:uiPriority w:val="32"/>
    <w:qFormat/>
    <w:rsid w:val="00ED055C"/>
    <w:rPr>
      <w:b/>
      <w:bCs/>
      <w:smallCaps/>
      <w:color w:val="0F4761" w:themeColor="accent1" w:themeShade="BF"/>
      <w:spacing w:val="5"/>
    </w:rPr>
  </w:style>
  <w:style w:type="character" w:styleId="PlaceholderText">
    <w:name w:val="Placeholder Text"/>
    <w:basedOn w:val="DefaultParagraphFont"/>
    <w:uiPriority w:val="99"/>
    <w:semiHidden/>
    <w:rsid w:val="00402DD1"/>
    <w:rPr>
      <w:color w:val="666666"/>
    </w:rPr>
  </w:style>
  <w:style w:type="character" w:customStyle="1" w:styleId="sf2e2ea540">
    <w:name w:val="sf2e2ea540"/>
    <w:basedOn w:val="DefaultParagraphFont"/>
    <w:rsid w:val="00845ACB"/>
  </w:style>
  <w:style w:type="character" w:customStyle="1" w:styleId="sf2e2ea5451">
    <w:name w:val="sf2e2ea5451"/>
    <w:basedOn w:val="DefaultParagraphFont"/>
    <w:rsid w:val="00845ACB"/>
    <w:rPr>
      <w:strike w:val="0"/>
      <w:dstrike w:val="0"/>
      <w:color w:val="008013"/>
      <w:u w:val="none"/>
      <w:effect w:val="none"/>
    </w:rPr>
  </w:style>
  <w:style w:type="character" w:customStyle="1" w:styleId="sf2e2ea5461">
    <w:name w:val="sf2e2ea5461"/>
    <w:basedOn w:val="DefaultParagraphFont"/>
    <w:rsid w:val="00845ACB"/>
    <w:rPr>
      <w:strike w:val="0"/>
      <w:dstrike w:val="0"/>
      <w:color w:val="A709F5"/>
      <w:u w:val="none"/>
      <w:effect w:val="none"/>
    </w:rPr>
  </w:style>
  <w:style w:type="character" w:customStyle="1" w:styleId="s95d4f4c20">
    <w:name w:val="s95d4f4c20"/>
    <w:basedOn w:val="DefaultParagraphFont"/>
    <w:rsid w:val="00E4035E"/>
  </w:style>
  <w:style w:type="character" w:customStyle="1" w:styleId="s95d4f4c251">
    <w:name w:val="s95d4f4c251"/>
    <w:basedOn w:val="DefaultParagraphFont"/>
    <w:rsid w:val="00E4035E"/>
    <w:rPr>
      <w:strike w:val="0"/>
      <w:dstrike w:val="0"/>
      <w:color w:val="008013"/>
      <w:u w:val="none"/>
      <w:effect w:val="none"/>
    </w:rPr>
  </w:style>
  <w:style w:type="character" w:customStyle="1" w:styleId="s95d4f4c261">
    <w:name w:val="s95d4f4c261"/>
    <w:basedOn w:val="DefaultParagraphFont"/>
    <w:rsid w:val="00E4035E"/>
    <w:rPr>
      <w:strike w:val="0"/>
      <w:dstrike w:val="0"/>
      <w:color w:val="A709F5"/>
      <w:u w:val="none"/>
      <w:effect w:val="none"/>
    </w:rPr>
  </w:style>
  <w:style w:type="character" w:customStyle="1" w:styleId="sd519aaca41">
    <w:name w:val="sd519aaca41"/>
    <w:basedOn w:val="DefaultParagraphFont"/>
    <w:rsid w:val="00E4035E"/>
    <w:rPr>
      <w:strike w:val="0"/>
      <w:dstrike w:val="0"/>
      <w:color w:val="0E00FF"/>
      <w:u w:val="none"/>
      <w:effect w:val="none"/>
    </w:rPr>
  </w:style>
  <w:style w:type="character" w:customStyle="1" w:styleId="sd519aaca0">
    <w:name w:val="sd519aaca0"/>
    <w:basedOn w:val="DefaultParagraphFont"/>
    <w:rsid w:val="00E4035E"/>
  </w:style>
  <w:style w:type="character" w:customStyle="1" w:styleId="s93064b1e0">
    <w:name w:val="s93064b1e0"/>
    <w:basedOn w:val="DefaultParagraphFont"/>
    <w:rsid w:val="00316477"/>
  </w:style>
  <w:style w:type="character" w:customStyle="1" w:styleId="s93064b1e51">
    <w:name w:val="s93064b1e51"/>
    <w:basedOn w:val="DefaultParagraphFont"/>
    <w:rsid w:val="00316477"/>
    <w:rPr>
      <w:strike w:val="0"/>
      <w:dstrike w:val="0"/>
      <w:color w:val="0E00FF"/>
      <w:u w:val="none"/>
      <w:effect w:val="none"/>
    </w:rPr>
  </w:style>
  <w:style w:type="character" w:customStyle="1" w:styleId="s93064b1e61">
    <w:name w:val="s93064b1e61"/>
    <w:basedOn w:val="DefaultParagraphFont"/>
    <w:rsid w:val="00316477"/>
    <w:rPr>
      <w:strike w:val="0"/>
      <w:dstrike w:val="0"/>
      <w:color w:val="008013"/>
      <w:u w:val="none"/>
      <w:effect w:val="none"/>
    </w:rPr>
  </w:style>
  <w:style w:type="character" w:customStyle="1" w:styleId="s053af2170">
    <w:name w:val="s053af2170"/>
    <w:basedOn w:val="DefaultParagraphFont"/>
    <w:rsid w:val="00316477"/>
  </w:style>
  <w:style w:type="character" w:customStyle="1" w:styleId="s053af21761">
    <w:name w:val="s053af21761"/>
    <w:basedOn w:val="DefaultParagraphFont"/>
    <w:rsid w:val="00316477"/>
    <w:rPr>
      <w:strike w:val="0"/>
      <w:dstrike w:val="0"/>
      <w:color w:val="0E00FF"/>
      <w:u w:val="none"/>
      <w:effect w:val="none"/>
    </w:rPr>
  </w:style>
  <w:style w:type="character" w:customStyle="1" w:styleId="s053af21771">
    <w:name w:val="s053af21771"/>
    <w:basedOn w:val="DefaultParagraphFont"/>
    <w:rsid w:val="00316477"/>
    <w:rPr>
      <w:strike w:val="0"/>
      <w:dstrike w:val="0"/>
      <w:color w:val="008013"/>
      <w:u w:val="none"/>
      <w:effect w:val="none"/>
    </w:rPr>
  </w:style>
  <w:style w:type="character" w:customStyle="1" w:styleId="s4ce3ed4a0">
    <w:name w:val="s4ce3ed4a0"/>
    <w:basedOn w:val="DefaultParagraphFont"/>
    <w:rsid w:val="006142D2"/>
  </w:style>
  <w:style w:type="character" w:customStyle="1" w:styleId="s4ce3ed4a51">
    <w:name w:val="s4ce3ed4a51"/>
    <w:basedOn w:val="DefaultParagraphFont"/>
    <w:rsid w:val="006142D2"/>
    <w:rPr>
      <w:strike w:val="0"/>
      <w:dstrike w:val="0"/>
      <w:color w:val="008013"/>
      <w:u w:val="none"/>
      <w:effect w:val="none"/>
    </w:rPr>
  </w:style>
  <w:style w:type="character" w:customStyle="1" w:styleId="s4ce3ed4a61">
    <w:name w:val="s4ce3ed4a61"/>
    <w:basedOn w:val="DefaultParagraphFont"/>
    <w:rsid w:val="006142D2"/>
    <w:rPr>
      <w:strike w:val="0"/>
      <w:dstrike w:val="0"/>
      <w:color w:val="A709F5"/>
      <w:u w:val="none"/>
      <w:effect w:val="none"/>
    </w:rPr>
  </w:style>
  <w:style w:type="character" w:customStyle="1" w:styleId="s3773c1160">
    <w:name w:val="s3773c1160"/>
    <w:basedOn w:val="DefaultParagraphFont"/>
    <w:rsid w:val="001F7E18"/>
  </w:style>
  <w:style w:type="character" w:customStyle="1" w:styleId="s3773c11651">
    <w:name w:val="s3773c11651"/>
    <w:basedOn w:val="DefaultParagraphFont"/>
    <w:rsid w:val="001F7E18"/>
    <w:rPr>
      <w:strike w:val="0"/>
      <w:dstrike w:val="0"/>
      <w:color w:val="008013"/>
      <w:u w:val="none"/>
      <w:effect w:val="none"/>
    </w:rPr>
  </w:style>
  <w:style w:type="character" w:customStyle="1" w:styleId="s3773c11661">
    <w:name w:val="s3773c11661"/>
    <w:basedOn w:val="DefaultParagraphFont"/>
    <w:rsid w:val="001F7E18"/>
    <w:rPr>
      <w:strike w:val="0"/>
      <w:dstrike w:val="0"/>
      <w:color w:val="A709F5"/>
      <w:u w:val="none"/>
      <w:effect w:val="none"/>
    </w:rPr>
  </w:style>
  <w:style w:type="character" w:customStyle="1" w:styleId="s3773c11671">
    <w:name w:val="s3773c11671"/>
    <w:basedOn w:val="DefaultParagraphFont"/>
    <w:rsid w:val="001F7E18"/>
    <w:rPr>
      <w:strike w:val="0"/>
      <w:dstrike w:val="0"/>
      <w:color w:val="0E00FF"/>
      <w:u w:val="none"/>
      <w:effect w:val="none"/>
    </w:rPr>
  </w:style>
  <w:style w:type="paragraph" w:styleId="Header">
    <w:name w:val="header"/>
    <w:basedOn w:val="Normal"/>
    <w:link w:val="HeaderChar"/>
    <w:uiPriority w:val="99"/>
    <w:unhideWhenUsed/>
    <w:rsid w:val="001962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62DC"/>
  </w:style>
  <w:style w:type="paragraph" w:styleId="Footer">
    <w:name w:val="footer"/>
    <w:basedOn w:val="Normal"/>
    <w:link w:val="FooterChar"/>
    <w:uiPriority w:val="99"/>
    <w:unhideWhenUsed/>
    <w:rsid w:val="001962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62DC"/>
  </w:style>
  <w:style w:type="character" w:customStyle="1" w:styleId="sf4ca31aa0">
    <w:name w:val="sf4ca31aa0"/>
    <w:basedOn w:val="DefaultParagraphFont"/>
    <w:rsid w:val="00684438"/>
  </w:style>
  <w:style w:type="character" w:customStyle="1" w:styleId="sf4ca31aa41">
    <w:name w:val="sf4ca31aa41"/>
    <w:basedOn w:val="DefaultParagraphFont"/>
    <w:rsid w:val="00684438"/>
    <w:rPr>
      <w:strike w:val="0"/>
      <w:dstrike w:val="0"/>
      <w:color w:val="008013"/>
      <w:u w:val="none"/>
      <w:effect w:val="none"/>
    </w:rPr>
  </w:style>
  <w:style w:type="character" w:customStyle="1" w:styleId="sf4ca31aa51">
    <w:name w:val="sf4ca31aa51"/>
    <w:basedOn w:val="DefaultParagraphFont"/>
    <w:rsid w:val="00684438"/>
    <w:rPr>
      <w:strike w:val="0"/>
      <w:dstrike w:val="0"/>
      <w:color w:val="A709F5"/>
      <w:u w:val="none"/>
      <w:effect w:val="none"/>
    </w:rPr>
  </w:style>
  <w:style w:type="character" w:customStyle="1" w:styleId="sf4ca31aa61">
    <w:name w:val="sf4ca31aa61"/>
    <w:basedOn w:val="DefaultParagraphFont"/>
    <w:rsid w:val="00684438"/>
    <w:rPr>
      <w:strike w:val="0"/>
      <w:dstrike w:val="0"/>
      <w:color w:val="0E00FF"/>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797979">
      <w:bodyDiv w:val="1"/>
      <w:marLeft w:val="0"/>
      <w:marRight w:val="0"/>
      <w:marTop w:val="0"/>
      <w:marBottom w:val="0"/>
      <w:divBdr>
        <w:top w:val="none" w:sz="0" w:space="0" w:color="auto"/>
        <w:left w:val="none" w:sz="0" w:space="0" w:color="auto"/>
        <w:bottom w:val="none" w:sz="0" w:space="0" w:color="auto"/>
        <w:right w:val="none" w:sz="0" w:space="0" w:color="auto"/>
      </w:divBdr>
      <w:divsChild>
        <w:div w:id="53165177">
          <w:marLeft w:val="0"/>
          <w:marRight w:val="0"/>
          <w:marTop w:val="0"/>
          <w:marBottom w:val="0"/>
          <w:divBdr>
            <w:top w:val="none" w:sz="0" w:space="0" w:color="auto"/>
            <w:left w:val="none" w:sz="0" w:space="0" w:color="auto"/>
            <w:bottom w:val="none" w:sz="0" w:space="0" w:color="auto"/>
            <w:right w:val="none" w:sz="0" w:space="0" w:color="auto"/>
          </w:divBdr>
          <w:divsChild>
            <w:div w:id="10604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41375">
      <w:bodyDiv w:val="1"/>
      <w:marLeft w:val="0"/>
      <w:marRight w:val="0"/>
      <w:marTop w:val="0"/>
      <w:marBottom w:val="0"/>
      <w:divBdr>
        <w:top w:val="none" w:sz="0" w:space="0" w:color="auto"/>
        <w:left w:val="none" w:sz="0" w:space="0" w:color="auto"/>
        <w:bottom w:val="none" w:sz="0" w:space="0" w:color="auto"/>
        <w:right w:val="none" w:sz="0" w:space="0" w:color="auto"/>
      </w:divBdr>
      <w:divsChild>
        <w:div w:id="1566792814">
          <w:marLeft w:val="0"/>
          <w:marRight w:val="0"/>
          <w:marTop w:val="0"/>
          <w:marBottom w:val="0"/>
          <w:divBdr>
            <w:top w:val="none" w:sz="0" w:space="0" w:color="auto"/>
            <w:left w:val="none" w:sz="0" w:space="0" w:color="auto"/>
            <w:bottom w:val="none" w:sz="0" w:space="0" w:color="auto"/>
            <w:right w:val="none" w:sz="0" w:space="0" w:color="auto"/>
          </w:divBdr>
          <w:divsChild>
            <w:div w:id="150624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20573">
      <w:bodyDiv w:val="1"/>
      <w:marLeft w:val="0"/>
      <w:marRight w:val="0"/>
      <w:marTop w:val="0"/>
      <w:marBottom w:val="0"/>
      <w:divBdr>
        <w:top w:val="none" w:sz="0" w:space="0" w:color="auto"/>
        <w:left w:val="none" w:sz="0" w:space="0" w:color="auto"/>
        <w:bottom w:val="none" w:sz="0" w:space="0" w:color="auto"/>
        <w:right w:val="none" w:sz="0" w:space="0" w:color="auto"/>
      </w:divBdr>
      <w:divsChild>
        <w:div w:id="347754315">
          <w:marLeft w:val="0"/>
          <w:marRight w:val="0"/>
          <w:marTop w:val="0"/>
          <w:marBottom w:val="0"/>
          <w:divBdr>
            <w:top w:val="none" w:sz="0" w:space="0" w:color="auto"/>
            <w:left w:val="none" w:sz="0" w:space="0" w:color="auto"/>
            <w:bottom w:val="none" w:sz="0" w:space="0" w:color="auto"/>
            <w:right w:val="none" w:sz="0" w:space="0" w:color="auto"/>
          </w:divBdr>
          <w:divsChild>
            <w:div w:id="1841041887">
              <w:marLeft w:val="0"/>
              <w:marRight w:val="0"/>
              <w:marTop w:val="0"/>
              <w:marBottom w:val="0"/>
              <w:divBdr>
                <w:top w:val="none" w:sz="0" w:space="0" w:color="auto"/>
                <w:left w:val="none" w:sz="0" w:space="0" w:color="auto"/>
                <w:bottom w:val="none" w:sz="0" w:space="0" w:color="auto"/>
                <w:right w:val="none" w:sz="0" w:space="0" w:color="auto"/>
              </w:divBdr>
              <w:divsChild>
                <w:div w:id="1871843976">
                  <w:marLeft w:val="0"/>
                  <w:marRight w:val="0"/>
                  <w:marTop w:val="150"/>
                  <w:marBottom w:val="150"/>
                  <w:divBdr>
                    <w:top w:val="none" w:sz="0" w:space="0" w:color="auto"/>
                    <w:left w:val="none" w:sz="0" w:space="0" w:color="auto"/>
                    <w:bottom w:val="none" w:sz="0" w:space="0" w:color="auto"/>
                    <w:right w:val="none" w:sz="0" w:space="0" w:color="auto"/>
                  </w:divBdr>
                  <w:divsChild>
                    <w:div w:id="560676661">
                      <w:marLeft w:val="0"/>
                      <w:marRight w:val="0"/>
                      <w:marTop w:val="0"/>
                      <w:marBottom w:val="0"/>
                      <w:divBdr>
                        <w:top w:val="none" w:sz="0" w:space="0" w:color="auto"/>
                        <w:left w:val="none" w:sz="0" w:space="0" w:color="auto"/>
                        <w:bottom w:val="none" w:sz="0" w:space="0" w:color="auto"/>
                        <w:right w:val="none" w:sz="0" w:space="0" w:color="auto"/>
                      </w:divBdr>
                      <w:divsChild>
                        <w:div w:id="2125613295">
                          <w:marLeft w:val="240"/>
                          <w:marRight w:val="0"/>
                          <w:marTop w:val="0"/>
                          <w:marBottom w:val="0"/>
                          <w:divBdr>
                            <w:top w:val="none" w:sz="0" w:space="0" w:color="auto"/>
                            <w:left w:val="none" w:sz="0" w:space="0" w:color="auto"/>
                            <w:bottom w:val="none" w:sz="0" w:space="0" w:color="auto"/>
                            <w:right w:val="none" w:sz="0" w:space="0" w:color="auto"/>
                          </w:divBdr>
                        </w:div>
                      </w:divsChild>
                    </w:div>
                    <w:div w:id="413867433">
                      <w:marLeft w:val="0"/>
                      <w:marRight w:val="0"/>
                      <w:marTop w:val="0"/>
                      <w:marBottom w:val="0"/>
                      <w:divBdr>
                        <w:top w:val="none" w:sz="0" w:space="0" w:color="auto"/>
                        <w:left w:val="none" w:sz="0" w:space="0" w:color="auto"/>
                        <w:bottom w:val="none" w:sz="0" w:space="0" w:color="auto"/>
                        <w:right w:val="none" w:sz="0" w:space="0" w:color="auto"/>
                      </w:divBdr>
                      <w:divsChild>
                        <w:div w:id="2011829614">
                          <w:marLeft w:val="240"/>
                          <w:marRight w:val="0"/>
                          <w:marTop w:val="0"/>
                          <w:marBottom w:val="0"/>
                          <w:divBdr>
                            <w:top w:val="none" w:sz="0" w:space="0" w:color="auto"/>
                            <w:left w:val="none" w:sz="0" w:space="0" w:color="auto"/>
                            <w:bottom w:val="none" w:sz="0" w:space="0" w:color="auto"/>
                            <w:right w:val="none" w:sz="0" w:space="0" w:color="auto"/>
                          </w:divBdr>
                        </w:div>
                      </w:divsChild>
                    </w:div>
                    <w:div w:id="2027366689">
                      <w:marLeft w:val="0"/>
                      <w:marRight w:val="0"/>
                      <w:marTop w:val="0"/>
                      <w:marBottom w:val="0"/>
                      <w:divBdr>
                        <w:top w:val="none" w:sz="0" w:space="0" w:color="auto"/>
                        <w:left w:val="none" w:sz="0" w:space="0" w:color="auto"/>
                        <w:bottom w:val="none" w:sz="0" w:space="0" w:color="auto"/>
                        <w:right w:val="none" w:sz="0" w:space="0" w:color="auto"/>
                      </w:divBdr>
                      <w:divsChild>
                        <w:div w:id="1738556714">
                          <w:marLeft w:val="240"/>
                          <w:marRight w:val="0"/>
                          <w:marTop w:val="0"/>
                          <w:marBottom w:val="0"/>
                          <w:divBdr>
                            <w:top w:val="none" w:sz="0" w:space="0" w:color="auto"/>
                            <w:left w:val="none" w:sz="0" w:space="0" w:color="auto"/>
                            <w:bottom w:val="none" w:sz="0" w:space="0" w:color="auto"/>
                            <w:right w:val="none" w:sz="0" w:space="0" w:color="auto"/>
                          </w:divBdr>
                        </w:div>
                      </w:divsChild>
                    </w:div>
                    <w:div w:id="2064064558">
                      <w:marLeft w:val="0"/>
                      <w:marRight w:val="0"/>
                      <w:marTop w:val="0"/>
                      <w:marBottom w:val="0"/>
                      <w:divBdr>
                        <w:top w:val="none" w:sz="0" w:space="0" w:color="auto"/>
                        <w:left w:val="none" w:sz="0" w:space="0" w:color="auto"/>
                        <w:bottom w:val="none" w:sz="0" w:space="0" w:color="auto"/>
                        <w:right w:val="none" w:sz="0" w:space="0" w:color="auto"/>
                      </w:divBdr>
                    </w:div>
                    <w:div w:id="788208796">
                      <w:marLeft w:val="0"/>
                      <w:marRight w:val="0"/>
                      <w:marTop w:val="0"/>
                      <w:marBottom w:val="0"/>
                      <w:divBdr>
                        <w:top w:val="none" w:sz="0" w:space="0" w:color="auto"/>
                        <w:left w:val="none" w:sz="0" w:space="0" w:color="auto"/>
                        <w:bottom w:val="none" w:sz="0" w:space="0" w:color="auto"/>
                        <w:right w:val="none" w:sz="0" w:space="0" w:color="auto"/>
                      </w:divBdr>
                      <w:divsChild>
                        <w:div w:id="74015966">
                          <w:marLeft w:val="240"/>
                          <w:marRight w:val="0"/>
                          <w:marTop w:val="0"/>
                          <w:marBottom w:val="0"/>
                          <w:divBdr>
                            <w:top w:val="none" w:sz="0" w:space="0" w:color="auto"/>
                            <w:left w:val="none" w:sz="0" w:space="0" w:color="auto"/>
                            <w:bottom w:val="none" w:sz="0" w:space="0" w:color="auto"/>
                            <w:right w:val="none" w:sz="0" w:space="0" w:color="auto"/>
                          </w:divBdr>
                        </w:div>
                      </w:divsChild>
                    </w:div>
                    <w:div w:id="1872112693">
                      <w:marLeft w:val="0"/>
                      <w:marRight w:val="0"/>
                      <w:marTop w:val="0"/>
                      <w:marBottom w:val="0"/>
                      <w:divBdr>
                        <w:top w:val="none" w:sz="0" w:space="0" w:color="auto"/>
                        <w:left w:val="none" w:sz="0" w:space="0" w:color="auto"/>
                        <w:bottom w:val="none" w:sz="0" w:space="0" w:color="auto"/>
                        <w:right w:val="none" w:sz="0" w:space="0" w:color="auto"/>
                      </w:divBdr>
                      <w:divsChild>
                        <w:div w:id="202325706">
                          <w:marLeft w:val="240"/>
                          <w:marRight w:val="0"/>
                          <w:marTop w:val="0"/>
                          <w:marBottom w:val="0"/>
                          <w:divBdr>
                            <w:top w:val="none" w:sz="0" w:space="0" w:color="auto"/>
                            <w:left w:val="none" w:sz="0" w:space="0" w:color="auto"/>
                            <w:bottom w:val="none" w:sz="0" w:space="0" w:color="auto"/>
                            <w:right w:val="none" w:sz="0" w:space="0" w:color="auto"/>
                          </w:divBdr>
                        </w:div>
                      </w:divsChild>
                    </w:div>
                    <w:div w:id="972712469">
                      <w:marLeft w:val="0"/>
                      <w:marRight w:val="0"/>
                      <w:marTop w:val="0"/>
                      <w:marBottom w:val="0"/>
                      <w:divBdr>
                        <w:top w:val="none" w:sz="0" w:space="0" w:color="auto"/>
                        <w:left w:val="none" w:sz="0" w:space="0" w:color="auto"/>
                        <w:bottom w:val="none" w:sz="0" w:space="0" w:color="auto"/>
                        <w:right w:val="none" w:sz="0" w:space="0" w:color="auto"/>
                      </w:divBdr>
                      <w:divsChild>
                        <w:div w:id="18119680">
                          <w:marLeft w:val="240"/>
                          <w:marRight w:val="0"/>
                          <w:marTop w:val="0"/>
                          <w:marBottom w:val="0"/>
                          <w:divBdr>
                            <w:top w:val="none" w:sz="0" w:space="0" w:color="auto"/>
                            <w:left w:val="none" w:sz="0" w:space="0" w:color="auto"/>
                            <w:bottom w:val="none" w:sz="0" w:space="0" w:color="auto"/>
                            <w:right w:val="none" w:sz="0" w:space="0" w:color="auto"/>
                          </w:divBdr>
                        </w:div>
                      </w:divsChild>
                    </w:div>
                    <w:div w:id="1361123917">
                      <w:marLeft w:val="0"/>
                      <w:marRight w:val="0"/>
                      <w:marTop w:val="0"/>
                      <w:marBottom w:val="0"/>
                      <w:divBdr>
                        <w:top w:val="none" w:sz="0" w:space="0" w:color="auto"/>
                        <w:left w:val="none" w:sz="0" w:space="0" w:color="auto"/>
                        <w:bottom w:val="none" w:sz="0" w:space="0" w:color="auto"/>
                        <w:right w:val="none" w:sz="0" w:space="0" w:color="auto"/>
                      </w:divBdr>
                    </w:div>
                    <w:div w:id="1563062219">
                      <w:marLeft w:val="0"/>
                      <w:marRight w:val="0"/>
                      <w:marTop w:val="0"/>
                      <w:marBottom w:val="0"/>
                      <w:divBdr>
                        <w:top w:val="none" w:sz="0" w:space="0" w:color="auto"/>
                        <w:left w:val="none" w:sz="0" w:space="0" w:color="auto"/>
                        <w:bottom w:val="none" w:sz="0" w:space="0" w:color="auto"/>
                        <w:right w:val="none" w:sz="0" w:space="0" w:color="auto"/>
                      </w:divBdr>
                      <w:divsChild>
                        <w:div w:id="2102334778">
                          <w:marLeft w:val="240"/>
                          <w:marRight w:val="0"/>
                          <w:marTop w:val="0"/>
                          <w:marBottom w:val="0"/>
                          <w:divBdr>
                            <w:top w:val="none" w:sz="0" w:space="0" w:color="auto"/>
                            <w:left w:val="none" w:sz="0" w:space="0" w:color="auto"/>
                            <w:bottom w:val="none" w:sz="0" w:space="0" w:color="auto"/>
                            <w:right w:val="none" w:sz="0" w:space="0" w:color="auto"/>
                          </w:divBdr>
                        </w:div>
                      </w:divsChild>
                    </w:div>
                    <w:div w:id="490562501">
                      <w:marLeft w:val="0"/>
                      <w:marRight w:val="0"/>
                      <w:marTop w:val="0"/>
                      <w:marBottom w:val="0"/>
                      <w:divBdr>
                        <w:top w:val="none" w:sz="0" w:space="0" w:color="auto"/>
                        <w:left w:val="none" w:sz="0" w:space="0" w:color="auto"/>
                        <w:bottom w:val="none" w:sz="0" w:space="0" w:color="auto"/>
                        <w:right w:val="none" w:sz="0" w:space="0" w:color="auto"/>
                      </w:divBdr>
                      <w:divsChild>
                        <w:div w:id="1765498117">
                          <w:marLeft w:val="240"/>
                          <w:marRight w:val="0"/>
                          <w:marTop w:val="0"/>
                          <w:marBottom w:val="0"/>
                          <w:divBdr>
                            <w:top w:val="none" w:sz="0" w:space="0" w:color="auto"/>
                            <w:left w:val="none" w:sz="0" w:space="0" w:color="auto"/>
                            <w:bottom w:val="none" w:sz="0" w:space="0" w:color="auto"/>
                            <w:right w:val="none" w:sz="0" w:space="0" w:color="auto"/>
                          </w:divBdr>
                        </w:div>
                      </w:divsChild>
                    </w:div>
                    <w:div w:id="606305424">
                      <w:marLeft w:val="0"/>
                      <w:marRight w:val="0"/>
                      <w:marTop w:val="0"/>
                      <w:marBottom w:val="0"/>
                      <w:divBdr>
                        <w:top w:val="none" w:sz="0" w:space="0" w:color="auto"/>
                        <w:left w:val="none" w:sz="0" w:space="0" w:color="auto"/>
                        <w:bottom w:val="none" w:sz="0" w:space="0" w:color="auto"/>
                        <w:right w:val="none" w:sz="0" w:space="0" w:color="auto"/>
                      </w:divBdr>
                      <w:divsChild>
                        <w:div w:id="564871754">
                          <w:marLeft w:val="240"/>
                          <w:marRight w:val="0"/>
                          <w:marTop w:val="0"/>
                          <w:marBottom w:val="0"/>
                          <w:divBdr>
                            <w:top w:val="none" w:sz="0" w:space="0" w:color="auto"/>
                            <w:left w:val="none" w:sz="0" w:space="0" w:color="auto"/>
                            <w:bottom w:val="none" w:sz="0" w:space="0" w:color="auto"/>
                            <w:right w:val="none" w:sz="0" w:space="0" w:color="auto"/>
                          </w:divBdr>
                        </w:div>
                      </w:divsChild>
                    </w:div>
                    <w:div w:id="1258949883">
                      <w:marLeft w:val="0"/>
                      <w:marRight w:val="0"/>
                      <w:marTop w:val="0"/>
                      <w:marBottom w:val="0"/>
                      <w:divBdr>
                        <w:top w:val="none" w:sz="0" w:space="0" w:color="auto"/>
                        <w:left w:val="none" w:sz="0" w:space="0" w:color="auto"/>
                        <w:bottom w:val="none" w:sz="0" w:space="0" w:color="auto"/>
                        <w:right w:val="none" w:sz="0" w:space="0" w:color="auto"/>
                      </w:divBdr>
                    </w:div>
                    <w:div w:id="910311503">
                      <w:marLeft w:val="0"/>
                      <w:marRight w:val="0"/>
                      <w:marTop w:val="0"/>
                      <w:marBottom w:val="0"/>
                      <w:divBdr>
                        <w:top w:val="none" w:sz="0" w:space="0" w:color="auto"/>
                        <w:left w:val="none" w:sz="0" w:space="0" w:color="auto"/>
                        <w:bottom w:val="none" w:sz="0" w:space="0" w:color="auto"/>
                        <w:right w:val="none" w:sz="0" w:space="0" w:color="auto"/>
                      </w:divBdr>
                      <w:divsChild>
                        <w:div w:id="346758844">
                          <w:marLeft w:val="240"/>
                          <w:marRight w:val="0"/>
                          <w:marTop w:val="0"/>
                          <w:marBottom w:val="0"/>
                          <w:divBdr>
                            <w:top w:val="none" w:sz="0" w:space="0" w:color="auto"/>
                            <w:left w:val="none" w:sz="0" w:space="0" w:color="auto"/>
                            <w:bottom w:val="none" w:sz="0" w:space="0" w:color="auto"/>
                            <w:right w:val="none" w:sz="0" w:space="0" w:color="auto"/>
                          </w:divBdr>
                        </w:div>
                      </w:divsChild>
                    </w:div>
                    <w:div w:id="2043238349">
                      <w:marLeft w:val="0"/>
                      <w:marRight w:val="0"/>
                      <w:marTop w:val="0"/>
                      <w:marBottom w:val="0"/>
                      <w:divBdr>
                        <w:top w:val="none" w:sz="0" w:space="0" w:color="auto"/>
                        <w:left w:val="none" w:sz="0" w:space="0" w:color="auto"/>
                        <w:bottom w:val="none" w:sz="0" w:space="0" w:color="auto"/>
                        <w:right w:val="none" w:sz="0" w:space="0" w:color="auto"/>
                      </w:divBdr>
                      <w:divsChild>
                        <w:div w:id="1095400930">
                          <w:marLeft w:val="240"/>
                          <w:marRight w:val="0"/>
                          <w:marTop w:val="0"/>
                          <w:marBottom w:val="0"/>
                          <w:divBdr>
                            <w:top w:val="none" w:sz="0" w:space="0" w:color="auto"/>
                            <w:left w:val="none" w:sz="0" w:space="0" w:color="auto"/>
                            <w:bottom w:val="none" w:sz="0" w:space="0" w:color="auto"/>
                            <w:right w:val="none" w:sz="0" w:space="0" w:color="auto"/>
                          </w:divBdr>
                        </w:div>
                      </w:divsChild>
                    </w:div>
                    <w:div w:id="2101169789">
                      <w:marLeft w:val="0"/>
                      <w:marRight w:val="0"/>
                      <w:marTop w:val="0"/>
                      <w:marBottom w:val="0"/>
                      <w:divBdr>
                        <w:top w:val="none" w:sz="0" w:space="0" w:color="auto"/>
                        <w:left w:val="none" w:sz="0" w:space="0" w:color="auto"/>
                        <w:bottom w:val="none" w:sz="0" w:space="0" w:color="auto"/>
                        <w:right w:val="none" w:sz="0" w:space="0" w:color="auto"/>
                      </w:divBdr>
                    </w:div>
                    <w:div w:id="888230203">
                      <w:marLeft w:val="0"/>
                      <w:marRight w:val="0"/>
                      <w:marTop w:val="0"/>
                      <w:marBottom w:val="0"/>
                      <w:divBdr>
                        <w:top w:val="none" w:sz="0" w:space="0" w:color="auto"/>
                        <w:left w:val="none" w:sz="0" w:space="0" w:color="auto"/>
                        <w:bottom w:val="none" w:sz="0" w:space="0" w:color="auto"/>
                        <w:right w:val="none" w:sz="0" w:space="0" w:color="auto"/>
                      </w:divBdr>
                      <w:divsChild>
                        <w:div w:id="1110391870">
                          <w:marLeft w:val="240"/>
                          <w:marRight w:val="0"/>
                          <w:marTop w:val="0"/>
                          <w:marBottom w:val="0"/>
                          <w:divBdr>
                            <w:top w:val="none" w:sz="0" w:space="0" w:color="auto"/>
                            <w:left w:val="none" w:sz="0" w:space="0" w:color="auto"/>
                            <w:bottom w:val="none" w:sz="0" w:space="0" w:color="auto"/>
                            <w:right w:val="none" w:sz="0" w:space="0" w:color="auto"/>
                          </w:divBdr>
                        </w:div>
                      </w:divsChild>
                    </w:div>
                    <w:div w:id="234778103">
                      <w:marLeft w:val="0"/>
                      <w:marRight w:val="0"/>
                      <w:marTop w:val="0"/>
                      <w:marBottom w:val="0"/>
                      <w:divBdr>
                        <w:top w:val="none" w:sz="0" w:space="0" w:color="auto"/>
                        <w:left w:val="none" w:sz="0" w:space="0" w:color="auto"/>
                        <w:bottom w:val="none" w:sz="0" w:space="0" w:color="auto"/>
                        <w:right w:val="none" w:sz="0" w:space="0" w:color="auto"/>
                      </w:divBdr>
                      <w:divsChild>
                        <w:div w:id="1722288412">
                          <w:marLeft w:val="240"/>
                          <w:marRight w:val="0"/>
                          <w:marTop w:val="0"/>
                          <w:marBottom w:val="0"/>
                          <w:divBdr>
                            <w:top w:val="none" w:sz="0" w:space="0" w:color="auto"/>
                            <w:left w:val="none" w:sz="0" w:space="0" w:color="auto"/>
                            <w:bottom w:val="none" w:sz="0" w:space="0" w:color="auto"/>
                            <w:right w:val="none" w:sz="0" w:space="0" w:color="auto"/>
                          </w:divBdr>
                        </w:div>
                      </w:divsChild>
                    </w:div>
                    <w:div w:id="1374698207">
                      <w:marLeft w:val="0"/>
                      <w:marRight w:val="0"/>
                      <w:marTop w:val="0"/>
                      <w:marBottom w:val="0"/>
                      <w:divBdr>
                        <w:top w:val="none" w:sz="0" w:space="0" w:color="auto"/>
                        <w:left w:val="none" w:sz="0" w:space="0" w:color="auto"/>
                        <w:bottom w:val="none" w:sz="0" w:space="0" w:color="auto"/>
                        <w:right w:val="none" w:sz="0" w:space="0" w:color="auto"/>
                      </w:divBdr>
                    </w:div>
                    <w:div w:id="1673678883">
                      <w:marLeft w:val="0"/>
                      <w:marRight w:val="0"/>
                      <w:marTop w:val="0"/>
                      <w:marBottom w:val="0"/>
                      <w:divBdr>
                        <w:top w:val="none" w:sz="0" w:space="0" w:color="auto"/>
                        <w:left w:val="none" w:sz="0" w:space="0" w:color="auto"/>
                        <w:bottom w:val="none" w:sz="0" w:space="0" w:color="auto"/>
                        <w:right w:val="none" w:sz="0" w:space="0" w:color="auto"/>
                      </w:divBdr>
                      <w:divsChild>
                        <w:div w:id="188493980">
                          <w:marLeft w:val="240"/>
                          <w:marRight w:val="0"/>
                          <w:marTop w:val="0"/>
                          <w:marBottom w:val="0"/>
                          <w:divBdr>
                            <w:top w:val="none" w:sz="0" w:space="0" w:color="auto"/>
                            <w:left w:val="none" w:sz="0" w:space="0" w:color="auto"/>
                            <w:bottom w:val="none" w:sz="0" w:space="0" w:color="auto"/>
                            <w:right w:val="none" w:sz="0" w:space="0" w:color="auto"/>
                          </w:divBdr>
                        </w:div>
                      </w:divsChild>
                    </w:div>
                    <w:div w:id="45222700">
                      <w:marLeft w:val="0"/>
                      <w:marRight w:val="0"/>
                      <w:marTop w:val="0"/>
                      <w:marBottom w:val="0"/>
                      <w:divBdr>
                        <w:top w:val="none" w:sz="0" w:space="0" w:color="auto"/>
                        <w:left w:val="none" w:sz="0" w:space="0" w:color="auto"/>
                        <w:bottom w:val="none" w:sz="0" w:space="0" w:color="auto"/>
                        <w:right w:val="none" w:sz="0" w:space="0" w:color="auto"/>
                      </w:divBdr>
                      <w:divsChild>
                        <w:div w:id="1665233398">
                          <w:marLeft w:val="240"/>
                          <w:marRight w:val="0"/>
                          <w:marTop w:val="0"/>
                          <w:marBottom w:val="0"/>
                          <w:divBdr>
                            <w:top w:val="none" w:sz="0" w:space="0" w:color="auto"/>
                            <w:left w:val="none" w:sz="0" w:space="0" w:color="auto"/>
                            <w:bottom w:val="none" w:sz="0" w:space="0" w:color="auto"/>
                            <w:right w:val="none" w:sz="0" w:space="0" w:color="auto"/>
                          </w:divBdr>
                        </w:div>
                      </w:divsChild>
                    </w:div>
                    <w:div w:id="80026225">
                      <w:marLeft w:val="0"/>
                      <w:marRight w:val="0"/>
                      <w:marTop w:val="0"/>
                      <w:marBottom w:val="0"/>
                      <w:divBdr>
                        <w:top w:val="none" w:sz="0" w:space="0" w:color="auto"/>
                        <w:left w:val="none" w:sz="0" w:space="0" w:color="auto"/>
                        <w:bottom w:val="none" w:sz="0" w:space="0" w:color="auto"/>
                        <w:right w:val="none" w:sz="0" w:space="0" w:color="auto"/>
                      </w:divBdr>
                      <w:divsChild>
                        <w:div w:id="569854427">
                          <w:marLeft w:val="240"/>
                          <w:marRight w:val="0"/>
                          <w:marTop w:val="0"/>
                          <w:marBottom w:val="0"/>
                          <w:divBdr>
                            <w:top w:val="none" w:sz="0" w:space="0" w:color="auto"/>
                            <w:left w:val="none" w:sz="0" w:space="0" w:color="auto"/>
                            <w:bottom w:val="none" w:sz="0" w:space="0" w:color="auto"/>
                            <w:right w:val="none" w:sz="0" w:space="0" w:color="auto"/>
                          </w:divBdr>
                        </w:div>
                      </w:divsChild>
                    </w:div>
                    <w:div w:id="1619481499">
                      <w:marLeft w:val="0"/>
                      <w:marRight w:val="0"/>
                      <w:marTop w:val="0"/>
                      <w:marBottom w:val="0"/>
                      <w:divBdr>
                        <w:top w:val="none" w:sz="0" w:space="0" w:color="auto"/>
                        <w:left w:val="none" w:sz="0" w:space="0" w:color="auto"/>
                        <w:bottom w:val="none" w:sz="0" w:space="0" w:color="auto"/>
                        <w:right w:val="none" w:sz="0" w:space="0" w:color="auto"/>
                      </w:divBdr>
                    </w:div>
                    <w:div w:id="2058888965">
                      <w:marLeft w:val="0"/>
                      <w:marRight w:val="0"/>
                      <w:marTop w:val="0"/>
                      <w:marBottom w:val="0"/>
                      <w:divBdr>
                        <w:top w:val="none" w:sz="0" w:space="0" w:color="auto"/>
                        <w:left w:val="none" w:sz="0" w:space="0" w:color="auto"/>
                        <w:bottom w:val="none" w:sz="0" w:space="0" w:color="auto"/>
                        <w:right w:val="none" w:sz="0" w:space="0" w:color="auto"/>
                      </w:divBdr>
                      <w:divsChild>
                        <w:div w:id="316036789">
                          <w:marLeft w:val="240"/>
                          <w:marRight w:val="0"/>
                          <w:marTop w:val="0"/>
                          <w:marBottom w:val="0"/>
                          <w:divBdr>
                            <w:top w:val="none" w:sz="0" w:space="0" w:color="auto"/>
                            <w:left w:val="none" w:sz="0" w:space="0" w:color="auto"/>
                            <w:bottom w:val="none" w:sz="0" w:space="0" w:color="auto"/>
                            <w:right w:val="none" w:sz="0" w:space="0" w:color="auto"/>
                          </w:divBdr>
                        </w:div>
                      </w:divsChild>
                    </w:div>
                    <w:div w:id="1723601916">
                      <w:marLeft w:val="0"/>
                      <w:marRight w:val="0"/>
                      <w:marTop w:val="0"/>
                      <w:marBottom w:val="0"/>
                      <w:divBdr>
                        <w:top w:val="none" w:sz="0" w:space="0" w:color="auto"/>
                        <w:left w:val="none" w:sz="0" w:space="0" w:color="auto"/>
                        <w:bottom w:val="none" w:sz="0" w:space="0" w:color="auto"/>
                        <w:right w:val="none" w:sz="0" w:space="0" w:color="auto"/>
                      </w:divBdr>
                      <w:divsChild>
                        <w:div w:id="172379277">
                          <w:marLeft w:val="240"/>
                          <w:marRight w:val="0"/>
                          <w:marTop w:val="0"/>
                          <w:marBottom w:val="0"/>
                          <w:divBdr>
                            <w:top w:val="none" w:sz="0" w:space="0" w:color="auto"/>
                            <w:left w:val="none" w:sz="0" w:space="0" w:color="auto"/>
                            <w:bottom w:val="none" w:sz="0" w:space="0" w:color="auto"/>
                            <w:right w:val="none" w:sz="0" w:space="0" w:color="auto"/>
                          </w:divBdr>
                        </w:div>
                      </w:divsChild>
                    </w:div>
                    <w:div w:id="330718332">
                      <w:marLeft w:val="0"/>
                      <w:marRight w:val="0"/>
                      <w:marTop w:val="0"/>
                      <w:marBottom w:val="0"/>
                      <w:divBdr>
                        <w:top w:val="none" w:sz="0" w:space="0" w:color="auto"/>
                        <w:left w:val="none" w:sz="0" w:space="0" w:color="auto"/>
                        <w:bottom w:val="none" w:sz="0" w:space="0" w:color="auto"/>
                        <w:right w:val="none" w:sz="0" w:space="0" w:color="auto"/>
                      </w:divBdr>
                      <w:divsChild>
                        <w:div w:id="788015120">
                          <w:marLeft w:val="240"/>
                          <w:marRight w:val="0"/>
                          <w:marTop w:val="0"/>
                          <w:marBottom w:val="0"/>
                          <w:divBdr>
                            <w:top w:val="none" w:sz="0" w:space="0" w:color="auto"/>
                            <w:left w:val="none" w:sz="0" w:space="0" w:color="auto"/>
                            <w:bottom w:val="none" w:sz="0" w:space="0" w:color="auto"/>
                            <w:right w:val="none" w:sz="0" w:space="0" w:color="auto"/>
                          </w:divBdr>
                        </w:div>
                      </w:divsChild>
                    </w:div>
                    <w:div w:id="1347558485">
                      <w:marLeft w:val="0"/>
                      <w:marRight w:val="0"/>
                      <w:marTop w:val="0"/>
                      <w:marBottom w:val="0"/>
                      <w:divBdr>
                        <w:top w:val="none" w:sz="0" w:space="0" w:color="auto"/>
                        <w:left w:val="none" w:sz="0" w:space="0" w:color="auto"/>
                        <w:bottom w:val="none" w:sz="0" w:space="0" w:color="auto"/>
                        <w:right w:val="none" w:sz="0" w:space="0" w:color="auto"/>
                      </w:divBdr>
                      <w:divsChild>
                        <w:div w:id="702941557">
                          <w:marLeft w:val="240"/>
                          <w:marRight w:val="0"/>
                          <w:marTop w:val="0"/>
                          <w:marBottom w:val="0"/>
                          <w:divBdr>
                            <w:top w:val="none" w:sz="0" w:space="0" w:color="auto"/>
                            <w:left w:val="none" w:sz="0" w:space="0" w:color="auto"/>
                            <w:bottom w:val="none" w:sz="0" w:space="0" w:color="auto"/>
                            <w:right w:val="none" w:sz="0" w:space="0" w:color="auto"/>
                          </w:divBdr>
                        </w:div>
                      </w:divsChild>
                    </w:div>
                    <w:div w:id="2104254629">
                      <w:marLeft w:val="0"/>
                      <w:marRight w:val="0"/>
                      <w:marTop w:val="0"/>
                      <w:marBottom w:val="0"/>
                      <w:divBdr>
                        <w:top w:val="none" w:sz="0" w:space="0" w:color="auto"/>
                        <w:left w:val="none" w:sz="0" w:space="0" w:color="auto"/>
                        <w:bottom w:val="none" w:sz="0" w:space="0" w:color="auto"/>
                        <w:right w:val="none" w:sz="0" w:space="0" w:color="auto"/>
                      </w:divBdr>
                      <w:divsChild>
                        <w:div w:id="169564186">
                          <w:marLeft w:val="240"/>
                          <w:marRight w:val="0"/>
                          <w:marTop w:val="0"/>
                          <w:marBottom w:val="0"/>
                          <w:divBdr>
                            <w:top w:val="none" w:sz="0" w:space="0" w:color="auto"/>
                            <w:left w:val="none" w:sz="0" w:space="0" w:color="auto"/>
                            <w:bottom w:val="none" w:sz="0" w:space="0" w:color="auto"/>
                            <w:right w:val="none" w:sz="0" w:space="0" w:color="auto"/>
                          </w:divBdr>
                        </w:div>
                      </w:divsChild>
                    </w:div>
                    <w:div w:id="1618217702">
                      <w:marLeft w:val="0"/>
                      <w:marRight w:val="0"/>
                      <w:marTop w:val="0"/>
                      <w:marBottom w:val="0"/>
                      <w:divBdr>
                        <w:top w:val="none" w:sz="0" w:space="0" w:color="auto"/>
                        <w:left w:val="none" w:sz="0" w:space="0" w:color="auto"/>
                        <w:bottom w:val="none" w:sz="0" w:space="0" w:color="auto"/>
                        <w:right w:val="none" w:sz="0" w:space="0" w:color="auto"/>
                      </w:divBdr>
                      <w:divsChild>
                        <w:div w:id="787358204">
                          <w:marLeft w:val="240"/>
                          <w:marRight w:val="0"/>
                          <w:marTop w:val="0"/>
                          <w:marBottom w:val="0"/>
                          <w:divBdr>
                            <w:top w:val="none" w:sz="0" w:space="0" w:color="auto"/>
                            <w:left w:val="none" w:sz="0" w:space="0" w:color="auto"/>
                            <w:bottom w:val="none" w:sz="0" w:space="0" w:color="auto"/>
                            <w:right w:val="none" w:sz="0" w:space="0" w:color="auto"/>
                          </w:divBdr>
                        </w:div>
                      </w:divsChild>
                    </w:div>
                    <w:div w:id="992876559">
                      <w:marLeft w:val="0"/>
                      <w:marRight w:val="0"/>
                      <w:marTop w:val="0"/>
                      <w:marBottom w:val="0"/>
                      <w:divBdr>
                        <w:top w:val="none" w:sz="0" w:space="0" w:color="auto"/>
                        <w:left w:val="none" w:sz="0" w:space="0" w:color="auto"/>
                        <w:bottom w:val="none" w:sz="0" w:space="0" w:color="auto"/>
                        <w:right w:val="none" w:sz="0" w:space="0" w:color="auto"/>
                      </w:divBdr>
                      <w:divsChild>
                        <w:div w:id="492796404">
                          <w:marLeft w:val="240"/>
                          <w:marRight w:val="0"/>
                          <w:marTop w:val="0"/>
                          <w:marBottom w:val="0"/>
                          <w:divBdr>
                            <w:top w:val="none" w:sz="0" w:space="0" w:color="auto"/>
                            <w:left w:val="none" w:sz="0" w:space="0" w:color="auto"/>
                            <w:bottom w:val="none" w:sz="0" w:space="0" w:color="auto"/>
                            <w:right w:val="none" w:sz="0" w:space="0" w:color="auto"/>
                          </w:divBdr>
                        </w:div>
                      </w:divsChild>
                    </w:div>
                    <w:div w:id="1077704357">
                      <w:marLeft w:val="0"/>
                      <w:marRight w:val="0"/>
                      <w:marTop w:val="0"/>
                      <w:marBottom w:val="0"/>
                      <w:divBdr>
                        <w:top w:val="none" w:sz="0" w:space="0" w:color="auto"/>
                        <w:left w:val="none" w:sz="0" w:space="0" w:color="auto"/>
                        <w:bottom w:val="none" w:sz="0" w:space="0" w:color="auto"/>
                        <w:right w:val="none" w:sz="0" w:space="0" w:color="auto"/>
                      </w:divBdr>
                      <w:divsChild>
                        <w:div w:id="8529801">
                          <w:marLeft w:val="240"/>
                          <w:marRight w:val="0"/>
                          <w:marTop w:val="0"/>
                          <w:marBottom w:val="0"/>
                          <w:divBdr>
                            <w:top w:val="none" w:sz="0" w:space="0" w:color="auto"/>
                            <w:left w:val="none" w:sz="0" w:space="0" w:color="auto"/>
                            <w:bottom w:val="none" w:sz="0" w:space="0" w:color="auto"/>
                            <w:right w:val="none" w:sz="0" w:space="0" w:color="auto"/>
                          </w:divBdr>
                        </w:div>
                      </w:divsChild>
                    </w:div>
                    <w:div w:id="825824219">
                      <w:marLeft w:val="0"/>
                      <w:marRight w:val="0"/>
                      <w:marTop w:val="0"/>
                      <w:marBottom w:val="0"/>
                      <w:divBdr>
                        <w:top w:val="none" w:sz="0" w:space="0" w:color="auto"/>
                        <w:left w:val="none" w:sz="0" w:space="0" w:color="auto"/>
                        <w:bottom w:val="none" w:sz="0" w:space="0" w:color="auto"/>
                        <w:right w:val="none" w:sz="0" w:space="0" w:color="auto"/>
                      </w:divBdr>
                    </w:div>
                    <w:div w:id="156960931">
                      <w:marLeft w:val="0"/>
                      <w:marRight w:val="0"/>
                      <w:marTop w:val="0"/>
                      <w:marBottom w:val="0"/>
                      <w:divBdr>
                        <w:top w:val="none" w:sz="0" w:space="0" w:color="auto"/>
                        <w:left w:val="none" w:sz="0" w:space="0" w:color="auto"/>
                        <w:bottom w:val="none" w:sz="0" w:space="0" w:color="auto"/>
                        <w:right w:val="none" w:sz="0" w:space="0" w:color="auto"/>
                      </w:divBdr>
                      <w:divsChild>
                        <w:div w:id="1322007446">
                          <w:marLeft w:val="240"/>
                          <w:marRight w:val="0"/>
                          <w:marTop w:val="0"/>
                          <w:marBottom w:val="0"/>
                          <w:divBdr>
                            <w:top w:val="none" w:sz="0" w:space="0" w:color="auto"/>
                            <w:left w:val="none" w:sz="0" w:space="0" w:color="auto"/>
                            <w:bottom w:val="none" w:sz="0" w:space="0" w:color="auto"/>
                            <w:right w:val="none" w:sz="0" w:space="0" w:color="auto"/>
                          </w:divBdr>
                        </w:div>
                      </w:divsChild>
                    </w:div>
                    <w:div w:id="1272739325">
                      <w:marLeft w:val="0"/>
                      <w:marRight w:val="0"/>
                      <w:marTop w:val="0"/>
                      <w:marBottom w:val="0"/>
                      <w:divBdr>
                        <w:top w:val="none" w:sz="0" w:space="0" w:color="auto"/>
                        <w:left w:val="none" w:sz="0" w:space="0" w:color="auto"/>
                        <w:bottom w:val="none" w:sz="0" w:space="0" w:color="auto"/>
                        <w:right w:val="none" w:sz="0" w:space="0" w:color="auto"/>
                      </w:divBdr>
                      <w:divsChild>
                        <w:div w:id="1441336740">
                          <w:marLeft w:val="240"/>
                          <w:marRight w:val="0"/>
                          <w:marTop w:val="0"/>
                          <w:marBottom w:val="0"/>
                          <w:divBdr>
                            <w:top w:val="none" w:sz="0" w:space="0" w:color="auto"/>
                            <w:left w:val="none" w:sz="0" w:space="0" w:color="auto"/>
                            <w:bottom w:val="none" w:sz="0" w:space="0" w:color="auto"/>
                            <w:right w:val="none" w:sz="0" w:space="0" w:color="auto"/>
                          </w:divBdr>
                        </w:div>
                      </w:divsChild>
                    </w:div>
                    <w:div w:id="2090300251">
                      <w:marLeft w:val="0"/>
                      <w:marRight w:val="0"/>
                      <w:marTop w:val="0"/>
                      <w:marBottom w:val="0"/>
                      <w:divBdr>
                        <w:top w:val="none" w:sz="0" w:space="0" w:color="auto"/>
                        <w:left w:val="none" w:sz="0" w:space="0" w:color="auto"/>
                        <w:bottom w:val="none" w:sz="0" w:space="0" w:color="auto"/>
                        <w:right w:val="none" w:sz="0" w:space="0" w:color="auto"/>
                      </w:divBdr>
                      <w:divsChild>
                        <w:div w:id="79497146">
                          <w:marLeft w:val="240"/>
                          <w:marRight w:val="0"/>
                          <w:marTop w:val="0"/>
                          <w:marBottom w:val="0"/>
                          <w:divBdr>
                            <w:top w:val="none" w:sz="0" w:space="0" w:color="auto"/>
                            <w:left w:val="none" w:sz="0" w:space="0" w:color="auto"/>
                            <w:bottom w:val="none" w:sz="0" w:space="0" w:color="auto"/>
                            <w:right w:val="none" w:sz="0" w:space="0" w:color="auto"/>
                          </w:divBdr>
                        </w:div>
                      </w:divsChild>
                    </w:div>
                    <w:div w:id="876551536">
                      <w:marLeft w:val="0"/>
                      <w:marRight w:val="0"/>
                      <w:marTop w:val="0"/>
                      <w:marBottom w:val="0"/>
                      <w:divBdr>
                        <w:top w:val="none" w:sz="0" w:space="0" w:color="auto"/>
                        <w:left w:val="none" w:sz="0" w:space="0" w:color="auto"/>
                        <w:bottom w:val="none" w:sz="0" w:space="0" w:color="auto"/>
                        <w:right w:val="none" w:sz="0" w:space="0" w:color="auto"/>
                      </w:divBdr>
                      <w:divsChild>
                        <w:div w:id="268657409">
                          <w:marLeft w:val="240"/>
                          <w:marRight w:val="0"/>
                          <w:marTop w:val="0"/>
                          <w:marBottom w:val="0"/>
                          <w:divBdr>
                            <w:top w:val="none" w:sz="0" w:space="0" w:color="auto"/>
                            <w:left w:val="none" w:sz="0" w:space="0" w:color="auto"/>
                            <w:bottom w:val="none" w:sz="0" w:space="0" w:color="auto"/>
                            <w:right w:val="none" w:sz="0" w:space="0" w:color="auto"/>
                          </w:divBdr>
                        </w:div>
                      </w:divsChild>
                    </w:div>
                    <w:div w:id="1874340487">
                      <w:marLeft w:val="0"/>
                      <w:marRight w:val="0"/>
                      <w:marTop w:val="0"/>
                      <w:marBottom w:val="0"/>
                      <w:divBdr>
                        <w:top w:val="none" w:sz="0" w:space="0" w:color="auto"/>
                        <w:left w:val="none" w:sz="0" w:space="0" w:color="auto"/>
                        <w:bottom w:val="none" w:sz="0" w:space="0" w:color="auto"/>
                        <w:right w:val="none" w:sz="0" w:space="0" w:color="auto"/>
                      </w:divBdr>
                    </w:div>
                    <w:div w:id="476530091">
                      <w:marLeft w:val="0"/>
                      <w:marRight w:val="0"/>
                      <w:marTop w:val="0"/>
                      <w:marBottom w:val="0"/>
                      <w:divBdr>
                        <w:top w:val="none" w:sz="0" w:space="0" w:color="auto"/>
                        <w:left w:val="none" w:sz="0" w:space="0" w:color="auto"/>
                        <w:bottom w:val="none" w:sz="0" w:space="0" w:color="auto"/>
                        <w:right w:val="none" w:sz="0" w:space="0" w:color="auto"/>
                      </w:divBdr>
                      <w:divsChild>
                        <w:div w:id="37632505">
                          <w:marLeft w:val="240"/>
                          <w:marRight w:val="0"/>
                          <w:marTop w:val="0"/>
                          <w:marBottom w:val="0"/>
                          <w:divBdr>
                            <w:top w:val="none" w:sz="0" w:space="0" w:color="auto"/>
                            <w:left w:val="none" w:sz="0" w:space="0" w:color="auto"/>
                            <w:bottom w:val="none" w:sz="0" w:space="0" w:color="auto"/>
                            <w:right w:val="none" w:sz="0" w:space="0" w:color="auto"/>
                          </w:divBdr>
                        </w:div>
                      </w:divsChild>
                    </w:div>
                    <w:div w:id="511801784">
                      <w:marLeft w:val="0"/>
                      <w:marRight w:val="0"/>
                      <w:marTop w:val="0"/>
                      <w:marBottom w:val="0"/>
                      <w:divBdr>
                        <w:top w:val="none" w:sz="0" w:space="0" w:color="auto"/>
                        <w:left w:val="none" w:sz="0" w:space="0" w:color="auto"/>
                        <w:bottom w:val="none" w:sz="0" w:space="0" w:color="auto"/>
                        <w:right w:val="none" w:sz="0" w:space="0" w:color="auto"/>
                      </w:divBdr>
                      <w:divsChild>
                        <w:div w:id="1303654844">
                          <w:marLeft w:val="240"/>
                          <w:marRight w:val="0"/>
                          <w:marTop w:val="0"/>
                          <w:marBottom w:val="0"/>
                          <w:divBdr>
                            <w:top w:val="none" w:sz="0" w:space="0" w:color="auto"/>
                            <w:left w:val="none" w:sz="0" w:space="0" w:color="auto"/>
                            <w:bottom w:val="none" w:sz="0" w:space="0" w:color="auto"/>
                            <w:right w:val="none" w:sz="0" w:space="0" w:color="auto"/>
                          </w:divBdr>
                        </w:div>
                      </w:divsChild>
                    </w:div>
                    <w:div w:id="274799950">
                      <w:marLeft w:val="0"/>
                      <w:marRight w:val="0"/>
                      <w:marTop w:val="0"/>
                      <w:marBottom w:val="0"/>
                      <w:divBdr>
                        <w:top w:val="none" w:sz="0" w:space="0" w:color="auto"/>
                        <w:left w:val="none" w:sz="0" w:space="0" w:color="auto"/>
                        <w:bottom w:val="none" w:sz="0" w:space="0" w:color="auto"/>
                        <w:right w:val="none" w:sz="0" w:space="0" w:color="auto"/>
                      </w:divBdr>
                      <w:divsChild>
                        <w:div w:id="610627912">
                          <w:marLeft w:val="240"/>
                          <w:marRight w:val="0"/>
                          <w:marTop w:val="0"/>
                          <w:marBottom w:val="0"/>
                          <w:divBdr>
                            <w:top w:val="none" w:sz="0" w:space="0" w:color="auto"/>
                            <w:left w:val="none" w:sz="0" w:space="0" w:color="auto"/>
                            <w:bottom w:val="none" w:sz="0" w:space="0" w:color="auto"/>
                            <w:right w:val="none" w:sz="0" w:space="0" w:color="auto"/>
                          </w:divBdr>
                        </w:div>
                      </w:divsChild>
                    </w:div>
                    <w:div w:id="968704956">
                      <w:marLeft w:val="0"/>
                      <w:marRight w:val="0"/>
                      <w:marTop w:val="0"/>
                      <w:marBottom w:val="0"/>
                      <w:divBdr>
                        <w:top w:val="none" w:sz="0" w:space="0" w:color="auto"/>
                        <w:left w:val="none" w:sz="0" w:space="0" w:color="auto"/>
                        <w:bottom w:val="none" w:sz="0" w:space="0" w:color="auto"/>
                        <w:right w:val="none" w:sz="0" w:space="0" w:color="auto"/>
                      </w:divBdr>
                    </w:div>
                    <w:div w:id="1958294193">
                      <w:marLeft w:val="0"/>
                      <w:marRight w:val="0"/>
                      <w:marTop w:val="0"/>
                      <w:marBottom w:val="0"/>
                      <w:divBdr>
                        <w:top w:val="none" w:sz="0" w:space="0" w:color="auto"/>
                        <w:left w:val="none" w:sz="0" w:space="0" w:color="auto"/>
                        <w:bottom w:val="none" w:sz="0" w:space="0" w:color="auto"/>
                        <w:right w:val="none" w:sz="0" w:space="0" w:color="auto"/>
                      </w:divBdr>
                      <w:divsChild>
                        <w:div w:id="825825068">
                          <w:marLeft w:val="240"/>
                          <w:marRight w:val="0"/>
                          <w:marTop w:val="0"/>
                          <w:marBottom w:val="0"/>
                          <w:divBdr>
                            <w:top w:val="none" w:sz="0" w:space="0" w:color="auto"/>
                            <w:left w:val="none" w:sz="0" w:space="0" w:color="auto"/>
                            <w:bottom w:val="none" w:sz="0" w:space="0" w:color="auto"/>
                            <w:right w:val="none" w:sz="0" w:space="0" w:color="auto"/>
                          </w:divBdr>
                        </w:div>
                      </w:divsChild>
                    </w:div>
                    <w:div w:id="1029991067">
                      <w:marLeft w:val="0"/>
                      <w:marRight w:val="0"/>
                      <w:marTop w:val="0"/>
                      <w:marBottom w:val="0"/>
                      <w:divBdr>
                        <w:top w:val="none" w:sz="0" w:space="0" w:color="auto"/>
                        <w:left w:val="none" w:sz="0" w:space="0" w:color="auto"/>
                        <w:bottom w:val="none" w:sz="0" w:space="0" w:color="auto"/>
                        <w:right w:val="none" w:sz="0" w:space="0" w:color="auto"/>
                      </w:divBdr>
                      <w:divsChild>
                        <w:div w:id="980109212">
                          <w:marLeft w:val="240"/>
                          <w:marRight w:val="0"/>
                          <w:marTop w:val="0"/>
                          <w:marBottom w:val="0"/>
                          <w:divBdr>
                            <w:top w:val="none" w:sz="0" w:space="0" w:color="auto"/>
                            <w:left w:val="none" w:sz="0" w:space="0" w:color="auto"/>
                            <w:bottom w:val="none" w:sz="0" w:space="0" w:color="auto"/>
                            <w:right w:val="none" w:sz="0" w:space="0" w:color="auto"/>
                          </w:divBdr>
                        </w:div>
                      </w:divsChild>
                    </w:div>
                    <w:div w:id="57214125">
                      <w:marLeft w:val="0"/>
                      <w:marRight w:val="0"/>
                      <w:marTop w:val="0"/>
                      <w:marBottom w:val="0"/>
                      <w:divBdr>
                        <w:top w:val="none" w:sz="0" w:space="0" w:color="auto"/>
                        <w:left w:val="none" w:sz="0" w:space="0" w:color="auto"/>
                        <w:bottom w:val="none" w:sz="0" w:space="0" w:color="auto"/>
                        <w:right w:val="none" w:sz="0" w:space="0" w:color="auto"/>
                      </w:divBdr>
                      <w:divsChild>
                        <w:div w:id="1861896134">
                          <w:marLeft w:val="240"/>
                          <w:marRight w:val="0"/>
                          <w:marTop w:val="0"/>
                          <w:marBottom w:val="0"/>
                          <w:divBdr>
                            <w:top w:val="none" w:sz="0" w:space="0" w:color="auto"/>
                            <w:left w:val="none" w:sz="0" w:space="0" w:color="auto"/>
                            <w:bottom w:val="none" w:sz="0" w:space="0" w:color="auto"/>
                            <w:right w:val="none" w:sz="0" w:space="0" w:color="auto"/>
                          </w:divBdr>
                        </w:div>
                      </w:divsChild>
                    </w:div>
                    <w:div w:id="1181704986">
                      <w:marLeft w:val="0"/>
                      <w:marRight w:val="0"/>
                      <w:marTop w:val="0"/>
                      <w:marBottom w:val="0"/>
                      <w:divBdr>
                        <w:top w:val="none" w:sz="0" w:space="0" w:color="auto"/>
                        <w:left w:val="none" w:sz="0" w:space="0" w:color="auto"/>
                        <w:bottom w:val="none" w:sz="0" w:space="0" w:color="auto"/>
                        <w:right w:val="none" w:sz="0" w:space="0" w:color="auto"/>
                      </w:divBdr>
                      <w:divsChild>
                        <w:div w:id="1798059027">
                          <w:marLeft w:val="240"/>
                          <w:marRight w:val="0"/>
                          <w:marTop w:val="0"/>
                          <w:marBottom w:val="0"/>
                          <w:divBdr>
                            <w:top w:val="none" w:sz="0" w:space="0" w:color="auto"/>
                            <w:left w:val="none" w:sz="0" w:space="0" w:color="auto"/>
                            <w:bottom w:val="none" w:sz="0" w:space="0" w:color="auto"/>
                            <w:right w:val="none" w:sz="0" w:space="0" w:color="auto"/>
                          </w:divBdr>
                        </w:div>
                      </w:divsChild>
                    </w:div>
                    <w:div w:id="619263300">
                      <w:marLeft w:val="0"/>
                      <w:marRight w:val="0"/>
                      <w:marTop w:val="0"/>
                      <w:marBottom w:val="0"/>
                      <w:divBdr>
                        <w:top w:val="none" w:sz="0" w:space="0" w:color="auto"/>
                        <w:left w:val="none" w:sz="0" w:space="0" w:color="auto"/>
                        <w:bottom w:val="none" w:sz="0" w:space="0" w:color="auto"/>
                        <w:right w:val="none" w:sz="0" w:space="0" w:color="auto"/>
                      </w:divBdr>
                      <w:divsChild>
                        <w:div w:id="304356588">
                          <w:marLeft w:val="240"/>
                          <w:marRight w:val="0"/>
                          <w:marTop w:val="0"/>
                          <w:marBottom w:val="0"/>
                          <w:divBdr>
                            <w:top w:val="none" w:sz="0" w:space="0" w:color="auto"/>
                            <w:left w:val="none" w:sz="0" w:space="0" w:color="auto"/>
                            <w:bottom w:val="none" w:sz="0" w:space="0" w:color="auto"/>
                            <w:right w:val="none" w:sz="0" w:space="0" w:color="auto"/>
                          </w:divBdr>
                        </w:div>
                      </w:divsChild>
                    </w:div>
                    <w:div w:id="1348144127">
                      <w:marLeft w:val="0"/>
                      <w:marRight w:val="0"/>
                      <w:marTop w:val="0"/>
                      <w:marBottom w:val="0"/>
                      <w:divBdr>
                        <w:top w:val="none" w:sz="0" w:space="0" w:color="auto"/>
                        <w:left w:val="none" w:sz="0" w:space="0" w:color="auto"/>
                        <w:bottom w:val="none" w:sz="0" w:space="0" w:color="auto"/>
                        <w:right w:val="none" w:sz="0" w:space="0" w:color="auto"/>
                      </w:divBdr>
                      <w:divsChild>
                        <w:div w:id="304436172">
                          <w:marLeft w:val="240"/>
                          <w:marRight w:val="0"/>
                          <w:marTop w:val="0"/>
                          <w:marBottom w:val="0"/>
                          <w:divBdr>
                            <w:top w:val="none" w:sz="0" w:space="0" w:color="auto"/>
                            <w:left w:val="none" w:sz="0" w:space="0" w:color="auto"/>
                            <w:bottom w:val="none" w:sz="0" w:space="0" w:color="auto"/>
                            <w:right w:val="none" w:sz="0" w:space="0" w:color="auto"/>
                          </w:divBdr>
                        </w:div>
                      </w:divsChild>
                    </w:div>
                    <w:div w:id="990452252">
                      <w:marLeft w:val="0"/>
                      <w:marRight w:val="0"/>
                      <w:marTop w:val="0"/>
                      <w:marBottom w:val="0"/>
                      <w:divBdr>
                        <w:top w:val="none" w:sz="0" w:space="0" w:color="auto"/>
                        <w:left w:val="none" w:sz="0" w:space="0" w:color="auto"/>
                        <w:bottom w:val="none" w:sz="0" w:space="0" w:color="auto"/>
                        <w:right w:val="none" w:sz="0" w:space="0" w:color="auto"/>
                      </w:divBdr>
                      <w:divsChild>
                        <w:div w:id="998459465">
                          <w:marLeft w:val="240"/>
                          <w:marRight w:val="0"/>
                          <w:marTop w:val="0"/>
                          <w:marBottom w:val="0"/>
                          <w:divBdr>
                            <w:top w:val="none" w:sz="0" w:space="0" w:color="auto"/>
                            <w:left w:val="none" w:sz="0" w:space="0" w:color="auto"/>
                            <w:bottom w:val="none" w:sz="0" w:space="0" w:color="auto"/>
                            <w:right w:val="none" w:sz="0" w:space="0" w:color="auto"/>
                          </w:divBdr>
                        </w:div>
                      </w:divsChild>
                    </w:div>
                    <w:div w:id="530069575">
                      <w:marLeft w:val="0"/>
                      <w:marRight w:val="0"/>
                      <w:marTop w:val="0"/>
                      <w:marBottom w:val="0"/>
                      <w:divBdr>
                        <w:top w:val="none" w:sz="0" w:space="0" w:color="auto"/>
                        <w:left w:val="none" w:sz="0" w:space="0" w:color="auto"/>
                        <w:bottom w:val="none" w:sz="0" w:space="0" w:color="auto"/>
                        <w:right w:val="none" w:sz="0" w:space="0" w:color="auto"/>
                      </w:divBdr>
                      <w:divsChild>
                        <w:div w:id="913200278">
                          <w:marLeft w:val="240"/>
                          <w:marRight w:val="0"/>
                          <w:marTop w:val="0"/>
                          <w:marBottom w:val="0"/>
                          <w:divBdr>
                            <w:top w:val="none" w:sz="0" w:space="0" w:color="auto"/>
                            <w:left w:val="none" w:sz="0" w:space="0" w:color="auto"/>
                            <w:bottom w:val="none" w:sz="0" w:space="0" w:color="auto"/>
                            <w:right w:val="none" w:sz="0" w:space="0" w:color="auto"/>
                          </w:divBdr>
                        </w:div>
                      </w:divsChild>
                    </w:div>
                    <w:div w:id="1718238455">
                      <w:marLeft w:val="0"/>
                      <w:marRight w:val="0"/>
                      <w:marTop w:val="0"/>
                      <w:marBottom w:val="0"/>
                      <w:divBdr>
                        <w:top w:val="none" w:sz="0" w:space="0" w:color="auto"/>
                        <w:left w:val="none" w:sz="0" w:space="0" w:color="auto"/>
                        <w:bottom w:val="none" w:sz="0" w:space="0" w:color="auto"/>
                        <w:right w:val="none" w:sz="0" w:space="0" w:color="auto"/>
                      </w:divBdr>
                      <w:divsChild>
                        <w:div w:id="184368418">
                          <w:marLeft w:val="240"/>
                          <w:marRight w:val="0"/>
                          <w:marTop w:val="0"/>
                          <w:marBottom w:val="0"/>
                          <w:divBdr>
                            <w:top w:val="none" w:sz="0" w:space="0" w:color="auto"/>
                            <w:left w:val="none" w:sz="0" w:space="0" w:color="auto"/>
                            <w:bottom w:val="none" w:sz="0" w:space="0" w:color="auto"/>
                            <w:right w:val="none" w:sz="0" w:space="0" w:color="auto"/>
                          </w:divBdr>
                        </w:div>
                      </w:divsChild>
                    </w:div>
                    <w:div w:id="1283220703">
                      <w:marLeft w:val="0"/>
                      <w:marRight w:val="0"/>
                      <w:marTop w:val="0"/>
                      <w:marBottom w:val="0"/>
                      <w:divBdr>
                        <w:top w:val="none" w:sz="0" w:space="0" w:color="auto"/>
                        <w:left w:val="none" w:sz="0" w:space="0" w:color="auto"/>
                        <w:bottom w:val="none" w:sz="0" w:space="0" w:color="auto"/>
                        <w:right w:val="none" w:sz="0" w:space="0" w:color="auto"/>
                      </w:divBdr>
                      <w:divsChild>
                        <w:div w:id="1575241138">
                          <w:marLeft w:val="240"/>
                          <w:marRight w:val="0"/>
                          <w:marTop w:val="0"/>
                          <w:marBottom w:val="0"/>
                          <w:divBdr>
                            <w:top w:val="none" w:sz="0" w:space="0" w:color="auto"/>
                            <w:left w:val="none" w:sz="0" w:space="0" w:color="auto"/>
                            <w:bottom w:val="none" w:sz="0" w:space="0" w:color="auto"/>
                            <w:right w:val="none" w:sz="0" w:space="0" w:color="auto"/>
                          </w:divBdr>
                        </w:div>
                      </w:divsChild>
                    </w:div>
                    <w:div w:id="160892379">
                      <w:marLeft w:val="0"/>
                      <w:marRight w:val="0"/>
                      <w:marTop w:val="0"/>
                      <w:marBottom w:val="0"/>
                      <w:divBdr>
                        <w:top w:val="none" w:sz="0" w:space="0" w:color="auto"/>
                        <w:left w:val="none" w:sz="0" w:space="0" w:color="auto"/>
                        <w:bottom w:val="none" w:sz="0" w:space="0" w:color="auto"/>
                        <w:right w:val="none" w:sz="0" w:space="0" w:color="auto"/>
                      </w:divBdr>
                      <w:divsChild>
                        <w:div w:id="1568612061">
                          <w:marLeft w:val="240"/>
                          <w:marRight w:val="0"/>
                          <w:marTop w:val="0"/>
                          <w:marBottom w:val="0"/>
                          <w:divBdr>
                            <w:top w:val="none" w:sz="0" w:space="0" w:color="auto"/>
                            <w:left w:val="none" w:sz="0" w:space="0" w:color="auto"/>
                            <w:bottom w:val="none" w:sz="0" w:space="0" w:color="auto"/>
                            <w:right w:val="none" w:sz="0" w:space="0" w:color="auto"/>
                          </w:divBdr>
                        </w:div>
                      </w:divsChild>
                    </w:div>
                    <w:div w:id="671102455">
                      <w:marLeft w:val="0"/>
                      <w:marRight w:val="0"/>
                      <w:marTop w:val="0"/>
                      <w:marBottom w:val="0"/>
                      <w:divBdr>
                        <w:top w:val="none" w:sz="0" w:space="0" w:color="auto"/>
                        <w:left w:val="none" w:sz="0" w:space="0" w:color="auto"/>
                        <w:bottom w:val="none" w:sz="0" w:space="0" w:color="auto"/>
                        <w:right w:val="none" w:sz="0" w:space="0" w:color="auto"/>
                      </w:divBdr>
                      <w:divsChild>
                        <w:div w:id="10375130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442520">
      <w:bodyDiv w:val="1"/>
      <w:marLeft w:val="0"/>
      <w:marRight w:val="0"/>
      <w:marTop w:val="0"/>
      <w:marBottom w:val="0"/>
      <w:divBdr>
        <w:top w:val="none" w:sz="0" w:space="0" w:color="auto"/>
        <w:left w:val="none" w:sz="0" w:space="0" w:color="auto"/>
        <w:bottom w:val="none" w:sz="0" w:space="0" w:color="auto"/>
        <w:right w:val="none" w:sz="0" w:space="0" w:color="auto"/>
      </w:divBdr>
      <w:divsChild>
        <w:div w:id="720516681">
          <w:marLeft w:val="0"/>
          <w:marRight w:val="0"/>
          <w:marTop w:val="0"/>
          <w:marBottom w:val="0"/>
          <w:divBdr>
            <w:top w:val="none" w:sz="0" w:space="0" w:color="auto"/>
            <w:left w:val="none" w:sz="0" w:space="0" w:color="auto"/>
            <w:bottom w:val="none" w:sz="0" w:space="0" w:color="auto"/>
            <w:right w:val="none" w:sz="0" w:space="0" w:color="auto"/>
          </w:divBdr>
          <w:divsChild>
            <w:div w:id="98987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464077">
      <w:bodyDiv w:val="1"/>
      <w:marLeft w:val="0"/>
      <w:marRight w:val="0"/>
      <w:marTop w:val="0"/>
      <w:marBottom w:val="0"/>
      <w:divBdr>
        <w:top w:val="none" w:sz="0" w:space="0" w:color="auto"/>
        <w:left w:val="none" w:sz="0" w:space="0" w:color="auto"/>
        <w:bottom w:val="none" w:sz="0" w:space="0" w:color="auto"/>
        <w:right w:val="none" w:sz="0" w:space="0" w:color="auto"/>
      </w:divBdr>
      <w:divsChild>
        <w:div w:id="643655414">
          <w:marLeft w:val="0"/>
          <w:marRight w:val="0"/>
          <w:marTop w:val="0"/>
          <w:marBottom w:val="0"/>
          <w:divBdr>
            <w:top w:val="none" w:sz="0" w:space="0" w:color="auto"/>
            <w:left w:val="none" w:sz="0" w:space="0" w:color="auto"/>
            <w:bottom w:val="none" w:sz="0" w:space="0" w:color="auto"/>
            <w:right w:val="none" w:sz="0" w:space="0" w:color="auto"/>
          </w:divBdr>
          <w:divsChild>
            <w:div w:id="842626641">
              <w:marLeft w:val="0"/>
              <w:marRight w:val="0"/>
              <w:marTop w:val="0"/>
              <w:marBottom w:val="0"/>
              <w:divBdr>
                <w:top w:val="none" w:sz="0" w:space="0" w:color="auto"/>
                <w:left w:val="none" w:sz="0" w:space="0" w:color="auto"/>
                <w:bottom w:val="none" w:sz="0" w:space="0" w:color="auto"/>
                <w:right w:val="none" w:sz="0" w:space="0" w:color="auto"/>
              </w:divBdr>
              <w:divsChild>
                <w:div w:id="1788351541">
                  <w:marLeft w:val="0"/>
                  <w:marRight w:val="0"/>
                  <w:marTop w:val="30"/>
                  <w:marBottom w:val="135"/>
                  <w:divBdr>
                    <w:top w:val="none" w:sz="0" w:space="0" w:color="auto"/>
                    <w:left w:val="none" w:sz="0" w:space="0" w:color="auto"/>
                    <w:bottom w:val="none" w:sz="0" w:space="0" w:color="auto"/>
                    <w:right w:val="none" w:sz="0" w:space="0" w:color="auto"/>
                  </w:divBdr>
                </w:div>
                <w:div w:id="1141727563">
                  <w:marLeft w:val="0"/>
                  <w:marRight w:val="0"/>
                  <w:marTop w:val="150"/>
                  <w:marBottom w:val="150"/>
                  <w:divBdr>
                    <w:top w:val="none" w:sz="0" w:space="0" w:color="auto"/>
                    <w:left w:val="none" w:sz="0" w:space="0" w:color="auto"/>
                    <w:bottom w:val="none" w:sz="0" w:space="0" w:color="auto"/>
                    <w:right w:val="none" w:sz="0" w:space="0" w:color="auto"/>
                  </w:divBdr>
                  <w:divsChild>
                    <w:div w:id="1396314315">
                      <w:marLeft w:val="0"/>
                      <w:marRight w:val="0"/>
                      <w:marTop w:val="0"/>
                      <w:marBottom w:val="0"/>
                      <w:divBdr>
                        <w:top w:val="none" w:sz="0" w:space="0" w:color="auto"/>
                        <w:left w:val="none" w:sz="0" w:space="0" w:color="auto"/>
                        <w:bottom w:val="none" w:sz="0" w:space="0" w:color="auto"/>
                        <w:right w:val="none" w:sz="0" w:space="0" w:color="auto"/>
                      </w:divBdr>
                      <w:divsChild>
                        <w:div w:id="881020575">
                          <w:marLeft w:val="240"/>
                          <w:marRight w:val="0"/>
                          <w:marTop w:val="0"/>
                          <w:marBottom w:val="0"/>
                          <w:divBdr>
                            <w:top w:val="none" w:sz="0" w:space="0" w:color="auto"/>
                            <w:left w:val="none" w:sz="0" w:space="0" w:color="auto"/>
                            <w:bottom w:val="none" w:sz="0" w:space="0" w:color="auto"/>
                            <w:right w:val="none" w:sz="0" w:space="0" w:color="auto"/>
                          </w:divBdr>
                        </w:div>
                      </w:divsChild>
                    </w:div>
                    <w:div w:id="1121652938">
                      <w:marLeft w:val="0"/>
                      <w:marRight w:val="0"/>
                      <w:marTop w:val="0"/>
                      <w:marBottom w:val="0"/>
                      <w:divBdr>
                        <w:top w:val="none" w:sz="0" w:space="0" w:color="auto"/>
                        <w:left w:val="none" w:sz="0" w:space="0" w:color="auto"/>
                        <w:bottom w:val="none" w:sz="0" w:space="0" w:color="auto"/>
                        <w:right w:val="none" w:sz="0" w:space="0" w:color="auto"/>
                      </w:divBdr>
                    </w:div>
                    <w:div w:id="354578312">
                      <w:marLeft w:val="0"/>
                      <w:marRight w:val="0"/>
                      <w:marTop w:val="0"/>
                      <w:marBottom w:val="0"/>
                      <w:divBdr>
                        <w:top w:val="none" w:sz="0" w:space="0" w:color="auto"/>
                        <w:left w:val="none" w:sz="0" w:space="0" w:color="auto"/>
                        <w:bottom w:val="none" w:sz="0" w:space="0" w:color="auto"/>
                        <w:right w:val="none" w:sz="0" w:space="0" w:color="auto"/>
                      </w:divBdr>
                      <w:divsChild>
                        <w:div w:id="681470473">
                          <w:marLeft w:val="240"/>
                          <w:marRight w:val="0"/>
                          <w:marTop w:val="0"/>
                          <w:marBottom w:val="0"/>
                          <w:divBdr>
                            <w:top w:val="none" w:sz="0" w:space="0" w:color="auto"/>
                            <w:left w:val="none" w:sz="0" w:space="0" w:color="auto"/>
                            <w:bottom w:val="none" w:sz="0" w:space="0" w:color="auto"/>
                            <w:right w:val="none" w:sz="0" w:space="0" w:color="auto"/>
                          </w:divBdr>
                        </w:div>
                      </w:divsChild>
                    </w:div>
                    <w:div w:id="1734497514">
                      <w:marLeft w:val="0"/>
                      <w:marRight w:val="0"/>
                      <w:marTop w:val="0"/>
                      <w:marBottom w:val="0"/>
                      <w:divBdr>
                        <w:top w:val="none" w:sz="0" w:space="0" w:color="auto"/>
                        <w:left w:val="none" w:sz="0" w:space="0" w:color="auto"/>
                        <w:bottom w:val="none" w:sz="0" w:space="0" w:color="auto"/>
                        <w:right w:val="none" w:sz="0" w:space="0" w:color="auto"/>
                      </w:divBdr>
                      <w:divsChild>
                        <w:div w:id="1407874205">
                          <w:marLeft w:val="240"/>
                          <w:marRight w:val="0"/>
                          <w:marTop w:val="0"/>
                          <w:marBottom w:val="0"/>
                          <w:divBdr>
                            <w:top w:val="none" w:sz="0" w:space="0" w:color="auto"/>
                            <w:left w:val="none" w:sz="0" w:space="0" w:color="auto"/>
                            <w:bottom w:val="none" w:sz="0" w:space="0" w:color="auto"/>
                            <w:right w:val="none" w:sz="0" w:space="0" w:color="auto"/>
                          </w:divBdr>
                        </w:div>
                      </w:divsChild>
                    </w:div>
                    <w:div w:id="467433325">
                      <w:marLeft w:val="0"/>
                      <w:marRight w:val="0"/>
                      <w:marTop w:val="0"/>
                      <w:marBottom w:val="0"/>
                      <w:divBdr>
                        <w:top w:val="none" w:sz="0" w:space="0" w:color="auto"/>
                        <w:left w:val="none" w:sz="0" w:space="0" w:color="auto"/>
                        <w:bottom w:val="none" w:sz="0" w:space="0" w:color="auto"/>
                        <w:right w:val="none" w:sz="0" w:space="0" w:color="auto"/>
                      </w:divBdr>
                      <w:divsChild>
                        <w:div w:id="1094476764">
                          <w:marLeft w:val="240"/>
                          <w:marRight w:val="0"/>
                          <w:marTop w:val="0"/>
                          <w:marBottom w:val="0"/>
                          <w:divBdr>
                            <w:top w:val="none" w:sz="0" w:space="0" w:color="auto"/>
                            <w:left w:val="none" w:sz="0" w:space="0" w:color="auto"/>
                            <w:bottom w:val="none" w:sz="0" w:space="0" w:color="auto"/>
                            <w:right w:val="none" w:sz="0" w:space="0" w:color="auto"/>
                          </w:divBdr>
                        </w:div>
                      </w:divsChild>
                    </w:div>
                    <w:div w:id="680085336">
                      <w:marLeft w:val="0"/>
                      <w:marRight w:val="0"/>
                      <w:marTop w:val="0"/>
                      <w:marBottom w:val="0"/>
                      <w:divBdr>
                        <w:top w:val="none" w:sz="0" w:space="0" w:color="auto"/>
                        <w:left w:val="none" w:sz="0" w:space="0" w:color="auto"/>
                        <w:bottom w:val="none" w:sz="0" w:space="0" w:color="auto"/>
                        <w:right w:val="none" w:sz="0" w:space="0" w:color="auto"/>
                      </w:divBdr>
                      <w:divsChild>
                        <w:div w:id="854615845">
                          <w:marLeft w:val="240"/>
                          <w:marRight w:val="0"/>
                          <w:marTop w:val="0"/>
                          <w:marBottom w:val="0"/>
                          <w:divBdr>
                            <w:top w:val="none" w:sz="0" w:space="0" w:color="auto"/>
                            <w:left w:val="none" w:sz="0" w:space="0" w:color="auto"/>
                            <w:bottom w:val="none" w:sz="0" w:space="0" w:color="auto"/>
                            <w:right w:val="none" w:sz="0" w:space="0" w:color="auto"/>
                          </w:divBdr>
                        </w:div>
                      </w:divsChild>
                    </w:div>
                    <w:div w:id="448015069">
                      <w:marLeft w:val="0"/>
                      <w:marRight w:val="0"/>
                      <w:marTop w:val="0"/>
                      <w:marBottom w:val="0"/>
                      <w:divBdr>
                        <w:top w:val="none" w:sz="0" w:space="0" w:color="auto"/>
                        <w:left w:val="none" w:sz="0" w:space="0" w:color="auto"/>
                        <w:bottom w:val="none" w:sz="0" w:space="0" w:color="auto"/>
                        <w:right w:val="none" w:sz="0" w:space="0" w:color="auto"/>
                      </w:divBdr>
                      <w:divsChild>
                        <w:div w:id="245967332">
                          <w:marLeft w:val="240"/>
                          <w:marRight w:val="0"/>
                          <w:marTop w:val="0"/>
                          <w:marBottom w:val="0"/>
                          <w:divBdr>
                            <w:top w:val="none" w:sz="0" w:space="0" w:color="auto"/>
                            <w:left w:val="none" w:sz="0" w:space="0" w:color="auto"/>
                            <w:bottom w:val="none" w:sz="0" w:space="0" w:color="auto"/>
                            <w:right w:val="none" w:sz="0" w:space="0" w:color="auto"/>
                          </w:divBdr>
                        </w:div>
                      </w:divsChild>
                    </w:div>
                    <w:div w:id="2034335389">
                      <w:marLeft w:val="0"/>
                      <w:marRight w:val="0"/>
                      <w:marTop w:val="0"/>
                      <w:marBottom w:val="0"/>
                      <w:divBdr>
                        <w:top w:val="none" w:sz="0" w:space="0" w:color="auto"/>
                        <w:left w:val="none" w:sz="0" w:space="0" w:color="auto"/>
                        <w:bottom w:val="none" w:sz="0" w:space="0" w:color="auto"/>
                        <w:right w:val="none" w:sz="0" w:space="0" w:color="auto"/>
                      </w:divBdr>
                    </w:div>
                    <w:div w:id="241526923">
                      <w:marLeft w:val="0"/>
                      <w:marRight w:val="0"/>
                      <w:marTop w:val="0"/>
                      <w:marBottom w:val="0"/>
                      <w:divBdr>
                        <w:top w:val="none" w:sz="0" w:space="0" w:color="auto"/>
                        <w:left w:val="none" w:sz="0" w:space="0" w:color="auto"/>
                        <w:bottom w:val="none" w:sz="0" w:space="0" w:color="auto"/>
                        <w:right w:val="none" w:sz="0" w:space="0" w:color="auto"/>
                      </w:divBdr>
                      <w:divsChild>
                        <w:div w:id="75710332">
                          <w:marLeft w:val="240"/>
                          <w:marRight w:val="0"/>
                          <w:marTop w:val="0"/>
                          <w:marBottom w:val="0"/>
                          <w:divBdr>
                            <w:top w:val="none" w:sz="0" w:space="0" w:color="auto"/>
                            <w:left w:val="none" w:sz="0" w:space="0" w:color="auto"/>
                            <w:bottom w:val="none" w:sz="0" w:space="0" w:color="auto"/>
                            <w:right w:val="none" w:sz="0" w:space="0" w:color="auto"/>
                          </w:divBdr>
                        </w:div>
                      </w:divsChild>
                    </w:div>
                    <w:div w:id="1030378257">
                      <w:marLeft w:val="0"/>
                      <w:marRight w:val="0"/>
                      <w:marTop w:val="0"/>
                      <w:marBottom w:val="0"/>
                      <w:divBdr>
                        <w:top w:val="none" w:sz="0" w:space="0" w:color="auto"/>
                        <w:left w:val="none" w:sz="0" w:space="0" w:color="auto"/>
                        <w:bottom w:val="none" w:sz="0" w:space="0" w:color="auto"/>
                        <w:right w:val="none" w:sz="0" w:space="0" w:color="auto"/>
                      </w:divBdr>
                      <w:divsChild>
                        <w:div w:id="867763669">
                          <w:marLeft w:val="240"/>
                          <w:marRight w:val="0"/>
                          <w:marTop w:val="0"/>
                          <w:marBottom w:val="0"/>
                          <w:divBdr>
                            <w:top w:val="none" w:sz="0" w:space="0" w:color="auto"/>
                            <w:left w:val="none" w:sz="0" w:space="0" w:color="auto"/>
                            <w:bottom w:val="none" w:sz="0" w:space="0" w:color="auto"/>
                            <w:right w:val="none" w:sz="0" w:space="0" w:color="auto"/>
                          </w:divBdr>
                        </w:div>
                      </w:divsChild>
                    </w:div>
                    <w:div w:id="637229147">
                      <w:marLeft w:val="0"/>
                      <w:marRight w:val="0"/>
                      <w:marTop w:val="0"/>
                      <w:marBottom w:val="0"/>
                      <w:divBdr>
                        <w:top w:val="none" w:sz="0" w:space="0" w:color="auto"/>
                        <w:left w:val="none" w:sz="0" w:space="0" w:color="auto"/>
                        <w:bottom w:val="none" w:sz="0" w:space="0" w:color="auto"/>
                        <w:right w:val="none" w:sz="0" w:space="0" w:color="auto"/>
                      </w:divBdr>
                      <w:divsChild>
                        <w:div w:id="1546789311">
                          <w:marLeft w:val="240"/>
                          <w:marRight w:val="0"/>
                          <w:marTop w:val="0"/>
                          <w:marBottom w:val="0"/>
                          <w:divBdr>
                            <w:top w:val="none" w:sz="0" w:space="0" w:color="auto"/>
                            <w:left w:val="none" w:sz="0" w:space="0" w:color="auto"/>
                            <w:bottom w:val="none" w:sz="0" w:space="0" w:color="auto"/>
                            <w:right w:val="none" w:sz="0" w:space="0" w:color="auto"/>
                          </w:divBdr>
                        </w:div>
                      </w:divsChild>
                    </w:div>
                    <w:div w:id="119954809">
                      <w:marLeft w:val="0"/>
                      <w:marRight w:val="0"/>
                      <w:marTop w:val="0"/>
                      <w:marBottom w:val="0"/>
                      <w:divBdr>
                        <w:top w:val="none" w:sz="0" w:space="0" w:color="auto"/>
                        <w:left w:val="none" w:sz="0" w:space="0" w:color="auto"/>
                        <w:bottom w:val="none" w:sz="0" w:space="0" w:color="auto"/>
                        <w:right w:val="none" w:sz="0" w:space="0" w:color="auto"/>
                      </w:divBdr>
                      <w:divsChild>
                        <w:div w:id="966278802">
                          <w:marLeft w:val="240"/>
                          <w:marRight w:val="0"/>
                          <w:marTop w:val="0"/>
                          <w:marBottom w:val="0"/>
                          <w:divBdr>
                            <w:top w:val="none" w:sz="0" w:space="0" w:color="auto"/>
                            <w:left w:val="none" w:sz="0" w:space="0" w:color="auto"/>
                            <w:bottom w:val="none" w:sz="0" w:space="0" w:color="auto"/>
                            <w:right w:val="none" w:sz="0" w:space="0" w:color="auto"/>
                          </w:divBdr>
                        </w:div>
                      </w:divsChild>
                    </w:div>
                    <w:div w:id="1816793506">
                      <w:marLeft w:val="0"/>
                      <w:marRight w:val="0"/>
                      <w:marTop w:val="0"/>
                      <w:marBottom w:val="0"/>
                      <w:divBdr>
                        <w:top w:val="none" w:sz="0" w:space="0" w:color="auto"/>
                        <w:left w:val="none" w:sz="0" w:space="0" w:color="auto"/>
                        <w:bottom w:val="none" w:sz="0" w:space="0" w:color="auto"/>
                        <w:right w:val="none" w:sz="0" w:space="0" w:color="auto"/>
                      </w:divBdr>
                      <w:divsChild>
                        <w:div w:id="2133133909">
                          <w:marLeft w:val="240"/>
                          <w:marRight w:val="0"/>
                          <w:marTop w:val="0"/>
                          <w:marBottom w:val="0"/>
                          <w:divBdr>
                            <w:top w:val="none" w:sz="0" w:space="0" w:color="auto"/>
                            <w:left w:val="none" w:sz="0" w:space="0" w:color="auto"/>
                            <w:bottom w:val="none" w:sz="0" w:space="0" w:color="auto"/>
                            <w:right w:val="none" w:sz="0" w:space="0" w:color="auto"/>
                          </w:divBdr>
                        </w:div>
                      </w:divsChild>
                    </w:div>
                    <w:div w:id="611976156">
                      <w:marLeft w:val="0"/>
                      <w:marRight w:val="0"/>
                      <w:marTop w:val="0"/>
                      <w:marBottom w:val="0"/>
                      <w:divBdr>
                        <w:top w:val="none" w:sz="0" w:space="0" w:color="auto"/>
                        <w:left w:val="none" w:sz="0" w:space="0" w:color="auto"/>
                        <w:bottom w:val="none" w:sz="0" w:space="0" w:color="auto"/>
                        <w:right w:val="none" w:sz="0" w:space="0" w:color="auto"/>
                      </w:divBdr>
                      <w:divsChild>
                        <w:div w:id="1871264266">
                          <w:marLeft w:val="240"/>
                          <w:marRight w:val="0"/>
                          <w:marTop w:val="0"/>
                          <w:marBottom w:val="0"/>
                          <w:divBdr>
                            <w:top w:val="none" w:sz="0" w:space="0" w:color="auto"/>
                            <w:left w:val="none" w:sz="0" w:space="0" w:color="auto"/>
                            <w:bottom w:val="none" w:sz="0" w:space="0" w:color="auto"/>
                            <w:right w:val="none" w:sz="0" w:space="0" w:color="auto"/>
                          </w:divBdr>
                        </w:div>
                      </w:divsChild>
                    </w:div>
                    <w:div w:id="296953719">
                      <w:marLeft w:val="0"/>
                      <w:marRight w:val="0"/>
                      <w:marTop w:val="0"/>
                      <w:marBottom w:val="0"/>
                      <w:divBdr>
                        <w:top w:val="none" w:sz="0" w:space="0" w:color="auto"/>
                        <w:left w:val="none" w:sz="0" w:space="0" w:color="auto"/>
                        <w:bottom w:val="none" w:sz="0" w:space="0" w:color="auto"/>
                        <w:right w:val="none" w:sz="0" w:space="0" w:color="auto"/>
                      </w:divBdr>
                    </w:div>
                    <w:div w:id="1410420867">
                      <w:marLeft w:val="0"/>
                      <w:marRight w:val="0"/>
                      <w:marTop w:val="0"/>
                      <w:marBottom w:val="0"/>
                      <w:divBdr>
                        <w:top w:val="none" w:sz="0" w:space="0" w:color="auto"/>
                        <w:left w:val="none" w:sz="0" w:space="0" w:color="auto"/>
                        <w:bottom w:val="none" w:sz="0" w:space="0" w:color="auto"/>
                        <w:right w:val="none" w:sz="0" w:space="0" w:color="auto"/>
                      </w:divBdr>
                      <w:divsChild>
                        <w:div w:id="548106941">
                          <w:marLeft w:val="240"/>
                          <w:marRight w:val="0"/>
                          <w:marTop w:val="0"/>
                          <w:marBottom w:val="0"/>
                          <w:divBdr>
                            <w:top w:val="none" w:sz="0" w:space="0" w:color="auto"/>
                            <w:left w:val="none" w:sz="0" w:space="0" w:color="auto"/>
                            <w:bottom w:val="none" w:sz="0" w:space="0" w:color="auto"/>
                            <w:right w:val="none" w:sz="0" w:space="0" w:color="auto"/>
                          </w:divBdr>
                        </w:div>
                      </w:divsChild>
                    </w:div>
                    <w:div w:id="1632855848">
                      <w:marLeft w:val="0"/>
                      <w:marRight w:val="0"/>
                      <w:marTop w:val="0"/>
                      <w:marBottom w:val="0"/>
                      <w:divBdr>
                        <w:top w:val="none" w:sz="0" w:space="0" w:color="auto"/>
                        <w:left w:val="none" w:sz="0" w:space="0" w:color="auto"/>
                        <w:bottom w:val="none" w:sz="0" w:space="0" w:color="auto"/>
                        <w:right w:val="none" w:sz="0" w:space="0" w:color="auto"/>
                      </w:divBdr>
                    </w:div>
                    <w:div w:id="1720520336">
                      <w:marLeft w:val="0"/>
                      <w:marRight w:val="0"/>
                      <w:marTop w:val="0"/>
                      <w:marBottom w:val="0"/>
                      <w:divBdr>
                        <w:top w:val="none" w:sz="0" w:space="0" w:color="auto"/>
                        <w:left w:val="none" w:sz="0" w:space="0" w:color="auto"/>
                        <w:bottom w:val="none" w:sz="0" w:space="0" w:color="auto"/>
                        <w:right w:val="none" w:sz="0" w:space="0" w:color="auto"/>
                      </w:divBdr>
                      <w:divsChild>
                        <w:div w:id="3664894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0607913">
      <w:bodyDiv w:val="1"/>
      <w:marLeft w:val="0"/>
      <w:marRight w:val="0"/>
      <w:marTop w:val="0"/>
      <w:marBottom w:val="0"/>
      <w:divBdr>
        <w:top w:val="none" w:sz="0" w:space="0" w:color="auto"/>
        <w:left w:val="none" w:sz="0" w:space="0" w:color="auto"/>
        <w:bottom w:val="none" w:sz="0" w:space="0" w:color="auto"/>
        <w:right w:val="none" w:sz="0" w:space="0" w:color="auto"/>
      </w:divBdr>
      <w:divsChild>
        <w:div w:id="1973704047">
          <w:marLeft w:val="0"/>
          <w:marRight w:val="0"/>
          <w:marTop w:val="0"/>
          <w:marBottom w:val="0"/>
          <w:divBdr>
            <w:top w:val="none" w:sz="0" w:space="0" w:color="auto"/>
            <w:left w:val="none" w:sz="0" w:space="0" w:color="auto"/>
            <w:bottom w:val="none" w:sz="0" w:space="0" w:color="auto"/>
            <w:right w:val="none" w:sz="0" w:space="0" w:color="auto"/>
          </w:divBdr>
          <w:divsChild>
            <w:div w:id="1095326569">
              <w:marLeft w:val="0"/>
              <w:marRight w:val="0"/>
              <w:marTop w:val="0"/>
              <w:marBottom w:val="0"/>
              <w:divBdr>
                <w:top w:val="none" w:sz="0" w:space="0" w:color="auto"/>
                <w:left w:val="none" w:sz="0" w:space="0" w:color="auto"/>
                <w:bottom w:val="none" w:sz="0" w:space="0" w:color="auto"/>
                <w:right w:val="none" w:sz="0" w:space="0" w:color="auto"/>
              </w:divBdr>
            </w:div>
            <w:div w:id="206282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493085">
      <w:bodyDiv w:val="1"/>
      <w:marLeft w:val="0"/>
      <w:marRight w:val="0"/>
      <w:marTop w:val="0"/>
      <w:marBottom w:val="0"/>
      <w:divBdr>
        <w:top w:val="none" w:sz="0" w:space="0" w:color="auto"/>
        <w:left w:val="none" w:sz="0" w:space="0" w:color="auto"/>
        <w:bottom w:val="none" w:sz="0" w:space="0" w:color="auto"/>
        <w:right w:val="none" w:sz="0" w:space="0" w:color="auto"/>
      </w:divBdr>
      <w:divsChild>
        <w:div w:id="181552797">
          <w:marLeft w:val="0"/>
          <w:marRight w:val="0"/>
          <w:marTop w:val="0"/>
          <w:marBottom w:val="0"/>
          <w:divBdr>
            <w:top w:val="none" w:sz="0" w:space="0" w:color="auto"/>
            <w:left w:val="none" w:sz="0" w:space="0" w:color="auto"/>
            <w:bottom w:val="none" w:sz="0" w:space="0" w:color="auto"/>
            <w:right w:val="none" w:sz="0" w:space="0" w:color="auto"/>
          </w:divBdr>
          <w:divsChild>
            <w:div w:id="862524307">
              <w:marLeft w:val="0"/>
              <w:marRight w:val="0"/>
              <w:marTop w:val="0"/>
              <w:marBottom w:val="0"/>
              <w:divBdr>
                <w:top w:val="none" w:sz="0" w:space="0" w:color="auto"/>
                <w:left w:val="none" w:sz="0" w:space="0" w:color="auto"/>
                <w:bottom w:val="none" w:sz="0" w:space="0" w:color="auto"/>
                <w:right w:val="none" w:sz="0" w:space="0" w:color="auto"/>
              </w:divBdr>
              <w:divsChild>
                <w:div w:id="709649009">
                  <w:marLeft w:val="0"/>
                  <w:marRight w:val="0"/>
                  <w:marTop w:val="150"/>
                  <w:marBottom w:val="150"/>
                  <w:divBdr>
                    <w:top w:val="none" w:sz="0" w:space="0" w:color="auto"/>
                    <w:left w:val="none" w:sz="0" w:space="0" w:color="auto"/>
                    <w:bottom w:val="none" w:sz="0" w:space="0" w:color="auto"/>
                    <w:right w:val="none" w:sz="0" w:space="0" w:color="auto"/>
                  </w:divBdr>
                  <w:divsChild>
                    <w:div w:id="1606384307">
                      <w:marLeft w:val="0"/>
                      <w:marRight w:val="0"/>
                      <w:marTop w:val="0"/>
                      <w:marBottom w:val="0"/>
                      <w:divBdr>
                        <w:top w:val="none" w:sz="0" w:space="0" w:color="auto"/>
                        <w:left w:val="none" w:sz="0" w:space="0" w:color="auto"/>
                        <w:bottom w:val="none" w:sz="0" w:space="0" w:color="auto"/>
                        <w:right w:val="none" w:sz="0" w:space="0" w:color="auto"/>
                      </w:divBdr>
                      <w:divsChild>
                        <w:div w:id="1688828702">
                          <w:marLeft w:val="240"/>
                          <w:marRight w:val="0"/>
                          <w:marTop w:val="0"/>
                          <w:marBottom w:val="0"/>
                          <w:divBdr>
                            <w:top w:val="none" w:sz="0" w:space="0" w:color="auto"/>
                            <w:left w:val="none" w:sz="0" w:space="0" w:color="auto"/>
                            <w:bottom w:val="none" w:sz="0" w:space="0" w:color="auto"/>
                            <w:right w:val="none" w:sz="0" w:space="0" w:color="auto"/>
                          </w:divBdr>
                        </w:div>
                      </w:divsChild>
                    </w:div>
                    <w:div w:id="1547184570">
                      <w:marLeft w:val="0"/>
                      <w:marRight w:val="0"/>
                      <w:marTop w:val="0"/>
                      <w:marBottom w:val="0"/>
                      <w:divBdr>
                        <w:top w:val="none" w:sz="0" w:space="0" w:color="auto"/>
                        <w:left w:val="none" w:sz="0" w:space="0" w:color="auto"/>
                        <w:bottom w:val="none" w:sz="0" w:space="0" w:color="auto"/>
                        <w:right w:val="none" w:sz="0" w:space="0" w:color="auto"/>
                      </w:divBdr>
                      <w:divsChild>
                        <w:div w:id="1282877915">
                          <w:marLeft w:val="240"/>
                          <w:marRight w:val="0"/>
                          <w:marTop w:val="0"/>
                          <w:marBottom w:val="0"/>
                          <w:divBdr>
                            <w:top w:val="none" w:sz="0" w:space="0" w:color="auto"/>
                            <w:left w:val="none" w:sz="0" w:space="0" w:color="auto"/>
                            <w:bottom w:val="none" w:sz="0" w:space="0" w:color="auto"/>
                            <w:right w:val="none" w:sz="0" w:space="0" w:color="auto"/>
                          </w:divBdr>
                        </w:div>
                      </w:divsChild>
                    </w:div>
                    <w:div w:id="1128670107">
                      <w:marLeft w:val="0"/>
                      <w:marRight w:val="0"/>
                      <w:marTop w:val="0"/>
                      <w:marBottom w:val="0"/>
                      <w:divBdr>
                        <w:top w:val="none" w:sz="0" w:space="0" w:color="auto"/>
                        <w:left w:val="none" w:sz="0" w:space="0" w:color="auto"/>
                        <w:bottom w:val="none" w:sz="0" w:space="0" w:color="auto"/>
                        <w:right w:val="none" w:sz="0" w:space="0" w:color="auto"/>
                      </w:divBdr>
                      <w:divsChild>
                        <w:div w:id="1366252545">
                          <w:marLeft w:val="240"/>
                          <w:marRight w:val="0"/>
                          <w:marTop w:val="0"/>
                          <w:marBottom w:val="0"/>
                          <w:divBdr>
                            <w:top w:val="none" w:sz="0" w:space="0" w:color="auto"/>
                            <w:left w:val="none" w:sz="0" w:space="0" w:color="auto"/>
                            <w:bottom w:val="none" w:sz="0" w:space="0" w:color="auto"/>
                            <w:right w:val="none" w:sz="0" w:space="0" w:color="auto"/>
                          </w:divBdr>
                        </w:div>
                      </w:divsChild>
                    </w:div>
                    <w:div w:id="29038409">
                      <w:marLeft w:val="0"/>
                      <w:marRight w:val="0"/>
                      <w:marTop w:val="0"/>
                      <w:marBottom w:val="0"/>
                      <w:divBdr>
                        <w:top w:val="none" w:sz="0" w:space="0" w:color="auto"/>
                        <w:left w:val="none" w:sz="0" w:space="0" w:color="auto"/>
                        <w:bottom w:val="none" w:sz="0" w:space="0" w:color="auto"/>
                        <w:right w:val="none" w:sz="0" w:space="0" w:color="auto"/>
                      </w:divBdr>
                    </w:div>
                    <w:div w:id="544409233">
                      <w:marLeft w:val="0"/>
                      <w:marRight w:val="0"/>
                      <w:marTop w:val="0"/>
                      <w:marBottom w:val="0"/>
                      <w:divBdr>
                        <w:top w:val="none" w:sz="0" w:space="0" w:color="auto"/>
                        <w:left w:val="none" w:sz="0" w:space="0" w:color="auto"/>
                        <w:bottom w:val="none" w:sz="0" w:space="0" w:color="auto"/>
                        <w:right w:val="none" w:sz="0" w:space="0" w:color="auto"/>
                      </w:divBdr>
                      <w:divsChild>
                        <w:div w:id="1580990638">
                          <w:marLeft w:val="240"/>
                          <w:marRight w:val="0"/>
                          <w:marTop w:val="0"/>
                          <w:marBottom w:val="0"/>
                          <w:divBdr>
                            <w:top w:val="none" w:sz="0" w:space="0" w:color="auto"/>
                            <w:left w:val="none" w:sz="0" w:space="0" w:color="auto"/>
                            <w:bottom w:val="none" w:sz="0" w:space="0" w:color="auto"/>
                            <w:right w:val="none" w:sz="0" w:space="0" w:color="auto"/>
                          </w:divBdr>
                        </w:div>
                      </w:divsChild>
                    </w:div>
                    <w:div w:id="2083216735">
                      <w:marLeft w:val="0"/>
                      <w:marRight w:val="0"/>
                      <w:marTop w:val="0"/>
                      <w:marBottom w:val="0"/>
                      <w:divBdr>
                        <w:top w:val="none" w:sz="0" w:space="0" w:color="auto"/>
                        <w:left w:val="none" w:sz="0" w:space="0" w:color="auto"/>
                        <w:bottom w:val="none" w:sz="0" w:space="0" w:color="auto"/>
                        <w:right w:val="none" w:sz="0" w:space="0" w:color="auto"/>
                      </w:divBdr>
                      <w:divsChild>
                        <w:div w:id="1903756848">
                          <w:marLeft w:val="240"/>
                          <w:marRight w:val="0"/>
                          <w:marTop w:val="0"/>
                          <w:marBottom w:val="0"/>
                          <w:divBdr>
                            <w:top w:val="none" w:sz="0" w:space="0" w:color="auto"/>
                            <w:left w:val="none" w:sz="0" w:space="0" w:color="auto"/>
                            <w:bottom w:val="none" w:sz="0" w:space="0" w:color="auto"/>
                            <w:right w:val="none" w:sz="0" w:space="0" w:color="auto"/>
                          </w:divBdr>
                        </w:div>
                      </w:divsChild>
                    </w:div>
                    <w:div w:id="1372261682">
                      <w:marLeft w:val="0"/>
                      <w:marRight w:val="0"/>
                      <w:marTop w:val="0"/>
                      <w:marBottom w:val="0"/>
                      <w:divBdr>
                        <w:top w:val="none" w:sz="0" w:space="0" w:color="auto"/>
                        <w:left w:val="none" w:sz="0" w:space="0" w:color="auto"/>
                        <w:bottom w:val="none" w:sz="0" w:space="0" w:color="auto"/>
                        <w:right w:val="none" w:sz="0" w:space="0" w:color="auto"/>
                      </w:divBdr>
                      <w:divsChild>
                        <w:div w:id="928545556">
                          <w:marLeft w:val="240"/>
                          <w:marRight w:val="0"/>
                          <w:marTop w:val="0"/>
                          <w:marBottom w:val="0"/>
                          <w:divBdr>
                            <w:top w:val="none" w:sz="0" w:space="0" w:color="auto"/>
                            <w:left w:val="none" w:sz="0" w:space="0" w:color="auto"/>
                            <w:bottom w:val="none" w:sz="0" w:space="0" w:color="auto"/>
                            <w:right w:val="none" w:sz="0" w:space="0" w:color="auto"/>
                          </w:divBdr>
                        </w:div>
                      </w:divsChild>
                    </w:div>
                    <w:div w:id="1257440460">
                      <w:marLeft w:val="0"/>
                      <w:marRight w:val="0"/>
                      <w:marTop w:val="0"/>
                      <w:marBottom w:val="0"/>
                      <w:divBdr>
                        <w:top w:val="none" w:sz="0" w:space="0" w:color="auto"/>
                        <w:left w:val="none" w:sz="0" w:space="0" w:color="auto"/>
                        <w:bottom w:val="none" w:sz="0" w:space="0" w:color="auto"/>
                        <w:right w:val="none" w:sz="0" w:space="0" w:color="auto"/>
                      </w:divBdr>
                    </w:div>
                    <w:div w:id="1815414805">
                      <w:marLeft w:val="0"/>
                      <w:marRight w:val="0"/>
                      <w:marTop w:val="0"/>
                      <w:marBottom w:val="0"/>
                      <w:divBdr>
                        <w:top w:val="none" w:sz="0" w:space="0" w:color="auto"/>
                        <w:left w:val="none" w:sz="0" w:space="0" w:color="auto"/>
                        <w:bottom w:val="none" w:sz="0" w:space="0" w:color="auto"/>
                        <w:right w:val="none" w:sz="0" w:space="0" w:color="auto"/>
                      </w:divBdr>
                      <w:divsChild>
                        <w:div w:id="243148722">
                          <w:marLeft w:val="240"/>
                          <w:marRight w:val="0"/>
                          <w:marTop w:val="0"/>
                          <w:marBottom w:val="0"/>
                          <w:divBdr>
                            <w:top w:val="none" w:sz="0" w:space="0" w:color="auto"/>
                            <w:left w:val="none" w:sz="0" w:space="0" w:color="auto"/>
                            <w:bottom w:val="none" w:sz="0" w:space="0" w:color="auto"/>
                            <w:right w:val="none" w:sz="0" w:space="0" w:color="auto"/>
                          </w:divBdr>
                        </w:div>
                      </w:divsChild>
                    </w:div>
                    <w:div w:id="331106214">
                      <w:marLeft w:val="0"/>
                      <w:marRight w:val="0"/>
                      <w:marTop w:val="0"/>
                      <w:marBottom w:val="0"/>
                      <w:divBdr>
                        <w:top w:val="none" w:sz="0" w:space="0" w:color="auto"/>
                        <w:left w:val="none" w:sz="0" w:space="0" w:color="auto"/>
                        <w:bottom w:val="none" w:sz="0" w:space="0" w:color="auto"/>
                        <w:right w:val="none" w:sz="0" w:space="0" w:color="auto"/>
                      </w:divBdr>
                      <w:divsChild>
                        <w:div w:id="442263306">
                          <w:marLeft w:val="240"/>
                          <w:marRight w:val="0"/>
                          <w:marTop w:val="0"/>
                          <w:marBottom w:val="0"/>
                          <w:divBdr>
                            <w:top w:val="none" w:sz="0" w:space="0" w:color="auto"/>
                            <w:left w:val="none" w:sz="0" w:space="0" w:color="auto"/>
                            <w:bottom w:val="none" w:sz="0" w:space="0" w:color="auto"/>
                            <w:right w:val="none" w:sz="0" w:space="0" w:color="auto"/>
                          </w:divBdr>
                        </w:div>
                      </w:divsChild>
                    </w:div>
                    <w:div w:id="1393847189">
                      <w:marLeft w:val="0"/>
                      <w:marRight w:val="0"/>
                      <w:marTop w:val="0"/>
                      <w:marBottom w:val="0"/>
                      <w:divBdr>
                        <w:top w:val="none" w:sz="0" w:space="0" w:color="auto"/>
                        <w:left w:val="none" w:sz="0" w:space="0" w:color="auto"/>
                        <w:bottom w:val="none" w:sz="0" w:space="0" w:color="auto"/>
                        <w:right w:val="none" w:sz="0" w:space="0" w:color="auto"/>
                      </w:divBdr>
                      <w:divsChild>
                        <w:div w:id="1064139540">
                          <w:marLeft w:val="240"/>
                          <w:marRight w:val="0"/>
                          <w:marTop w:val="0"/>
                          <w:marBottom w:val="0"/>
                          <w:divBdr>
                            <w:top w:val="none" w:sz="0" w:space="0" w:color="auto"/>
                            <w:left w:val="none" w:sz="0" w:space="0" w:color="auto"/>
                            <w:bottom w:val="none" w:sz="0" w:space="0" w:color="auto"/>
                            <w:right w:val="none" w:sz="0" w:space="0" w:color="auto"/>
                          </w:divBdr>
                        </w:div>
                      </w:divsChild>
                    </w:div>
                    <w:div w:id="1761632786">
                      <w:marLeft w:val="0"/>
                      <w:marRight w:val="0"/>
                      <w:marTop w:val="0"/>
                      <w:marBottom w:val="0"/>
                      <w:divBdr>
                        <w:top w:val="none" w:sz="0" w:space="0" w:color="auto"/>
                        <w:left w:val="none" w:sz="0" w:space="0" w:color="auto"/>
                        <w:bottom w:val="none" w:sz="0" w:space="0" w:color="auto"/>
                        <w:right w:val="none" w:sz="0" w:space="0" w:color="auto"/>
                      </w:divBdr>
                    </w:div>
                    <w:div w:id="588928257">
                      <w:marLeft w:val="0"/>
                      <w:marRight w:val="0"/>
                      <w:marTop w:val="0"/>
                      <w:marBottom w:val="0"/>
                      <w:divBdr>
                        <w:top w:val="none" w:sz="0" w:space="0" w:color="auto"/>
                        <w:left w:val="none" w:sz="0" w:space="0" w:color="auto"/>
                        <w:bottom w:val="none" w:sz="0" w:space="0" w:color="auto"/>
                        <w:right w:val="none" w:sz="0" w:space="0" w:color="auto"/>
                      </w:divBdr>
                      <w:divsChild>
                        <w:div w:id="1592154035">
                          <w:marLeft w:val="240"/>
                          <w:marRight w:val="0"/>
                          <w:marTop w:val="0"/>
                          <w:marBottom w:val="0"/>
                          <w:divBdr>
                            <w:top w:val="none" w:sz="0" w:space="0" w:color="auto"/>
                            <w:left w:val="none" w:sz="0" w:space="0" w:color="auto"/>
                            <w:bottom w:val="none" w:sz="0" w:space="0" w:color="auto"/>
                            <w:right w:val="none" w:sz="0" w:space="0" w:color="auto"/>
                          </w:divBdr>
                        </w:div>
                      </w:divsChild>
                    </w:div>
                    <w:div w:id="731001455">
                      <w:marLeft w:val="0"/>
                      <w:marRight w:val="0"/>
                      <w:marTop w:val="0"/>
                      <w:marBottom w:val="0"/>
                      <w:divBdr>
                        <w:top w:val="none" w:sz="0" w:space="0" w:color="auto"/>
                        <w:left w:val="none" w:sz="0" w:space="0" w:color="auto"/>
                        <w:bottom w:val="none" w:sz="0" w:space="0" w:color="auto"/>
                        <w:right w:val="none" w:sz="0" w:space="0" w:color="auto"/>
                      </w:divBdr>
                      <w:divsChild>
                        <w:div w:id="950278060">
                          <w:marLeft w:val="240"/>
                          <w:marRight w:val="0"/>
                          <w:marTop w:val="0"/>
                          <w:marBottom w:val="0"/>
                          <w:divBdr>
                            <w:top w:val="none" w:sz="0" w:space="0" w:color="auto"/>
                            <w:left w:val="none" w:sz="0" w:space="0" w:color="auto"/>
                            <w:bottom w:val="none" w:sz="0" w:space="0" w:color="auto"/>
                            <w:right w:val="none" w:sz="0" w:space="0" w:color="auto"/>
                          </w:divBdr>
                        </w:div>
                      </w:divsChild>
                    </w:div>
                    <w:div w:id="1692611541">
                      <w:marLeft w:val="0"/>
                      <w:marRight w:val="0"/>
                      <w:marTop w:val="0"/>
                      <w:marBottom w:val="0"/>
                      <w:divBdr>
                        <w:top w:val="none" w:sz="0" w:space="0" w:color="auto"/>
                        <w:left w:val="none" w:sz="0" w:space="0" w:color="auto"/>
                        <w:bottom w:val="none" w:sz="0" w:space="0" w:color="auto"/>
                        <w:right w:val="none" w:sz="0" w:space="0" w:color="auto"/>
                      </w:divBdr>
                    </w:div>
                    <w:div w:id="1129469114">
                      <w:marLeft w:val="0"/>
                      <w:marRight w:val="0"/>
                      <w:marTop w:val="0"/>
                      <w:marBottom w:val="0"/>
                      <w:divBdr>
                        <w:top w:val="none" w:sz="0" w:space="0" w:color="auto"/>
                        <w:left w:val="none" w:sz="0" w:space="0" w:color="auto"/>
                        <w:bottom w:val="none" w:sz="0" w:space="0" w:color="auto"/>
                        <w:right w:val="none" w:sz="0" w:space="0" w:color="auto"/>
                      </w:divBdr>
                      <w:divsChild>
                        <w:div w:id="420417335">
                          <w:marLeft w:val="240"/>
                          <w:marRight w:val="0"/>
                          <w:marTop w:val="0"/>
                          <w:marBottom w:val="0"/>
                          <w:divBdr>
                            <w:top w:val="none" w:sz="0" w:space="0" w:color="auto"/>
                            <w:left w:val="none" w:sz="0" w:space="0" w:color="auto"/>
                            <w:bottom w:val="none" w:sz="0" w:space="0" w:color="auto"/>
                            <w:right w:val="none" w:sz="0" w:space="0" w:color="auto"/>
                          </w:divBdr>
                        </w:div>
                      </w:divsChild>
                    </w:div>
                    <w:div w:id="259025775">
                      <w:marLeft w:val="0"/>
                      <w:marRight w:val="0"/>
                      <w:marTop w:val="0"/>
                      <w:marBottom w:val="0"/>
                      <w:divBdr>
                        <w:top w:val="none" w:sz="0" w:space="0" w:color="auto"/>
                        <w:left w:val="none" w:sz="0" w:space="0" w:color="auto"/>
                        <w:bottom w:val="none" w:sz="0" w:space="0" w:color="auto"/>
                        <w:right w:val="none" w:sz="0" w:space="0" w:color="auto"/>
                      </w:divBdr>
                      <w:divsChild>
                        <w:div w:id="33316337">
                          <w:marLeft w:val="240"/>
                          <w:marRight w:val="0"/>
                          <w:marTop w:val="0"/>
                          <w:marBottom w:val="0"/>
                          <w:divBdr>
                            <w:top w:val="none" w:sz="0" w:space="0" w:color="auto"/>
                            <w:left w:val="none" w:sz="0" w:space="0" w:color="auto"/>
                            <w:bottom w:val="none" w:sz="0" w:space="0" w:color="auto"/>
                            <w:right w:val="none" w:sz="0" w:space="0" w:color="auto"/>
                          </w:divBdr>
                        </w:div>
                      </w:divsChild>
                    </w:div>
                    <w:div w:id="747112769">
                      <w:marLeft w:val="0"/>
                      <w:marRight w:val="0"/>
                      <w:marTop w:val="0"/>
                      <w:marBottom w:val="0"/>
                      <w:divBdr>
                        <w:top w:val="none" w:sz="0" w:space="0" w:color="auto"/>
                        <w:left w:val="none" w:sz="0" w:space="0" w:color="auto"/>
                        <w:bottom w:val="none" w:sz="0" w:space="0" w:color="auto"/>
                        <w:right w:val="none" w:sz="0" w:space="0" w:color="auto"/>
                      </w:divBdr>
                    </w:div>
                    <w:div w:id="1459058466">
                      <w:marLeft w:val="0"/>
                      <w:marRight w:val="0"/>
                      <w:marTop w:val="0"/>
                      <w:marBottom w:val="0"/>
                      <w:divBdr>
                        <w:top w:val="none" w:sz="0" w:space="0" w:color="auto"/>
                        <w:left w:val="none" w:sz="0" w:space="0" w:color="auto"/>
                        <w:bottom w:val="none" w:sz="0" w:space="0" w:color="auto"/>
                        <w:right w:val="none" w:sz="0" w:space="0" w:color="auto"/>
                      </w:divBdr>
                      <w:divsChild>
                        <w:div w:id="2092197400">
                          <w:marLeft w:val="240"/>
                          <w:marRight w:val="0"/>
                          <w:marTop w:val="0"/>
                          <w:marBottom w:val="0"/>
                          <w:divBdr>
                            <w:top w:val="none" w:sz="0" w:space="0" w:color="auto"/>
                            <w:left w:val="none" w:sz="0" w:space="0" w:color="auto"/>
                            <w:bottom w:val="none" w:sz="0" w:space="0" w:color="auto"/>
                            <w:right w:val="none" w:sz="0" w:space="0" w:color="auto"/>
                          </w:divBdr>
                        </w:div>
                      </w:divsChild>
                    </w:div>
                    <w:div w:id="790827062">
                      <w:marLeft w:val="0"/>
                      <w:marRight w:val="0"/>
                      <w:marTop w:val="0"/>
                      <w:marBottom w:val="0"/>
                      <w:divBdr>
                        <w:top w:val="none" w:sz="0" w:space="0" w:color="auto"/>
                        <w:left w:val="none" w:sz="0" w:space="0" w:color="auto"/>
                        <w:bottom w:val="none" w:sz="0" w:space="0" w:color="auto"/>
                        <w:right w:val="none" w:sz="0" w:space="0" w:color="auto"/>
                      </w:divBdr>
                      <w:divsChild>
                        <w:div w:id="301083542">
                          <w:marLeft w:val="240"/>
                          <w:marRight w:val="0"/>
                          <w:marTop w:val="0"/>
                          <w:marBottom w:val="0"/>
                          <w:divBdr>
                            <w:top w:val="none" w:sz="0" w:space="0" w:color="auto"/>
                            <w:left w:val="none" w:sz="0" w:space="0" w:color="auto"/>
                            <w:bottom w:val="none" w:sz="0" w:space="0" w:color="auto"/>
                            <w:right w:val="none" w:sz="0" w:space="0" w:color="auto"/>
                          </w:divBdr>
                        </w:div>
                      </w:divsChild>
                    </w:div>
                    <w:div w:id="272714850">
                      <w:marLeft w:val="0"/>
                      <w:marRight w:val="0"/>
                      <w:marTop w:val="0"/>
                      <w:marBottom w:val="0"/>
                      <w:divBdr>
                        <w:top w:val="none" w:sz="0" w:space="0" w:color="auto"/>
                        <w:left w:val="none" w:sz="0" w:space="0" w:color="auto"/>
                        <w:bottom w:val="none" w:sz="0" w:space="0" w:color="auto"/>
                        <w:right w:val="none" w:sz="0" w:space="0" w:color="auto"/>
                      </w:divBdr>
                      <w:divsChild>
                        <w:div w:id="1819346584">
                          <w:marLeft w:val="240"/>
                          <w:marRight w:val="0"/>
                          <w:marTop w:val="0"/>
                          <w:marBottom w:val="0"/>
                          <w:divBdr>
                            <w:top w:val="none" w:sz="0" w:space="0" w:color="auto"/>
                            <w:left w:val="none" w:sz="0" w:space="0" w:color="auto"/>
                            <w:bottom w:val="none" w:sz="0" w:space="0" w:color="auto"/>
                            <w:right w:val="none" w:sz="0" w:space="0" w:color="auto"/>
                          </w:divBdr>
                        </w:div>
                      </w:divsChild>
                    </w:div>
                    <w:div w:id="1664158741">
                      <w:marLeft w:val="0"/>
                      <w:marRight w:val="0"/>
                      <w:marTop w:val="0"/>
                      <w:marBottom w:val="0"/>
                      <w:divBdr>
                        <w:top w:val="none" w:sz="0" w:space="0" w:color="auto"/>
                        <w:left w:val="none" w:sz="0" w:space="0" w:color="auto"/>
                        <w:bottom w:val="none" w:sz="0" w:space="0" w:color="auto"/>
                        <w:right w:val="none" w:sz="0" w:space="0" w:color="auto"/>
                      </w:divBdr>
                    </w:div>
                    <w:div w:id="1671249525">
                      <w:marLeft w:val="0"/>
                      <w:marRight w:val="0"/>
                      <w:marTop w:val="0"/>
                      <w:marBottom w:val="0"/>
                      <w:divBdr>
                        <w:top w:val="none" w:sz="0" w:space="0" w:color="auto"/>
                        <w:left w:val="none" w:sz="0" w:space="0" w:color="auto"/>
                        <w:bottom w:val="none" w:sz="0" w:space="0" w:color="auto"/>
                        <w:right w:val="none" w:sz="0" w:space="0" w:color="auto"/>
                      </w:divBdr>
                      <w:divsChild>
                        <w:div w:id="516313910">
                          <w:marLeft w:val="240"/>
                          <w:marRight w:val="0"/>
                          <w:marTop w:val="0"/>
                          <w:marBottom w:val="0"/>
                          <w:divBdr>
                            <w:top w:val="none" w:sz="0" w:space="0" w:color="auto"/>
                            <w:left w:val="none" w:sz="0" w:space="0" w:color="auto"/>
                            <w:bottom w:val="none" w:sz="0" w:space="0" w:color="auto"/>
                            <w:right w:val="none" w:sz="0" w:space="0" w:color="auto"/>
                          </w:divBdr>
                        </w:div>
                      </w:divsChild>
                    </w:div>
                    <w:div w:id="1398435651">
                      <w:marLeft w:val="0"/>
                      <w:marRight w:val="0"/>
                      <w:marTop w:val="0"/>
                      <w:marBottom w:val="0"/>
                      <w:divBdr>
                        <w:top w:val="none" w:sz="0" w:space="0" w:color="auto"/>
                        <w:left w:val="none" w:sz="0" w:space="0" w:color="auto"/>
                        <w:bottom w:val="none" w:sz="0" w:space="0" w:color="auto"/>
                        <w:right w:val="none" w:sz="0" w:space="0" w:color="auto"/>
                      </w:divBdr>
                      <w:divsChild>
                        <w:div w:id="566771785">
                          <w:marLeft w:val="240"/>
                          <w:marRight w:val="0"/>
                          <w:marTop w:val="0"/>
                          <w:marBottom w:val="0"/>
                          <w:divBdr>
                            <w:top w:val="none" w:sz="0" w:space="0" w:color="auto"/>
                            <w:left w:val="none" w:sz="0" w:space="0" w:color="auto"/>
                            <w:bottom w:val="none" w:sz="0" w:space="0" w:color="auto"/>
                            <w:right w:val="none" w:sz="0" w:space="0" w:color="auto"/>
                          </w:divBdr>
                        </w:div>
                      </w:divsChild>
                    </w:div>
                    <w:div w:id="662315874">
                      <w:marLeft w:val="0"/>
                      <w:marRight w:val="0"/>
                      <w:marTop w:val="0"/>
                      <w:marBottom w:val="0"/>
                      <w:divBdr>
                        <w:top w:val="none" w:sz="0" w:space="0" w:color="auto"/>
                        <w:left w:val="none" w:sz="0" w:space="0" w:color="auto"/>
                        <w:bottom w:val="none" w:sz="0" w:space="0" w:color="auto"/>
                        <w:right w:val="none" w:sz="0" w:space="0" w:color="auto"/>
                      </w:divBdr>
                      <w:divsChild>
                        <w:div w:id="2018145613">
                          <w:marLeft w:val="240"/>
                          <w:marRight w:val="0"/>
                          <w:marTop w:val="0"/>
                          <w:marBottom w:val="0"/>
                          <w:divBdr>
                            <w:top w:val="none" w:sz="0" w:space="0" w:color="auto"/>
                            <w:left w:val="none" w:sz="0" w:space="0" w:color="auto"/>
                            <w:bottom w:val="none" w:sz="0" w:space="0" w:color="auto"/>
                            <w:right w:val="none" w:sz="0" w:space="0" w:color="auto"/>
                          </w:divBdr>
                        </w:div>
                      </w:divsChild>
                    </w:div>
                    <w:div w:id="1065572167">
                      <w:marLeft w:val="0"/>
                      <w:marRight w:val="0"/>
                      <w:marTop w:val="0"/>
                      <w:marBottom w:val="0"/>
                      <w:divBdr>
                        <w:top w:val="none" w:sz="0" w:space="0" w:color="auto"/>
                        <w:left w:val="none" w:sz="0" w:space="0" w:color="auto"/>
                        <w:bottom w:val="none" w:sz="0" w:space="0" w:color="auto"/>
                        <w:right w:val="none" w:sz="0" w:space="0" w:color="auto"/>
                      </w:divBdr>
                      <w:divsChild>
                        <w:div w:id="90512090">
                          <w:marLeft w:val="240"/>
                          <w:marRight w:val="0"/>
                          <w:marTop w:val="0"/>
                          <w:marBottom w:val="0"/>
                          <w:divBdr>
                            <w:top w:val="none" w:sz="0" w:space="0" w:color="auto"/>
                            <w:left w:val="none" w:sz="0" w:space="0" w:color="auto"/>
                            <w:bottom w:val="none" w:sz="0" w:space="0" w:color="auto"/>
                            <w:right w:val="none" w:sz="0" w:space="0" w:color="auto"/>
                          </w:divBdr>
                        </w:div>
                      </w:divsChild>
                    </w:div>
                    <w:div w:id="1955936862">
                      <w:marLeft w:val="0"/>
                      <w:marRight w:val="0"/>
                      <w:marTop w:val="0"/>
                      <w:marBottom w:val="0"/>
                      <w:divBdr>
                        <w:top w:val="none" w:sz="0" w:space="0" w:color="auto"/>
                        <w:left w:val="none" w:sz="0" w:space="0" w:color="auto"/>
                        <w:bottom w:val="none" w:sz="0" w:space="0" w:color="auto"/>
                        <w:right w:val="none" w:sz="0" w:space="0" w:color="auto"/>
                      </w:divBdr>
                      <w:divsChild>
                        <w:div w:id="1593127629">
                          <w:marLeft w:val="240"/>
                          <w:marRight w:val="0"/>
                          <w:marTop w:val="0"/>
                          <w:marBottom w:val="0"/>
                          <w:divBdr>
                            <w:top w:val="none" w:sz="0" w:space="0" w:color="auto"/>
                            <w:left w:val="none" w:sz="0" w:space="0" w:color="auto"/>
                            <w:bottom w:val="none" w:sz="0" w:space="0" w:color="auto"/>
                            <w:right w:val="none" w:sz="0" w:space="0" w:color="auto"/>
                          </w:divBdr>
                        </w:div>
                      </w:divsChild>
                    </w:div>
                    <w:div w:id="1376856695">
                      <w:marLeft w:val="0"/>
                      <w:marRight w:val="0"/>
                      <w:marTop w:val="0"/>
                      <w:marBottom w:val="0"/>
                      <w:divBdr>
                        <w:top w:val="none" w:sz="0" w:space="0" w:color="auto"/>
                        <w:left w:val="none" w:sz="0" w:space="0" w:color="auto"/>
                        <w:bottom w:val="none" w:sz="0" w:space="0" w:color="auto"/>
                        <w:right w:val="none" w:sz="0" w:space="0" w:color="auto"/>
                      </w:divBdr>
                      <w:divsChild>
                        <w:div w:id="823668848">
                          <w:marLeft w:val="240"/>
                          <w:marRight w:val="0"/>
                          <w:marTop w:val="0"/>
                          <w:marBottom w:val="0"/>
                          <w:divBdr>
                            <w:top w:val="none" w:sz="0" w:space="0" w:color="auto"/>
                            <w:left w:val="none" w:sz="0" w:space="0" w:color="auto"/>
                            <w:bottom w:val="none" w:sz="0" w:space="0" w:color="auto"/>
                            <w:right w:val="none" w:sz="0" w:space="0" w:color="auto"/>
                          </w:divBdr>
                        </w:div>
                      </w:divsChild>
                    </w:div>
                    <w:div w:id="1412196360">
                      <w:marLeft w:val="0"/>
                      <w:marRight w:val="0"/>
                      <w:marTop w:val="0"/>
                      <w:marBottom w:val="0"/>
                      <w:divBdr>
                        <w:top w:val="none" w:sz="0" w:space="0" w:color="auto"/>
                        <w:left w:val="none" w:sz="0" w:space="0" w:color="auto"/>
                        <w:bottom w:val="none" w:sz="0" w:space="0" w:color="auto"/>
                        <w:right w:val="none" w:sz="0" w:space="0" w:color="auto"/>
                      </w:divBdr>
                      <w:divsChild>
                        <w:div w:id="852374871">
                          <w:marLeft w:val="240"/>
                          <w:marRight w:val="0"/>
                          <w:marTop w:val="0"/>
                          <w:marBottom w:val="0"/>
                          <w:divBdr>
                            <w:top w:val="none" w:sz="0" w:space="0" w:color="auto"/>
                            <w:left w:val="none" w:sz="0" w:space="0" w:color="auto"/>
                            <w:bottom w:val="none" w:sz="0" w:space="0" w:color="auto"/>
                            <w:right w:val="none" w:sz="0" w:space="0" w:color="auto"/>
                          </w:divBdr>
                        </w:div>
                      </w:divsChild>
                    </w:div>
                    <w:div w:id="1672564884">
                      <w:marLeft w:val="0"/>
                      <w:marRight w:val="0"/>
                      <w:marTop w:val="0"/>
                      <w:marBottom w:val="0"/>
                      <w:divBdr>
                        <w:top w:val="none" w:sz="0" w:space="0" w:color="auto"/>
                        <w:left w:val="none" w:sz="0" w:space="0" w:color="auto"/>
                        <w:bottom w:val="none" w:sz="0" w:space="0" w:color="auto"/>
                        <w:right w:val="none" w:sz="0" w:space="0" w:color="auto"/>
                      </w:divBdr>
                      <w:divsChild>
                        <w:div w:id="827551517">
                          <w:marLeft w:val="240"/>
                          <w:marRight w:val="0"/>
                          <w:marTop w:val="0"/>
                          <w:marBottom w:val="0"/>
                          <w:divBdr>
                            <w:top w:val="none" w:sz="0" w:space="0" w:color="auto"/>
                            <w:left w:val="none" w:sz="0" w:space="0" w:color="auto"/>
                            <w:bottom w:val="none" w:sz="0" w:space="0" w:color="auto"/>
                            <w:right w:val="none" w:sz="0" w:space="0" w:color="auto"/>
                          </w:divBdr>
                        </w:div>
                      </w:divsChild>
                    </w:div>
                    <w:div w:id="1452942846">
                      <w:marLeft w:val="0"/>
                      <w:marRight w:val="0"/>
                      <w:marTop w:val="0"/>
                      <w:marBottom w:val="0"/>
                      <w:divBdr>
                        <w:top w:val="none" w:sz="0" w:space="0" w:color="auto"/>
                        <w:left w:val="none" w:sz="0" w:space="0" w:color="auto"/>
                        <w:bottom w:val="none" w:sz="0" w:space="0" w:color="auto"/>
                        <w:right w:val="none" w:sz="0" w:space="0" w:color="auto"/>
                      </w:divBdr>
                    </w:div>
                    <w:div w:id="1210216746">
                      <w:marLeft w:val="0"/>
                      <w:marRight w:val="0"/>
                      <w:marTop w:val="0"/>
                      <w:marBottom w:val="0"/>
                      <w:divBdr>
                        <w:top w:val="none" w:sz="0" w:space="0" w:color="auto"/>
                        <w:left w:val="none" w:sz="0" w:space="0" w:color="auto"/>
                        <w:bottom w:val="none" w:sz="0" w:space="0" w:color="auto"/>
                        <w:right w:val="none" w:sz="0" w:space="0" w:color="auto"/>
                      </w:divBdr>
                      <w:divsChild>
                        <w:div w:id="515658743">
                          <w:marLeft w:val="240"/>
                          <w:marRight w:val="0"/>
                          <w:marTop w:val="0"/>
                          <w:marBottom w:val="0"/>
                          <w:divBdr>
                            <w:top w:val="none" w:sz="0" w:space="0" w:color="auto"/>
                            <w:left w:val="none" w:sz="0" w:space="0" w:color="auto"/>
                            <w:bottom w:val="none" w:sz="0" w:space="0" w:color="auto"/>
                            <w:right w:val="none" w:sz="0" w:space="0" w:color="auto"/>
                          </w:divBdr>
                        </w:div>
                      </w:divsChild>
                    </w:div>
                    <w:div w:id="643857452">
                      <w:marLeft w:val="0"/>
                      <w:marRight w:val="0"/>
                      <w:marTop w:val="0"/>
                      <w:marBottom w:val="0"/>
                      <w:divBdr>
                        <w:top w:val="none" w:sz="0" w:space="0" w:color="auto"/>
                        <w:left w:val="none" w:sz="0" w:space="0" w:color="auto"/>
                        <w:bottom w:val="none" w:sz="0" w:space="0" w:color="auto"/>
                        <w:right w:val="none" w:sz="0" w:space="0" w:color="auto"/>
                      </w:divBdr>
                      <w:divsChild>
                        <w:div w:id="82842046">
                          <w:marLeft w:val="240"/>
                          <w:marRight w:val="0"/>
                          <w:marTop w:val="0"/>
                          <w:marBottom w:val="0"/>
                          <w:divBdr>
                            <w:top w:val="none" w:sz="0" w:space="0" w:color="auto"/>
                            <w:left w:val="none" w:sz="0" w:space="0" w:color="auto"/>
                            <w:bottom w:val="none" w:sz="0" w:space="0" w:color="auto"/>
                            <w:right w:val="none" w:sz="0" w:space="0" w:color="auto"/>
                          </w:divBdr>
                        </w:div>
                      </w:divsChild>
                    </w:div>
                    <w:div w:id="443039987">
                      <w:marLeft w:val="0"/>
                      <w:marRight w:val="0"/>
                      <w:marTop w:val="0"/>
                      <w:marBottom w:val="0"/>
                      <w:divBdr>
                        <w:top w:val="none" w:sz="0" w:space="0" w:color="auto"/>
                        <w:left w:val="none" w:sz="0" w:space="0" w:color="auto"/>
                        <w:bottom w:val="none" w:sz="0" w:space="0" w:color="auto"/>
                        <w:right w:val="none" w:sz="0" w:space="0" w:color="auto"/>
                      </w:divBdr>
                      <w:divsChild>
                        <w:div w:id="1537111673">
                          <w:marLeft w:val="240"/>
                          <w:marRight w:val="0"/>
                          <w:marTop w:val="0"/>
                          <w:marBottom w:val="0"/>
                          <w:divBdr>
                            <w:top w:val="none" w:sz="0" w:space="0" w:color="auto"/>
                            <w:left w:val="none" w:sz="0" w:space="0" w:color="auto"/>
                            <w:bottom w:val="none" w:sz="0" w:space="0" w:color="auto"/>
                            <w:right w:val="none" w:sz="0" w:space="0" w:color="auto"/>
                          </w:divBdr>
                        </w:div>
                      </w:divsChild>
                    </w:div>
                    <w:div w:id="1186627499">
                      <w:marLeft w:val="0"/>
                      <w:marRight w:val="0"/>
                      <w:marTop w:val="0"/>
                      <w:marBottom w:val="0"/>
                      <w:divBdr>
                        <w:top w:val="none" w:sz="0" w:space="0" w:color="auto"/>
                        <w:left w:val="none" w:sz="0" w:space="0" w:color="auto"/>
                        <w:bottom w:val="none" w:sz="0" w:space="0" w:color="auto"/>
                        <w:right w:val="none" w:sz="0" w:space="0" w:color="auto"/>
                      </w:divBdr>
                      <w:divsChild>
                        <w:div w:id="961500651">
                          <w:marLeft w:val="240"/>
                          <w:marRight w:val="0"/>
                          <w:marTop w:val="0"/>
                          <w:marBottom w:val="0"/>
                          <w:divBdr>
                            <w:top w:val="none" w:sz="0" w:space="0" w:color="auto"/>
                            <w:left w:val="none" w:sz="0" w:space="0" w:color="auto"/>
                            <w:bottom w:val="none" w:sz="0" w:space="0" w:color="auto"/>
                            <w:right w:val="none" w:sz="0" w:space="0" w:color="auto"/>
                          </w:divBdr>
                        </w:div>
                      </w:divsChild>
                    </w:div>
                    <w:div w:id="1954510490">
                      <w:marLeft w:val="0"/>
                      <w:marRight w:val="0"/>
                      <w:marTop w:val="0"/>
                      <w:marBottom w:val="0"/>
                      <w:divBdr>
                        <w:top w:val="none" w:sz="0" w:space="0" w:color="auto"/>
                        <w:left w:val="none" w:sz="0" w:space="0" w:color="auto"/>
                        <w:bottom w:val="none" w:sz="0" w:space="0" w:color="auto"/>
                        <w:right w:val="none" w:sz="0" w:space="0" w:color="auto"/>
                      </w:divBdr>
                    </w:div>
                    <w:div w:id="1170095498">
                      <w:marLeft w:val="0"/>
                      <w:marRight w:val="0"/>
                      <w:marTop w:val="0"/>
                      <w:marBottom w:val="0"/>
                      <w:divBdr>
                        <w:top w:val="none" w:sz="0" w:space="0" w:color="auto"/>
                        <w:left w:val="none" w:sz="0" w:space="0" w:color="auto"/>
                        <w:bottom w:val="none" w:sz="0" w:space="0" w:color="auto"/>
                        <w:right w:val="none" w:sz="0" w:space="0" w:color="auto"/>
                      </w:divBdr>
                      <w:divsChild>
                        <w:div w:id="245042752">
                          <w:marLeft w:val="240"/>
                          <w:marRight w:val="0"/>
                          <w:marTop w:val="0"/>
                          <w:marBottom w:val="0"/>
                          <w:divBdr>
                            <w:top w:val="none" w:sz="0" w:space="0" w:color="auto"/>
                            <w:left w:val="none" w:sz="0" w:space="0" w:color="auto"/>
                            <w:bottom w:val="none" w:sz="0" w:space="0" w:color="auto"/>
                            <w:right w:val="none" w:sz="0" w:space="0" w:color="auto"/>
                          </w:divBdr>
                        </w:div>
                      </w:divsChild>
                    </w:div>
                    <w:div w:id="185293869">
                      <w:marLeft w:val="0"/>
                      <w:marRight w:val="0"/>
                      <w:marTop w:val="0"/>
                      <w:marBottom w:val="0"/>
                      <w:divBdr>
                        <w:top w:val="none" w:sz="0" w:space="0" w:color="auto"/>
                        <w:left w:val="none" w:sz="0" w:space="0" w:color="auto"/>
                        <w:bottom w:val="none" w:sz="0" w:space="0" w:color="auto"/>
                        <w:right w:val="none" w:sz="0" w:space="0" w:color="auto"/>
                      </w:divBdr>
                      <w:divsChild>
                        <w:div w:id="2021201181">
                          <w:marLeft w:val="240"/>
                          <w:marRight w:val="0"/>
                          <w:marTop w:val="0"/>
                          <w:marBottom w:val="0"/>
                          <w:divBdr>
                            <w:top w:val="none" w:sz="0" w:space="0" w:color="auto"/>
                            <w:left w:val="none" w:sz="0" w:space="0" w:color="auto"/>
                            <w:bottom w:val="none" w:sz="0" w:space="0" w:color="auto"/>
                            <w:right w:val="none" w:sz="0" w:space="0" w:color="auto"/>
                          </w:divBdr>
                        </w:div>
                      </w:divsChild>
                    </w:div>
                    <w:div w:id="241716755">
                      <w:marLeft w:val="0"/>
                      <w:marRight w:val="0"/>
                      <w:marTop w:val="0"/>
                      <w:marBottom w:val="0"/>
                      <w:divBdr>
                        <w:top w:val="none" w:sz="0" w:space="0" w:color="auto"/>
                        <w:left w:val="none" w:sz="0" w:space="0" w:color="auto"/>
                        <w:bottom w:val="none" w:sz="0" w:space="0" w:color="auto"/>
                        <w:right w:val="none" w:sz="0" w:space="0" w:color="auto"/>
                      </w:divBdr>
                      <w:divsChild>
                        <w:div w:id="1456365732">
                          <w:marLeft w:val="240"/>
                          <w:marRight w:val="0"/>
                          <w:marTop w:val="0"/>
                          <w:marBottom w:val="0"/>
                          <w:divBdr>
                            <w:top w:val="none" w:sz="0" w:space="0" w:color="auto"/>
                            <w:left w:val="none" w:sz="0" w:space="0" w:color="auto"/>
                            <w:bottom w:val="none" w:sz="0" w:space="0" w:color="auto"/>
                            <w:right w:val="none" w:sz="0" w:space="0" w:color="auto"/>
                          </w:divBdr>
                        </w:div>
                      </w:divsChild>
                    </w:div>
                    <w:div w:id="1027560491">
                      <w:marLeft w:val="0"/>
                      <w:marRight w:val="0"/>
                      <w:marTop w:val="0"/>
                      <w:marBottom w:val="0"/>
                      <w:divBdr>
                        <w:top w:val="none" w:sz="0" w:space="0" w:color="auto"/>
                        <w:left w:val="none" w:sz="0" w:space="0" w:color="auto"/>
                        <w:bottom w:val="none" w:sz="0" w:space="0" w:color="auto"/>
                        <w:right w:val="none" w:sz="0" w:space="0" w:color="auto"/>
                      </w:divBdr>
                    </w:div>
                    <w:div w:id="389764292">
                      <w:marLeft w:val="0"/>
                      <w:marRight w:val="0"/>
                      <w:marTop w:val="0"/>
                      <w:marBottom w:val="0"/>
                      <w:divBdr>
                        <w:top w:val="none" w:sz="0" w:space="0" w:color="auto"/>
                        <w:left w:val="none" w:sz="0" w:space="0" w:color="auto"/>
                        <w:bottom w:val="none" w:sz="0" w:space="0" w:color="auto"/>
                        <w:right w:val="none" w:sz="0" w:space="0" w:color="auto"/>
                      </w:divBdr>
                      <w:divsChild>
                        <w:div w:id="679041901">
                          <w:marLeft w:val="240"/>
                          <w:marRight w:val="0"/>
                          <w:marTop w:val="0"/>
                          <w:marBottom w:val="0"/>
                          <w:divBdr>
                            <w:top w:val="none" w:sz="0" w:space="0" w:color="auto"/>
                            <w:left w:val="none" w:sz="0" w:space="0" w:color="auto"/>
                            <w:bottom w:val="none" w:sz="0" w:space="0" w:color="auto"/>
                            <w:right w:val="none" w:sz="0" w:space="0" w:color="auto"/>
                          </w:divBdr>
                        </w:div>
                      </w:divsChild>
                    </w:div>
                    <w:div w:id="1576435503">
                      <w:marLeft w:val="0"/>
                      <w:marRight w:val="0"/>
                      <w:marTop w:val="0"/>
                      <w:marBottom w:val="0"/>
                      <w:divBdr>
                        <w:top w:val="none" w:sz="0" w:space="0" w:color="auto"/>
                        <w:left w:val="none" w:sz="0" w:space="0" w:color="auto"/>
                        <w:bottom w:val="none" w:sz="0" w:space="0" w:color="auto"/>
                        <w:right w:val="none" w:sz="0" w:space="0" w:color="auto"/>
                      </w:divBdr>
                      <w:divsChild>
                        <w:div w:id="1926037650">
                          <w:marLeft w:val="240"/>
                          <w:marRight w:val="0"/>
                          <w:marTop w:val="0"/>
                          <w:marBottom w:val="0"/>
                          <w:divBdr>
                            <w:top w:val="none" w:sz="0" w:space="0" w:color="auto"/>
                            <w:left w:val="none" w:sz="0" w:space="0" w:color="auto"/>
                            <w:bottom w:val="none" w:sz="0" w:space="0" w:color="auto"/>
                            <w:right w:val="none" w:sz="0" w:space="0" w:color="auto"/>
                          </w:divBdr>
                        </w:div>
                      </w:divsChild>
                    </w:div>
                    <w:div w:id="298460266">
                      <w:marLeft w:val="0"/>
                      <w:marRight w:val="0"/>
                      <w:marTop w:val="0"/>
                      <w:marBottom w:val="0"/>
                      <w:divBdr>
                        <w:top w:val="none" w:sz="0" w:space="0" w:color="auto"/>
                        <w:left w:val="none" w:sz="0" w:space="0" w:color="auto"/>
                        <w:bottom w:val="none" w:sz="0" w:space="0" w:color="auto"/>
                        <w:right w:val="none" w:sz="0" w:space="0" w:color="auto"/>
                      </w:divBdr>
                      <w:divsChild>
                        <w:div w:id="1828982749">
                          <w:marLeft w:val="240"/>
                          <w:marRight w:val="0"/>
                          <w:marTop w:val="0"/>
                          <w:marBottom w:val="0"/>
                          <w:divBdr>
                            <w:top w:val="none" w:sz="0" w:space="0" w:color="auto"/>
                            <w:left w:val="none" w:sz="0" w:space="0" w:color="auto"/>
                            <w:bottom w:val="none" w:sz="0" w:space="0" w:color="auto"/>
                            <w:right w:val="none" w:sz="0" w:space="0" w:color="auto"/>
                          </w:divBdr>
                        </w:div>
                      </w:divsChild>
                    </w:div>
                    <w:div w:id="1589121493">
                      <w:marLeft w:val="0"/>
                      <w:marRight w:val="0"/>
                      <w:marTop w:val="0"/>
                      <w:marBottom w:val="0"/>
                      <w:divBdr>
                        <w:top w:val="none" w:sz="0" w:space="0" w:color="auto"/>
                        <w:left w:val="none" w:sz="0" w:space="0" w:color="auto"/>
                        <w:bottom w:val="none" w:sz="0" w:space="0" w:color="auto"/>
                        <w:right w:val="none" w:sz="0" w:space="0" w:color="auto"/>
                      </w:divBdr>
                      <w:divsChild>
                        <w:div w:id="257953749">
                          <w:marLeft w:val="240"/>
                          <w:marRight w:val="0"/>
                          <w:marTop w:val="0"/>
                          <w:marBottom w:val="0"/>
                          <w:divBdr>
                            <w:top w:val="none" w:sz="0" w:space="0" w:color="auto"/>
                            <w:left w:val="none" w:sz="0" w:space="0" w:color="auto"/>
                            <w:bottom w:val="none" w:sz="0" w:space="0" w:color="auto"/>
                            <w:right w:val="none" w:sz="0" w:space="0" w:color="auto"/>
                          </w:divBdr>
                        </w:div>
                      </w:divsChild>
                    </w:div>
                    <w:div w:id="1705324976">
                      <w:marLeft w:val="0"/>
                      <w:marRight w:val="0"/>
                      <w:marTop w:val="0"/>
                      <w:marBottom w:val="0"/>
                      <w:divBdr>
                        <w:top w:val="none" w:sz="0" w:space="0" w:color="auto"/>
                        <w:left w:val="none" w:sz="0" w:space="0" w:color="auto"/>
                        <w:bottom w:val="none" w:sz="0" w:space="0" w:color="auto"/>
                        <w:right w:val="none" w:sz="0" w:space="0" w:color="auto"/>
                      </w:divBdr>
                      <w:divsChild>
                        <w:div w:id="336613151">
                          <w:marLeft w:val="240"/>
                          <w:marRight w:val="0"/>
                          <w:marTop w:val="0"/>
                          <w:marBottom w:val="0"/>
                          <w:divBdr>
                            <w:top w:val="none" w:sz="0" w:space="0" w:color="auto"/>
                            <w:left w:val="none" w:sz="0" w:space="0" w:color="auto"/>
                            <w:bottom w:val="none" w:sz="0" w:space="0" w:color="auto"/>
                            <w:right w:val="none" w:sz="0" w:space="0" w:color="auto"/>
                          </w:divBdr>
                        </w:div>
                      </w:divsChild>
                    </w:div>
                    <w:div w:id="70156270">
                      <w:marLeft w:val="0"/>
                      <w:marRight w:val="0"/>
                      <w:marTop w:val="0"/>
                      <w:marBottom w:val="0"/>
                      <w:divBdr>
                        <w:top w:val="none" w:sz="0" w:space="0" w:color="auto"/>
                        <w:left w:val="none" w:sz="0" w:space="0" w:color="auto"/>
                        <w:bottom w:val="none" w:sz="0" w:space="0" w:color="auto"/>
                        <w:right w:val="none" w:sz="0" w:space="0" w:color="auto"/>
                      </w:divBdr>
                      <w:divsChild>
                        <w:div w:id="824588248">
                          <w:marLeft w:val="240"/>
                          <w:marRight w:val="0"/>
                          <w:marTop w:val="0"/>
                          <w:marBottom w:val="0"/>
                          <w:divBdr>
                            <w:top w:val="none" w:sz="0" w:space="0" w:color="auto"/>
                            <w:left w:val="none" w:sz="0" w:space="0" w:color="auto"/>
                            <w:bottom w:val="none" w:sz="0" w:space="0" w:color="auto"/>
                            <w:right w:val="none" w:sz="0" w:space="0" w:color="auto"/>
                          </w:divBdr>
                        </w:div>
                      </w:divsChild>
                    </w:div>
                    <w:div w:id="1603760194">
                      <w:marLeft w:val="0"/>
                      <w:marRight w:val="0"/>
                      <w:marTop w:val="0"/>
                      <w:marBottom w:val="0"/>
                      <w:divBdr>
                        <w:top w:val="none" w:sz="0" w:space="0" w:color="auto"/>
                        <w:left w:val="none" w:sz="0" w:space="0" w:color="auto"/>
                        <w:bottom w:val="none" w:sz="0" w:space="0" w:color="auto"/>
                        <w:right w:val="none" w:sz="0" w:space="0" w:color="auto"/>
                      </w:divBdr>
                      <w:divsChild>
                        <w:div w:id="2107386438">
                          <w:marLeft w:val="240"/>
                          <w:marRight w:val="0"/>
                          <w:marTop w:val="0"/>
                          <w:marBottom w:val="0"/>
                          <w:divBdr>
                            <w:top w:val="none" w:sz="0" w:space="0" w:color="auto"/>
                            <w:left w:val="none" w:sz="0" w:space="0" w:color="auto"/>
                            <w:bottom w:val="none" w:sz="0" w:space="0" w:color="auto"/>
                            <w:right w:val="none" w:sz="0" w:space="0" w:color="auto"/>
                          </w:divBdr>
                        </w:div>
                      </w:divsChild>
                    </w:div>
                    <w:div w:id="756293301">
                      <w:marLeft w:val="0"/>
                      <w:marRight w:val="0"/>
                      <w:marTop w:val="0"/>
                      <w:marBottom w:val="0"/>
                      <w:divBdr>
                        <w:top w:val="none" w:sz="0" w:space="0" w:color="auto"/>
                        <w:left w:val="none" w:sz="0" w:space="0" w:color="auto"/>
                        <w:bottom w:val="none" w:sz="0" w:space="0" w:color="auto"/>
                        <w:right w:val="none" w:sz="0" w:space="0" w:color="auto"/>
                      </w:divBdr>
                      <w:divsChild>
                        <w:div w:id="1136872124">
                          <w:marLeft w:val="240"/>
                          <w:marRight w:val="0"/>
                          <w:marTop w:val="0"/>
                          <w:marBottom w:val="0"/>
                          <w:divBdr>
                            <w:top w:val="none" w:sz="0" w:space="0" w:color="auto"/>
                            <w:left w:val="none" w:sz="0" w:space="0" w:color="auto"/>
                            <w:bottom w:val="none" w:sz="0" w:space="0" w:color="auto"/>
                            <w:right w:val="none" w:sz="0" w:space="0" w:color="auto"/>
                          </w:divBdr>
                        </w:div>
                      </w:divsChild>
                    </w:div>
                    <w:div w:id="599803144">
                      <w:marLeft w:val="0"/>
                      <w:marRight w:val="0"/>
                      <w:marTop w:val="0"/>
                      <w:marBottom w:val="0"/>
                      <w:divBdr>
                        <w:top w:val="none" w:sz="0" w:space="0" w:color="auto"/>
                        <w:left w:val="none" w:sz="0" w:space="0" w:color="auto"/>
                        <w:bottom w:val="none" w:sz="0" w:space="0" w:color="auto"/>
                        <w:right w:val="none" w:sz="0" w:space="0" w:color="auto"/>
                      </w:divBdr>
                      <w:divsChild>
                        <w:div w:id="524682431">
                          <w:marLeft w:val="240"/>
                          <w:marRight w:val="0"/>
                          <w:marTop w:val="0"/>
                          <w:marBottom w:val="0"/>
                          <w:divBdr>
                            <w:top w:val="none" w:sz="0" w:space="0" w:color="auto"/>
                            <w:left w:val="none" w:sz="0" w:space="0" w:color="auto"/>
                            <w:bottom w:val="none" w:sz="0" w:space="0" w:color="auto"/>
                            <w:right w:val="none" w:sz="0" w:space="0" w:color="auto"/>
                          </w:divBdr>
                        </w:div>
                      </w:divsChild>
                    </w:div>
                    <w:div w:id="58671573">
                      <w:marLeft w:val="0"/>
                      <w:marRight w:val="0"/>
                      <w:marTop w:val="0"/>
                      <w:marBottom w:val="0"/>
                      <w:divBdr>
                        <w:top w:val="none" w:sz="0" w:space="0" w:color="auto"/>
                        <w:left w:val="none" w:sz="0" w:space="0" w:color="auto"/>
                        <w:bottom w:val="none" w:sz="0" w:space="0" w:color="auto"/>
                        <w:right w:val="none" w:sz="0" w:space="0" w:color="auto"/>
                      </w:divBdr>
                      <w:divsChild>
                        <w:div w:id="1609853165">
                          <w:marLeft w:val="240"/>
                          <w:marRight w:val="0"/>
                          <w:marTop w:val="0"/>
                          <w:marBottom w:val="0"/>
                          <w:divBdr>
                            <w:top w:val="none" w:sz="0" w:space="0" w:color="auto"/>
                            <w:left w:val="none" w:sz="0" w:space="0" w:color="auto"/>
                            <w:bottom w:val="none" w:sz="0" w:space="0" w:color="auto"/>
                            <w:right w:val="none" w:sz="0" w:space="0" w:color="auto"/>
                          </w:divBdr>
                        </w:div>
                      </w:divsChild>
                    </w:div>
                    <w:div w:id="129177899">
                      <w:marLeft w:val="0"/>
                      <w:marRight w:val="0"/>
                      <w:marTop w:val="0"/>
                      <w:marBottom w:val="0"/>
                      <w:divBdr>
                        <w:top w:val="none" w:sz="0" w:space="0" w:color="auto"/>
                        <w:left w:val="none" w:sz="0" w:space="0" w:color="auto"/>
                        <w:bottom w:val="none" w:sz="0" w:space="0" w:color="auto"/>
                        <w:right w:val="none" w:sz="0" w:space="0" w:color="auto"/>
                      </w:divBdr>
                      <w:divsChild>
                        <w:div w:id="816995792">
                          <w:marLeft w:val="240"/>
                          <w:marRight w:val="0"/>
                          <w:marTop w:val="0"/>
                          <w:marBottom w:val="0"/>
                          <w:divBdr>
                            <w:top w:val="none" w:sz="0" w:space="0" w:color="auto"/>
                            <w:left w:val="none" w:sz="0" w:space="0" w:color="auto"/>
                            <w:bottom w:val="none" w:sz="0" w:space="0" w:color="auto"/>
                            <w:right w:val="none" w:sz="0" w:space="0" w:color="auto"/>
                          </w:divBdr>
                        </w:div>
                      </w:divsChild>
                    </w:div>
                    <w:div w:id="2100058559">
                      <w:marLeft w:val="0"/>
                      <w:marRight w:val="0"/>
                      <w:marTop w:val="0"/>
                      <w:marBottom w:val="0"/>
                      <w:divBdr>
                        <w:top w:val="none" w:sz="0" w:space="0" w:color="auto"/>
                        <w:left w:val="none" w:sz="0" w:space="0" w:color="auto"/>
                        <w:bottom w:val="none" w:sz="0" w:space="0" w:color="auto"/>
                        <w:right w:val="none" w:sz="0" w:space="0" w:color="auto"/>
                      </w:divBdr>
                      <w:divsChild>
                        <w:div w:id="668288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5685559">
      <w:bodyDiv w:val="1"/>
      <w:marLeft w:val="0"/>
      <w:marRight w:val="0"/>
      <w:marTop w:val="0"/>
      <w:marBottom w:val="0"/>
      <w:divBdr>
        <w:top w:val="none" w:sz="0" w:space="0" w:color="auto"/>
        <w:left w:val="none" w:sz="0" w:space="0" w:color="auto"/>
        <w:bottom w:val="none" w:sz="0" w:space="0" w:color="auto"/>
        <w:right w:val="none" w:sz="0" w:space="0" w:color="auto"/>
      </w:divBdr>
      <w:divsChild>
        <w:div w:id="1685327744">
          <w:marLeft w:val="0"/>
          <w:marRight w:val="0"/>
          <w:marTop w:val="0"/>
          <w:marBottom w:val="0"/>
          <w:divBdr>
            <w:top w:val="none" w:sz="0" w:space="0" w:color="auto"/>
            <w:left w:val="none" w:sz="0" w:space="0" w:color="auto"/>
            <w:bottom w:val="none" w:sz="0" w:space="0" w:color="auto"/>
            <w:right w:val="none" w:sz="0" w:space="0" w:color="auto"/>
          </w:divBdr>
          <w:divsChild>
            <w:div w:id="16417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0585">
      <w:bodyDiv w:val="1"/>
      <w:marLeft w:val="0"/>
      <w:marRight w:val="0"/>
      <w:marTop w:val="0"/>
      <w:marBottom w:val="0"/>
      <w:divBdr>
        <w:top w:val="none" w:sz="0" w:space="0" w:color="auto"/>
        <w:left w:val="none" w:sz="0" w:space="0" w:color="auto"/>
        <w:bottom w:val="none" w:sz="0" w:space="0" w:color="auto"/>
        <w:right w:val="none" w:sz="0" w:space="0" w:color="auto"/>
      </w:divBdr>
      <w:divsChild>
        <w:div w:id="1065031263">
          <w:marLeft w:val="0"/>
          <w:marRight w:val="0"/>
          <w:marTop w:val="0"/>
          <w:marBottom w:val="0"/>
          <w:divBdr>
            <w:top w:val="none" w:sz="0" w:space="0" w:color="auto"/>
            <w:left w:val="none" w:sz="0" w:space="0" w:color="auto"/>
            <w:bottom w:val="none" w:sz="0" w:space="0" w:color="auto"/>
            <w:right w:val="none" w:sz="0" w:space="0" w:color="auto"/>
          </w:divBdr>
          <w:divsChild>
            <w:div w:id="31661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91287">
      <w:bodyDiv w:val="1"/>
      <w:marLeft w:val="0"/>
      <w:marRight w:val="0"/>
      <w:marTop w:val="0"/>
      <w:marBottom w:val="0"/>
      <w:divBdr>
        <w:top w:val="none" w:sz="0" w:space="0" w:color="auto"/>
        <w:left w:val="none" w:sz="0" w:space="0" w:color="auto"/>
        <w:bottom w:val="none" w:sz="0" w:space="0" w:color="auto"/>
        <w:right w:val="none" w:sz="0" w:space="0" w:color="auto"/>
      </w:divBdr>
      <w:divsChild>
        <w:div w:id="2133202871">
          <w:marLeft w:val="0"/>
          <w:marRight w:val="0"/>
          <w:marTop w:val="0"/>
          <w:marBottom w:val="0"/>
          <w:divBdr>
            <w:top w:val="none" w:sz="0" w:space="0" w:color="auto"/>
            <w:left w:val="none" w:sz="0" w:space="0" w:color="auto"/>
            <w:bottom w:val="none" w:sz="0" w:space="0" w:color="auto"/>
            <w:right w:val="none" w:sz="0" w:space="0" w:color="auto"/>
          </w:divBdr>
          <w:divsChild>
            <w:div w:id="1817910771">
              <w:marLeft w:val="0"/>
              <w:marRight w:val="0"/>
              <w:marTop w:val="0"/>
              <w:marBottom w:val="0"/>
              <w:divBdr>
                <w:top w:val="none" w:sz="0" w:space="0" w:color="auto"/>
                <w:left w:val="none" w:sz="0" w:space="0" w:color="auto"/>
                <w:bottom w:val="none" w:sz="0" w:space="0" w:color="auto"/>
                <w:right w:val="none" w:sz="0" w:space="0" w:color="auto"/>
              </w:divBdr>
              <w:divsChild>
                <w:div w:id="98111428">
                  <w:marLeft w:val="0"/>
                  <w:marRight w:val="0"/>
                  <w:marTop w:val="150"/>
                  <w:marBottom w:val="150"/>
                  <w:divBdr>
                    <w:top w:val="none" w:sz="0" w:space="0" w:color="auto"/>
                    <w:left w:val="none" w:sz="0" w:space="0" w:color="auto"/>
                    <w:bottom w:val="none" w:sz="0" w:space="0" w:color="auto"/>
                    <w:right w:val="none" w:sz="0" w:space="0" w:color="auto"/>
                  </w:divBdr>
                  <w:divsChild>
                    <w:div w:id="116216840">
                      <w:marLeft w:val="0"/>
                      <w:marRight w:val="0"/>
                      <w:marTop w:val="0"/>
                      <w:marBottom w:val="0"/>
                      <w:divBdr>
                        <w:top w:val="none" w:sz="0" w:space="0" w:color="auto"/>
                        <w:left w:val="none" w:sz="0" w:space="0" w:color="auto"/>
                        <w:bottom w:val="none" w:sz="0" w:space="0" w:color="auto"/>
                        <w:right w:val="none" w:sz="0" w:space="0" w:color="auto"/>
                      </w:divBdr>
                      <w:divsChild>
                        <w:div w:id="844057969">
                          <w:marLeft w:val="240"/>
                          <w:marRight w:val="0"/>
                          <w:marTop w:val="0"/>
                          <w:marBottom w:val="0"/>
                          <w:divBdr>
                            <w:top w:val="none" w:sz="0" w:space="0" w:color="auto"/>
                            <w:left w:val="none" w:sz="0" w:space="0" w:color="auto"/>
                            <w:bottom w:val="none" w:sz="0" w:space="0" w:color="auto"/>
                            <w:right w:val="none" w:sz="0" w:space="0" w:color="auto"/>
                          </w:divBdr>
                        </w:div>
                      </w:divsChild>
                    </w:div>
                    <w:div w:id="1996034268">
                      <w:marLeft w:val="0"/>
                      <w:marRight w:val="0"/>
                      <w:marTop w:val="0"/>
                      <w:marBottom w:val="0"/>
                      <w:divBdr>
                        <w:top w:val="none" w:sz="0" w:space="0" w:color="auto"/>
                        <w:left w:val="none" w:sz="0" w:space="0" w:color="auto"/>
                        <w:bottom w:val="none" w:sz="0" w:space="0" w:color="auto"/>
                        <w:right w:val="none" w:sz="0" w:space="0" w:color="auto"/>
                      </w:divBdr>
                      <w:divsChild>
                        <w:div w:id="1248727271">
                          <w:marLeft w:val="240"/>
                          <w:marRight w:val="0"/>
                          <w:marTop w:val="0"/>
                          <w:marBottom w:val="0"/>
                          <w:divBdr>
                            <w:top w:val="none" w:sz="0" w:space="0" w:color="auto"/>
                            <w:left w:val="none" w:sz="0" w:space="0" w:color="auto"/>
                            <w:bottom w:val="none" w:sz="0" w:space="0" w:color="auto"/>
                            <w:right w:val="none" w:sz="0" w:space="0" w:color="auto"/>
                          </w:divBdr>
                        </w:div>
                      </w:divsChild>
                    </w:div>
                    <w:div w:id="1974630749">
                      <w:marLeft w:val="0"/>
                      <w:marRight w:val="0"/>
                      <w:marTop w:val="0"/>
                      <w:marBottom w:val="0"/>
                      <w:divBdr>
                        <w:top w:val="none" w:sz="0" w:space="0" w:color="auto"/>
                        <w:left w:val="none" w:sz="0" w:space="0" w:color="auto"/>
                        <w:bottom w:val="none" w:sz="0" w:space="0" w:color="auto"/>
                        <w:right w:val="none" w:sz="0" w:space="0" w:color="auto"/>
                      </w:divBdr>
                      <w:divsChild>
                        <w:div w:id="1540166560">
                          <w:marLeft w:val="240"/>
                          <w:marRight w:val="0"/>
                          <w:marTop w:val="0"/>
                          <w:marBottom w:val="0"/>
                          <w:divBdr>
                            <w:top w:val="none" w:sz="0" w:space="0" w:color="auto"/>
                            <w:left w:val="none" w:sz="0" w:space="0" w:color="auto"/>
                            <w:bottom w:val="none" w:sz="0" w:space="0" w:color="auto"/>
                            <w:right w:val="none" w:sz="0" w:space="0" w:color="auto"/>
                          </w:divBdr>
                        </w:div>
                      </w:divsChild>
                    </w:div>
                    <w:div w:id="61802785">
                      <w:marLeft w:val="0"/>
                      <w:marRight w:val="0"/>
                      <w:marTop w:val="0"/>
                      <w:marBottom w:val="0"/>
                      <w:divBdr>
                        <w:top w:val="none" w:sz="0" w:space="0" w:color="auto"/>
                        <w:left w:val="none" w:sz="0" w:space="0" w:color="auto"/>
                        <w:bottom w:val="none" w:sz="0" w:space="0" w:color="auto"/>
                        <w:right w:val="none" w:sz="0" w:space="0" w:color="auto"/>
                      </w:divBdr>
                    </w:div>
                    <w:div w:id="1627345649">
                      <w:marLeft w:val="0"/>
                      <w:marRight w:val="0"/>
                      <w:marTop w:val="0"/>
                      <w:marBottom w:val="0"/>
                      <w:divBdr>
                        <w:top w:val="none" w:sz="0" w:space="0" w:color="auto"/>
                        <w:left w:val="none" w:sz="0" w:space="0" w:color="auto"/>
                        <w:bottom w:val="none" w:sz="0" w:space="0" w:color="auto"/>
                        <w:right w:val="none" w:sz="0" w:space="0" w:color="auto"/>
                      </w:divBdr>
                      <w:divsChild>
                        <w:div w:id="848911422">
                          <w:marLeft w:val="240"/>
                          <w:marRight w:val="0"/>
                          <w:marTop w:val="0"/>
                          <w:marBottom w:val="0"/>
                          <w:divBdr>
                            <w:top w:val="none" w:sz="0" w:space="0" w:color="auto"/>
                            <w:left w:val="none" w:sz="0" w:space="0" w:color="auto"/>
                            <w:bottom w:val="none" w:sz="0" w:space="0" w:color="auto"/>
                            <w:right w:val="none" w:sz="0" w:space="0" w:color="auto"/>
                          </w:divBdr>
                        </w:div>
                      </w:divsChild>
                    </w:div>
                    <w:div w:id="2038044343">
                      <w:marLeft w:val="0"/>
                      <w:marRight w:val="0"/>
                      <w:marTop w:val="0"/>
                      <w:marBottom w:val="0"/>
                      <w:divBdr>
                        <w:top w:val="none" w:sz="0" w:space="0" w:color="auto"/>
                        <w:left w:val="none" w:sz="0" w:space="0" w:color="auto"/>
                        <w:bottom w:val="none" w:sz="0" w:space="0" w:color="auto"/>
                        <w:right w:val="none" w:sz="0" w:space="0" w:color="auto"/>
                      </w:divBdr>
                    </w:div>
                    <w:div w:id="884409506">
                      <w:marLeft w:val="0"/>
                      <w:marRight w:val="0"/>
                      <w:marTop w:val="0"/>
                      <w:marBottom w:val="0"/>
                      <w:divBdr>
                        <w:top w:val="none" w:sz="0" w:space="0" w:color="auto"/>
                        <w:left w:val="none" w:sz="0" w:space="0" w:color="auto"/>
                        <w:bottom w:val="none" w:sz="0" w:space="0" w:color="auto"/>
                        <w:right w:val="none" w:sz="0" w:space="0" w:color="auto"/>
                      </w:divBdr>
                      <w:divsChild>
                        <w:div w:id="1827090894">
                          <w:marLeft w:val="240"/>
                          <w:marRight w:val="0"/>
                          <w:marTop w:val="0"/>
                          <w:marBottom w:val="0"/>
                          <w:divBdr>
                            <w:top w:val="none" w:sz="0" w:space="0" w:color="auto"/>
                            <w:left w:val="none" w:sz="0" w:space="0" w:color="auto"/>
                            <w:bottom w:val="none" w:sz="0" w:space="0" w:color="auto"/>
                            <w:right w:val="none" w:sz="0" w:space="0" w:color="auto"/>
                          </w:divBdr>
                        </w:div>
                      </w:divsChild>
                    </w:div>
                    <w:div w:id="579025669">
                      <w:marLeft w:val="0"/>
                      <w:marRight w:val="0"/>
                      <w:marTop w:val="0"/>
                      <w:marBottom w:val="0"/>
                      <w:divBdr>
                        <w:top w:val="none" w:sz="0" w:space="0" w:color="auto"/>
                        <w:left w:val="none" w:sz="0" w:space="0" w:color="auto"/>
                        <w:bottom w:val="none" w:sz="0" w:space="0" w:color="auto"/>
                        <w:right w:val="none" w:sz="0" w:space="0" w:color="auto"/>
                      </w:divBdr>
                      <w:divsChild>
                        <w:div w:id="1321275277">
                          <w:marLeft w:val="240"/>
                          <w:marRight w:val="0"/>
                          <w:marTop w:val="0"/>
                          <w:marBottom w:val="0"/>
                          <w:divBdr>
                            <w:top w:val="none" w:sz="0" w:space="0" w:color="auto"/>
                            <w:left w:val="none" w:sz="0" w:space="0" w:color="auto"/>
                            <w:bottom w:val="none" w:sz="0" w:space="0" w:color="auto"/>
                            <w:right w:val="none" w:sz="0" w:space="0" w:color="auto"/>
                          </w:divBdr>
                        </w:div>
                      </w:divsChild>
                    </w:div>
                    <w:div w:id="884833724">
                      <w:marLeft w:val="0"/>
                      <w:marRight w:val="0"/>
                      <w:marTop w:val="0"/>
                      <w:marBottom w:val="0"/>
                      <w:divBdr>
                        <w:top w:val="none" w:sz="0" w:space="0" w:color="auto"/>
                        <w:left w:val="none" w:sz="0" w:space="0" w:color="auto"/>
                        <w:bottom w:val="none" w:sz="0" w:space="0" w:color="auto"/>
                        <w:right w:val="none" w:sz="0" w:space="0" w:color="auto"/>
                      </w:divBdr>
                      <w:divsChild>
                        <w:div w:id="1434128870">
                          <w:marLeft w:val="240"/>
                          <w:marRight w:val="0"/>
                          <w:marTop w:val="0"/>
                          <w:marBottom w:val="0"/>
                          <w:divBdr>
                            <w:top w:val="none" w:sz="0" w:space="0" w:color="auto"/>
                            <w:left w:val="none" w:sz="0" w:space="0" w:color="auto"/>
                            <w:bottom w:val="none" w:sz="0" w:space="0" w:color="auto"/>
                            <w:right w:val="none" w:sz="0" w:space="0" w:color="auto"/>
                          </w:divBdr>
                        </w:div>
                      </w:divsChild>
                    </w:div>
                    <w:div w:id="1332103601">
                      <w:marLeft w:val="0"/>
                      <w:marRight w:val="0"/>
                      <w:marTop w:val="0"/>
                      <w:marBottom w:val="0"/>
                      <w:divBdr>
                        <w:top w:val="none" w:sz="0" w:space="0" w:color="auto"/>
                        <w:left w:val="none" w:sz="0" w:space="0" w:color="auto"/>
                        <w:bottom w:val="none" w:sz="0" w:space="0" w:color="auto"/>
                        <w:right w:val="none" w:sz="0" w:space="0" w:color="auto"/>
                      </w:divBdr>
                      <w:divsChild>
                        <w:div w:id="1037119353">
                          <w:marLeft w:val="240"/>
                          <w:marRight w:val="0"/>
                          <w:marTop w:val="0"/>
                          <w:marBottom w:val="0"/>
                          <w:divBdr>
                            <w:top w:val="none" w:sz="0" w:space="0" w:color="auto"/>
                            <w:left w:val="none" w:sz="0" w:space="0" w:color="auto"/>
                            <w:bottom w:val="none" w:sz="0" w:space="0" w:color="auto"/>
                            <w:right w:val="none" w:sz="0" w:space="0" w:color="auto"/>
                          </w:divBdr>
                        </w:div>
                      </w:divsChild>
                    </w:div>
                    <w:div w:id="1298801185">
                      <w:marLeft w:val="0"/>
                      <w:marRight w:val="0"/>
                      <w:marTop w:val="0"/>
                      <w:marBottom w:val="0"/>
                      <w:divBdr>
                        <w:top w:val="none" w:sz="0" w:space="0" w:color="auto"/>
                        <w:left w:val="none" w:sz="0" w:space="0" w:color="auto"/>
                        <w:bottom w:val="none" w:sz="0" w:space="0" w:color="auto"/>
                        <w:right w:val="none" w:sz="0" w:space="0" w:color="auto"/>
                      </w:divBdr>
                      <w:divsChild>
                        <w:div w:id="944076517">
                          <w:marLeft w:val="240"/>
                          <w:marRight w:val="0"/>
                          <w:marTop w:val="0"/>
                          <w:marBottom w:val="0"/>
                          <w:divBdr>
                            <w:top w:val="none" w:sz="0" w:space="0" w:color="auto"/>
                            <w:left w:val="none" w:sz="0" w:space="0" w:color="auto"/>
                            <w:bottom w:val="none" w:sz="0" w:space="0" w:color="auto"/>
                            <w:right w:val="none" w:sz="0" w:space="0" w:color="auto"/>
                          </w:divBdr>
                        </w:div>
                      </w:divsChild>
                    </w:div>
                    <w:div w:id="57482863">
                      <w:marLeft w:val="0"/>
                      <w:marRight w:val="0"/>
                      <w:marTop w:val="0"/>
                      <w:marBottom w:val="0"/>
                      <w:divBdr>
                        <w:top w:val="none" w:sz="0" w:space="0" w:color="auto"/>
                        <w:left w:val="none" w:sz="0" w:space="0" w:color="auto"/>
                        <w:bottom w:val="none" w:sz="0" w:space="0" w:color="auto"/>
                        <w:right w:val="none" w:sz="0" w:space="0" w:color="auto"/>
                      </w:divBdr>
                      <w:divsChild>
                        <w:div w:id="1419403434">
                          <w:marLeft w:val="240"/>
                          <w:marRight w:val="0"/>
                          <w:marTop w:val="0"/>
                          <w:marBottom w:val="0"/>
                          <w:divBdr>
                            <w:top w:val="none" w:sz="0" w:space="0" w:color="auto"/>
                            <w:left w:val="none" w:sz="0" w:space="0" w:color="auto"/>
                            <w:bottom w:val="none" w:sz="0" w:space="0" w:color="auto"/>
                            <w:right w:val="none" w:sz="0" w:space="0" w:color="auto"/>
                          </w:divBdr>
                        </w:div>
                      </w:divsChild>
                    </w:div>
                    <w:div w:id="316879162">
                      <w:marLeft w:val="0"/>
                      <w:marRight w:val="0"/>
                      <w:marTop w:val="0"/>
                      <w:marBottom w:val="0"/>
                      <w:divBdr>
                        <w:top w:val="none" w:sz="0" w:space="0" w:color="auto"/>
                        <w:left w:val="none" w:sz="0" w:space="0" w:color="auto"/>
                        <w:bottom w:val="none" w:sz="0" w:space="0" w:color="auto"/>
                        <w:right w:val="none" w:sz="0" w:space="0" w:color="auto"/>
                      </w:divBdr>
                      <w:divsChild>
                        <w:div w:id="457257257">
                          <w:marLeft w:val="240"/>
                          <w:marRight w:val="0"/>
                          <w:marTop w:val="0"/>
                          <w:marBottom w:val="0"/>
                          <w:divBdr>
                            <w:top w:val="none" w:sz="0" w:space="0" w:color="auto"/>
                            <w:left w:val="none" w:sz="0" w:space="0" w:color="auto"/>
                            <w:bottom w:val="none" w:sz="0" w:space="0" w:color="auto"/>
                            <w:right w:val="none" w:sz="0" w:space="0" w:color="auto"/>
                          </w:divBdr>
                        </w:div>
                      </w:divsChild>
                    </w:div>
                    <w:div w:id="326248263">
                      <w:marLeft w:val="0"/>
                      <w:marRight w:val="0"/>
                      <w:marTop w:val="0"/>
                      <w:marBottom w:val="0"/>
                      <w:divBdr>
                        <w:top w:val="none" w:sz="0" w:space="0" w:color="auto"/>
                        <w:left w:val="none" w:sz="0" w:space="0" w:color="auto"/>
                        <w:bottom w:val="none" w:sz="0" w:space="0" w:color="auto"/>
                        <w:right w:val="none" w:sz="0" w:space="0" w:color="auto"/>
                      </w:divBdr>
                      <w:divsChild>
                        <w:div w:id="36702115">
                          <w:marLeft w:val="240"/>
                          <w:marRight w:val="0"/>
                          <w:marTop w:val="0"/>
                          <w:marBottom w:val="0"/>
                          <w:divBdr>
                            <w:top w:val="none" w:sz="0" w:space="0" w:color="auto"/>
                            <w:left w:val="none" w:sz="0" w:space="0" w:color="auto"/>
                            <w:bottom w:val="none" w:sz="0" w:space="0" w:color="auto"/>
                            <w:right w:val="none" w:sz="0" w:space="0" w:color="auto"/>
                          </w:divBdr>
                        </w:div>
                      </w:divsChild>
                    </w:div>
                    <w:div w:id="168448768">
                      <w:marLeft w:val="0"/>
                      <w:marRight w:val="0"/>
                      <w:marTop w:val="0"/>
                      <w:marBottom w:val="0"/>
                      <w:divBdr>
                        <w:top w:val="none" w:sz="0" w:space="0" w:color="auto"/>
                        <w:left w:val="none" w:sz="0" w:space="0" w:color="auto"/>
                        <w:bottom w:val="none" w:sz="0" w:space="0" w:color="auto"/>
                        <w:right w:val="none" w:sz="0" w:space="0" w:color="auto"/>
                      </w:divBdr>
                      <w:divsChild>
                        <w:div w:id="1434976873">
                          <w:marLeft w:val="240"/>
                          <w:marRight w:val="0"/>
                          <w:marTop w:val="0"/>
                          <w:marBottom w:val="0"/>
                          <w:divBdr>
                            <w:top w:val="none" w:sz="0" w:space="0" w:color="auto"/>
                            <w:left w:val="none" w:sz="0" w:space="0" w:color="auto"/>
                            <w:bottom w:val="none" w:sz="0" w:space="0" w:color="auto"/>
                            <w:right w:val="none" w:sz="0" w:space="0" w:color="auto"/>
                          </w:divBdr>
                        </w:div>
                      </w:divsChild>
                    </w:div>
                    <w:div w:id="1972440304">
                      <w:marLeft w:val="0"/>
                      <w:marRight w:val="0"/>
                      <w:marTop w:val="0"/>
                      <w:marBottom w:val="0"/>
                      <w:divBdr>
                        <w:top w:val="none" w:sz="0" w:space="0" w:color="auto"/>
                        <w:left w:val="none" w:sz="0" w:space="0" w:color="auto"/>
                        <w:bottom w:val="none" w:sz="0" w:space="0" w:color="auto"/>
                        <w:right w:val="none" w:sz="0" w:space="0" w:color="auto"/>
                      </w:divBdr>
                      <w:divsChild>
                        <w:div w:id="1112818118">
                          <w:marLeft w:val="240"/>
                          <w:marRight w:val="0"/>
                          <w:marTop w:val="0"/>
                          <w:marBottom w:val="0"/>
                          <w:divBdr>
                            <w:top w:val="none" w:sz="0" w:space="0" w:color="auto"/>
                            <w:left w:val="none" w:sz="0" w:space="0" w:color="auto"/>
                            <w:bottom w:val="none" w:sz="0" w:space="0" w:color="auto"/>
                            <w:right w:val="none" w:sz="0" w:space="0" w:color="auto"/>
                          </w:divBdr>
                        </w:div>
                      </w:divsChild>
                    </w:div>
                    <w:div w:id="1226572222">
                      <w:marLeft w:val="0"/>
                      <w:marRight w:val="0"/>
                      <w:marTop w:val="0"/>
                      <w:marBottom w:val="0"/>
                      <w:divBdr>
                        <w:top w:val="none" w:sz="0" w:space="0" w:color="auto"/>
                        <w:left w:val="none" w:sz="0" w:space="0" w:color="auto"/>
                        <w:bottom w:val="none" w:sz="0" w:space="0" w:color="auto"/>
                        <w:right w:val="none" w:sz="0" w:space="0" w:color="auto"/>
                      </w:divBdr>
                      <w:divsChild>
                        <w:div w:id="1684014215">
                          <w:marLeft w:val="240"/>
                          <w:marRight w:val="0"/>
                          <w:marTop w:val="0"/>
                          <w:marBottom w:val="0"/>
                          <w:divBdr>
                            <w:top w:val="none" w:sz="0" w:space="0" w:color="auto"/>
                            <w:left w:val="none" w:sz="0" w:space="0" w:color="auto"/>
                            <w:bottom w:val="none" w:sz="0" w:space="0" w:color="auto"/>
                            <w:right w:val="none" w:sz="0" w:space="0" w:color="auto"/>
                          </w:divBdr>
                        </w:div>
                      </w:divsChild>
                    </w:div>
                    <w:div w:id="1688365139">
                      <w:marLeft w:val="0"/>
                      <w:marRight w:val="0"/>
                      <w:marTop w:val="0"/>
                      <w:marBottom w:val="0"/>
                      <w:divBdr>
                        <w:top w:val="none" w:sz="0" w:space="0" w:color="auto"/>
                        <w:left w:val="none" w:sz="0" w:space="0" w:color="auto"/>
                        <w:bottom w:val="none" w:sz="0" w:space="0" w:color="auto"/>
                        <w:right w:val="none" w:sz="0" w:space="0" w:color="auto"/>
                      </w:divBdr>
                    </w:div>
                    <w:div w:id="1708598641">
                      <w:marLeft w:val="0"/>
                      <w:marRight w:val="0"/>
                      <w:marTop w:val="0"/>
                      <w:marBottom w:val="0"/>
                      <w:divBdr>
                        <w:top w:val="none" w:sz="0" w:space="0" w:color="auto"/>
                        <w:left w:val="none" w:sz="0" w:space="0" w:color="auto"/>
                        <w:bottom w:val="none" w:sz="0" w:space="0" w:color="auto"/>
                        <w:right w:val="none" w:sz="0" w:space="0" w:color="auto"/>
                      </w:divBdr>
                      <w:divsChild>
                        <w:div w:id="1807352558">
                          <w:marLeft w:val="240"/>
                          <w:marRight w:val="0"/>
                          <w:marTop w:val="0"/>
                          <w:marBottom w:val="0"/>
                          <w:divBdr>
                            <w:top w:val="none" w:sz="0" w:space="0" w:color="auto"/>
                            <w:left w:val="none" w:sz="0" w:space="0" w:color="auto"/>
                            <w:bottom w:val="none" w:sz="0" w:space="0" w:color="auto"/>
                            <w:right w:val="none" w:sz="0" w:space="0" w:color="auto"/>
                          </w:divBdr>
                        </w:div>
                      </w:divsChild>
                    </w:div>
                    <w:div w:id="1333072492">
                      <w:marLeft w:val="0"/>
                      <w:marRight w:val="0"/>
                      <w:marTop w:val="0"/>
                      <w:marBottom w:val="0"/>
                      <w:divBdr>
                        <w:top w:val="none" w:sz="0" w:space="0" w:color="auto"/>
                        <w:left w:val="none" w:sz="0" w:space="0" w:color="auto"/>
                        <w:bottom w:val="none" w:sz="0" w:space="0" w:color="auto"/>
                        <w:right w:val="none" w:sz="0" w:space="0" w:color="auto"/>
                      </w:divBdr>
                      <w:divsChild>
                        <w:div w:id="1651207471">
                          <w:marLeft w:val="240"/>
                          <w:marRight w:val="0"/>
                          <w:marTop w:val="0"/>
                          <w:marBottom w:val="0"/>
                          <w:divBdr>
                            <w:top w:val="none" w:sz="0" w:space="0" w:color="auto"/>
                            <w:left w:val="none" w:sz="0" w:space="0" w:color="auto"/>
                            <w:bottom w:val="none" w:sz="0" w:space="0" w:color="auto"/>
                            <w:right w:val="none" w:sz="0" w:space="0" w:color="auto"/>
                          </w:divBdr>
                        </w:div>
                      </w:divsChild>
                    </w:div>
                    <w:div w:id="306201948">
                      <w:marLeft w:val="0"/>
                      <w:marRight w:val="0"/>
                      <w:marTop w:val="0"/>
                      <w:marBottom w:val="0"/>
                      <w:divBdr>
                        <w:top w:val="none" w:sz="0" w:space="0" w:color="auto"/>
                        <w:left w:val="none" w:sz="0" w:space="0" w:color="auto"/>
                        <w:bottom w:val="none" w:sz="0" w:space="0" w:color="auto"/>
                        <w:right w:val="none" w:sz="0" w:space="0" w:color="auto"/>
                      </w:divBdr>
                      <w:divsChild>
                        <w:div w:id="1194339949">
                          <w:marLeft w:val="240"/>
                          <w:marRight w:val="0"/>
                          <w:marTop w:val="0"/>
                          <w:marBottom w:val="0"/>
                          <w:divBdr>
                            <w:top w:val="none" w:sz="0" w:space="0" w:color="auto"/>
                            <w:left w:val="none" w:sz="0" w:space="0" w:color="auto"/>
                            <w:bottom w:val="none" w:sz="0" w:space="0" w:color="auto"/>
                            <w:right w:val="none" w:sz="0" w:space="0" w:color="auto"/>
                          </w:divBdr>
                        </w:div>
                      </w:divsChild>
                    </w:div>
                    <w:div w:id="373389736">
                      <w:marLeft w:val="0"/>
                      <w:marRight w:val="0"/>
                      <w:marTop w:val="0"/>
                      <w:marBottom w:val="0"/>
                      <w:divBdr>
                        <w:top w:val="none" w:sz="0" w:space="0" w:color="auto"/>
                        <w:left w:val="none" w:sz="0" w:space="0" w:color="auto"/>
                        <w:bottom w:val="none" w:sz="0" w:space="0" w:color="auto"/>
                        <w:right w:val="none" w:sz="0" w:space="0" w:color="auto"/>
                      </w:divBdr>
                      <w:divsChild>
                        <w:div w:id="1795707723">
                          <w:marLeft w:val="240"/>
                          <w:marRight w:val="0"/>
                          <w:marTop w:val="0"/>
                          <w:marBottom w:val="0"/>
                          <w:divBdr>
                            <w:top w:val="none" w:sz="0" w:space="0" w:color="auto"/>
                            <w:left w:val="none" w:sz="0" w:space="0" w:color="auto"/>
                            <w:bottom w:val="none" w:sz="0" w:space="0" w:color="auto"/>
                            <w:right w:val="none" w:sz="0" w:space="0" w:color="auto"/>
                          </w:divBdr>
                        </w:div>
                      </w:divsChild>
                    </w:div>
                    <w:div w:id="1688632741">
                      <w:marLeft w:val="0"/>
                      <w:marRight w:val="0"/>
                      <w:marTop w:val="0"/>
                      <w:marBottom w:val="0"/>
                      <w:divBdr>
                        <w:top w:val="none" w:sz="0" w:space="0" w:color="auto"/>
                        <w:left w:val="none" w:sz="0" w:space="0" w:color="auto"/>
                        <w:bottom w:val="none" w:sz="0" w:space="0" w:color="auto"/>
                        <w:right w:val="none" w:sz="0" w:space="0" w:color="auto"/>
                      </w:divBdr>
                      <w:divsChild>
                        <w:div w:id="1098140933">
                          <w:marLeft w:val="240"/>
                          <w:marRight w:val="0"/>
                          <w:marTop w:val="0"/>
                          <w:marBottom w:val="0"/>
                          <w:divBdr>
                            <w:top w:val="none" w:sz="0" w:space="0" w:color="auto"/>
                            <w:left w:val="none" w:sz="0" w:space="0" w:color="auto"/>
                            <w:bottom w:val="none" w:sz="0" w:space="0" w:color="auto"/>
                            <w:right w:val="none" w:sz="0" w:space="0" w:color="auto"/>
                          </w:divBdr>
                        </w:div>
                      </w:divsChild>
                    </w:div>
                    <w:div w:id="947931100">
                      <w:marLeft w:val="0"/>
                      <w:marRight w:val="0"/>
                      <w:marTop w:val="0"/>
                      <w:marBottom w:val="0"/>
                      <w:divBdr>
                        <w:top w:val="none" w:sz="0" w:space="0" w:color="auto"/>
                        <w:left w:val="none" w:sz="0" w:space="0" w:color="auto"/>
                        <w:bottom w:val="none" w:sz="0" w:space="0" w:color="auto"/>
                        <w:right w:val="none" w:sz="0" w:space="0" w:color="auto"/>
                      </w:divBdr>
                      <w:divsChild>
                        <w:div w:id="1219822307">
                          <w:marLeft w:val="240"/>
                          <w:marRight w:val="0"/>
                          <w:marTop w:val="0"/>
                          <w:marBottom w:val="0"/>
                          <w:divBdr>
                            <w:top w:val="none" w:sz="0" w:space="0" w:color="auto"/>
                            <w:left w:val="none" w:sz="0" w:space="0" w:color="auto"/>
                            <w:bottom w:val="none" w:sz="0" w:space="0" w:color="auto"/>
                            <w:right w:val="none" w:sz="0" w:space="0" w:color="auto"/>
                          </w:divBdr>
                        </w:div>
                      </w:divsChild>
                    </w:div>
                    <w:div w:id="918101873">
                      <w:marLeft w:val="0"/>
                      <w:marRight w:val="0"/>
                      <w:marTop w:val="0"/>
                      <w:marBottom w:val="0"/>
                      <w:divBdr>
                        <w:top w:val="none" w:sz="0" w:space="0" w:color="auto"/>
                        <w:left w:val="none" w:sz="0" w:space="0" w:color="auto"/>
                        <w:bottom w:val="none" w:sz="0" w:space="0" w:color="auto"/>
                        <w:right w:val="none" w:sz="0" w:space="0" w:color="auto"/>
                      </w:divBdr>
                      <w:divsChild>
                        <w:div w:id="1658143456">
                          <w:marLeft w:val="240"/>
                          <w:marRight w:val="0"/>
                          <w:marTop w:val="0"/>
                          <w:marBottom w:val="0"/>
                          <w:divBdr>
                            <w:top w:val="none" w:sz="0" w:space="0" w:color="auto"/>
                            <w:left w:val="none" w:sz="0" w:space="0" w:color="auto"/>
                            <w:bottom w:val="none" w:sz="0" w:space="0" w:color="auto"/>
                            <w:right w:val="none" w:sz="0" w:space="0" w:color="auto"/>
                          </w:divBdr>
                        </w:div>
                      </w:divsChild>
                    </w:div>
                    <w:div w:id="1502238963">
                      <w:marLeft w:val="0"/>
                      <w:marRight w:val="0"/>
                      <w:marTop w:val="0"/>
                      <w:marBottom w:val="0"/>
                      <w:divBdr>
                        <w:top w:val="none" w:sz="0" w:space="0" w:color="auto"/>
                        <w:left w:val="none" w:sz="0" w:space="0" w:color="auto"/>
                        <w:bottom w:val="none" w:sz="0" w:space="0" w:color="auto"/>
                        <w:right w:val="none" w:sz="0" w:space="0" w:color="auto"/>
                      </w:divBdr>
                      <w:divsChild>
                        <w:div w:id="1279098681">
                          <w:marLeft w:val="240"/>
                          <w:marRight w:val="0"/>
                          <w:marTop w:val="0"/>
                          <w:marBottom w:val="0"/>
                          <w:divBdr>
                            <w:top w:val="none" w:sz="0" w:space="0" w:color="auto"/>
                            <w:left w:val="none" w:sz="0" w:space="0" w:color="auto"/>
                            <w:bottom w:val="none" w:sz="0" w:space="0" w:color="auto"/>
                            <w:right w:val="none" w:sz="0" w:space="0" w:color="auto"/>
                          </w:divBdr>
                        </w:div>
                      </w:divsChild>
                    </w:div>
                    <w:div w:id="704063840">
                      <w:marLeft w:val="0"/>
                      <w:marRight w:val="0"/>
                      <w:marTop w:val="0"/>
                      <w:marBottom w:val="0"/>
                      <w:divBdr>
                        <w:top w:val="none" w:sz="0" w:space="0" w:color="auto"/>
                        <w:left w:val="none" w:sz="0" w:space="0" w:color="auto"/>
                        <w:bottom w:val="none" w:sz="0" w:space="0" w:color="auto"/>
                        <w:right w:val="none" w:sz="0" w:space="0" w:color="auto"/>
                      </w:divBdr>
                      <w:divsChild>
                        <w:div w:id="2001807821">
                          <w:marLeft w:val="240"/>
                          <w:marRight w:val="0"/>
                          <w:marTop w:val="0"/>
                          <w:marBottom w:val="0"/>
                          <w:divBdr>
                            <w:top w:val="none" w:sz="0" w:space="0" w:color="auto"/>
                            <w:left w:val="none" w:sz="0" w:space="0" w:color="auto"/>
                            <w:bottom w:val="none" w:sz="0" w:space="0" w:color="auto"/>
                            <w:right w:val="none" w:sz="0" w:space="0" w:color="auto"/>
                          </w:divBdr>
                        </w:div>
                      </w:divsChild>
                    </w:div>
                    <w:div w:id="1753619945">
                      <w:marLeft w:val="0"/>
                      <w:marRight w:val="0"/>
                      <w:marTop w:val="0"/>
                      <w:marBottom w:val="0"/>
                      <w:divBdr>
                        <w:top w:val="none" w:sz="0" w:space="0" w:color="auto"/>
                        <w:left w:val="none" w:sz="0" w:space="0" w:color="auto"/>
                        <w:bottom w:val="none" w:sz="0" w:space="0" w:color="auto"/>
                        <w:right w:val="none" w:sz="0" w:space="0" w:color="auto"/>
                      </w:divBdr>
                      <w:divsChild>
                        <w:div w:id="1792242058">
                          <w:marLeft w:val="240"/>
                          <w:marRight w:val="0"/>
                          <w:marTop w:val="0"/>
                          <w:marBottom w:val="0"/>
                          <w:divBdr>
                            <w:top w:val="none" w:sz="0" w:space="0" w:color="auto"/>
                            <w:left w:val="none" w:sz="0" w:space="0" w:color="auto"/>
                            <w:bottom w:val="none" w:sz="0" w:space="0" w:color="auto"/>
                            <w:right w:val="none" w:sz="0" w:space="0" w:color="auto"/>
                          </w:divBdr>
                        </w:div>
                      </w:divsChild>
                    </w:div>
                    <w:div w:id="1033461241">
                      <w:marLeft w:val="0"/>
                      <w:marRight w:val="0"/>
                      <w:marTop w:val="0"/>
                      <w:marBottom w:val="0"/>
                      <w:divBdr>
                        <w:top w:val="none" w:sz="0" w:space="0" w:color="auto"/>
                        <w:left w:val="none" w:sz="0" w:space="0" w:color="auto"/>
                        <w:bottom w:val="none" w:sz="0" w:space="0" w:color="auto"/>
                        <w:right w:val="none" w:sz="0" w:space="0" w:color="auto"/>
                      </w:divBdr>
                      <w:divsChild>
                        <w:div w:id="1974018983">
                          <w:marLeft w:val="240"/>
                          <w:marRight w:val="0"/>
                          <w:marTop w:val="0"/>
                          <w:marBottom w:val="0"/>
                          <w:divBdr>
                            <w:top w:val="none" w:sz="0" w:space="0" w:color="auto"/>
                            <w:left w:val="none" w:sz="0" w:space="0" w:color="auto"/>
                            <w:bottom w:val="none" w:sz="0" w:space="0" w:color="auto"/>
                            <w:right w:val="none" w:sz="0" w:space="0" w:color="auto"/>
                          </w:divBdr>
                        </w:div>
                      </w:divsChild>
                    </w:div>
                    <w:div w:id="1765496917">
                      <w:marLeft w:val="0"/>
                      <w:marRight w:val="0"/>
                      <w:marTop w:val="0"/>
                      <w:marBottom w:val="0"/>
                      <w:divBdr>
                        <w:top w:val="none" w:sz="0" w:space="0" w:color="auto"/>
                        <w:left w:val="none" w:sz="0" w:space="0" w:color="auto"/>
                        <w:bottom w:val="none" w:sz="0" w:space="0" w:color="auto"/>
                        <w:right w:val="none" w:sz="0" w:space="0" w:color="auto"/>
                      </w:divBdr>
                      <w:divsChild>
                        <w:div w:id="850921879">
                          <w:marLeft w:val="240"/>
                          <w:marRight w:val="0"/>
                          <w:marTop w:val="0"/>
                          <w:marBottom w:val="0"/>
                          <w:divBdr>
                            <w:top w:val="none" w:sz="0" w:space="0" w:color="auto"/>
                            <w:left w:val="none" w:sz="0" w:space="0" w:color="auto"/>
                            <w:bottom w:val="none" w:sz="0" w:space="0" w:color="auto"/>
                            <w:right w:val="none" w:sz="0" w:space="0" w:color="auto"/>
                          </w:divBdr>
                        </w:div>
                      </w:divsChild>
                    </w:div>
                    <w:div w:id="333997807">
                      <w:marLeft w:val="0"/>
                      <w:marRight w:val="0"/>
                      <w:marTop w:val="0"/>
                      <w:marBottom w:val="0"/>
                      <w:divBdr>
                        <w:top w:val="none" w:sz="0" w:space="0" w:color="auto"/>
                        <w:left w:val="none" w:sz="0" w:space="0" w:color="auto"/>
                        <w:bottom w:val="none" w:sz="0" w:space="0" w:color="auto"/>
                        <w:right w:val="none" w:sz="0" w:space="0" w:color="auto"/>
                      </w:divBdr>
                      <w:divsChild>
                        <w:div w:id="1471553098">
                          <w:marLeft w:val="240"/>
                          <w:marRight w:val="0"/>
                          <w:marTop w:val="0"/>
                          <w:marBottom w:val="0"/>
                          <w:divBdr>
                            <w:top w:val="none" w:sz="0" w:space="0" w:color="auto"/>
                            <w:left w:val="none" w:sz="0" w:space="0" w:color="auto"/>
                            <w:bottom w:val="none" w:sz="0" w:space="0" w:color="auto"/>
                            <w:right w:val="none" w:sz="0" w:space="0" w:color="auto"/>
                          </w:divBdr>
                        </w:div>
                      </w:divsChild>
                    </w:div>
                    <w:div w:id="1658879410">
                      <w:marLeft w:val="0"/>
                      <w:marRight w:val="0"/>
                      <w:marTop w:val="0"/>
                      <w:marBottom w:val="0"/>
                      <w:divBdr>
                        <w:top w:val="none" w:sz="0" w:space="0" w:color="auto"/>
                        <w:left w:val="none" w:sz="0" w:space="0" w:color="auto"/>
                        <w:bottom w:val="none" w:sz="0" w:space="0" w:color="auto"/>
                        <w:right w:val="none" w:sz="0" w:space="0" w:color="auto"/>
                      </w:divBdr>
                      <w:divsChild>
                        <w:div w:id="152911402">
                          <w:marLeft w:val="240"/>
                          <w:marRight w:val="0"/>
                          <w:marTop w:val="0"/>
                          <w:marBottom w:val="0"/>
                          <w:divBdr>
                            <w:top w:val="none" w:sz="0" w:space="0" w:color="auto"/>
                            <w:left w:val="none" w:sz="0" w:space="0" w:color="auto"/>
                            <w:bottom w:val="none" w:sz="0" w:space="0" w:color="auto"/>
                            <w:right w:val="none" w:sz="0" w:space="0" w:color="auto"/>
                          </w:divBdr>
                        </w:div>
                      </w:divsChild>
                    </w:div>
                    <w:div w:id="520514124">
                      <w:marLeft w:val="0"/>
                      <w:marRight w:val="0"/>
                      <w:marTop w:val="0"/>
                      <w:marBottom w:val="0"/>
                      <w:divBdr>
                        <w:top w:val="none" w:sz="0" w:space="0" w:color="auto"/>
                        <w:left w:val="none" w:sz="0" w:space="0" w:color="auto"/>
                        <w:bottom w:val="none" w:sz="0" w:space="0" w:color="auto"/>
                        <w:right w:val="none" w:sz="0" w:space="0" w:color="auto"/>
                      </w:divBdr>
                      <w:divsChild>
                        <w:div w:id="12387111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3321634">
      <w:bodyDiv w:val="1"/>
      <w:marLeft w:val="0"/>
      <w:marRight w:val="0"/>
      <w:marTop w:val="0"/>
      <w:marBottom w:val="0"/>
      <w:divBdr>
        <w:top w:val="none" w:sz="0" w:space="0" w:color="auto"/>
        <w:left w:val="none" w:sz="0" w:space="0" w:color="auto"/>
        <w:bottom w:val="none" w:sz="0" w:space="0" w:color="auto"/>
        <w:right w:val="none" w:sz="0" w:space="0" w:color="auto"/>
      </w:divBdr>
      <w:divsChild>
        <w:div w:id="903684324">
          <w:marLeft w:val="0"/>
          <w:marRight w:val="0"/>
          <w:marTop w:val="0"/>
          <w:marBottom w:val="0"/>
          <w:divBdr>
            <w:top w:val="none" w:sz="0" w:space="0" w:color="auto"/>
            <w:left w:val="none" w:sz="0" w:space="0" w:color="auto"/>
            <w:bottom w:val="none" w:sz="0" w:space="0" w:color="auto"/>
            <w:right w:val="none" w:sz="0" w:space="0" w:color="auto"/>
          </w:divBdr>
          <w:divsChild>
            <w:div w:id="204933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20594">
      <w:bodyDiv w:val="1"/>
      <w:marLeft w:val="0"/>
      <w:marRight w:val="0"/>
      <w:marTop w:val="0"/>
      <w:marBottom w:val="0"/>
      <w:divBdr>
        <w:top w:val="none" w:sz="0" w:space="0" w:color="auto"/>
        <w:left w:val="none" w:sz="0" w:space="0" w:color="auto"/>
        <w:bottom w:val="none" w:sz="0" w:space="0" w:color="auto"/>
        <w:right w:val="none" w:sz="0" w:space="0" w:color="auto"/>
      </w:divBdr>
      <w:divsChild>
        <w:div w:id="1174997205">
          <w:marLeft w:val="0"/>
          <w:marRight w:val="0"/>
          <w:marTop w:val="0"/>
          <w:marBottom w:val="0"/>
          <w:divBdr>
            <w:top w:val="none" w:sz="0" w:space="0" w:color="auto"/>
            <w:left w:val="none" w:sz="0" w:space="0" w:color="auto"/>
            <w:bottom w:val="none" w:sz="0" w:space="0" w:color="auto"/>
            <w:right w:val="none" w:sz="0" w:space="0" w:color="auto"/>
          </w:divBdr>
          <w:divsChild>
            <w:div w:id="600144588">
              <w:marLeft w:val="0"/>
              <w:marRight w:val="0"/>
              <w:marTop w:val="0"/>
              <w:marBottom w:val="0"/>
              <w:divBdr>
                <w:top w:val="none" w:sz="0" w:space="0" w:color="auto"/>
                <w:left w:val="none" w:sz="0" w:space="0" w:color="auto"/>
                <w:bottom w:val="none" w:sz="0" w:space="0" w:color="auto"/>
                <w:right w:val="none" w:sz="0" w:space="0" w:color="auto"/>
              </w:divBdr>
            </w:div>
            <w:div w:id="163741411">
              <w:marLeft w:val="0"/>
              <w:marRight w:val="0"/>
              <w:marTop w:val="0"/>
              <w:marBottom w:val="0"/>
              <w:divBdr>
                <w:top w:val="none" w:sz="0" w:space="0" w:color="auto"/>
                <w:left w:val="none" w:sz="0" w:space="0" w:color="auto"/>
                <w:bottom w:val="none" w:sz="0" w:space="0" w:color="auto"/>
                <w:right w:val="none" w:sz="0" w:space="0" w:color="auto"/>
              </w:divBdr>
            </w:div>
            <w:div w:id="2061591106">
              <w:marLeft w:val="0"/>
              <w:marRight w:val="0"/>
              <w:marTop w:val="0"/>
              <w:marBottom w:val="0"/>
              <w:divBdr>
                <w:top w:val="none" w:sz="0" w:space="0" w:color="auto"/>
                <w:left w:val="none" w:sz="0" w:space="0" w:color="auto"/>
                <w:bottom w:val="none" w:sz="0" w:space="0" w:color="auto"/>
                <w:right w:val="none" w:sz="0" w:space="0" w:color="auto"/>
              </w:divBdr>
            </w:div>
            <w:div w:id="422802667">
              <w:marLeft w:val="0"/>
              <w:marRight w:val="0"/>
              <w:marTop w:val="0"/>
              <w:marBottom w:val="0"/>
              <w:divBdr>
                <w:top w:val="none" w:sz="0" w:space="0" w:color="auto"/>
                <w:left w:val="none" w:sz="0" w:space="0" w:color="auto"/>
                <w:bottom w:val="none" w:sz="0" w:space="0" w:color="auto"/>
                <w:right w:val="none" w:sz="0" w:space="0" w:color="auto"/>
              </w:divBdr>
            </w:div>
            <w:div w:id="2124494196">
              <w:marLeft w:val="0"/>
              <w:marRight w:val="0"/>
              <w:marTop w:val="0"/>
              <w:marBottom w:val="0"/>
              <w:divBdr>
                <w:top w:val="none" w:sz="0" w:space="0" w:color="auto"/>
                <w:left w:val="none" w:sz="0" w:space="0" w:color="auto"/>
                <w:bottom w:val="none" w:sz="0" w:space="0" w:color="auto"/>
                <w:right w:val="none" w:sz="0" w:space="0" w:color="auto"/>
              </w:divBdr>
            </w:div>
            <w:div w:id="857621208">
              <w:marLeft w:val="0"/>
              <w:marRight w:val="0"/>
              <w:marTop w:val="0"/>
              <w:marBottom w:val="0"/>
              <w:divBdr>
                <w:top w:val="none" w:sz="0" w:space="0" w:color="auto"/>
                <w:left w:val="none" w:sz="0" w:space="0" w:color="auto"/>
                <w:bottom w:val="none" w:sz="0" w:space="0" w:color="auto"/>
                <w:right w:val="none" w:sz="0" w:space="0" w:color="auto"/>
              </w:divBdr>
            </w:div>
            <w:div w:id="1960334793">
              <w:marLeft w:val="0"/>
              <w:marRight w:val="0"/>
              <w:marTop w:val="0"/>
              <w:marBottom w:val="0"/>
              <w:divBdr>
                <w:top w:val="none" w:sz="0" w:space="0" w:color="auto"/>
                <w:left w:val="none" w:sz="0" w:space="0" w:color="auto"/>
                <w:bottom w:val="none" w:sz="0" w:space="0" w:color="auto"/>
                <w:right w:val="none" w:sz="0" w:space="0" w:color="auto"/>
              </w:divBdr>
            </w:div>
            <w:div w:id="755977745">
              <w:marLeft w:val="0"/>
              <w:marRight w:val="0"/>
              <w:marTop w:val="0"/>
              <w:marBottom w:val="0"/>
              <w:divBdr>
                <w:top w:val="none" w:sz="0" w:space="0" w:color="auto"/>
                <w:left w:val="none" w:sz="0" w:space="0" w:color="auto"/>
                <w:bottom w:val="none" w:sz="0" w:space="0" w:color="auto"/>
                <w:right w:val="none" w:sz="0" w:space="0" w:color="auto"/>
              </w:divBdr>
            </w:div>
            <w:div w:id="88084988">
              <w:marLeft w:val="0"/>
              <w:marRight w:val="0"/>
              <w:marTop w:val="0"/>
              <w:marBottom w:val="0"/>
              <w:divBdr>
                <w:top w:val="none" w:sz="0" w:space="0" w:color="auto"/>
                <w:left w:val="none" w:sz="0" w:space="0" w:color="auto"/>
                <w:bottom w:val="none" w:sz="0" w:space="0" w:color="auto"/>
                <w:right w:val="none" w:sz="0" w:space="0" w:color="auto"/>
              </w:divBdr>
            </w:div>
            <w:div w:id="2025284961">
              <w:marLeft w:val="0"/>
              <w:marRight w:val="0"/>
              <w:marTop w:val="0"/>
              <w:marBottom w:val="0"/>
              <w:divBdr>
                <w:top w:val="none" w:sz="0" w:space="0" w:color="auto"/>
                <w:left w:val="none" w:sz="0" w:space="0" w:color="auto"/>
                <w:bottom w:val="none" w:sz="0" w:space="0" w:color="auto"/>
                <w:right w:val="none" w:sz="0" w:space="0" w:color="auto"/>
              </w:divBdr>
            </w:div>
            <w:div w:id="1708679925">
              <w:marLeft w:val="0"/>
              <w:marRight w:val="0"/>
              <w:marTop w:val="0"/>
              <w:marBottom w:val="0"/>
              <w:divBdr>
                <w:top w:val="none" w:sz="0" w:space="0" w:color="auto"/>
                <w:left w:val="none" w:sz="0" w:space="0" w:color="auto"/>
                <w:bottom w:val="none" w:sz="0" w:space="0" w:color="auto"/>
                <w:right w:val="none" w:sz="0" w:space="0" w:color="auto"/>
              </w:divBdr>
            </w:div>
            <w:div w:id="2009405011">
              <w:marLeft w:val="0"/>
              <w:marRight w:val="0"/>
              <w:marTop w:val="0"/>
              <w:marBottom w:val="0"/>
              <w:divBdr>
                <w:top w:val="none" w:sz="0" w:space="0" w:color="auto"/>
                <w:left w:val="none" w:sz="0" w:space="0" w:color="auto"/>
                <w:bottom w:val="none" w:sz="0" w:space="0" w:color="auto"/>
                <w:right w:val="none" w:sz="0" w:space="0" w:color="auto"/>
              </w:divBdr>
            </w:div>
            <w:div w:id="1955398676">
              <w:marLeft w:val="0"/>
              <w:marRight w:val="0"/>
              <w:marTop w:val="0"/>
              <w:marBottom w:val="0"/>
              <w:divBdr>
                <w:top w:val="none" w:sz="0" w:space="0" w:color="auto"/>
                <w:left w:val="none" w:sz="0" w:space="0" w:color="auto"/>
                <w:bottom w:val="none" w:sz="0" w:space="0" w:color="auto"/>
                <w:right w:val="none" w:sz="0" w:space="0" w:color="auto"/>
              </w:divBdr>
            </w:div>
            <w:div w:id="136726958">
              <w:marLeft w:val="0"/>
              <w:marRight w:val="0"/>
              <w:marTop w:val="0"/>
              <w:marBottom w:val="0"/>
              <w:divBdr>
                <w:top w:val="none" w:sz="0" w:space="0" w:color="auto"/>
                <w:left w:val="none" w:sz="0" w:space="0" w:color="auto"/>
                <w:bottom w:val="none" w:sz="0" w:space="0" w:color="auto"/>
                <w:right w:val="none" w:sz="0" w:space="0" w:color="auto"/>
              </w:divBdr>
            </w:div>
            <w:div w:id="874540515">
              <w:marLeft w:val="0"/>
              <w:marRight w:val="0"/>
              <w:marTop w:val="0"/>
              <w:marBottom w:val="0"/>
              <w:divBdr>
                <w:top w:val="none" w:sz="0" w:space="0" w:color="auto"/>
                <w:left w:val="none" w:sz="0" w:space="0" w:color="auto"/>
                <w:bottom w:val="none" w:sz="0" w:space="0" w:color="auto"/>
                <w:right w:val="none" w:sz="0" w:space="0" w:color="auto"/>
              </w:divBdr>
            </w:div>
            <w:div w:id="1162893979">
              <w:marLeft w:val="0"/>
              <w:marRight w:val="0"/>
              <w:marTop w:val="0"/>
              <w:marBottom w:val="0"/>
              <w:divBdr>
                <w:top w:val="none" w:sz="0" w:space="0" w:color="auto"/>
                <w:left w:val="none" w:sz="0" w:space="0" w:color="auto"/>
                <w:bottom w:val="none" w:sz="0" w:space="0" w:color="auto"/>
                <w:right w:val="none" w:sz="0" w:space="0" w:color="auto"/>
              </w:divBdr>
            </w:div>
            <w:div w:id="461845074">
              <w:marLeft w:val="0"/>
              <w:marRight w:val="0"/>
              <w:marTop w:val="0"/>
              <w:marBottom w:val="0"/>
              <w:divBdr>
                <w:top w:val="none" w:sz="0" w:space="0" w:color="auto"/>
                <w:left w:val="none" w:sz="0" w:space="0" w:color="auto"/>
                <w:bottom w:val="none" w:sz="0" w:space="0" w:color="auto"/>
                <w:right w:val="none" w:sz="0" w:space="0" w:color="auto"/>
              </w:divBdr>
            </w:div>
            <w:div w:id="460654749">
              <w:marLeft w:val="0"/>
              <w:marRight w:val="0"/>
              <w:marTop w:val="0"/>
              <w:marBottom w:val="0"/>
              <w:divBdr>
                <w:top w:val="none" w:sz="0" w:space="0" w:color="auto"/>
                <w:left w:val="none" w:sz="0" w:space="0" w:color="auto"/>
                <w:bottom w:val="none" w:sz="0" w:space="0" w:color="auto"/>
                <w:right w:val="none" w:sz="0" w:space="0" w:color="auto"/>
              </w:divBdr>
            </w:div>
            <w:div w:id="188877828">
              <w:marLeft w:val="0"/>
              <w:marRight w:val="0"/>
              <w:marTop w:val="0"/>
              <w:marBottom w:val="0"/>
              <w:divBdr>
                <w:top w:val="none" w:sz="0" w:space="0" w:color="auto"/>
                <w:left w:val="none" w:sz="0" w:space="0" w:color="auto"/>
                <w:bottom w:val="none" w:sz="0" w:space="0" w:color="auto"/>
                <w:right w:val="none" w:sz="0" w:space="0" w:color="auto"/>
              </w:divBdr>
            </w:div>
            <w:div w:id="1980259447">
              <w:marLeft w:val="0"/>
              <w:marRight w:val="0"/>
              <w:marTop w:val="0"/>
              <w:marBottom w:val="0"/>
              <w:divBdr>
                <w:top w:val="none" w:sz="0" w:space="0" w:color="auto"/>
                <w:left w:val="none" w:sz="0" w:space="0" w:color="auto"/>
                <w:bottom w:val="none" w:sz="0" w:space="0" w:color="auto"/>
                <w:right w:val="none" w:sz="0" w:space="0" w:color="auto"/>
              </w:divBdr>
            </w:div>
            <w:div w:id="1789933732">
              <w:marLeft w:val="0"/>
              <w:marRight w:val="0"/>
              <w:marTop w:val="0"/>
              <w:marBottom w:val="0"/>
              <w:divBdr>
                <w:top w:val="none" w:sz="0" w:space="0" w:color="auto"/>
                <w:left w:val="none" w:sz="0" w:space="0" w:color="auto"/>
                <w:bottom w:val="none" w:sz="0" w:space="0" w:color="auto"/>
                <w:right w:val="none" w:sz="0" w:space="0" w:color="auto"/>
              </w:divBdr>
            </w:div>
            <w:div w:id="84419622">
              <w:marLeft w:val="0"/>
              <w:marRight w:val="0"/>
              <w:marTop w:val="0"/>
              <w:marBottom w:val="0"/>
              <w:divBdr>
                <w:top w:val="none" w:sz="0" w:space="0" w:color="auto"/>
                <w:left w:val="none" w:sz="0" w:space="0" w:color="auto"/>
                <w:bottom w:val="none" w:sz="0" w:space="0" w:color="auto"/>
                <w:right w:val="none" w:sz="0" w:space="0" w:color="auto"/>
              </w:divBdr>
            </w:div>
            <w:div w:id="1342663983">
              <w:marLeft w:val="0"/>
              <w:marRight w:val="0"/>
              <w:marTop w:val="0"/>
              <w:marBottom w:val="0"/>
              <w:divBdr>
                <w:top w:val="none" w:sz="0" w:space="0" w:color="auto"/>
                <w:left w:val="none" w:sz="0" w:space="0" w:color="auto"/>
                <w:bottom w:val="none" w:sz="0" w:space="0" w:color="auto"/>
                <w:right w:val="none" w:sz="0" w:space="0" w:color="auto"/>
              </w:divBdr>
            </w:div>
            <w:div w:id="1567179895">
              <w:marLeft w:val="0"/>
              <w:marRight w:val="0"/>
              <w:marTop w:val="0"/>
              <w:marBottom w:val="0"/>
              <w:divBdr>
                <w:top w:val="none" w:sz="0" w:space="0" w:color="auto"/>
                <w:left w:val="none" w:sz="0" w:space="0" w:color="auto"/>
                <w:bottom w:val="none" w:sz="0" w:space="0" w:color="auto"/>
                <w:right w:val="none" w:sz="0" w:space="0" w:color="auto"/>
              </w:divBdr>
            </w:div>
            <w:div w:id="666401070">
              <w:marLeft w:val="0"/>
              <w:marRight w:val="0"/>
              <w:marTop w:val="0"/>
              <w:marBottom w:val="0"/>
              <w:divBdr>
                <w:top w:val="none" w:sz="0" w:space="0" w:color="auto"/>
                <w:left w:val="none" w:sz="0" w:space="0" w:color="auto"/>
                <w:bottom w:val="none" w:sz="0" w:space="0" w:color="auto"/>
                <w:right w:val="none" w:sz="0" w:space="0" w:color="auto"/>
              </w:divBdr>
            </w:div>
            <w:div w:id="2061509701">
              <w:marLeft w:val="0"/>
              <w:marRight w:val="0"/>
              <w:marTop w:val="0"/>
              <w:marBottom w:val="0"/>
              <w:divBdr>
                <w:top w:val="none" w:sz="0" w:space="0" w:color="auto"/>
                <w:left w:val="none" w:sz="0" w:space="0" w:color="auto"/>
                <w:bottom w:val="none" w:sz="0" w:space="0" w:color="auto"/>
                <w:right w:val="none" w:sz="0" w:space="0" w:color="auto"/>
              </w:divBdr>
            </w:div>
            <w:div w:id="1833763474">
              <w:marLeft w:val="0"/>
              <w:marRight w:val="0"/>
              <w:marTop w:val="0"/>
              <w:marBottom w:val="0"/>
              <w:divBdr>
                <w:top w:val="none" w:sz="0" w:space="0" w:color="auto"/>
                <w:left w:val="none" w:sz="0" w:space="0" w:color="auto"/>
                <w:bottom w:val="none" w:sz="0" w:space="0" w:color="auto"/>
                <w:right w:val="none" w:sz="0" w:space="0" w:color="auto"/>
              </w:divBdr>
            </w:div>
            <w:div w:id="764035858">
              <w:marLeft w:val="0"/>
              <w:marRight w:val="0"/>
              <w:marTop w:val="0"/>
              <w:marBottom w:val="0"/>
              <w:divBdr>
                <w:top w:val="none" w:sz="0" w:space="0" w:color="auto"/>
                <w:left w:val="none" w:sz="0" w:space="0" w:color="auto"/>
                <w:bottom w:val="none" w:sz="0" w:space="0" w:color="auto"/>
                <w:right w:val="none" w:sz="0" w:space="0" w:color="auto"/>
              </w:divBdr>
            </w:div>
            <w:div w:id="508954857">
              <w:marLeft w:val="0"/>
              <w:marRight w:val="0"/>
              <w:marTop w:val="0"/>
              <w:marBottom w:val="0"/>
              <w:divBdr>
                <w:top w:val="none" w:sz="0" w:space="0" w:color="auto"/>
                <w:left w:val="none" w:sz="0" w:space="0" w:color="auto"/>
                <w:bottom w:val="none" w:sz="0" w:space="0" w:color="auto"/>
                <w:right w:val="none" w:sz="0" w:space="0" w:color="auto"/>
              </w:divBdr>
            </w:div>
            <w:div w:id="1299074249">
              <w:marLeft w:val="0"/>
              <w:marRight w:val="0"/>
              <w:marTop w:val="0"/>
              <w:marBottom w:val="0"/>
              <w:divBdr>
                <w:top w:val="none" w:sz="0" w:space="0" w:color="auto"/>
                <w:left w:val="none" w:sz="0" w:space="0" w:color="auto"/>
                <w:bottom w:val="none" w:sz="0" w:space="0" w:color="auto"/>
                <w:right w:val="none" w:sz="0" w:space="0" w:color="auto"/>
              </w:divBdr>
            </w:div>
            <w:div w:id="1588728259">
              <w:marLeft w:val="0"/>
              <w:marRight w:val="0"/>
              <w:marTop w:val="0"/>
              <w:marBottom w:val="0"/>
              <w:divBdr>
                <w:top w:val="none" w:sz="0" w:space="0" w:color="auto"/>
                <w:left w:val="none" w:sz="0" w:space="0" w:color="auto"/>
                <w:bottom w:val="none" w:sz="0" w:space="0" w:color="auto"/>
                <w:right w:val="none" w:sz="0" w:space="0" w:color="auto"/>
              </w:divBdr>
            </w:div>
            <w:div w:id="1755936858">
              <w:marLeft w:val="0"/>
              <w:marRight w:val="0"/>
              <w:marTop w:val="0"/>
              <w:marBottom w:val="0"/>
              <w:divBdr>
                <w:top w:val="none" w:sz="0" w:space="0" w:color="auto"/>
                <w:left w:val="none" w:sz="0" w:space="0" w:color="auto"/>
                <w:bottom w:val="none" w:sz="0" w:space="0" w:color="auto"/>
                <w:right w:val="none" w:sz="0" w:space="0" w:color="auto"/>
              </w:divBdr>
            </w:div>
            <w:div w:id="879318147">
              <w:marLeft w:val="0"/>
              <w:marRight w:val="0"/>
              <w:marTop w:val="0"/>
              <w:marBottom w:val="0"/>
              <w:divBdr>
                <w:top w:val="none" w:sz="0" w:space="0" w:color="auto"/>
                <w:left w:val="none" w:sz="0" w:space="0" w:color="auto"/>
                <w:bottom w:val="none" w:sz="0" w:space="0" w:color="auto"/>
                <w:right w:val="none" w:sz="0" w:space="0" w:color="auto"/>
              </w:divBdr>
            </w:div>
            <w:div w:id="1412896957">
              <w:marLeft w:val="0"/>
              <w:marRight w:val="0"/>
              <w:marTop w:val="0"/>
              <w:marBottom w:val="0"/>
              <w:divBdr>
                <w:top w:val="none" w:sz="0" w:space="0" w:color="auto"/>
                <w:left w:val="none" w:sz="0" w:space="0" w:color="auto"/>
                <w:bottom w:val="none" w:sz="0" w:space="0" w:color="auto"/>
                <w:right w:val="none" w:sz="0" w:space="0" w:color="auto"/>
              </w:divBdr>
            </w:div>
            <w:div w:id="368258890">
              <w:marLeft w:val="0"/>
              <w:marRight w:val="0"/>
              <w:marTop w:val="0"/>
              <w:marBottom w:val="0"/>
              <w:divBdr>
                <w:top w:val="none" w:sz="0" w:space="0" w:color="auto"/>
                <w:left w:val="none" w:sz="0" w:space="0" w:color="auto"/>
                <w:bottom w:val="none" w:sz="0" w:space="0" w:color="auto"/>
                <w:right w:val="none" w:sz="0" w:space="0" w:color="auto"/>
              </w:divBdr>
            </w:div>
            <w:div w:id="1140920599">
              <w:marLeft w:val="0"/>
              <w:marRight w:val="0"/>
              <w:marTop w:val="0"/>
              <w:marBottom w:val="0"/>
              <w:divBdr>
                <w:top w:val="none" w:sz="0" w:space="0" w:color="auto"/>
                <w:left w:val="none" w:sz="0" w:space="0" w:color="auto"/>
                <w:bottom w:val="none" w:sz="0" w:space="0" w:color="auto"/>
                <w:right w:val="none" w:sz="0" w:space="0" w:color="auto"/>
              </w:divBdr>
            </w:div>
            <w:div w:id="516308338">
              <w:marLeft w:val="0"/>
              <w:marRight w:val="0"/>
              <w:marTop w:val="0"/>
              <w:marBottom w:val="0"/>
              <w:divBdr>
                <w:top w:val="none" w:sz="0" w:space="0" w:color="auto"/>
                <w:left w:val="none" w:sz="0" w:space="0" w:color="auto"/>
                <w:bottom w:val="none" w:sz="0" w:space="0" w:color="auto"/>
                <w:right w:val="none" w:sz="0" w:space="0" w:color="auto"/>
              </w:divBdr>
            </w:div>
            <w:div w:id="1782728083">
              <w:marLeft w:val="0"/>
              <w:marRight w:val="0"/>
              <w:marTop w:val="0"/>
              <w:marBottom w:val="0"/>
              <w:divBdr>
                <w:top w:val="none" w:sz="0" w:space="0" w:color="auto"/>
                <w:left w:val="none" w:sz="0" w:space="0" w:color="auto"/>
                <w:bottom w:val="none" w:sz="0" w:space="0" w:color="auto"/>
                <w:right w:val="none" w:sz="0" w:space="0" w:color="auto"/>
              </w:divBdr>
            </w:div>
            <w:div w:id="927546679">
              <w:marLeft w:val="0"/>
              <w:marRight w:val="0"/>
              <w:marTop w:val="0"/>
              <w:marBottom w:val="0"/>
              <w:divBdr>
                <w:top w:val="none" w:sz="0" w:space="0" w:color="auto"/>
                <w:left w:val="none" w:sz="0" w:space="0" w:color="auto"/>
                <w:bottom w:val="none" w:sz="0" w:space="0" w:color="auto"/>
                <w:right w:val="none" w:sz="0" w:space="0" w:color="auto"/>
              </w:divBdr>
            </w:div>
            <w:div w:id="245115054">
              <w:marLeft w:val="0"/>
              <w:marRight w:val="0"/>
              <w:marTop w:val="0"/>
              <w:marBottom w:val="0"/>
              <w:divBdr>
                <w:top w:val="none" w:sz="0" w:space="0" w:color="auto"/>
                <w:left w:val="none" w:sz="0" w:space="0" w:color="auto"/>
                <w:bottom w:val="none" w:sz="0" w:space="0" w:color="auto"/>
                <w:right w:val="none" w:sz="0" w:space="0" w:color="auto"/>
              </w:divBdr>
            </w:div>
            <w:div w:id="910389497">
              <w:marLeft w:val="0"/>
              <w:marRight w:val="0"/>
              <w:marTop w:val="0"/>
              <w:marBottom w:val="0"/>
              <w:divBdr>
                <w:top w:val="none" w:sz="0" w:space="0" w:color="auto"/>
                <w:left w:val="none" w:sz="0" w:space="0" w:color="auto"/>
                <w:bottom w:val="none" w:sz="0" w:space="0" w:color="auto"/>
                <w:right w:val="none" w:sz="0" w:space="0" w:color="auto"/>
              </w:divBdr>
            </w:div>
            <w:div w:id="742726884">
              <w:marLeft w:val="0"/>
              <w:marRight w:val="0"/>
              <w:marTop w:val="0"/>
              <w:marBottom w:val="0"/>
              <w:divBdr>
                <w:top w:val="none" w:sz="0" w:space="0" w:color="auto"/>
                <w:left w:val="none" w:sz="0" w:space="0" w:color="auto"/>
                <w:bottom w:val="none" w:sz="0" w:space="0" w:color="auto"/>
                <w:right w:val="none" w:sz="0" w:space="0" w:color="auto"/>
              </w:divBdr>
            </w:div>
            <w:div w:id="1838571016">
              <w:marLeft w:val="0"/>
              <w:marRight w:val="0"/>
              <w:marTop w:val="0"/>
              <w:marBottom w:val="0"/>
              <w:divBdr>
                <w:top w:val="none" w:sz="0" w:space="0" w:color="auto"/>
                <w:left w:val="none" w:sz="0" w:space="0" w:color="auto"/>
                <w:bottom w:val="none" w:sz="0" w:space="0" w:color="auto"/>
                <w:right w:val="none" w:sz="0" w:space="0" w:color="auto"/>
              </w:divBdr>
            </w:div>
            <w:div w:id="100532528">
              <w:marLeft w:val="0"/>
              <w:marRight w:val="0"/>
              <w:marTop w:val="0"/>
              <w:marBottom w:val="0"/>
              <w:divBdr>
                <w:top w:val="none" w:sz="0" w:space="0" w:color="auto"/>
                <w:left w:val="none" w:sz="0" w:space="0" w:color="auto"/>
                <w:bottom w:val="none" w:sz="0" w:space="0" w:color="auto"/>
                <w:right w:val="none" w:sz="0" w:space="0" w:color="auto"/>
              </w:divBdr>
            </w:div>
            <w:div w:id="196506097">
              <w:marLeft w:val="0"/>
              <w:marRight w:val="0"/>
              <w:marTop w:val="0"/>
              <w:marBottom w:val="0"/>
              <w:divBdr>
                <w:top w:val="none" w:sz="0" w:space="0" w:color="auto"/>
                <w:left w:val="none" w:sz="0" w:space="0" w:color="auto"/>
                <w:bottom w:val="none" w:sz="0" w:space="0" w:color="auto"/>
                <w:right w:val="none" w:sz="0" w:space="0" w:color="auto"/>
              </w:divBdr>
            </w:div>
            <w:div w:id="1538009728">
              <w:marLeft w:val="0"/>
              <w:marRight w:val="0"/>
              <w:marTop w:val="0"/>
              <w:marBottom w:val="0"/>
              <w:divBdr>
                <w:top w:val="none" w:sz="0" w:space="0" w:color="auto"/>
                <w:left w:val="none" w:sz="0" w:space="0" w:color="auto"/>
                <w:bottom w:val="none" w:sz="0" w:space="0" w:color="auto"/>
                <w:right w:val="none" w:sz="0" w:space="0" w:color="auto"/>
              </w:divBdr>
            </w:div>
            <w:div w:id="2144538709">
              <w:marLeft w:val="0"/>
              <w:marRight w:val="0"/>
              <w:marTop w:val="0"/>
              <w:marBottom w:val="0"/>
              <w:divBdr>
                <w:top w:val="none" w:sz="0" w:space="0" w:color="auto"/>
                <w:left w:val="none" w:sz="0" w:space="0" w:color="auto"/>
                <w:bottom w:val="none" w:sz="0" w:space="0" w:color="auto"/>
                <w:right w:val="none" w:sz="0" w:space="0" w:color="auto"/>
              </w:divBdr>
            </w:div>
            <w:div w:id="414401911">
              <w:marLeft w:val="0"/>
              <w:marRight w:val="0"/>
              <w:marTop w:val="0"/>
              <w:marBottom w:val="0"/>
              <w:divBdr>
                <w:top w:val="none" w:sz="0" w:space="0" w:color="auto"/>
                <w:left w:val="none" w:sz="0" w:space="0" w:color="auto"/>
                <w:bottom w:val="none" w:sz="0" w:space="0" w:color="auto"/>
                <w:right w:val="none" w:sz="0" w:space="0" w:color="auto"/>
              </w:divBdr>
            </w:div>
            <w:div w:id="250895993">
              <w:marLeft w:val="0"/>
              <w:marRight w:val="0"/>
              <w:marTop w:val="0"/>
              <w:marBottom w:val="0"/>
              <w:divBdr>
                <w:top w:val="none" w:sz="0" w:space="0" w:color="auto"/>
                <w:left w:val="none" w:sz="0" w:space="0" w:color="auto"/>
                <w:bottom w:val="none" w:sz="0" w:space="0" w:color="auto"/>
                <w:right w:val="none" w:sz="0" w:space="0" w:color="auto"/>
              </w:divBdr>
            </w:div>
            <w:div w:id="2037075086">
              <w:marLeft w:val="0"/>
              <w:marRight w:val="0"/>
              <w:marTop w:val="0"/>
              <w:marBottom w:val="0"/>
              <w:divBdr>
                <w:top w:val="none" w:sz="0" w:space="0" w:color="auto"/>
                <w:left w:val="none" w:sz="0" w:space="0" w:color="auto"/>
                <w:bottom w:val="none" w:sz="0" w:space="0" w:color="auto"/>
                <w:right w:val="none" w:sz="0" w:space="0" w:color="auto"/>
              </w:divBdr>
            </w:div>
            <w:div w:id="141045651">
              <w:marLeft w:val="0"/>
              <w:marRight w:val="0"/>
              <w:marTop w:val="0"/>
              <w:marBottom w:val="0"/>
              <w:divBdr>
                <w:top w:val="none" w:sz="0" w:space="0" w:color="auto"/>
                <w:left w:val="none" w:sz="0" w:space="0" w:color="auto"/>
                <w:bottom w:val="none" w:sz="0" w:space="0" w:color="auto"/>
                <w:right w:val="none" w:sz="0" w:space="0" w:color="auto"/>
              </w:divBdr>
            </w:div>
            <w:div w:id="49480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62811">
      <w:bodyDiv w:val="1"/>
      <w:marLeft w:val="0"/>
      <w:marRight w:val="0"/>
      <w:marTop w:val="0"/>
      <w:marBottom w:val="0"/>
      <w:divBdr>
        <w:top w:val="none" w:sz="0" w:space="0" w:color="auto"/>
        <w:left w:val="none" w:sz="0" w:space="0" w:color="auto"/>
        <w:bottom w:val="none" w:sz="0" w:space="0" w:color="auto"/>
        <w:right w:val="none" w:sz="0" w:space="0" w:color="auto"/>
      </w:divBdr>
      <w:divsChild>
        <w:div w:id="1134904667">
          <w:marLeft w:val="0"/>
          <w:marRight w:val="0"/>
          <w:marTop w:val="0"/>
          <w:marBottom w:val="0"/>
          <w:divBdr>
            <w:top w:val="none" w:sz="0" w:space="0" w:color="auto"/>
            <w:left w:val="none" w:sz="0" w:space="0" w:color="auto"/>
            <w:bottom w:val="none" w:sz="0" w:space="0" w:color="auto"/>
            <w:right w:val="none" w:sz="0" w:space="0" w:color="auto"/>
          </w:divBdr>
          <w:divsChild>
            <w:div w:id="1358041848">
              <w:marLeft w:val="0"/>
              <w:marRight w:val="0"/>
              <w:marTop w:val="0"/>
              <w:marBottom w:val="0"/>
              <w:divBdr>
                <w:top w:val="none" w:sz="0" w:space="0" w:color="auto"/>
                <w:left w:val="none" w:sz="0" w:space="0" w:color="auto"/>
                <w:bottom w:val="none" w:sz="0" w:space="0" w:color="auto"/>
                <w:right w:val="none" w:sz="0" w:space="0" w:color="auto"/>
              </w:divBdr>
            </w:div>
            <w:div w:id="785276336">
              <w:marLeft w:val="0"/>
              <w:marRight w:val="0"/>
              <w:marTop w:val="0"/>
              <w:marBottom w:val="0"/>
              <w:divBdr>
                <w:top w:val="none" w:sz="0" w:space="0" w:color="auto"/>
                <w:left w:val="none" w:sz="0" w:space="0" w:color="auto"/>
                <w:bottom w:val="none" w:sz="0" w:space="0" w:color="auto"/>
                <w:right w:val="none" w:sz="0" w:space="0" w:color="auto"/>
              </w:divBdr>
            </w:div>
            <w:div w:id="1023168834">
              <w:marLeft w:val="0"/>
              <w:marRight w:val="0"/>
              <w:marTop w:val="0"/>
              <w:marBottom w:val="0"/>
              <w:divBdr>
                <w:top w:val="none" w:sz="0" w:space="0" w:color="auto"/>
                <w:left w:val="none" w:sz="0" w:space="0" w:color="auto"/>
                <w:bottom w:val="none" w:sz="0" w:space="0" w:color="auto"/>
                <w:right w:val="none" w:sz="0" w:space="0" w:color="auto"/>
              </w:divBdr>
            </w:div>
            <w:div w:id="1865825305">
              <w:marLeft w:val="0"/>
              <w:marRight w:val="0"/>
              <w:marTop w:val="0"/>
              <w:marBottom w:val="0"/>
              <w:divBdr>
                <w:top w:val="none" w:sz="0" w:space="0" w:color="auto"/>
                <w:left w:val="none" w:sz="0" w:space="0" w:color="auto"/>
                <w:bottom w:val="none" w:sz="0" w:space="0" w:color="auto"/>
                <w:right w:val="none" w:sz="0" w:space="0" w:color="auto"/>
              </w:divBdr>
            </w:div>
            <w:div w:id="464589918">
              <w:marLeft w:val="0"/>
              <w:marRight w:val="0"/>
              <w:marTop w:val="0"/>
              <w:marBottom w:val="0"/>
              <w:divBdr>
                <w:top w:val="none" w:sz="0" w:space="0" w:color="auto"/>
                <w:left w:val="none" w:sz="0" w:space="0" w:color="auto"/>
                <w:bottom w:val="none" w:sz="0" w:space="0" w:color="auto"/>
                <w:right w:val="none" w:sz="0" w:space="0" w:color="auto"/>
              </w:divBdr>
            </w:div>
            <w:div w:id="1694648893">
              <w:marLeft w:val="0"/>
              <w:marRight w:val="0"/>
              <w:marTop w:val="0"/>
              <w:marBottom w:val="0"/>
              <w:divBdr>
                <w:top w:val="none" w:sz="0" w:space="0" w:color="auto"/>
                <w:left w:val="none" w:sz="0" w:space="0" w:color="auto"/>
                <w:bottom w:val="none" w:sz="0" w:space="0" w:color="auto"/>
                <w:right w:val="none" w:sz="0" w:space="0" w:color="auto"/>
              </w:divBdr>
            </w:div>
            <w:div w:id="806971262">
              <w:marLeft w:val="0"/>
              <w:marRight w:val="0"/>
              <w:marTop w:val="0"/>
              <w:marBottom w:val="0"/>
              <w:divBdr>
                <w:top w:val="none" w:sz="0" w:space="0" w:color="auto"/>
                <w:left w:val="none" w:sz="0" w:space="0" w:color="auto"/>
                <w:bottom w:val="none" w:sz="0" w:space="0" w:color="auto"/>
                <w:right w:val="none" w:sz="0" w:space="0" w:color="auto"/>
              </w:divBdr>
            </w:div>
            <w:div w:id="1757166121">
              <w:marLeft w:val="0"/>
              <w:marRight w:val="0"/>
              <w:marTop w:val="0"/>
              <w:marBottom w:val="0"/>
              <w:divBdr>
                <w:top w:val="none" w:sz="0" w:space="0" w:color="auto"/>
                <w:left w:val="none" w:sz="0" w:space="0" w:color="auto"/>
                <w:bottom w:val="none" w:sz="0" w:space="0" w:color="auto"/>
                <w:right w:val="none" w:sz="0" w:space="0" w:color="auto"/>
              </w:divBdr>
            </w:div>
            <w:div w:id="1233079548">
              <w:marLeft w:val="0"/>
              <w:marRight w:val="0"/>
              <w:marTop w:val="0"/>
              <w:marBottom w:val="0"/>
              <w:divBdr>
                <w:top w:val="none" w:sz="0" w:space="0" w:color="auto"/>
                <w:left w:val="none" w:sz="0" w:space="0" w:color="auto"/>
                <w:bottom w:val="none" w:sz="0" w:space="0" w:color="auto"/>
                <w:right w:val="none" w:sz="0" w:space="0" w:color="auto"/>
              </w:divBdr>
            </w:div>
            <w:div w:id="92869936">
              <w:marLeft w:val="0"/>
              <w:marRight w:val="0"/>
              <w:marTop w:val="0"/>
              <w:marBottom w:val="0"/>
              <w:divBdr>
                <w:top w:val="none" w:sz="0" w:space="0" w:color="auto"/>
                <w:left w:val="none" w:sz="0" w:space="0" w:color="auto"/>
                <w:bottom w:val="none" w:sz="0" w:space="0" w:color="auto"/>
                <w:right w:val="none" w:sz="0" w:space="0" w:color="auto"/>
              </w:divBdr>
            </w:div>
            <w:div w:id="1884978615">
              <w:marLeft w:val="0"/>
              <w:marRight w:val="0"/>
              <w:marTop w:val="0"/>
              <w:marBottom w:val="0"/>
              <w:divBdr>
                <w:top w:val="none" w:sz="0" w:space="0" w:color="auto"/>
                <w:left w:val="none" w:sz="0" w:space="0" w:color="auto"/>
                <w:bottom w:val="none" w:sz="0" w:space="0" w:color="auto"/>
                <w:right w:val="none" w:sz="0" w:space="0" w:color="auto"/>
              </w:divBdr>
            </w:div>
            <w:div w:id="81683920">
              <w:marLeft w:val="0"/>
              <w:marRight w:val="0"/>
              <w:marTop w:val="0"/>
              <w:marBottom w:val="0"/>
              <w:divBdr>
                <w:top w:val="none" w:sz="0" w:space="0" w:color="auto"/>
                <w:left w:val="none" w:sz="0" w:space="0" w:color="auto"/>
                <w:bottom w:val="none" w:sz="0" w:space="0" w:color="auto"/>
                <w:right w:val="none" w:sz="0" w:space="0" w:color="auto"/>
              </w:divBdr>
            </w:div>
            <w:div w:id="30881871">
              <w:marLeft w:val="0"/>
              <w:marRight w:val="0"/>
              <w:marTop w:val="0"/>
              <w:marBottom w:val="0"/>
              <w:divBdr>
                <w:top w:val="none" w:sz="0" w:space="0" w:color="auto"/>
                <w:left w:val="none" w:sz="0" w:space="0" w:color="auto"/>
                <w:bottom w:val="none" w:sz="0" w:space="0" w:color="auto"/>
                <w:right w:val="none" w:sz="0" w:space="0" w:color="auto"/>
              </w:divBdr>
            </w:div>
            <w:div w:id="1054086189">
              <w:marLeft w:val="0"/>
              <w:marRight w:val="0"/>
              <w:marTop w:val="0"/>
              <w:marBottom w:val="0"/>
              <w:divBdr>
                <w:top w:val="none" w:sz="0" w:space="0" w:color="auto"/>
                <w:left w:val="none" w:sz="0" w:space="0" w:color="auto"/>
                <w:bottom w:val="none" w:sz="0" w:space="0" w:color="auto"/>
                <w:right w:val="none" w:sz="0" w:space="0" w:color="auto"/>
              </w:divBdr>
            </w:div>
            <w:div w:id="98185248">
              <w:marLeft w:val="0"/>
              <w:marRight w:val="0"/>
              <w:marTop w:val="0"/>
              <w:marBottom w:val="0"/>
              <w:divBdr>
                <w:top w:val="none" w:sz="0" w:space="0" w:color="auto"/>
                <w:left w:val="none" w:sz="0" w:space="0" w:color="auto"/>
                <w:bottom w:val="none" w:sz="0" w:space="0" w:color="auto"/>
                <w:right w:val="none" w:sz="0" w:space="0" w:color="auto"/>
              </w:divBdr>
            </w:div>
            <w:div w:id="1160269200">
              <w:marLeft w:val="0"/>
              <w:marRight w:val="0"/>
              <w:marTop w:val="0"/>
              <w:marBottom w:val="0"/>
              <w:divBdr>
                <w:top w:val="none" w:sz="0" w:space="0" w:color="auto"/>
                <w:left w:val="none" w:sz="0" w:space="0" w:color="auto"/>
                <w:bottom w:val="none" w:sz="0" w:space="0" w:color="auto"/>
                <w:right w:val="none" w:sz="0" w:space="0" w:color="auto"/>
              </w:divBdr>
            </w:div>
            <w:div w:id="437800870">
              <w:marLeft w:val="0"/>
              <w:marRight w:val="0"/>
              <w:marTop w:val="0"/>
              <w:marBottom w:val="0"/>
              <w:divBdr>
                <w:top w:val="none" w:sz="0" w:space="0" w:color="auto"/>
                <w:left w:val="none" w:sz="0" w:space="0" w:color="auto"/>
                <w:bottom w:val="none" w:sz="0" w:space="0" w:color="auto"/>
                <w:right w:val="none" w:sz="0" w:space="0" w:color="auto"/>
              </w:divBdr>
            </w:div>
            <w:div w:id="803160150">
              <w:marLeft w:val="0"/>
              <w:marRight w:val="0"/>
              <w:marTop w:val="0"/>
              <w:marBottom w:val="0"/>
              <w:divBdr>
                <w:top w:val="none" w:sz="0" w:space="0" w:color="auto"/>
                <w:left w:val="none" w:sz="0" w:space="0" w:color="auto"/>
                <w:bottom w:val="none" w:sz="0" w:space="0" w:color="auto"/>
                <w:right w:val="none" w:sz="0" w:space="0" w:color="auto"/>
              </w:divBdr>
            </w:div>
            <w:div w:id="1147893456">
              <w:marLeft w:val="0"/>
              <w:marRight w:val="0"/>
              <w:marTop w:val="0"/>
              <w:marBottom w:val="0"/>
              <w:divBdr>
                <w:top w:val="none" w:sz="0" w:space="0" w:color="auto"/>
                <w:left w:val="none" w:sz="0" w:space="0" w:color="auto"/>
                <w:bottom w:val="none" w:sz="0" w:space="0" w:color="auto"/>
                <w:right w:val="none" w:sz="0" w:space="0" w:color="auto"/>
              </w:divBdr>
            </w:div>
            <w:div w:id="1008363943">
              <w:marLeft w:val="0"/>
              <w:marRight w:val="0"/>
              <w:marTop w:val="0"/>
              <w:marBottom w:val="0"/>
              <w:divBdr>
                <w:top w:val="none" w:sz="0" w:space="0" w:color="auto"/>
                <w:left w:val="none" w:sz="0" w:space="0" w:color="auto"/>
                <w:bottom w:val="none" w:sz="0" w:space="0" w:color="auto"/>
                <w:right w:val="none" w:sz="0" w:space="0" w:color="auto"/>
              </w:divBdr>
            </w:div>
            <w:div w:id="1438405339">
              <w:marLeft w:val="0"/>
              <w:marRight w:val="0"/>
              <w:marTop w:val="0"/>
              <w:marBottom w:val="0"/>
              <w:divBdr>
                <w:top w:val="none" w:sz="0" w:space="0" w:color="auto"/>
                <w:left w:val="none" w:sz="0" w:space="0" w:color="auto"/>
                <w:bottom w:val="none" w:sz="0" w:space="0" w:color="auto"/>
                <w:right w:val="none" w:sz="0" w:space="0" w:color="auto"/>
              </w:divBdr>
            </w:div>
            <w:div w:id="1301883345">
              <w:marLeft w:val="0"/>
              <w:marRight w:val="0"/>
              <w:marTop w:val="0"/>
              <w:marBottom w:val="0"/>
              <w:divBdr>
                <w:top w:val="none" w:sz="0" w:space="0" w:color="auto"/>
                <w:left w:val="none" w:sz="0" w:space="0" w:color="auto"/>
                <w:bottom w:val="none" w:sz="0" w:space="0" w:color="auto"/>
                <w:right w:val="none" w:sz="0" w:space="0" w:color="auto"/>
              </w:divBdr>
            </w:div>
            <w:div w:id="1180661821">
              <w:marLeft w:val="0"/>
              <w:marRight w:val="0"/>
              <w:marTop w:val="0"/>
              <w:marBottom w:val="0"/>
              <w:divBdr>
                <w:top w:val="none" w:sz="0" w:space="0" w:color="auto"/>
                <w:left w:val="none" w:sz="0" w:space="0" w:color="auto"/>
                <w:bottom w:val="none" w:sz="0" w:space="0" w:color="auto"/>
                <w:right w:val="none" w:sz="0" w:space="0" w:color="auto"/>
              </w:divBdr>
            </w:div>
            <w:div w:id="1714109281">
              <w:marLeft w:val="0"/>
              <w:marRight w:val="0"/>
              <w:marTop w:val="0"/>
              <w:marBottom w:val="0"/>
              <w:divBdr>
                <w:top w:val="none" w:sz="0" w:space="0" w:color="auto"/>
                <w:left w:val="none" w:sz="0" w:space="0" w:color="auto"/>
                <w:bottom w:val="none" w:sz="0" w:space="0" w:color="auto"/>
                <w:right w:val="none" w:sz="0" w:space="0" w:color="auto"/>
              </w:divBdr>
            </w:div>
            <w:div w:id="439643333">
              <w:marLeft w:val="0"/>
              <w:marRight w:val="0"/>
              <w:marTop w:val="0"/>
              <w:marBottom w:val="0"/>
              <w:divBdr>
                <w:top w:val="none" w:sz="0" w:space="0" w:color="auto"/>
                <w:left w:val="none" w:sz="0" w:space="0" w:color="auto"/>
                <w:bottom w:val="none" w:sz="0" w:space="0" w:color="auto"/>
                <w:right w:val="none" w:sz="0" w:space="0" w:color="auto"/>
              </w:divBdr>
            </w:div>
            <w:div w:id="1739858001">
              <w:marLeft w:val="0"/>
              <w:marRight w:val="0"/>
              <w:marTop w:val="0"/>
              <w:marBottom w:val="0"/>
              <w:divBdr>
                <w:top w:val="none" w:sz="0" w:space="0" w:color="auto"/>
                <w:left w:val="none" w:sz="0" w:space="0" w:color="auto"/>
                <w:bottom w:val="none" w:sz="0" w:space="0" w:color="auto"/>
                <w:right w:val="none" w:sz="0" w:space="0" w:color="auto"/>
              </w:divBdr>
            </w:div>
            <w:div w:id="1671324201">
              <w:marLeft w:val="0"/>
              <w:marRight w:val="0"/>
              <w:marTop w:val="0"/>
              <w:marBottom w:val="0"/>
              <w:divBdr>
                <w:top w:val="none" w:sz="0" w:space="0" w:color="auto"/>
                <w:left w:val="none" w:sz="0" w:space="0" w:color="auto"/>
                <w:bottom w:val="none" w:sz="0" w:space="0" w:color="auto"/>
                <w:right w:val="none" w:sz="0" w:space="0" w:color="auto"/>
              </w:divBdr>
            </w:div>
            <w:div w:id="2002152685">
              <w:marLeft w:val="0"/>
              <w:marRight w:val="0"/>
              <w:marTop w:val="0"/>
              <w:marBottom w:val="0"/>
              <w:divBdr>
                <w:top w:val="none" w:sz="0" w:space="0" w:color="auto"/>
                <w:left w:val="none" w:sz="0" w:space="0" w:color="auto"/>
                <w:bottom w:val="none" w:sz="0" w:space="0" w:color="auto"/>
                <w:right w:val="none" w:sz="0" w:space="0" w:color="auto"/>
              </w:divBdr>
            </w:div>
            <w:div w:id="2028629253">
              <w:marLeft w:val="0"/>
              <w:marRight w:val="0"/>
              <w:marTop w:val="0"/>
              <w:marBottom w:val="0"/>
              <w:divBdr>
                <w:top w:val="none" w:sz="0" w:space="0" w:color="auto"/>
                <w:left w:val="none" w:sz="0" w:space="0" w:color="auto"/>
                <w:bottom w:val="none" w:sz="0" w:space="0" w:color="auto"/>
                <w:right w:val="none" w:sz="0" w:space="0" w:color="auto"/>
              </w:divBdr>
            </w:div>
            <w:div w:id="2063555951">
              <w:marLeft w:val="0"/>
              <w:marRight w:val="0"/>
              <w:marTop w:val="0"/>
              <w:marBottom w:val="0"/>
              <w:divBdr>
                <w:top w:val="none" w:sz="0" w:space="0" w:color="auto"/>
                <w:left w:val="none" w:sz="0" w:space="0" w:color="auto"/>
                <w:bottom w:val="none" w:sz="0" w:space="0" w:color="auto"/>
                <w:right w:val="none" w:sz="0" w:space="0" w:color="auto"/>
              </w:divBdr>
            </w:div>
            <w:div w:id="476141896">
              <w:marLeft w:val="0"/>
              <w:marRight w:val="0"/>
              <w:marTop w:val="0"/>
              <w:marBottom w:val="0"/>
              <w:divBdr>
                <w:top w:val="none" w:sz="0" w:space="0" w:color="auto"/>
                <w:left w:val="none" w:sz="0" w:space="0" w:color="auto"/>
                <w:bottom w:val="none" w:sz="0" w:space="0" w:color="auto"/>
                <w:right w:val="none" w:sz="0" w:space="0" w:color="auto"/>
              </w:divBdr>
            </w:div>
            <w:div w:id="1090201076">
              <w:marLeft w:val="0"/>
              <w:marRight w:val="0"/>
              <w:marTop w:val="0"/>
              <w:marBottom w:val="0"/>
              <w:divBdr>
                <w:top w:val="none" w:sz="0" w:space="0" w:color="auto"/>
                <w:left w:val="none" w:sz="0" w:space="0" w:color="auto"/>
                <w:bottom w:val="none" w:sz="0" w:space="0" w:color="auto"/>
                <w:right w:val="none" w:sz="0" w:space="0" w:color="auto"/>
              </w:divBdr>
            </w:div>
            <w:div w:id="436367164">
              <w:marLeft w:val="0"/>
              <w:marRight w:val="0"/>
              <w:marTop w:val="0"/>
              <w:marBottom w:val="0"/>
              <w:divBdr>
                <w:top w:val="none" w:sz="0" w:space="0" w:color="auto"/>
                <w:left w:val="none" w:sz="0" w:space="0" w:color="auto"/>
                <w:bottom w:val="none" w:sz="0" w:space="0" w:color="auto"/>
                <w:right w:val="none" w:sz="0" w:space="0" w:color="auto"/>
              </w:divBdr>
            </w:div>
            <w:div w:id="2070765244">
              <w:marLeft w:val="0"/>
              <w:marRight w:val="0"/>
              <w:marTop w:val="0"/>
              <w:marBottom w:val="0"/>
              <w:divBdr>
                <w:top w:val="none" w:sz="0" w:space="0" w:color="auto"/>
                <w:left w:val="none" w:sz="0" w:space="0" w:color="auto"/>
                <w:bottom w:val="none" w:sz="0" w:space="0" w:color="auto"/>
                <w:right w:val="none" w:sz="0" w:space="0" w:color="auto"/>
              </w:divBdr>
            </w:div>
            <w:div w:id="1998921418">
              <w:marLeft w:val="0"/>
              <w:marRight w:val="0"/>
              <w:marTop w:val="0"/>
              <w:marBottom w:val="0"/>
              <w:divBdr>
                <w:top w:val="none" w:sz="0" w:space="0" w:color="auto"/>
                <w:left w:val="none" w:sz="0" w:space="0" w:color="auto"/>
                <w:bottom w:val="none" w:sz="0" w:space="0" w:color="auto"/>
                <w:right w:val="none" w:sz="0" w:space="0" w:color="auto"/>
              </w:divBdr>
            </w:div>
            <w:div w:id="1058628472">
              <w:marLeft w:val="0"/>
              <w:marRight w:val="0"/>
              <w:marTop w:val="0"/>
              <w:marBottom w:val="0"/>
              <w:divBdr>
                <w:top w:val="none" w:sz="0" w:space="0" w:color="auto"/>
                <w:left w:val="none" w:sz="0" w:space="0" w:color="auto"/>
                <w:bottom w:val="none" w:sz="0" w:space="0" w:color="auto"/>
                <w:right w:val="none" w:sz="0" w:space="0" w:color="auto"/>
              </w:divBdr>
            </w:div>
            <w:div w:id="104926339">
              <w:marLeft w:val="0"/>
              <w:marRight w:val="0"/>
              <w:marTop w:val="0"/>
              <w:marBottom w:val="0"/>
              <w:divBdr>
                <w:top w:val="none" w:sz="0" w:space="0" w:color="auto"/>
                <w:left w:val="none" w:sz="0" w:space="0" w:color="auto"/>
                <w:bottom w:val="none" w:sz="0" w:space="0" w:color="auto"/>
                <w:right w:val="none" w:sz="0" w:space="0" w:color="auto"/>
              </w:divBdr>
            </w:div>
            <w:div w:id="2035031348">
              <w:marLeft w:val="0"/>
              <w:marRight w:val="0"/>
              <w:marTop w:val="0"/>
              <w:marBottom w:val="0"/>
              <w:divBdr>
                <w:top w:val="none" w:sz="0" w:space="0" w:color="auto"/>
                <w:left w:val="none" w:sz="0" w:space="0" w:color="auto"/>
                <w:bottom w:val="none" w:sz="0" w:space="0" w:color="auto"/>
                <w:right w:val="none" w:sz="0" w:space="0" w:color="auto"/>
              </w:divBdr>
            </w:div>
            <w:div w:id="1945066314">
              <w:marLeft w:val="0"/>
              <w:marRight w:val="0"/>
              <w:marTop w:val="0"/>
              <w:marBottom w:val="0"/>
              <w:divBdr>
                <w:top w:val="none" w:sz="0" w:space="0" w:color="auto"/>
                <w:left w:val="none" w:sz="0" w:space="0" w:color="auto"/>
                <w:bottom w:val="none" w:sz="0" w:space="0" w:color="auto"/>
                <w:right w:val="none" w:sz="0" w:space="0" w:color="auto"/>
              </w:divBdr>
            </w:div>
            <w:div w:id="1393499967">
              <w:marLeft w:val="0"/>
              <w:marRight w:val="0"/>
              <w:marTop w:val="0"/>
              <w:marBottom w:val="0"/>
              <w:divBdr>
                <w:top w:val="none" w:sz="0" w:space="0" w:color="auto"/>
                <w:left w:val="none" w:sz="0" w:space="0" w:color="auto"/>
                <w:bottom w:val="none" w:sz="0" w:space="0" w:color="auto"/>
                <w:right w:val="none" w:sz="0" w:space="0" w:color="auto"/>
              </w:divBdr>
            </w:div>
            <w:div w:id="1103114909">
              <w:marLeft w:val="0"/>
              <w:marRight w:val="0"/>
              <w:marTop w:val="0"/>
              <w:marBottom w:val="0"/>
              <w:divBdr>
                <w:top w:val="none" w:sz="0" w:space="0" w:color="auto"/>
                <w:left w:val="none" w:sz="0" w:space="0" w:color="auto"/>
                <w:bottom w:val="none" w:sz="0" w:space="0" w:color="auto"/>
                <w:right w:val="none" w:sz="0" w:space="0" w:color="auto"/>
              </w:divBdr>
            </w:div>
            <w:div w:id="1242367914">
              <w:marLeft w:val="0"/>
              <w:marRight w:val="0"/>
              <w:marTop w:val="0"/>
              <w:marBottom w:val="0"/>
              <w:divBdr>
                <w:top w:val="none" w:sz="0" w:space="0" w:color="auto"/>
                <w:left w:val="none" w:sz="0" w:space="0" w:color="auto"/>
                <w:bottom w:val="none" w:sz="0" w:space="0" w:color="auto"/>
                <w:right w:val="none" w:sz="0" w:space="0" w:color="auto"/>
              </w:divBdr>
            </w:div>
            <w:div w:id="71320734">
              <w:marLeft w:val="0"/>
              <w:marRight w:val="0"/>
              <w:marTop w:val="0"/>
              <w:marBottom w:val="0"/>
              <w:divBdr>
                <w:top w:val="none" w:sz="0" w:space="0" w:color="auto"/>
                <w:left w:val="none" w:sz="0" w:space="0" w:color="auto"/>
                <w:bottom w:val="none" w:sz="0" w:space="0" w:color="auto"/>
                <w:right w:val="none" w:sz="0" w:space="0" w:color="auto"/>
              </w:divBdr>
            </w:div>
            <w:div w:id="195194502">
              <w:marLeft w:val="0"/>
              <w:marRight w:val="0"/>
              <w:marTop w:val="0"/>
              <w:marBottom w:val="0"/>
              <w:divBdr>
                <w:top w:val="none" w:sz="0" w:space="0" w:color="auto"/>
                <w:left w:val="none" w:sz="0" w:space="0" w:color="auto"/>
                <w:bottom w:val="none" w:sz="0" w:space="0" w:color="auto"/>
                <w:right w:val="none" w:sz="0" w:space="0" w:color="auto"/>
              </w:divBdr>
            </w:div>
            <w:div w:id="669213016">
              <w:marLeft w:val="0"/>
              <w:marRight w:val="0"/>
              <w:marTop w:val="0"/>
              <w:marBottom w:val="0"/>
              <w:divBdr>
                <w:top w:val="none" w:sz="0" w:space="0" w:color="auto"/>
                <w:left w:val="none" w:sz="0" w:space="0" w:color="auto"/>
                <w:bottom w:val="none" w:sz="0" w:space="0" w:color="auto"/>
                <w:right w:val="none" w:sz="0" w:space="0" w:color="auto"/>
              </w:divBdr>
            </w:div>
            <w:div w:id="512039645">
              <w:marLeft w:val="0"/>
              <w:marRight w:val="0"/>
              <w:marTop w:val="0"/>
              <w:marBottom w:val="0"/>
              <w:divBdr>
                <w:top w:val="none" w:sz="0" w:space="0" w:color="auto"/>
                <w:left w:val="none" w:sz="0" w:space="0" w:color="auto"/>
                <w:bottom w:val="none" w:sz="0" w:space="0" w:color="auto"/>
                <w:right w:val="none" w:sz="0" w:space="0" w:color="auto"/>
              </w:divBdr>
            </w:div>
            <w:div w:id="596987056">
              <w:marLeft w:val="0"/>
              <w:marRight w:val="0"/>
              <w:marTop w:val="0"/>
              <w:marBottom w:val="0"/>
              <w:divBdr>
                <w:top w:val="none" w:sz="0" w:space="0" w:color="auto"/>
                <w:left w:val="none" w:sz="0" w:space="0" w:color="auto"/>
                <w:bottom w:val="none" w:sz="0" w:space="0" w:color="auto"/>
                <w:right w:val="none" w:sz="0" w:space="0" w:color="auto"/>
              </w:divBdr>
            </w:div>
            <w:div w:id="132211898">
              <w:marLeft w:val="0"/>
              <w:marRight w:val="0"/>
              <w:marTop w:val="0"/>
              <w:marBottom w:val="0"/>
              <w:divBdr>
                <w:top w:val="none" w:sz="0" w:space="0" w:color="auto"/>
                <w:left w:val="none" w:sz="0" w:space="0" w:color="auto"/>
                <w:bottom w:val="none" w:sz="0" w:space="0" w:color="auto"/>
                <w:right w:val="none" w:sz="0" w:space="0" w:color="auto"/>
              </w:divBdr>
            </w:div>
            <w:div w:id="1206794405">
              <w:marLeft w:val="0"/>
              <w:marRight w:val="0"/>
              <w:marTop w:val="0"/>
              <w:marBottom w:val="0"/>
              <w:divBdr>
                <w:top w:val="none" w:sz="0" w:space="0" w:color="auto"/>
                <w:left w:val="none" w:sz="0" w:space="0" w:color="auto"/>
                <w:bottom w:val="none" w:sz="0" w:space="0" w:color="auto"/>
                <w:right w:val="none" w:sz="0" w:space="0" w:color="auto"/>
              </w:divBdr>
            </w:div>
            <w:div w:id="473106448">
              <w:marLeft w:val="0"/>
              <w:marRight w:val="0"/>
              <w:marTop w:val="0"/>
              <w:marBottom w:val="0"/>
              <w:divBdr>
                <w:top w:val="none" w:sz="0" w:space="0" w:color="auto"/>
                <w:left w:val="none" w:sz="0" w:space="0" w:color="auto"/>
                <w:bottom w:val="none" w:sz="0" w:space="0" w:color="auto"/>
                <w:right w:val="none" w:sz="0" w:space="0" w:color="auto"/>
              </w:divBdr>
            </w:div>
            <w:div w:id="1283223511">
              <w:marLeft w:val="0"/>
              <w:marRight w:val="0"/>
              <w:marTop w:val="0"/>
              <w:marBottom w:val="0"/>
              <w:divBdr>
                <w:top w:val="none" w:sz="0" w:space="0" w:color="auto"/>
                <w:left w:val="none" w:sz="0" w:space="0" w:color="auto"/>
                <w:bottom w:val="none" w:sz="0" w:space="0" w:color="auto"/>
                <w:right w:val="none" w:sz="0" w:space="0" w:color="auto"/>
              </w:divBdr>
            </w:div>
            <w:div w:id="630980881">
              <w:marLeft w:val="0"/>
              <w:marRight w:val="0"/>
              <w:marTop w:val="0"/>
              <w:marBottom w:val="0"/>
              <w:divBdr>
                <w:top w:val="none" w:sz="0" w:space="0" w:color="auto"/>
                <w:left w:val="none" w:sz="0" w:space="0" w:color="auto"/>
                <w:bottom w:val="none" w:sz="0" w:space="0" w:color="auto"/>
                <w:right w:val="none" w:sz="0" w:space="0" w:color="auto"/>
              </w:divBdr>
            </w:div>
            <w:div w:id="2032952941">
              <w:marLeft w:val="0"/>
              <w:marRight w:val="0"/>
              <w:marTop w:val="0"/>
              <w:marBottom w:val="0"/>
              <w:divBdr>
                <w:top w:val="none" w:sz="0" w:space="0" w:color="auto"/>
                <w:left w:val="none" w:sz="0" w:space="0" w:color="auto"/>
                <w:bottom w:val="none" w:sz="0" w:space="0" w:color="auto"/>
                <w:right w:val="none" w:sz="0" w:space="0" w:color="auto"/>
              </w:divBdr>
            </w:div>
            <w:div w:id="29753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59299">
      <w:bodyDiv w:val="1"/>
      <w:marLeft w:val="0"/>
      <w:marRight w:val="0"/>
      <w:marTop w:val="0"/>
      <w:marBottom w:val="0"/>
      <w:divBdr>
        <w:top w:val="none" w:sz="0" w:space="0" w:color="auto"/>
        <w:left w:val="none" w:sz="0" w:space="0" w:color="auto"/>
        <w:bottom w:val="none" w:sz="0" w:space="0" w:color="auto"/>
        <w:right w:val="none" w:sz="0" w:space="0" w:color="auto"/>
      </w:divBdr>
      <w:divsChild>
        <w:div w:id="1838880398">
          <w:marLeft w:val="0"/>
          <w:marRight w:val="0"/>
          <w:marTop w:val="0"/>
          <w:marBottom w:val="0"/>
          <w:divBdr>
            <w:top w:val="none" w:sz="0" w:space="0" w:color="auto"/>
            <w:left w:val="none" w:sz="0" w:space="0" w:color="auto"/>
            <w:bottom w:val="none" w:sz="0" w:space="0" w:color="auto"/>
            <w:right w:val="none" w:sz="0" w:space="0" w:color="auto"/>
          </w:divBdr>
          <w:divsChild>
            <w:div w:id="430711580">
              <w:marLeft w:val="0"/>
              <w:marRight w:val="0"/>
              <w:marTop w:val="0"/>
              <w:marBottom w:val="0"/>
              <w:divBdr>
                <w:top w:val="none" w:sz="0" w:space="0" w:color="auto"/>
                <w:left w:val="none" w:sz="0" w:space="0" w:color="auto"/>
                <w:bottom w:val="none" w:sz="0" w:space="0" w:color="auto"/>
                <w:right w:val="none" w:sz="0" w:space="0" w:color="auto"/>
              </w:divBdr>
              <w:divsChild>
                <w:div w:id="783964404">
                  <w:marLeft w:val="0"/>
                  <w:marRight w:val="0"/>
                  <w:marTop w:val="150"/>
                  <w:marBottom w:val="150"/>
                  <w:divBdr>
                    <w:top w:val="none" w:sz="0" w:space="0" w:color="auto"/>
                    <w:left w:val="none" w:sz="0" w:space="0" w:color="auto"/>
                    <w:bottom w:val="none" w:sz="0" w:space="0" w:color="auto"/>
                    <w:right w:val="none" w:sz="0" w:space="0" w:color="auto"/>
                  </w:divBdr>
                  <w:divsChild>
                    <w:div w:id="1528373893">
                      <w:marLeft w:val="0"/>
                      <w:marRight w:val="0"/>
                      <w:marTop w:val="0"/>
                      <w:marBottom w:val="0"/>
                      <w:divBdr>
                        <w:top w:val="none" w:sz="0" w:space="0" w:color="auto"/>
                        <w:left w:val="none" w:sz="0" w:space="0" w:color="auto"/>
                        <w:bottom w:val="none" w:sz="0" w:space="0" w:color="auto"/>
                        <w:right w:val="none" w:sz="0" w:space="0" w:color="auto"/>
                      </w:divBdr>
                      <w:divsChild>
                        <w:div w:id="145172739">
                          <w:marLeft w:val="240"/>
                          <w:marRight w:val="0"/>
                          <w:marTop w:val="0"/>
                          <w:marBottom w:val="0"/>
                          <w:divBdr>
                            <w:top w:val="none" w:sz="0" w:space="0" w:color="auto"/>
                            <w:left w:val="none" w:sz="0" w:space="0" w:color="auto"/>
                            <w:bottom w:val="none" w:sz="0" w:space="0" w:color="auto"/>
                            <w:right w:val="none" w:sz="0" w:space="0" w:color="auto"/>
                          </w:divBdr>
                        </w:div>
                      </w:divsChild>
                    </w:div>
                    <w:div w:id="1607276241">
                      <w:marLeft w:val="0"/>
                      <w:marRight w:val="0"/>
                      <w:marTop w:val="0"/>
                      <w:marBottom w:val="0"/>
                      <w:divBdr>
                        <w:top w:val="none" w:sz="0" w:space="0" w:color="auto"/>
                        <w:left w:val="none" w:sz="0" w:space="0" w:color="auto"/>
                        <w:bottom w:val="none" w:sz="0" w:space="0" w:color="auto"/>
                        <w:right w:val="none" w:sz="0" w:space="0" w:color="auto"/>
                      </w:divBdr>
                    </w:div>
                    <w:div w:id="801733628">
                      <w:marLeft w:val="0"/>
                      <w:marRight w:val="0"/>
                      <w:marTop w:val="0"/>
                      <w:marBottom w:val="0"/>
                      <w:divBdr>
                        <w:top w:val="none" w:sz="0" w:space="0" w:color="auto"/>
                        <w:left w:val="none" w:sz="0" w:space="0" w:color="auto"/>
                        <w:bottom w:val="none" w:sz="0" w:space="0" w:color="auto"/>
                        <w:right w:val="none" w:sz="0" w:space="0" w:color="auto"/>
                      </w:divBdr>
                      <w:divsChild>
                        <w:div w:id="1588151495">
                          <w:marLeft w:val="240"/>
                          <w:marRight w:val="0"/>
                          <w:marTop w:val="0"/>
                          <w:marBottom w:val="0"/>
                          <w:divBdr>
                            <w:top w:val="none" w:sz="0" w:space="0" w:color="auto"/>
                            <w:left w:val="none" w:sz="0" w:space="0" w:color="auto"/>
                            <w:bottom w:val="none" w:sz="0" w:space="0" w:color="auto"/>
                            <w:right w:val="none" w:sz="0" w:space="0" w:color="auto"/>
                          </w:divBdr>
                        </w:div>
                      </w:divsChild>
                    </w:div>
                    <w:div w:id="1791625974">
                      <w:marLeft w:val="0"/>
                      <w:marRight w:val="0"/>
                      <w:marTop w:val="0"/>
                      <w:marBottom w:val="0"/>
                      <w:divBdr>
                        <w:top w:val="none" w:sz="0" w:space="0" w:color="auto"/>
                        <w:left w:val="none" w:sz="0" w:space="0" w:color="auto"/>
                        <w:bottom w:val="none" w:sz="0" w:space="0" w:color="auto"/>
                        <w:right w:val="none" w:sz="0" w:space="0" w:color="auto"/>
                      </w:divBdr>
                      <w:divsChild>
                        <w:div w:id="306906792">
                          <w:marLeft w:val="240"/>
                          <w:marRight w:val="0"/>
                          <w:marTop w:val="0"/>
                          <w:marBottom w:val="0"/>
                          <w:divBdr>
                            <w:top w:val="none" w:sz="0" w:space="0" w:color="auto"/>
                            <w:left w:val="none" w:sz="0" w:space="0" w:color="auto"/>
                            <w:bottom w:val="none" w:sz="0" w:space="0" w:color="auto"/>
                            <w:right w:val="none" w:sz="0" w:space="0" w:color="auto"/>
                          </w:divBdr>
                        </w:div>
                      </w:divsChild>
                    </w:div>
                    <w:div w:id="1741096736">
                      <w:marLeft w:val="0"/>
                      <w:marRight w:val="0"/>
                      <w:marTop w:val="0"/>
                      <w:marBottom w:val="0"/>
                      <w:divBdr>
                        <w:top w:val="none" w:sz="0" w:space="0" w:color="auto"/>
                        <w:left w:val="none" w:sz="0" w:space="0" w:color="auto"/>
                        <w:bottom w:val="none" w:sz="0" w:space="0" w:color="auto"/>
                        <w:right w:val="none" w:sz="0" w:space="0" w:color="auto"/>
                      </w:divBdr>
                      <w:divsChild>
                        <w:div w:id="293222703">
                          <w:marLeft w:val="240"/>
                          <w:marRight w:val="0"/>
                          <w:marTop w:val="0"/>
                          <w:marBottom w:val="0"/>
                          <w:divBdr>
                            <w:top w:val="none" w:sz="0" w:space="0" w:color="auto"/>
                            <w:left w:val="none" w:sz="0" w:space="0" w:color="auto"/>
                            <w:bottom w:val="none" w:sz="0" w:space="0" w:color="auto"/>
                            <w:right w:val="none" w:sz="0" w:space="0" w:color="auto"/>
                          </w:divBdr>
                        </w:div>
                      </w:divsChild>
                    </w:div>
                    <w:div w:id="1162508954">
                      <w:marLeft w:val="0"/>
                      <w:marRight w:val="0"/>
                      <w:marTop w:val="0"/>
                      <w:marBottom w:val="0"/>
                      <w:divBdr>
                        <w:top w:val="none" w:sz="0" w:space="0" w:color="auto"/>
                        <w:left w:val="none" w:sz="0" w:space="0" w:color="auto"/>
                        <w:bottom w:val="none" w:sz="0" w:space="0" w:color="auto"/>
                        <w:right w:val="none" w:sz="0" w:space="0" w:color="auto"/>
                      </w:divBdr>
                      <w:divsChild>
                        <w:div w:id="1591350552">
                          <w:marLeft w:val="240"/>
                          <w:marRight w:val="0"/>
                          <w:marTop w:val="0"/>
                          <w:marBottom w:val="0"/>
                          <w:divBdr>
                            <w:top w:val="none" w:sz="0" w:space="0" w:color="auto"/>
                            <w:left w:val="none" w:sz="0" w:space="0" w:color="auto"/>
                            <w:bottom w:val="none" w:sz="0" w:space="0" w:color="auto"/>
                            <w:right w:val="none" w:sz="0" w:space="0" w:color="auto"/>
                          </w:divBdr>
                        </w:div>
                      </w:divsChild>
                    </w:div>
                    <w:div w:id="163250249">
                      <w:marLeft w:val="0"/>
                      <w:marRight w:val="0"/>
                      <w:marTop w:val="0"/>
                      <w:marBottom w:val="0"/>
                      <w:divBdr>
                        <w:top w:val="none" w:sz="0" w:space="0" w:color="auto"/>
                        <w:left w:val="none" w:sz="0" w:space="0" w:color="auto"/>
                        <w:bottom w:val="none" w:sz="0" w:space="0" w:color="auto"/>
                        <w:right w:val="none" w:sz="0" w:space="0" w:color="auto"/>
                      </w:divBdr>
                    </w:div>
                    <w:div w:id="333068842">
                      <w:marLeft w:val="0"/>
                      <w:marRight w:val="0"/>
                      <w:marTop w:val="0"/>
                      <w:marBottom w:val="0"/>
                      <w:divBdr>
                        <w:top w:val="none" w:sz="0" w:space="0" w:color="auto"/>
                        <w:left w:val="none" w:sz="0" w:space="0" w:color="auto"/>
                        <w:bottom w:val="none" w:sz="0" w:space="0" w:color="auto"/>
                        <w:right w:val="none" w:sz="0" w:space="0" w:color="auto"/>
                      </w:divBdr>
                      <w:divsChild>
                        <w:div w:id="100347681">
                          <w:marLeft w:val="240"/>
                          <w:marRight w:val="0"/>
                          <w:marTop w:val="0"/>
                          <w:marBottom w:val="0"/>
                          <w:divBdr>
                            <w:top w:val="none" w:sz="0" w:space="0" w:color="auto"/>
                            <w:left w:val="none" w:sz="0" w:space="0" w:color="auto"/>
                            <w:bottom w:val="none" w:sz="0" w:space="0" w:color="auto"/>
                            <w:right w:val="none" w:sz="0" w:space="0" w:color="auto"/>
                          </w:divBdr>
                        </w:div>
                      </w:divsChild>
                    </w:div>
                    <w:div w:id="14430624">
                      <w:marLeft w:val="0"/>
                      <w:marRight w:val="0"/>
                      <w:marTop w:val="0"/>
                      <w:marBottom w:val="0"/>
                      <w:divBdr>
                        <w:top w:val="none" w:sz="0" w:space="0" w:color="auto"/>
                        <w:left w:val="none" w:sz="0" w:space="0" w:color="auto"/>
                        <w:bottom w:val="none" w:sz="0" w:space="0" w:color="auto"/>
                        <w:right w:val="none" w:sz="0" w:space="0" w:color="auto"/>
                      </w:divBdr>
                    </w:div>
                    <w:div w:id="1115516606">
                      <w:marLeft w:val="0"/>
                      <w:marRight w:val="0"/>
                      <w:marTop w:val="0"/>
                      <w:marBottom w:val="0"/>
                      <w:divBdr>
                        <w:top w:val="none" w:sz="0" w:space="0" w:color="auto"/>
                        <w:left w:val="none" w:sz="0" w:space="0" w:color="auto"/>
                        <w:bottom w:val="none" w:sz="0" w:space="0" w:color="auto"/>
                        <w:right w:val="none" w:sz="0" w:space="0" w:color="auto"/>
                      </w:divBdr>
                      <w:divsChild>
                        <w:div w:id="1867596252">
                          <w:marLeft w:val="240"/>
                          <w:marRight w:val="0"/>
                          <w:marTop w:val="0"/>
                          <w:marBottom w:val="0"/>
                          <w:divBdr>
                            <w:top w:val="none" w:sz="0" w:space="0" w:color="auto"/>
                            <w:left w:val="none" w:sz="0" w:space="0" w:color="auto"/>
                            <w:bottom w:val="none" w:sz="0" w:space="0" w:color="auto"/>
                            <w:right w:val="none" w:sz="0" w:space="0" w:color="auto"/>
                          </w:divBdr>
                        </w:div>
                      </w:divsChild>
                    </w:div>
                    <w:div w:id="1638607956">
                      <w:marLeft w:val="0"/>
                      <w:marRight w:val="0"/>
                      <w:marTop w:val="0"/>
                      <w:marBottom w:val="0"/>
                      <w:divBdr>
                        <w:top w:val="none" w:sz="0" w:space="0" w:color="auto"/>
                        <w:left w:val="none" w:sz="0" w:space="0" w:color="auto"/>
                        <w:bottom w:val="none" w:sz="0" w:space="0" w:color="auto"/>
                        <w:right w:val="none" w:sz="0" w:space="0" w:color="auto"/>
                      </w:divBdr>
                      <w:divsChild>
                        <w:div w:id="511801485">
                          <w:marLeft w:val="240"/>
                          <w:marRight w:val="0"/>
                          <w:marTop w:val="0"/>
                          <w:marBottom w:val="0"/>
                          <w:divBdr>
                            <w:top w:val="none" w:sz="0" w:space="0" w:color="auto"/>
                            <w:left w:val="none" w:sz="0" w:space="0" w:color="auto"/>
                            <w:bottom w:val="none" w:sz="0" w:space="0" w:color="auto"/>
                            <w:right w:val="none" w:sz="0" w:space="0" w:color="auto"/>
                          </w:divBdr>
                        </w:div>
                      </w:divsChild>
                    </w:div>
                    <w:div w:id="895319206">
                      <w:marLeft w:val="0"/>
                      <w:marRight w:val="0"/>
                      <w:marTop w:val="0"/>
                      <w:marBottom w:val="0"/>
                      <w:divBdr>
                        <w:top w:val="none" w:sz="0" w:space="0" w:color="auto"/>
                        <w:left w:val="none" w:sz="0" w:space="0" w:color="auto"/>
                        <w:bottom w:val="none" w:sz="0" w:space="0" w:color="auto"/>
                        <w:right w:val="none" w:sz="0" w:space="0" w:color="auto"/>
                      </w:divBdr>
                    </w:div>
                    <w:div w:id="1254438901">
                      <w:marLeft w:val="0"/>
                      <w:marRight w:val="0"/>
                      <w:marTop w:val="0"/>
                      <w:marBottom w:val="0"/>
                      <w:divBdr>
                        <w:top w:val="none" w:sz="0" w:space="0" w:color="auto"/>
                        <w:left w:val="none" w:sz="0" w:space="0" w:color="auto"/>
                        <w:bottom w:val="none" w:sz="0" w:space="0" w:color="auto"/>
                        <w:right w:val="none" w:sz="0" w:space="0" w:color="auto"/>
                      </w:divBdr>
                      <w:divsChild>
                        <w:div w:id="416219174">
                          <w:marLeft w:val="240"/>
                          <w:marRight w:val="0"/>
                          <w:marTop w:val="0"/>
                          <w:marBottom w:val="0"/>
                          <w:divBdr>
                            <w:top w:val="none" w:sz="0" w:space="0" w:color="auto"/>
                            <w:left w:val="none" w:sz="0" w:space="0" w:color="auto"/>
                            <w:bottom w:val="none" w:sz="0" w:space="0" w:color="auto"/>
                            <w:right w:val="none" w:sz="0" w:space="0" w:color="auto"/>
                          </w:divBdr>
                        </w:div>
                      </w:divsChild>
                    </w:div>
                    <w:div w:id="206457746">
                      <w:marLeft w:val="0"/>
                      <w:marRight w:val="0"/>
                      <w:marTop w:val="0"/>
                      <w:marBottom w:val="0"/>
                      <w:divBdr>
                        <w:top w:val="none" w:sz="0" w:space="0" w:color="auto"/>
                        <w:left w:val="none" w:sz="0" w:space="0" w:color="auto"/>
                        <w:bottom w:val="none" w:sz="0" w:space="0" w:color="auto"/>
                        <w:right w:val="none" w:sz="0" w:space="0" w:color="auto"/>
                      </w:divBdr>
                      <w:divsChild>
                        <w:div w:id="983581998">
                          <w:marLeft w:val="240"/>
                          <w:marRight w:val="0"/>
                          <w:marTop w:val="0"/>
                          <w:marBottom w:val="0"/>
                          <w:divBdr>
                            <w:top w:val="none" w:sz="0" w:space="0" w:color="auto"/>
                            <w:left w:val="none" w:sz="0" w:space="0" w:color="auto"/>
                            <w:bottom w:val="none" w:sz="0" w:space="0" w:color="auto"/>
                            <w:right w:val="none" w:sz="0" w:space="0" w:color="auto"/>
                          </w:divBdr>
                        </w:div>
                      </w:divsChild>
                    </w:div>
                    <w:div w:id="1276134025">
                      <w:marLeft w:val="0"/>
                      <w:marRight w:val="0"/>
                      <w:marTop w:val="0"/>
                      <w:marBottom w:val="0"/>
                      <w:divBdr>
                        <w:top w:val="none" w:sz="0" w:space="0" w:color="auto"/>
                        <w:left w:val="none" w:sz="0" w:space="0" w:color="auto"/>
                        <w:bottom w:val="none" w:sz="0" w:space="0" w:color="auto"/>
                        <w:right w:val="none" w:sz="0" w:space="0" w:color="auto"/>
                      </w:divBdr>
                      <w:divsChild>
                        <w:div w:id="1294171934">
                          <w:marLeft w:val="240"/>
                          <w:marRight w:val="0"/>
                          <w:marTop w:val="0"/>
                          <w:marBottom w:val="0"/>
                          <w:divBdr>
                            <w:top w:val="none" w:sz="0" w:space="0" w:color="auto"/>
                            <w:left w:val="none" w:sz="0" w:space="0" w:color="auto"/>
                            <w:bottom w:val="none" w:sz="0" w:space="0" w:color="auto"/>
                            <w:right w:val="none" w:sz="0" w:space="0" w:color="auto"/>
                          </w:divBdr>
                        </w:div>
                      </w:divsChild>
                    </w:div>
                    <w:div w:id="1919560113">
                      <w:marLeft w:val="0"/>
                      <w:marRight w:val="0"/>
                      <w:marTop w:val="0"/>
                      <w:marBottom w:val="0"/>
                      <w:divBdr>
                        <w:top w:val="none" w:sz="0" w:space="0" w:color="auto"/>
                        <w:left w:val="none" w:sz="0" w:space="0" w:color="auto"/>
                        <w:bottom w:val="none" w:sz="0" w:space="0" w:color="auto"/>
                        <w:right w:val="none" w:sz="0" w:space="0" w:color="auto"/>
                      </w:divBdr>
                      <w:divsChild>
                        <w:div w:id="269699877">
                          <w:marLeft w:val="240"/>
                          <w:marRight w:val="0"/>
                          <w:marTop w:val="0"/>
                          <w:marBottom w:val="0"/>
                          <w:divBdr>
                            <w:top w:val="none" w:sz="0" w:space="0" w:color="auto"/>
                            <w:left w:val="none" w:sz="0" w:space="0" w:color="auto"/>
                            <w:bottom w:val="none" w:sz="0" w:space="0" w:color="auto"/>
                            <w:right w:val="none" w:sz="0" w:space="0" w:color="auto"/>
                          </w:divBdr>
                        </w:div>
                      </w:divsChild>
                    </w:div>
                    <w:div w:id="2027049450">
                      <w:marLeft w:val="0"/>
                      <w:marRight w:val="0"/>
                      <w:marTop w:val="0"/>
                      <w:marBottom w:val="0"/>
                      <w:divBdr>
                        <w:top w:val="none" w:sz="0" w:space="0" w:color="auto"/>
                        <w:left w:val="none" w:sz="0" w:space="0" w:color="auto"/>
                        <w:bottom w:val="none" w:sz="0" w:space="0" w:color="auto"/>
                        <w:right w:val="none" w:sz="0" w:space="0" w:color="auto"/>
                      </w:divBdr>
                      <w:divsChild>
                        <w:div w:id="55055658">
                          <w:marLeft w:val="240"/>
                          <w:marRight w:val="0"/>
                          <w:marTop w:val="0"/>
                          <w:marBottom w:val="0"/>
                          <w:divBdr>
                            <w:top w:val="none" w:sz="0" w:space="0" w:color="auto"/>
                            <w:left w:val="none" w:sz="0" w:space="0" w:color="auto"/>
                            <w:bottom w:val="none" w:sz="0" w:space="0" w:color="auto"/>
                            <w:right w:val="none" w:sz="0" w:space="0" w:color="auto"/>
                          </w:divBdr>
                        </w:div>
                      </w:divsChild>
                    </w:div>
                    <w:div w:id="235751736">
                      <w:marLeft w:val="0"/>
                      <w:marRight w:val="0"/>
                      <w:marTop w:val="0"/>
                      <w:marBottom w:val="0"/>
                      <w:divBdr>
                        <w:top w:val="none" w:sz="0" w:space="0" w:color="auto"/>
                        <w:left w:val="none" w:sz="0" w:space="0" w:color="auto"/>
                        <w:bottom w:val="none" w:sz="0" w:space="0" w:color="auto"/>
                        <w:right w:val="none" w:sz="0" w:space="0" w:color="auto"/>
                      </w:divBdr>
                      <w:divsChild>
                        <w:div w:id="377826978">
                          <w:marLeft w:val="240"/>
                          <w:marRight w:val="0"/>
                          <w:marTop w:val="0"/>
                          <w:marBottom w:val="0"/>
                          <w:divBdr>
                            <w:top w:val="none" w:sz="0" w:space="0" w:color="auto"/>
                            <w:left w:val="none" w:sz="0" w:space="0" w:color="auto"/>
                            <w:bottom w:val="none" w:sz="0" w:space="0" w:color="auto"/>
                            <w:right w:val="none" w:sz="0" w:space="0" w:color="auto"/>
                          </w:divBdr>
                        </w:div>
                      </w:divsChild>
                    </w:div>
                    <w:div w:id="1510026500">
                      <w:marLeft w:val="0"/>
                      <w:marRight w:val="0"/>
                      <w:marTop w:val="0"/>
                      <w:marBottom w:val="0"/>
                      <w:divBdr>
                        <w:top w:val="none" w:sz="0" w:space="0" w:color="auto"/>
                        <w:left w:val="none" w:sz="0" w:space="0" w:color="auto"/>
                        <w:bottom w:val="none" w:sz="0" w:space="0" w:color="auto"/>
                        <w:right w:val="none" w:sz="0" w:space="0" w:color="auto"/>
                      </w:divBdr>
                      <w:divsChild>
                        <w:div w:id="1988433460">
                          <w:marLeft w:val="240"/>
                          <w:marRight w:val="0"/>
                          <w:marTop w:val="0"/>
                          <w:marBottom w:val="0"/>
                          <w:divBdr>
                            <w:top w:val="none" w:sz="0" w:space="0" w:color="auto"/>
                            <w:left w:val="none" w:sz="0" w:space="0" w:color="auto"/>
                            <w:bottom w:val="none" w:sz="0" w:space="0" w:color="auto"/>
                            <w:right w:val="none" w:sz="0" w:space="0" w:color="auto"/>
                          </w:divBdr>
                        </w:div>
                      </w:divsChild>
                    </w:div>
                    <w:div w:id="1187913213">
                      <w:marLeft w:val="0"/>
                      <w:marRight w:val="0"/>
                      <w:marTop w:val="0"/>
                      <w:marBottom w:val="0"/>
                      <w:divBdr>
                        <w:top w:val="none" w:sz="0" w:space="0" w:color="auto"/>
                        <w:left w:val="none" w:sz="0" w:space="0" w:color="auto"/>
                        <w:bottom w:val="none" w:sz="0" w:space="0" w:color="auto"/>
                        <w:right w:val="none" w:sz="0" w:space="0" w:color="auto"/>
                      </w:divBdr>
                      <w:divsChild>
                        <w:div w:id="196551908">
                          <w:marLeft w:val="240"/>
                          <w:marRight w:val="0"/>
                          <w:marTop w:val="0"/>
                          <w:marBottom w:val="0"/>
                          <w:divBdr>
                            <w:top w:val="none" w:sz="0" w:space="0" w:color="auto"/>
                            <w:left w:val="none" w:sz="0" w:space="0" w:color="auto"/>
                            <w:bottom w:val="none" w:sz="0" w:space="0" w:color="auto"/>
                            <w:right w:val="none" w:sz="0" w:space="0" w:color="auto"/>
                          </w:divBdr>
                        </w:div>
                      </w:divsChild>
                    </w:div>
                    <w:div w:id="188448105">
                      <w:marLeft w:val="0"/>
                      <w:marRight w:val="0"/>
                      <w:marTop w:val="0"/>
                      <w:marBottom w:val="0"/>
                      <w:divBdr>
                        <w:top w:val="none" w:sz="0" w:space="0" w:color="auto"/>
                        <w:left w:val="none" w:sz="0" w:space="0" w:color="auto"/>
                        <w:bottom w:val="none" w:sz="0" w:space="0" w:color="auto"/>
                        <w:right w:val="none" w:sz="0" w:space="0" w:color="auto"/>
                      </w:divBdr>
                      <w:divsChild>
                        <w:div w:id="50153087">
                          <w:marLeft w:val="240"/>
                          <w:marRight w:val="0"/>
                          <w:marTop w:val="0"/>
                          <w:marBottom w:val="0"/>
                          <w:divBdr>
                            <w:top w:val="none" w:sz="0" w:space="0" w:color="auto"/>
                            <w:left w:val="none" w:sz="0" w:space="0" w:color="auto"/>
                            <w:bottom w:val="none" w:sz="0" w:space="0" w:color="auto"/>
                            <w:right w:val="none" w:sz="0" w:space="0" w:color="auto"/>
                          </w:divBdr>
                        </w:div>
                      </w:divsChild>
                    </w:div>
                    <w:div w:id="1275864225">
                      <w:marLeft w:val="0"/>
                      <w:marRight w:val="0"/>
                      <w:marTop w:val="0"/>
                      <w:marBottom w:val="0"/>
                      <w:divBdr>
                        <w:top w:val="none" w:sz="0" w:space="0" w:color="auto"/>
                        <w:left w:val="none" w:sz="0" w:space="0" w:color="auto"/>
                        <w:bottom w:val="none" w:sz="0" w:space="0" w:color="auto"/>
                        <w:right w:val="none" w:sz="0" w:space="0" w:color="auto"/>
                      </w:divBdr>
                    </w:div>
                    <w:div w:id="409887706">
                      <w:marLeft w:val="0"/>
                      <w:marRight w:val="0"/>
                      <w:marTop w:val="0"/>
                      <w:marBottom w:val="0"/>
                      <w:divBdr>
                        <w:top w:val="none" w:sz="0" w:space="0" w:color="auto"/>
                        <w:left w:val="none" w:sz="0" w:space="0" w:color="auto"/>
                        <w:bottom w:val="none" w:sz="0" w:space="0" w:color="auto"/>
                        <w:right w:val="none" w:sz="0" w:space="0" w:color="auto"/>
                      </w:divBdr>
                      <w:divsChild>
                        <w:div w:id="899096589">
                          <w:marLeft w:val="240"/>
                          <w:marRight w:val="0"/>
                          <w:marTop w:val="0"/>
                          <w:marBottom w:val="0"/>
                          <w:divBdr>
                            <w:top w:val="none" w:sz="0" w:space="0" w:color="auto"/>
                            <w:left w:val="none" w:sz="0" w:space="0" w:color="auto"/>
                            <w:bottom w:val="none" w:sz="0" w:space="0" w:color="auto"/>
                            <w:right w:val="none" w:sz="0" w:space="0" w:color="auto"/>
                          </w:divBdr>
                        </w:div>
                      </w:divsChild>
                    </w:div>
                    <w:div w:id="883904076">
                      <w:marLeft w:val="0"/>
                      <w:marRight w:val="0"/>
                      <w:marTop w:val="0"/>
                      <w:marBottom w:val="0"/>
                      <w:divBdr>
                        <w:top w:val="none" w:sz="0" w:space="0" w:color="auto"/>
                        <w:left w:val="none" w:sz="0" w:space="0" w:color="auto"/>
                        <w:bottom w:val="none" w:sz="0" w:space="0" w:color="auto"/>
                        <w:right w:val="none" w:sz="0" w:space="0" w:color="auto"/>
                      </w:divBdr>
                      <w:divsChild>
                        <w:div w:id="955870841">
                          <w:marLeft w:val="240"/>
                          <w:marRight w:val="0"/>
                          <w:marTop w:val="0"/>
                          <w:marBottom w:val="0"/>
                          <w:divBdr>
                            <w:top w:val="none" w:sz="0" w:space="0" w:color="auto"/>
                            <w:left w:val="none" w:sz="0" w:space="0" w:color="auto"/>
                            <w:bottom w:val="none" w:sz="0" w:space="0" w:color="auto"/>
                            <w:right w:val="none" w:sz="0" w:space="0" w:color="auto"/>
                          </w:divBdr>
                        </w:div>
                      </w:divsChild>
                    </w:div>
                    <w:div w:id="289556081">
                      <w:marLeft w:val="0"/>
                      <w:marRight w:val="0"/>
                      <w:marTop w:val="0"/>
                      <w:marBottom w:val="0"/>
                      <w:divBdr>
                        <w:top w:val="none" w:sz="0" w:space="0" w:color="auto"/>
                        <w:left w:val="none" w:sz="0" w:space="0" w:color="auto"/>
                        <w:bottom w:val="none" w:sz="0" w:space="0" w:color="auto"/>
                        <w:right w:val="none" w:sz="0" w:space="0" w:color="auto"/>
                      </w:divBdr>
                      <w:divsChild>
                        <w:div w:id="1459487651">
                          <w:marLeft w:val="240"/>
                          <w:marRight w:val="0"/>
                          <w:marTop w:val="0"/>
                          <w:marBottom w:val="0"/>
                          <w:divBdr>
                            <w:top w:val="none" w:sz="0" w:space="0" w:color="auto"/>
                            <w:left w:val="none" w:sz="0" w:space="0" w:color="auto"/>
                            <w:bottom w:val="none" w:sz="0" w:space="0" w:color="auto"/>
                            <w:right w:val="none" w:sz="0" w:space="0" w:color="auto"/>
                          </w:divBdr>
                        </w:div>
                      </w:divsChild>
                    </w:div>
                    <w:div w:id="253784432">
                      <w:marLeft w:val="0"/>
                      <w:marRight w:val="0"/>
                      <w:marTop w:val="0"/>
                      <w:marBottom w:val="0"/>
                      <w:divBdr>
                        <w:top w:val="none" w:sz="0" w:space="0" w:color="auto"/>
                        <w:left w:val="none" w:sz="0" w:space="0" w:color="auto"/>
                        <w:bottom w:val="none" w:sz="0" w:space="0" w:color="auto"/>
                        <w:right w:val="none" w:sz="0" w:space="0" w:color="auto"/>
                      </w:divBdr>
                      <w:divsChild>
                        <w:div w:id="8219586">
                          <w:marLeft w:val="240"/>
                          <w:marRight w:val="0"/>
                          <w:marTop w:val="0"/>
                          <w:marBottom w:val="0"/>
                          <w:divBdr>
                            <w:top w:val="none" w:sz="0" w:space="0" w:color="auto"/>
                            <w:left w:val="none" w:sz="0" w:space="0" w:color="auto"/>
                            <w:bottom w:val="none" w:sz="0" w:space="0" w:color="auto"/>
                            <w:right w:val="none" w:sz="0" w:space="0" w:color="auto"/>
                          </w:divBdr>
                        </w:div>
                      </w:divsChild>
                    </w:div>
                    <w:div w:id="1898054691">
                      <w:marLeft w:val="0"/>
                      <w:marRight w:val="0"/>
                      <w:marTop w:val="0"/>
                      <w:marBottom w:val="0"/>
                      <w:divBdr>
                        <w:top w:val="none" w:sz="0" w:space="0" w:color="auto"/>
                        <w:left w:val="none" w:sz="0" w:space="0" w:color="auto"/>
                        <w:bottom w:val="none" w:sz="0" w:space="0" w:color="auto"/>
                        <w:right w:val="none" w:sz="0" w:space="0" w:color="auto"/>
                      </w:divBdr>
                      <w:divsChild>
                        <w:div w:id="179592054">
                          <w:marLeft w:val="240"/>
                          <w:marRight w:val="0"/>
                          <w:marTop w:val="0"/>
                          <w:marBottom w:val="0"/>
                          <w:divBdr>
                            <w:top w:val="none" w:sz="0" w:space="0" w:color="auto"/>
                            <w:left w:val="none" w:sz="0" w:space="0" w:color="auto"/>
                            <w:bottom w:val="none" w:sz="0" w:space="0" w:color="auto"/>
                            <w:right w:val="none" w:sz="0" w:space="0" w:color="auto"/>
                          </w:divBdr>
                        </w:div>
                      </w:divsChild>
                    </w:div>
                    <w:div w:id="583952860">
                      <w:marLeft w:val="0"/>
                      <w:marRight w:val="0"/>
                      <w:marTop w:val="0"/>
                      <w:marBottom w:val="0"/>
                      <w:divBdr>
                        <w:top w:val="none" w:sz="0" w:space="0" w:color="auto"/>
                        <w:left w:val="none" w:sz="0" w:space="0" w:color="auto"/>
                        <w:bottom w:val="none" w:sz="0" w:space="0" w:color="auto"/>
                        <w:right w:val="none" w:sz="0" w:space="0" w:color="auto"/>
                      </w:divBdr>
                      <w:divsChild>
                        <w:div w:id="819149132">
                          <w:marLeft w:val="240"/>
                          <w:marRight w:val="0"/>
                          <w:marTop w:val="0"/>
                          <w:marBottom w:val="0"/>
                          <w:divBdr>
                            <w:top w:val="none" w:sz="0" w:space="0" w:color="auto"/>
                            <w:left w:val="none" w:sz="0" w:space="0" w:color="auto"/>
                            <w:bottom w:val="none" w:sz="0" w:space="0" w:color="auto"/>
                            <w:right w:val="none" w:sz="0" w:space="0" w:color="auto"/>
                          </w:divBdr>
                        </w:div>
                      </w:divsChild>
                    </w:div>
                    <w:div w:id="9069899">
                      <w:marLeft w:val="0"/>
                      <w:marRight w:val="0"/>
                      <w:marTop w:val="0"/>
                      <w:marBottom w:val="0"/>
                      <w:divBdr>
                        <w:top w:val="none" w:sz="0" w:space="0" w:color="auto"/>
                        <w:left w:val="none" w:sz="0" w:space="0" w:color="auto"/>
                        <w:bottom w:val="none" w:sz="0" w:space="0" w:color="auto"/>
                        <w:right w:val="none" w:sz="0" w:space="0" w:color="auto"/>
                      </w:divBdr>
                      <w:divsChild>
                        <w:div w:id="1450012086">
                          <w:marLeft w:val="240"/>
                          <w:marRight w:val="0"/>
                          <w:marTop w:val="0"/>
                          <w:marBottom w:val="0"/>
                          <w:divBdr>
                            <w:top w:val="none" w:sz="0" w:space="0" w:color="auto"/>
                            <w:left w:val="none" w:sz="0" w:space="0" w:color="auto"/>
                            <w:bottom w:val="none" w:sz="0" w:space="0" w:color="auto"/>
                            <w:right w:val="none" w:sz="0" w:space="0" w:color="auto"/>
                          </w:divBdr>
                        </w:div>
                      </w:divsChild>
                    </w:div>
                    <w:div w:id="149449837">
                      <w:marLeft w:val="0"/>
                      <w:marRight w:val="0"/>
                      <w:marTop w:val="0"/>
                      <w:marBottom w:val="0"/>
                      <w:divBdr>
                        <w:top w:val="none" w:sz="0" w:space="0" w:color="auto"/>
                        <w:left w:val="none" w:sz="0" w:space="0" w:color="auto"/>
                        <w:bottom w:val="none" w:sz="0" w:space="0" w:color="auto"/>
                        <w:right w:val="none" w:sz="0" w:space="0" w:color="auto"/>
                      </w:divBdr>
                      <w:divsChild>
                        <w:div w:id="316956659">
                          <w:marLeft w:val="240"/>
                          <w:marRight w:val="0"/>
                          <w:marTop w:val="0"/>
                          <w:marBottom w:val="0"/>
                          <w:divBdr>
                            <w:top w:val="none" w:sz="0" w:space="0" w:color="auto"/>
                            <w:left w:val="none" w:sz="0" w:space="0" w:color="auto"/>
                            <w:bottom w:val="none" w:sz="0" w:space="0" w:color="auto"/>
                            <w:right w:val="none" w:sz="0" w:space="0" w:color="auto"/>
                          </w:divBdr>
                        </w:div>
                      </w:divsChild>
                    </w:div>
                    <w:div w:id="148055155">
                      <w:marLeft w:val="0"/>
                      <w:marRight w:val="0"/>
                      <w:marTop w:val="0"/>
                      <w:marBottom w:val="0"/>
                      <w:divBdr>
                        <w:top w:val="none" w:sz="0" w:space="0" w:color="auto"/>
                        <w:left w:val="none" w:sz="0" w:space="0" w:color="auto"/>
                        <w:bottom w:val="none" w:sz="0" w:space="0" w:color="auto"/>
                        <w:right w:val="none" w:sz="0" w:space="0" w:color="auto"/>
                      </w:divBdr>
                      <w:divsChild>
                        <w:div w:id="1229536410">
                          <w:marLeft w:val="240"/>
                          <w:marRight w:val="0"/>
                          <w:marTop w:val="0"/>
                          <w:marBottom w:val="0"/>
                          <w:divBdr>
                            <w:top w:val="none" w:sz="0" w:space="0" w:color="auto"/>
                            <w:left w:val="none" w:sz="0" w:space="0" w:color="auto"/>
                            <w:bottom w:val="none" w:sz="0" w:space="0" w:color="auto"/>
                            <w:right w:val="none" w:sz="0" w:space="0" w:color="auto"/>
                          </w:divBdr>
                        </w:div>
                      </w:divsChild>
                    </w:div>
                    <w:div w:id="1528983606">
                      <w:marLeft w:val="0"/>
                      <w:marRight w:val="0"/>
                      <w:marTop w:val="0"/>
                      <w:marBottom w:val="0"/>
                      <w:divBdr>
                        <w:top w:val="none" w:sz="0" w:space="0" w:color="auto"/>
                        <w:left w:val="none" w:sz="0" w:space="0" w:color="auto"/>
                        <w:bottom w:val="none" w:sz="0" w:space="0" w:color="auto"/>
                        <w:right w:val="none" w:sz="0" w:space="0" w:color="auto"/>
                      </w:divBdr>
                    </w:div>
                    <w:div w:id="1886486309">
                      <w:marLeft w:val="0"/>
                      <w:marRight w:val="0"/>
                      <w:marTop w:val="0"/>
                      <w:marBottom w:val="0"/>
                      <w:divBdr>
                        <w:top w:val="none" w:sz="0" w:space="0" w:color="auto"/>
                        <w:left w:val="none" w:sz="0" w:space="0" w:color="auto"/>
                        <w:bottom w:val="none" w:sz="0" w:space="0" w:color="auto"/>
                        <w:right w:val="none" w:sz="0" w:space="0" w:color="auto"/>
                      </w:divBdr>
                      <w:divsChild>
                        <w:div w:id="1961716533">
                          <w:marLeft w:val="240"/>
                          <w:marRight w:val="0"/>
                          <w:marTop w:val="0"/>
                          <w:marBottom w:val="0"/>
                          <w:divBdr>
                            <w:top w:val="none" w:sz="0" w:space="0" w:color="auto"/>
                            <w:left w:val="none" w:sz="0" w:space="0" w:color="auto"/>
                            <w:bottom w:val="none" w:sz="0" w:space="0" w:color="auto"/>
                            <w:right w:val="none" w:sz="0" w:space="0" w:color="auto"/>
                          </w:divBdr>
                        </w:div>
                      </w:divsChild>
                    </w:div>
                    <w:div w:id="1678077458">
                      <w:marLeft w:val="0"/>
                      <w:marRight w:val="0"/>
                      <w:marTop w:val="0"/>
                      <w:marBottom w:val="0"/>
                      <w:divBdr>
                        <w:top w:val="none" w:sz="0" w:space="0" w:color="auto"/>
                        <w:left w:val="none" w:sz="0" w:space="0" w:color="auto"/>
                        <w:bottom w:val="none" w:sz="0" w:space="0" w:color="auto"/>
                        <w:right w:val="none" w:sz="0" w:space="0" w:color="auto"/>
                      </w:divBdr>
                      <w:divsChild>
                        <w:div w:id="1762532183">
                          <w:marLeft w:val="240"/>
                          <w:marRight w:val="0"/>
                          <w:marTop w:val="0"/>
                          <w:marBottom w:val="0"/>
                          <w:divBdr>
                            <w:top w:val="none" w:sz="0" w:space="0" w:color="auto"/>
                            <w:left w:val="none" w:sz="0" w:space="0" w:color="auto"/>
                            <w:bottom w:val="none" w:sz="0" w:space="0" w:color="auto"/>
                            <w:right w:val="none" w:sz="0" w:space="0" w:color="auto"/>
                          </w:divBdr>
                        </w:div>
                      </w:divsChild>
                    </w:div>
                    <w:div w:id="2042777973">
                      <w:marLeft w:val="0"/>
                      <w:marRight w:val="0"/>
                      <w:marTop w:val="0"/>
                      <w:marBottom w:val="0"/>
                      <w:divBdr>
                        <w:top w:val="none" w:sz="0" w:space="0" w:color="auto"/>
                        <w:left w:val="none" w:sz="0" w:space="0" w:color="auto"/>
                        <w:bottom w:val="none" w:sz="0" w:space="0" w:color="auto"/>
                        <w:right w:val="none" w:sz="0" w:space="0" w:color="auto"/>
                      </w:divBdr>
                      <w:divsChild>
                        <w:div w:id="1168403550">
                          <w:marLeft w:val="240"/>
                          <w:marRight w:val="0"/>
                          <w:marTop w:val="0"/>
                          <w:marBottom w:val="0"/>
                          <w:divBdr>
                            <w:top w:val="none" w:sz="0" w:space="0" w:color="auto"/>
                            <w:left w:val="none" w:sz="0" w:space="0" w:color="auto"/>
                            <w:bottom w:val="none" w:sz="0" w:space="0" w:color="auto"/>
                            <w:right w:val="none" w:sz="0" w:space="0" w:color="auto"/>
                          </w:divBdr>
                        </w:div>
                      </w:divsChild>
                    </w:div>
                    <w:div w:id="1688143143">
                      <w:marLeft w:val="0"/>
                      <w:marRight w:val="0"/>
                      <w:marTop w:val="0"/>
                      <w:marBottom w:val="0"/>
                      <w:divBdr>
                        <w:top w:val="none" w:sz="0" w:space="0" w:color="auto"/>
                        <w:left w:val="none" w:sz="0" w:space="0" w:color="auto"/>
                        <w:bottom w:val="none" w:sz="0" w:space="0" w:color="auto"/>
                        <w:right w:val="none" w:sz="0" w:space="0" w:color="auto"/>
                      </w:divBdr>
                      <w:divsChild>
                        <w:div w:id="311257445">
                          <w:marLeft w:val="240"/>
                          <w:marRight w:val="0"/>
                          <w:marTop w:val="0"/>
                          <w:marBottom w:val="0"/>
                          <w:divBdr>
                            <w:top w:val="none" w:sz="0" w:space="0" w:color="auto"/>
                            <w:left w:val="none" w:sz="0" w:space="0" w:color="auto"/>
                            <w:bottom w:val="none" w:sz="0" w:space="0" w:color="auto"/>
                            <w:right w:val="none" w:sz="0" w:space="0" w:color="auto"/>
                          </w:divBdr>
                        </w:div>
                      </w:divsChild>
                    </w:div>
                    <w:div w:id="776633731">
                      <w:marLeft w:val="0"/>
                      <w:marRight w:val="0"/>
                      <w:marTop w:val="0"/>
                      <w:marBottom w:val="0"/>
                      <w:divBdr>
                        <w:top w:val="none" w:sz="0" w:space="0" w:color="auto"/>
                        <w:left w:val="none" w:sz="0" w:space="0" w:color="auto"/>
                        <w:bottom w:val="none" w:sz="0" w:space="0" w:color="auto"/>
                        <w:right w:val="none" w:sz="0" w:space="0" w:color="auto"/>
                      </w:divBdr>
                      <w:divsChild>
                        <w:div w:id="613249093">
                          <w:marLeft w:val="240"/>
                          <w:marRight w:val="0"/>
                          <w:marTop w:val="0"/>
                          <w:marBottom w:val="0"/>
                          <w:divBdr>
                            <w:top w:val="none" w:sz="0" w:space="0" w:color="auto"/>
                            <w:left w:val="none" w:sz="0" w:space="0" w:color="auto"/>
                            <w:bottom w:val="none" w:sz="0" w:space="0" w:color="auto"/>
                            <w:right w:val="none" w:sz="0" w:space="0" w:color="auto"/>
                          </w:divBdr>
                        </w:div>
                      </w:divsChild>
                    </w:div>
                    <w:div w:id="1076125122">
                      <w:marLeft w:val="0"/>
                      <w:marRight w:val="0"/>
                      <w:marTop w:val="0"/>
                      <w:marBottom w:val="0"/>
                      <w:divBdr>
                        <w:top w:val="none" w:sz="0" w:space="0" w:color="auto"/>
                        <w:left w:val="none" w:sz="0" w:space="0" w:color="auto"/>
                        <w:bottom w:val="none" w:sz="0" w:space="0" w:color="auto"/>
                        <w:right w:val="none" w:sz="0" w:space="0" w:color="auto"/>
                      </w:divBdr>
                    </w:div>
                    <w:div w:id="158888036">
                      <w:marLeft w:val="0"/>
                      <w:marRight w:val="0"/>
                      <w:marTop w:val="0"/>
                      <w:marBottom w:val="0"/>
                      <w:divBdr>
                        <w:top w:val="none" w:sz="0" w:space="0" w:color="auto"/>
                        <w:left w:val="none" w:sz="0" w:space="0" w:color="auto"/>
                        <w:bottom w:val="none" w:sz="0" w:space="0" w:color="auto"/>
                        <w:right w:val="none" w:sz="0" w:space="0" w:color="auto"/>
                      </w:divBdr>
                      <w:divsChild>
                        <w:div w:id="164517067">
                          <w:marLeft w:val="240"/>
                          <w:marRight w:val="0"/>
                          <w:marTop w:val="0"/>
                          <w:marBottom w:val="0"/>
                          <w:divBdr>
                            <w:top w:val="none" w:sz="0" w:space="0" w:color="auto"/>
                            <w:left w:val="none" w:sz="0" w:space="0" w:color="auto"/>
                            <w:bottom w:val="none" w:sz="0" w:space="0" w:color="auto"/>
                            <w:right w:val="none" w:sz="0" w:space="0" w:color="auto"/>
                          </w:divBdr>
                        </w:div>
                      </w:divsChild>
                    </w:div>
                    <w:div w:id="1303391436">
                      <w:marLeft w:val="0"/>
                      <w:marRight w:val="0"/>
                      <w:marTop w:val="0"/>
                      <w:marBottom w:val="0"/>
                      <w:divBdr>
                        <w:top w:val="none" w:sz="0" w:space="0" w:color="auto"/>
                        <w:left w:val="none" w:sz="0" w:space="0" w:color="auto"/>
                        <w:bottom w:val="none" w:sz="0" w:space="0" w:color="auto"/>
                        <w:right w:val="none" w:sz="0" w:space="0" w:color="auto"/>
                      </w:divBdr>
                      <w:divsChild>
                        <w:div w:id="1450318718">
                          <w:marLeft w:val="240"/>
                          <w:marRight w:val="0"/>
                          <w:marTop w:val="0"/>
                          <w:marBottom w:val="0"/>
                          <w:divBdr>
                            <w:top w:val="none" w:sz="0" w:space="0" w:color="auto"/>
                            <w:left w:val="none" w:sz="0" w:space="0" w:color="auto"/>
                            <w:bottom w:val="none" w:sz="0" w:space="0" w:color="auto"/>
                            <w:right w:val="none" w:sz="0" w:space="0" w:color="auto"/>
                          </w:divBdr>
                        </w:div>
                      </w:divsChild>
                    </w:div>
                    <w:div w:id="614753735">
                      <w:marLeft w:val="0"/>
                      <w:marRight w:val="0"/>
                      <w:marTop w:val="0"/>
                      <w:marBottom w:val="0"/>
                      <w:divBdr>
                        <w:top w:val="none" w:sz="0" w:space="0" w:color="auto"/>
                        <w:left w:val="none" w:sz="0" w:space="0" w:color="auto"/>
                        <w:bottom w:val="none" w:sz="0" w:space="0" w:color="auto"/>
                        <w:right w:val="none" w:sz="0" w:space="0" w:color="auto"/>
                      </w:divBdr>
                    </w:div>
                    <w:div w:id="2040668012">
                      <w:marLeft w:val="0"/>
                      <w:marRight w:val="0"/>
                      <w:marTop w:val="0"/>
                      <w:marBottom w:val="0"/>
                      <w:divBdr>
                        <w:top w:val="none" w:sz="0" w:space="0" w:color="auto"/>
                        <w:left w:val="none" w:sz="0" w:space="0" w:color="auto"/>
                        <w:bottom w:val="none" w:sz="0" w:space="0" w:color="auto"/>
                        <w:right w:val="none" w:sz="0" w:space="0" w:color="auto"/>
                      </w:divBdr>
                      <w:divsChild>
                        <w:div w:id="433861585">
                          <w:marLeft w:val="240"/>
                          <w:marRight w:val="0"/>
                          <w:marTop w:val="0"/>
                          <w:marBottom w:val="0"/>
                          <w:divBdr>
                            <w:top w:val="none" w:sz="0" w:space="0" w:color="auto"/>
                            <w:left w:val="none" w:sz="0" w:space="0" w:color="auto"/>
                            <w:bottom w:val="none" w:sz="0" w:space="0" w:color="auto"/>
                            <w:right w:val="none" w:sz="0" w:space="0" w:color="auto"/>
                          </w:divBdr>
                        </w:div>
                      </w:divsChild>
                    </w:div>
                    <w:div w:id="328532213">
                      <w:marLeft w:val="0"/>
                      <w:marRight w:val="0"/>
                      <w:marTop w:val="0"/>
                      <w:marBottom w:val="0"/>
                      <w:divBdr>
                        <w:top w:val="none" w:sz="0" w:space="0" w:color="auto"/>
                        <w:left w:val="none" w:sz="0" w:space="0" w:color="auto"/>
                        <w:bottom w:val="none" w:sz="0" w:space="0" w:color="auto"/>
                        <w:right w:val="none" w:sz="0" w:space="0" w:color="auto"/>
                      </w:divBdr>
                      <w:divsChild>
                        <w:div w:id="2038197763">
                          <w:marLeft w:val="240"/>
                          <w:marRight w:val="0"/>
                          <w:marTop w:val="0"/>
                          <w:marBottom w:val="0"/>
                          <w:divBdr>
                            <w:top w:val="none" w:sz="0" w:space="0" w:color="auto"/>
                            <w:left w:val="none" w:sz="0" w:space="0" w:color="auto"/>
                            <w:bottom w:val="none" w:sz="0" w:space="0" w:color="auto"/>
                            <w:right w:val="none" w:sz="0" w:space="0" w:color="auto"/>
                          </w:divBdr>
                        </w:div>
                      </w:divsChild>
                    </w:div>
                    <w:div w:id="1398937873">
                      <w:marLeft w:val="0"/>
                      <w:marRight w:val="0"/>
                      <w:marTop w:val="0"/>
                      <w:marBottom w:val="0"/>
                      <w:divBdr>
                        <w:top w:val="none" w:sz="0" w:space="0" w:color="auto"/>
                        <w:left w:val="none" w:sz="0" w:space="0" w:color="auto"/>
                        <w:bottom w:val="none" w:sz="0" w:space="0" w:color="auto"/>
                        <w:right w:val="none" w:sz="0" w:space="0" w:color="auto"/>
                      </w:divBdr>
                      <w:divsChild>
                        <w:div w:id="944851975">
                          <w:marLeft w:val="240"/>
                          <w:marRight w:val="0"/>
                          <w:marTop w:val="0"/>
                          <w:marBottom w:val="0"/>
                          <w:divBdr>
                            <w:top w:val="none" w:sz="0" w:space="0" w:color="auto"/>
                            <w:left w:val="none" w:sz="0" w:space="0" w:color="auto"/>
                            <w:bottom w:val="none" w:sz="0" w:space="0" w:color="auto"/>
                            <w:right w:val="none" w:sz="0" w:space="0" w:color="auto"/>
                          </w:divBdr>
                        </w:div>
                      </w:divsChild>
                    </w:div>
                    <w:div w:id="559288778">
                      <w:marLeft w:val="0"/>
                      <w:marRight w:val="0"/>
                      <w:marTop w:val="0"/>
                      <w:marBottom w:val="0"/>
                      <w:divBdr>
                        <w:top w:val="none" w:sz="0" w:space="0" w:color="auto"/>
                        <w:left w:val="none" w:sz="0" w:space="0" w:color="auto"/>
                        <w:bottom w:val="none" w:sz="0" w:space="0" w:color="auto"/>
                        <w:right w:val="none" w:sz="0" w:space="0" w:color="auto"/>
                      </w:divBdr>
                      <w:divsChild>
                        <w:div w:id="763649248">
                          <w:marLeft w:val="240"/>
                          <w:marRight w:val="0"/>
                          <w:marTop w:val="0"/>
                          <w:marBottom w:val="0"/>
                          <w:divBdr>
                            <w:top w:val="none" w:sz="0" w:space="0" w:color="auto"/>
                            <w:left w:val="none" w:sz="0" w:space="0" w:color="auto"/>
                            <w:bottom w:val="none" w:sz="0" w:space="0" w:color="auto"/>
                            <w:right w:val="none" w:sz="0" w:space="0" w:color="auto"/>
                          </w:divBdr>
                        </w:div>
                      </w:divsChild>
                    </w:div>
                    <w:div w:id="1937640028">
                      <w:marLeft w:val="0"/>
                      <w:marRight w:val="0"/>
                      <w:marTop w:val="0"/>
                      <w:marBottom w:val="0"/>
                      <w:divBdr>
                        <w:top w:val="none" w:sz="0" w:space="0" w:color="auto"/>
                        <w:left w:val="none" w:sz="0" w:space="0" w:color="auto"/>
                        <w:bottom w:val="none" w:sz="0" w:space="0" w:color="auto"/>
                        <w:right w:val="none" w:sz="0" w:space="0" w:color="auto"/>
                      </w:divBdr>
                      <w:divsChild>
                        <w:div w:id="1958021310">
                          <w:marLeft w:val="240"/>
                          <w:marRight w:val="0"/>
                          <w:marTop w:val="0"/>
                          <w:marBottom w:val="0"/>
                          <w:divBdr>
                            <w:top w:val="none" w:sz="0" w:space="0" w:color="auto"/>
                            <w:left w:val="none" w:sz="0" w:space="0" w:color="auto"/>
                            <w:bottom w:val="none" w:sz="0" w:space="0" w:color="auto"/>
                            <w:right w:val="none" w:sz="0" w:space="0" w:color="auto"/>
                          </w:divBdr>
                        </w:div>
                      </w:divsChild>
                    </w:div>
                    <w:div w:id="268004908">
                      <w:marLeft w:val="0"/>
                      <w:marRight w:val="0"/>
                      <w:marTop w:val="0"/>
                      <w:marBottom w:val="0"/>
                      <w:divBdr>
                        <w:top w:val="none" w:sz="0" w:space="0" w:color="auto"/>
                        <w:left w:val="none" w:sz="0" w:space="0" w:color="auto"/>
                        <w:bottom w:val="none" w:sz="0" w:space="0" w:color="auto"/>
                        <w:right w:val="none" w:sz="0" w:space="0" w:color="auto"/>
                      </w:divBdr>
                      <w:divsChild>
                        <w:div w:id="1902859007">
                          <w:marLeft w:val="240"/>
                          <w:marRight w:val="0"/>
                          <w:marTop w:val="0"/>
                          <w:marBottom w:val="0"/>
                          <w:divBdr>
                            <w:top w:val="none" w:sz="0" w:space="0" w:color="auto"/>
                            <w:left w:val="none" w:sz="0" w:space="0" w:color="auto"/>
                            <w:bottom w:val="none" w:sz="0" w:space="0" w:color="auto"/>
                            <w:right w:val="none" w:sz="0" w:space="0" w:color="auto"/>
                          </w:divBdr>
                        </w:div>
                      </w:divsChild>
                    </w:div>
                    <w:div w:id="1473012950">
                      <w:marLeft w:val="0"/>
                      <w:marRight w:val="0"/>
                      <w:marTop w:val="0"/>
                      <w:marBottom w:val="0"/>
                      <w:divBdr>
                        <w:top w:val="none" w:sz="0" w:space="0" w:color="auto"/>
                        <w:left w:val="none" w:sz="0" w:space="0" w:color="auto"/>
                        <w:bottom w:val="none" w:sz="0" w:space="0" w:color="auto"/>
                        <w:right w:val="none" w:sz="0" w:space="0" w:color="auto"/>
                      </w:divBdr>
                      <w:divsChild>
                        <w:div w:id="796604375">
                          <w:marLeft w:val="240"/>
                          <w:marRight w:val="0"/>
                          <w:marTop w:val="0"/>
                          <w:marBottom w:val="0"/>
                          <w:divBdr>
                            <w:top w:val="none" w:sz="0" w:space="0" w:color="auto"/>
                            <w:left w:val="none" w:sz="0" w:space="0" w:color="auto"/>
                            <w:bottom w:val="none" w:sz="0" w:space="0" w:color="auto"/>
                            <w:right w:val="none" w:sz="0" w:space="0" w:color="auto"/>
                          </w:divBdr>
                        </w:div>
                      </w:divsChild>
                    </w:div>
                    <w:div w:id="687218723">
                      <w:marLeft w:val="0"/>
                      <w:marRight w:val="0"/>
                      <w:marTop w:val="0"/>
                      <w:marBottom w:val="0"/>
                      <w:divBdr>
                        <w:top w:val="none" w:sz="0" w:space="0" w:color="auto"/>
                        <w:left w:val="none" w:sz="0" w:space="0" w:color="auto"/>
                        <w:bottom w:val="none" w:sz="0" w:space="0" w:color="auto"/>
                        <w:right w:val="none" w:sz="0" w:space="0" w:color="auto"/>
                      </w:divBdr>
                      <w:divsChild>
                        <w:div w:id="297297705">
                          <w:marLeft w:val="240"/>
                          <w:marRight w:val="0"/>
                          <w:marTop w:val="0"/>
                          <w:marBottom w:val="0"/>
                          <w:divBdr>
                            <w:top w:val="none" w:sz="0" w:space="0" w:color="auto"/>
                            <w:left w:val="none" w:sz="0" w:space="0" w:color="auto"/>
                            <w:bottom w:val="none" w:sz="0" w:space="0" w:color="auto"/>
                            <w:right w:val="none" w:sz="0" w:space="0" w:color="auto"/>
                          </w:divBdr>
                        </w:div>
                      </w:divsChild>
                    </w:div>
                    <w:div w:id="253705463">
                      <w:marLeft w:val="0"/>
                      <w:marRight w:val="0"/>
                      <w:marTop w:val="0"/>
                      <w:marBottom w:val="0"/>
                      <w:divBdr>
                        <w:top w:val="none" w:sz="0" w:space="0" w:color="auto"/>
                        <w:left w:val="none" w:sz="0" w:space="0" w:color="auto"/>
                        <w:bottom w:val="none" w:sz="0" w:space="0" w:color="auto"/>
                        <w:right w:val="none" w:sz="0" w:space="0" w:color="auto"/>
                      </w:divBdr>
                      <w:divsChild>
                        <w:div w:id="1635136012">
                          <w:marLeft w:val="240"/>
                          <w:marRight w:val="0"/>
                          <w:marTop w:val="0"/>
                          <w:marBottom w:val="0"/>
                          <w:divBdr>
                            <w:top w:val="none" w:sz="0" w:space="0" w:color="auto"/>
                            <w:left w:val="none" w:sz="0" w:space="0" w:color="auto"/>
                            <w:bottom w:val="none" w:sz="0" w:space="0" w:color="auto"/>
                            <w:right w:val="none" w:sz="0" w:space="0" w:color="auto"/>
                          </w:divBdr>
                        </w:div>
                      </w:divsChild>
                    </w:div>
                    <w:div w:id="1461193413">
                      <w:marLeft w:val="0"/>
                      <w:marRight w:val="0"/>
                      <w:marTop w:val="0"/>
                      <w:marBottom w:val="0"/>
                      <w:divBdr>
                        <w:top w:val="none" w:sz="0" w:space="0" w:color="auto"/>
                        <w:left w:val="none" w:sz="0" w:space="0" w:color="auto"/>
                        <w:bottom w:val="none" w:sz="0" w:space="0" w:color="auto"/>
                        <w:right w:val="none" w:sz="0" w:space="0" w:color="auto"/>
                      </w:divBdr>
                    </w:div>
                    <w:div w:id="1680085272">
                      <w:marLeft w:val="0"/>
                      <w:marRight w:val="0"/>
                      <w:marTop w:val="0"/>
                      <w:marBottom w:val="0"/>
                      <w:divBdr>
                        <w:top w:val="none" w:sz="0" w:space="0" w:color="auto"/>
                        <w:left w:val="none" w:sz="0" w:space="0" w:color="auto"/>
                        <w:bottom w:val="none" w:sz="0" w:space="0" w:color="auto"/>
                        <w:right w:val="none" w:sz="0" w:space="0" w:color="auto"/>
                      </w:divBdr>
                      <w:divsChild>
                        <w:div w:id="831141511">
                          <w:marLeft w:val="240"/>
                          <w:marRight w:val="0"/>
                          <w:marTop w:val="0"/>
                          <w:marBottom w:val="0"/>
                          <w:divBdr>
                            <w:top w:val="none" w:sz="0" w:space="0" w:color="auto"/>
                            <w:left w:val="none" w:sz="0" w:space="0" w:color="auto"/>
                            <w:bottom w:val="none" w:sz="0" w:space="0" w:color="auto"/>
                            <w:right w:val="none" w:sz="0" w:space="0" w:color="auto"/>
                          </w:divBdr>
                        </w:div>
                      </w:divsChild>
                    </w:div>
                    <w:div w:id="1427461513">
                      <w:marLeft w:val="0"/>
                      <w:marRight w:val="0"/>
                      <w:marTop w:val="0"/>
                      <w:marBottom w:val="0"/>
                      <w:divBdr>
                        <w:top w:val="none" w:sz="0" w:space="0" w:color="auto"/>
                        <w:left w:val="none" w:sz="0" w:space="0" w:color="auto"/>
                        <w:bottom w:val="none" w:sz="0" w:space="0" w:color="auto"/>
                        <w:right w:val="none" w:sz="0" w:space="0" w:color="auto"/>
                      </w:divBdr>
                      <w:divsChild>
                        <w:div w:id="1597637090">
                          <w:marLeft w:val="240"/>
                          <w:marRight w:val="0"/>
                          <w:marTop w:val="0"/>
                          <w:marBottom w:val="0"/>
                          <w:divBdr>
                            <w:top w:val="none" w:sz="0" w:space="0" w:color="auto"/>
                            <w:left w:val="none" w:sz="0" w:space="0" w:color="auto"/>
                            <w:bottom w:val="none" w:sz="0" w:space="0" w:color="auto"/>
                            <w:right w:val="none" w:sz="0" w:space="0" w:color="auto"/>
                          </w:divBdr>
                        </w:div>
                      </w:divsChild>
                    </w:div>
                    <w:div w:id="1657494222">
                      <w:marLeft w:val="0"/>
                      <w:marRight w:val="0"/>
                      <w:marTop w:val="0"/>
                      <w:marBottom w:val="0"/>
                      <w:divBdr>
                        <w:top w:val="none" w:sz="0" w:space="0" w:color="auto"/>
                        <w:left w:val="none" w:sz="0" w:space="0" w:color="auto"/>
                        <w:bottom w:val="none" w:sz="0" w:space="0" w:color="auto"/>
                        <w:right w:val="none" w:sz="0" w:space="0" w:color="auto"/>
                      </w:divBdr>
                      <w:divsChild>
                        <w:div w:id="2100591497">
                          <w:marLeft w:val="240"/>
                          <w:marRight w:val="0"/>
                          <w:marTop w:val="0"/>
                          <w:marBottom w:val="0"/>
                          <w:divBdr>
                            <w:top w:val="none" w:sz="0" w:space="0" w:color="auto"/>
                            <w:left w:val="none" w:sz="0" w:space="0" w:color="auto"/>
                            <w:bottom w:val="none" w:sz="0" w:space="0" w:color="auto"/>
                            <w:right w:val="none" w:sz="0" w:space="0" w:color="auto"/>
                          </w:divBdr>
                        </w:div>
                      </w:divsChild>
                    </w:div>
                    <w:div w:id="1631091953">
                      <w:marLeft w:val="0"/>
                      <w:marRight w:val="0"/>
                      <w:marTop w:val="0"/>
                      <w:marBottom w:val="0"/>
                      <w:divBdr>
                        <w:top w:val="none" w:sz="0" w:space="0" w:color="auto"/>
                        <w:left w:val="none" w:sz="0" w:space="0" w:color="auto"/>
                        <w:bottom w:val="none" w:sz="0" w:space="0" w:color="auto"/>
                        <w:right w:val="none" w:sz="0" w:space="0" w:color="auto"/>
                      </w:divBdr>
                      <w:divsChild>
                        <w:div w:id="770853569">
                          <w:marLeft w:val="240"/>
                          <w:marRight w:val="0"/>
                          <w:marTop w:val="0"/>
                          <w:marBottom w:val="0"/>
                          <w:divBdr>
                            <w:top w:val="none" w:sz="0" w:space="0" w:color="auto"/>
                            <w:left w:val="none" w:sz="0" w:space="0" w:color="auto"/>
                            <w:bottom w:val="none" w:sz="0" w:space="0" w:color="auto"/>
                            <w:right w:val="none" w:sz="0" w:space="0" w:color="auto"/>
                          </w:divBdr>
                        </w:div>
                      </w:divsChild>
                    </w:div>
                    <w:div w:id="2075932230">
                      <w:marLeft w:val="0"/>
                      <w:marRight w:val="0"/>
                      <w:marTop w:val="0"/>
                      <w:marBottom w:val="0"/>
                      <w:divBdr>
                        <w:top w:val="none" w:sz="0" w:space="0" w:color="auto"/>
                        <w:left w:val="none" w:sz="0" w:space="0" w:color="auto"/>
                        <w:bottom w:val="none" w:sz="0" w:space="0" w:color="auto"/>
                        <w:right w:val="none" w:sz="0" w:space="0" w:color="auto"/>
                      </w:divBdr>
                      <w:divsChild>
                        <w:div w:id="1638877579">
                          <w:marLeft w:val="240"/>
                          <w:marRight w:val="0"/>
                          <w:marTop w:val="0"/>
                          <w:marBottom w:val="0"/>
                          <w:divBdr>
                            <w:top w:val="none" w:sz="0" w:space="0" w:color="auto"/>
                            <w:left w:val="none" w:sz="0" w:space="0" w:color="auto"/>
                            <w:bottom w:val="none" w:sz="0" w:space="0" w:color="auto"/>
                            <w:right w:val="none" w:sz="0" w:space="0" w:color="auto"/>
                          </w:divBdr>
                        </w:div>
                      </w:divsChild>
                    </w:div>
                    <w:div w:id="2018923509">
                      <w:marLeft w:val="0"/>
                      <w:marRight w:val="0"/>
                      <w:marTop w:val="0"/>
                      <w:marBottom w:val="0"/>
                      <w:divBdr>
                        <w:top w:val="none" w:sz="0" w:space="0" w:color="auto"/>
                        <w:left w:val="none" w:sz="0" w:space="0" w:color="auto"/>
                        <w:bottom w:val="none" w:sz="0" w:space="0" w:color="auto"/>
                        <w:right w:val="none" w:sz="0" w:space="0" w:color="auto"/>
                      </w:divBdr>
                      <w:divsChild>
                        <w:div w:id="611792032">
                          <w:marLeft w:val="240"/>
                          <w:marRight w:val="0"/>
                          <w:marTop w:val="0"/>
                          <w:marBottom w:val="0"/>
                          <w:divBdr>
                            <w:top w:val="none" w:sz="0" w:space="0" w:color="auto"/>
                            <w:left w:val="none" w:sz="0" w:space="0" w:color="auto"/>
                            <w:bottom w:val="none" w:sz="0" w:space="0" w:color="auto"/>
                            <w:right w:val="none" w:sz="0" w:space="0" w:color="auto"/>
                          </w:divBdr>
                        </w:div>
                      </w:divsChild>
                    </w:div>
                    <w:div w:id="1597903103">
                      <w:marLeft w:val="0"/>
                      <w:marRight w:val="0"/>
                      <w:marTop w:val="0"/>
                      <w:marBottom w:val="0"/>
                      <w:divBdr>
                        <w:top w:val="none" w:sz="0" w:space="0" w:color="auto"/>
                        <w:left w:val="none" w:sz="0" w:space="0" w:color="auto"/>
                        <w:bottom w:val="none" w:sz="0" w:space="0" w:color="auto"/>
                        <w:right w:val="none" w:sz="0" w:space="0" w:color="auto"/>
                      </w:divBdr>
                      <w:divsChild>
                        <w:div w:id="1984238906">
                          <w:marLeft w:val="240"/>
                          <w:marRight w:val="0"/>
                          <w:marTop w:val="0"/>
                          <w:marBottom w:val="0"/>
                          <w:divBdr>
                            <w:top w:val="none" w:sz="0" w:space="0" w:color="auto"/>
                            <w:left w:val="none" w:sz="0" w:space="0" w:color="auto"/>
                            <w:bottom w:val="none" w:sz="0" w:space="0" w:color="auto"/>
                            <w:right w:val="none" w:sz="0" w:space="0" w:color="auto"/>
                          </w:divBdr>
                        </w:div>
                      </w:divsChild>
                    </w:div>
                    <w:div w:id="1130975602">
                      <w:marLeft w:val="0"/>
                      <w:marRight w:val="0"/>
                      <w:marTop w:val="0"/>
                      <w:marBottom w:val="0"/>
                      <w:divBdr>
                        <w:top w:val="none" w:sz="0" w:space="0" w:color="auto"/>
                        <w:left w:val="none" w:sz="0" w:space="0" w:color="auto"/>
                        <w:bottom w:val="none" w:sz="0" w:space="0" w:color="auto"/>
                        <w:right w:val="none" w:sz="0" w:space="0" w:color="auto"/>
                      </w:divBdr>
                      <w:divsChild>
                        <w:div w:id="86124495">
                          <w:marLeft w:val="240"/>
                          <w:marRight w:val="0"/>
                          <w:marTop w:val="0"/>
                          <w:marBottom w:val="0"/>
                          <w:divBdr>
                            <w:top w:val="none" w:sz="0" w:space="0" w:color="auto"/>
                            <w:left w:val="none" w:sz="0" w:space="0" w:color="auto"/>
                            <w:bottom w:val="none" w:sz="0" w:space="0" w:color="auto"/>
                            <w:right w:val="none" w:sz="0" w:space="0" w:color="auto"/>
                          </w:divBdr>
                        </w:div>
                      </w:divsChild>
                    </w:div>
                    <w:div w:id="1386293028">
                      <w:marLeft w:val="0"/>
                      <w:marRight w:val="0"/>
                      <w:marTop w:val="0"/>
                      <w:marBottom w:val="0"/>
                      <w:divBdr>
                        <w:top w:val="none" w:sz="0" w:space="0" w:color="auto"/>
                        <w:left w:val="none" w:sz="0" w:space="0" w:color="auto"/>
                        <w:bottom w:val="none" w:sz="0" w:space="0" w:color="auto"/>
                        <w:right w:val="none" w:sz="0" w:space="0" w:color="auto"/>
                      </w:divBdr>
                      <w:divsChild>
                        <w:div w:id="880097856">
                          <w:marLeft w:val="240"/>
                          <w:marRight w:val="0"/>
                          <w:marTop w:val="0"/>
                          <w:marBottom w:val="0"/>
                          <w:divBdr>
                            <w:top w:val="none" w:sz="0" w:space="0" w:color="auto"/>
                            <w:left w:val="none" w:sz="0" w:space="0" w:color="auto"/>
                            <w:bottom w:val="none" w:sz="0" w:space="0" w:color="auto"/>
                            <w:right w:val="none" w:sz="0" w:space="0" w:color="auto"/>
                          </w:divBdr>
                        </w:div>
                      </w:divsChild>
                    </w:div>
                    <w:div w:id="1903052616">
                      <w:marLeft w:val="0"/>
                      <w:marRight w:val="0"/>
                      <w:marTop w:val="0"/>
                      <w:marBottom w:val="0"/>
                      <w:divBdr>
                        <w:top w:val="none" w:sz="0" w:space="0" w:color="auto"/>
                        <w:left w:val="none" w:sz="0" w:space="0" w:color="auto"/>
                        <w:bottom w:val="none" w:sz="0" w:space="0" w:color="auto"/>
                        <w:right w:val="none" w:sz="0" w:space="0" w:color="auto"/>
                      </w:divBdr>
                      <w:divsChild>
                        <w:div w:id="820271864">
                          <w:marLeft w:val="240"/>
                          <w:marRight w:val="0"/>
                          <w:marTop w:val="0"/>
                          <w:marBottom w:val="0"/>
                          <w:divBdr>
                            <w:top w:val="none" w:sz="0" w:space="0" w:color="auto"/>
                            <w:left w:val="none" w:sz="0" w:space="0" w:color="auto"/>
                            <w:bottom w:val="none" w:sz="0" w:space="0" w:color="auto"/>
                            <w:right w:val="none" w:sz="0" w:space="0" w:color="auto"/>
                          </w:divBdr>
                        </w:div>
                      </w:divsChild>
                    </w:div>
                    <w:div w:id="1629121261">
                      <w:marLeft w:val="0"/>
                      <w:marRight w:val="0"/>
                      <w:marTop w:val="0"/>
                      <w:marBottom w:val="0"/>
                      <w:divBdr>
                        <w:top w:val="none" w:sz="0" w:space="0" w:color="auto"/>
                        <w:left w:val="none" w:sz="0" w:space="0" w:color="auto"/>
                        <w:bottom w:val="none" w:sz="0" w:space="0" w:color="auto"/>
                        <w:right w:val="none" w:sz="0" w:space="0" w:color="auto"/>
                      </w:divBdr>
                      <w:divsChild>
                        <w:div w:id="5881932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747514">
      <w:bodyDiv w:val="1"/>
      <w:marLeft w:val="0"/>
      <w:marRight w:val="0"/>
      <w:marTop w:val="0"/>
      <w:marBottom w:val="0"/>
      <w:divBdr>
        <w:top w:val="none" w:sz="0" w:space="0" w:color="auto"/>
        <w:left w:val="none" w:sz="0" w:space="0" w:color="auto"/>
        <w:bottom w:val="none" w:sz="0" w:space="0" w:color="auto"/>
        <w:right w:val="none" w:sz="0" w:space="0" w:color="auto"/>
      </w:divBdr>
      <w:divsChild>
        <w:div w:id="444807598">
          <w:marLeft w:val="0"/>
          <w:marRight w:val="0"/>
          <w:marTop w:val="0"/>
          <w:marBottom w:val="0"/>
          <w:divBdr>
            <w:top w:val="none" w:sz="0" w:space="0" w:color="auto"/>
            <w:left w:val="none" w:sz="0" w:space="0" w:color="auto"/>
            <w:bottom w:val="none" w:sz="0" w:space="0" w:color="auto"/>
            <w:right w:val="none" w:sz="0" w:space="0" w:color="auto"/>
          </w:divBdr>
          <w:divsChild>
            <w:div w:id="180245443">
              <w:marLeft w:val="0"/>
              <w:marRight w:val="0"/>
              <w:marTop w:val="0"/>
              <w:marBottom w:val="0"/>
              <w:divBdr>
                <w:top w:val="none" w:sz="0" w:space="0" w:color="auto"/>
                <w:left w:val="none" w:sz="0" w:space="0" w:color="auto"/>
                <w:bottom w:val="none" w:sz="0" w:space="0" w:color="auto"/>
                <w:right w:val="none" w:sz="0" w:space="0" w:color="auto"/>
              </w:divBdr>
            </w:div>
            <w:div w:id="151800469">
              <w:marLeft w:val="0"/>
              <w:marRight w:val="0"/>
              <w:marTop w:val="0"/>
              <w:marBottom w:val="0"/>
              <w:divBdr>
                <w:top w:val="none" w:sz="0" w:space="0" w:color="auto"/>
                <w:left w:val="none" w:sz="0" w:space="0" w:color="auto"/>
                <w:bottom w:val="none" w:sz="0" w:space="0" w:color="auto"/>
                <w:right w:val="none" w:sz="0" w:space="0" w:color="auto"/>
              </w:divBdr>
            </w:div>
            <w:div w:id="1200043906">
              <w:marLeft w:val="0"/>
              <w:marRight w:val="0"/>
              <w:marTop w:val="0"/>
              <w:marBottom w:val="0"/>
              <w:divBdr>
                <w:top w:val="none" w:sz="0" w:space="0" w:color="auto"/>
                <w:left w:val="none" w:sz="0" w:space="0" w:color="auto"/>
                <w:bottom w:val="none" w:sz="0" w:space="0" w:color="auto"/>
                <w:right w:val="none" w:sz="0" w:space="0" w:color="auto"/>
              </w:divBdr>
            </w:div>
            <w:div w:id="154028097">
              <w:marLeft w:val="0"/>
              <w:marRight w:val="0"/>
              <w:marTop w:val="0"/>
              <w:marBottom w:val="0"/>
              <w:divBdr>
                <w:top w:val="none" w:sz="0" w:space="0" w:color="auto"/>
                <w:left w:val="none" w:sz="0" w:space="0" w:color="auto"/>
                <w:bottom w:val="none" w:sz="0" w:space="0" w:color="auto"/>
                <w:right w:val="none" w:sz="0" w:space="0" w:color="auto"/>
              </w:divBdr>
            </w:div>
            <w:div w:id="29687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2043">
      <w:bodyDiv w:val="1"/>
      <w:marLeft w:val="0"/>
      <w:marRight w:val="0"/>
      <w:marTop w:val="0"/>
      <w:marBottom w:val="0"/>
      <w:divBdr>
        <w:top w:val="none" w:sz="0" w:space="0" w:color="auto"/>
        <w:left w:val="none" w:sz="0" w:space="0" w:color="auto"/>
        <w:bottom w:val="none" w:sz="0" w:space="0" w:color="auto"/>
        <w:right w:val="none" w:sz="0" w:space="0" w:color="auto"/>
      </w:divBdr>
      <w:divsChild>
        <w:div w:id="2121602762">
          <w:marLeft w:val="0"/>
          <w:marRight w:val="0"/>
          <w:marTop w:val="0"/>
          <w:marBottom w:val="0"/>
          <w:divBdr>
            <w:top w:val="none" w:sz="0" w:space="0" w:color="auto"/>
            <w:left w:val="none" w:sz="0" w:space="0" w:color="auto"/>
            <w:bottom w:val="none" w:sz="0" w:space="0" w:color="auto"/>
            <w:right w:val="none" w:sz="0" w:space="0" w:color="auto"/>
          </w:divBdr>
          <w:divsChild>
            <w:div w:id="209073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6799">
      <w:bodyDiv w:val="1"/>
      <w:marLeft w:val="0"/>
      <w:marRight w:val="0"/>
      <w:marTop w:val="0"/>
      <w:marBottom w:val="0"/>
      <w:divBdr>
        <w:top w:val="none" w:sz="0" w:space="0" w:color="auto"/>
        <w:left w:val="none" w:sz="0" w:space="0" w:color="auto"/>
        <w:bottom w:val="none" w:sz="0" w:space="0" w:color="auto"/>
        <w:right w:val="none" w:sz="0" w:space="0" w:color="auto"/>
      </w:divBdr>
      <w:divsChild>
        <w:div w:id="30883737">
          <w:marLeft w:val="0"/>
          <w:marRight w:val="0"/>
          <w:marTop w:val="0"/>
          <w:marBottom w:val="0"/>
          <w:divBdr>
            <w:top w:val="none" w:sz="0" w:space="0" w:color="auto"/>
            <w:left w:val="none" w:sz="0" w:space="0" w:color="auto"/>
            <w:bottom w:val="none" w:sz="0" w:space="0" w:color="auto"/>
            <w:right w:val="none" w:sz="0" w:space="0" w:color="auto"/>
          </w:divBdr>
          <w:divsChild>
            <w:div w:id="1379479138">
              <w:marLeft w:val="0"/>
              <w:marRight w:val="0"/>
              <w:marTop w:val="0"/>
              <w:marBottom w:val="0"/>
              <w:divBdr>
                <w:top w:val="none" w:sz="0" w:space="0" w:color="auto"/>
                <w:left w:val="none" w:sz="0" w:space="0" w:color="auto"/>
                <w:bottom w:val="none" w:sz="0" w:space="0" w:color="auto"/>
                <w:right w:val="none" w:sz="0" w:space="0" w:color="auto"/>
              </w:divBdr>
              <w:divsChild>
                <w:div w:id="590118242">
                  <w:marLeft w:val="0"/>
                  <w:marRight w:val="0"/>
                  <w:marTop w:val="150"/>
                  <w:marBottom w:val="150"/>
                  <w:divBdr>
                    <w:top w:val="none" w:sz="0" w:space="0" w:color="auto"/>
                    <w:left w:val="none" w:sz="0" w:space="0" w:color="auto"/>
                    <w:bottom w:val="none" w:sz="0" w:space="0" w:color="auto"/>
                    <w:right w:val="none" w:sz="0" w:space="0" w:color="auto"/>
                  </w:divBdr>
                  <w:divsChild>
                    <w:div w:id="1261181702">
                      <w:marLeft w:val="0"/>
                      <w:marRight w:val="0"/>
                      <w:marTop w:val="0"/>
                      <w:marBottom w:val="0"/>
                      <w:divBdr>
                        <w:top w:val="none" w:sz="0" w:space="0" w:color="auto"/>
                        <w:left w:val="none" w:sz="0" w:space="0" w:color="auto"/>
                        <w:bottom w:val="none" w:sz="0" w:space="0" w:color="auto"/>
                        <w:right w:val="none" w:sz="0" w:space="0" w:color="auto"/>
                      </w:divBdr>
                      <w:divsChild>
                        <w:div w:id="1142388669">
                          <w:marLeft w:val="240"/>
                          <w:marRight w:val="0"/>
                          <w:marTop w:val="0"/>
                          <w:marBottom w:val="0"/>
                          <w:divBdr>
                            <w:top w:val="none" w:sz="0" w:space="0" w:color="auto"/>
                            <w:left w:val="none" w:sz="0" w:space="0" w:color="auto"/>
                            <w:bottom w:val="none" w:sz="0" w:space="0" w:color="auto"/>
                            <w:right w:val="none" w:sz="0" w:space="0" w:color="auto"/>
                          </w:divBdr>
                        </w:div>
                      </w:divsChild>
                    </w:div>
                    <w:div w:id="1370687555">
                      <w:marLeft w:val="0"/>
                      <w:marRight w:val="0"/>
                      <w:marTop w:val="0"/>
                      <w:marBottom w:val="0"/>
                      <w:divBdr>
                        <w:top w:val="none" w:sz="0" w:space="0" w:color="auto"/>
                        <w:left w:val="none" w:sz="0" w:space="0" w:color="auto"/>
                        <w:bottom w:val="none" w:sz="0" w:space="0" w:color="auto"/>
                        <w:right w:val="none" w:sz="0" w:space="0" w:color="auto"/>
                      </w:divBdr>
                    </w:div>
                    <w:div w:id="425268928">
                      <w:marLeft w:val="0"/>
                      <w:marRight w:val="0"/>
                      <w:marTop w:val="0"/>
                      <w:marBottom w:val="0"/>
                      <w:divBdr>
                        <w:top w:val="none" w:sz="0" w:space="0" w:color="auto"/>
                        <w:left w:val="none" w:sz="0" w:space="0" w:color="auto"/>
                        <w:bottom w:val="none" w:sz="0" w:space="0" w:color="auto"/>
                        <w:right w:val="none" w:sz="0" w:space="0" w:color="auto"/>
                      </w:divBdr>
                      <w:divsChild>
                        <w:div w:id="51393597">
                          <w:marLeft w:val="240"/>
                          <w:marRight w:val="0"/>
                          <w:marTop w:val="0"/>
                          <w:marBottom w:val="0"/>
                          <w:divBdr>
                            <w:top w:val="none" w:sz="0" w:space="0" w:color="auto"/>
                            <w:left w:val="none" w:sz="0" w:space="0" w:color="auto"/>
                            <w:bottom w:val="none" w:sz="0" w:space="0" w:color="auto"/>
                            <w:right w:val="none" w:sz="0" w:space="0" w:color="auto"/>
                          </w:divBdr>
                        </w:div>
                      </w:divsChild>
                    </w:div>
                    <w:div w:id="1439332296">
                      <w:marLeft w:val="0"/>
                      <w:marRight w:val="0"/>
                      <w:marTop w:val="0"/>
                      <w:marBottom w:val="0"/>
                      <w:divBdr>
                        <w:top w:val="none" w:sz="0" w:space="0" w:color="auto"/>
                        <w:left w:val="none" w:sz="0" w:space="0" w:color="auto"/>
                        <w:bottom w:val="none" w:sz="0" w:space="0" w:color="auto"/>
                        <w:right w:val="none" w:sz="0" w:space="0" w:color="auto"/>
                      </w:divBdr>
                      <w:divsChild>
                        <w:div w:id="1416366373">
                          <w:marLeft w:val="240"/>
                          <w:marRight w:val="0"/>
                          <w:marTop w:val="0"/>
                          <w:marBottom w:val="0"/>
                          <w:divBdr>
                            <w:top w:val="none" w:sz="0" w:space="0" w:color="auto"/>
                            <w:left w:val="none" w:sz="0" w:space="0" w:color="auto"/>
                            <w:bottom w:val="none" w:sz="0" w:space="0" w:color="auto"/>
                            <w:right w:val="none" w:sz="0" w:space="0" w:color="auto"/>
                          </w:divBdr>
                        </w:div>
                      </w:divsChild>
                    </w:div>
                    <w:div w:id="1767995222">
                      <w:marLeft w:val="0"/>
                      <w:marRight w:val="0"/>
                      <w:marTop w:val="0"/>
                      <w:marBottom w:val="0"/>
                      <w:divBdr>
                        <w:top w:val="none" w:sz="0" w:space="0" w:color="auto"/>
                        <w:left w:val="none" w:sz="0" w:space="0" w:color="auto"/>
                        <w:bottom w:val="none" w:sz="0" w:space="0" w:color="auto"/>
                        <w:right w:val="none" w:sz="0" w:space="0" w:color="auto"/>
                      </w:divBdr>
                      <w:divsChild>
                        <w:div w:id="1351174936">
                          <w:marLeft w:val="240"/>
                          <w:marRight w:val="0"/>
                          <w:marTop w:val="0"/>
                          <w:marBottom w:val="0"/>
                          <w:divBdr>
                            <w:top w:val="none" w:sz="0" w:space="0" w:color="auto"/>
                            <w:left w:val="none" w:sz="0" w:space="0" w:color="auto"/>
                            <w:bottom w:val="none" w:sz="0" w:space="0" w:color="auto"/>
                            <w:right w:val="none" w:sz="0" w:space="0" w:color="auto"/>
                          </w:divBdr>
                        </w:div>
                      </w:divsChild>
                    </w:div>
                    <w:div w:id="934749464">
                      <w:marLeft w:val="0"/>
                      <w:marRight w:val="0"/>
                      <w:marTop w:val="0"/>
                      <w:marBottom w:val="0"/>
                      <w:divBdr>
                        <w:top w:val="none" w:sz="0" w:space="0" w:color="auto"/>
                        <w:left w:val="none" w:sz="0" w:space="0" w:color="auto"/>
                        <w:bottom w:val="none" w:sz="0" w:space="0" w:color="auto"/>
                        <w:right w:val="none" w:sz="0" w:space="0" w:color="auto"/>
                      </w:divBdr>
                    </w:div>
                    <w:div w:id="718280904">
                      <w:marLeft w:val="0"/>
                      <w:marRight w:val="0"/>
                      <w:marTop w:val="0"/>
                      <w:marBottom w:val="0"/>
                      <w:divBdr>
                        <w:top w:val="none" w:sz="0" w:space="0" w:color="auto"/>
                        <w:left w:val="none" w:sz="0" w:space="0" w:color="auto"/>
                        <w:bottom w:val="none" w:sz="0" w:space="0" w:color="auto"/>
                        <w:right w:val="none" w:sz="0" w:space="0" w:color="auto"/>
                      </w:divBdr>
                      <w:divsChild>
                        <w:div w:id="768082882">
                          <w:marLeft w:val="240"/>
                          <w:marRight w:val="0"/>
                          <w:marTop w:val="0"/>
                          <w:marBottom w:val="0"/>
                          <w:divBdr>
                            <w:top w:val="none" w:sz="0" w:space="0" w:color="auto"/>
                            <w:left w:val="none" w:sz="0" w:space="0" w:color="auto"/>
                            <w:bottom w:val="none" w:sz="0" w:space="0" w:color="auto"/>
                            <w:right w:val="none" w:sz="0" w:space="0" w:color="auto"/>
                          </w:divBdr>
                        </w:div>
                      </w:divsChild>
                    </w:div>
                    <w:div w:id="2028213501">
                      <w:marLeft w:val="0"/>
                      <w:marRight w:val="0"/>
                      <w:marTop w:val="0"/>
                      <w:marBottom w:val="0"/>
                      <w:divBdr>
                        <w:top w:val="none" w:sz="0" w:space="0" w:color="auto"/>
                        <w:left w:val="none" w:sz="0" w:space="0" w:color="auto"/>
                        <w:bottom w:val="none" w:sz="0" w:space="0" w:color="auto"/>
                        <w:right w:val="none" w:sz="0" w:space="0" w:color="auto"/>
                      </w:divBdr>
                      <w:divsChild>
                        <w:div w:id="940380177">
                          <w:marLeft w:val="240"/>
                          <w:marRight w:val="0"/>
                          <w:marTop w:val="0"/>
                          <w:marBottom w:val="0"/>
                          <w:divBdr>
                            <w:top w:val="none" w:sz="0" w:space="0" w:color="auto"/>
                            <w:left w:val="none" w:sz="0" w:space="0" w:color="auto"/>
                            <w:bottom w:val="none" w:sz="0" w:space="0" w:color="auto"/>
                            <w:right w:val="none" w:sz="0" w:space="0" w:color="auto"/>
                          </w:divBdr>
                        </w:div>
                      </w:divsChild>
                    </w:div>
                    <w:div w:id="1884977337">
                      <w:marLeft w:val="0"/>
                      <w:marRight w:val="0"/>
                      <w:marTop w:val="0"/>
                      <w:marBottom w:val="0"/>
                      <w:divBdr>
                        <w:top w:val="none" w:sz="0" w:space="0" w:color="auto"/>
                        <w:left w:val="none" w:sz="0" w:space="0" w:color="auto"/>
                        <w:bottom w:val="none" w:sz="0" w:space="0" w:color="auto"/>
                        <w:right w:val="none" w:sz="0" w:space="0" w:color="auto"/>
                      </w:divBdr>
                      <w:divsChild>
                        <w:div w:id="1053190391">
                          <w:marLeft w:val="240"/>
                          <w:marRight w:val="0"/>
                          <w:marTop w:val="0"/>
                          <w:marBottom w:val="0"/>
                          <w:divBdr>
                            <w:top w:val="none" w:sz="0" w:space="0" w:color="auto"/>
                            <w:left w:val="none" w:sz="0" w:space="0" w:color="auto"/>
                            <w:bottom w:val="none" w:sz="0" w:space="0" w:color="auto"/>
                            <w:right w:val="none" w:sz="0" w:space="0" w:color="auto"/>
                          </w:divBdr>
                        </w:div>
                      </w:divsChild>
                    </w:div>
                    <w:div w:id="579870329">
                      <w:marLeft w:val="0"/>
                      <w:marRight w:val="0"/>
                      <w:marTop w:val="0"/>
                      <w:marBottom w:val="0"/>
                      <w:divBdr>
                        <w:top w:val="none" w:sz="0" w:space="0" w:color="auto"/>
                        <w:left w:val="none" w:sz="0" w:space="0" w:color="auto"/>
                        <w:bottom w:val="none" w:sz="0" w:space="0" w:color="auto"/>
                        <w:right w:val="none" w:sz="0" w:space="0" w:color="auto"/>
                      </w:divBdr>
                      <w:divsChild>
                        <w:div w:id="1797480312">
                          <w:marLeft w:val="240"/>
                          <w:marRight w:val="0"/>
                          <w:marTop w:val="0"/>
                          <w:marBottom w:val="0"/>
                          <w:divBdr>
                            <w:top w:val="none" w:sz="0" w:space="0" w:color="auto"/>
                            <w:left w:val="none" w:sz="0" w:space="0" w:color="auto"/>
                            <w:bottom w:val="none" w:sz="0" w:space="0" w:color="auto"/>
                            <w:right w:val="none" w:sz="0" w:space="0" w:color="auto"/>
                          </w:divBdr>
                        </w:div>
                      </w:divsChild>
                    </w:div>
                    <w:div w:id="906261387">
                      <w:marLeft w:val="0"/>
                      <w:marRight w:val="0"/>
                      <w:marTop w:val="0"/>
                      <w:marBottom w:val="0"/>
                      <w:divBdr>
                        <w:top w:val="none" w:sz="0" w:space="0" w:color="auto"/>
                        <w:left w:val="none" w:sz="0" w:space="0" w:color="auto"/>
                        <w:bottom w:val="none" w:sz="0" w:space="0" w:color="auto"/>
                        <w:right w:val="none" w:sz="0" w:space="0" w:color="auto"/>
                      </w:divBdr>
                      <w:divsChild>
                        <w:div w:id="726221076">
                          <w:marLeft w:val="240"/>
                          <w:marRight w:val="0"/>
                          <w:marTop w:val="0"/>
                          <w:marBottom w:val="0"/>
                          <w:divBdr>
                            <w:top w:val="none" w:sz="0" w:space="0" w:color="auto"/>
                            <w:left w:val="none" w:sz="0" w:space="0" w:color="auto"/>
                            <w:bottom w:val="none" w:sz="0" w:space="0" w:color="auto"/>
                            <w:right w:val="none" w:sz="0" w:space="0" w:color="auto"/>
                          </w:divBdr>
                        </w:div>
                      </w:divsChild>
                    </w:div>
                    <w:div w:id="1028915330">
                      <w:marLeft w:val="0"/>
                      <w:marRight w:val="0"/>
                      <w:marTop w:val="0"/>
                      <w:marBottom w:val="0"/>
                      <w:divBdr>
                        <w:top w:val="none" w:sz="0" w:space="0" w:color="auto"/>
                        <w:left w:val="none" w:sz="0" w:space="0" w:color="auto"/>
                        <w:bottom w:val="none" w:sz="0" w:space="0" w:color="auto"/>
                        <w:right w:val="none" w:sz="0" w:space="0" w:color="auto"/>
                      </w:divBdr>
                      <w:divsChild>
                        <w:div w:id="1161501399">
                          <w:marLeft w:val="240"/>
                          <w:marRight w:val="0"/>
                          <w:marTop w:val="0"/>
                          <w:marBottom w:val="0"/>
                          <w:divBdr>
                            <w:top w:val="none" w:sz="0" w:space="0" w:color="auto"/>
                            <w:left w:val="none" w:sz="0" w:space="0" w:color="auto"/>
                            <w:bottom w:val="none" w:sz="0" w:space="0" w:color="auto"/>
                            <w:right w:val="none" w:sz="0" w:space="0" w:color="auto"/>
                          </w:divBdr>
                        </w:div>
                      </w:divsChild>
                    </w:div>
                    <w:div w:id="1159809685">
                      <w:marLeft w:val="0"/>
                      <w:marRight w:val="0"/>
                      <w:marTop w:val="0"/>
                      <w:marBottom w:val="0"/>
                      <w:divBdr>
                        <w:top w:val="none" w:sz="0" w:space="0" w:color="auto"/>
                        <w:left w:val="none" w:sz="0" w:space="0" w:color="auto"/>
                        <w:bottom w:val="none" w:sz="0" w:space="0" w:color="auto"/>
                        <w:right w:val="none" w:sz="0" w:space="0" w:color="auto"/>
                      </w:divBdr>
                      <w:divsChild>
                        <w:div w:id="1990622602">
                          <w:marLeft w:val="240"/>
                          <w:marRight w:val="0"/>
                          <w:marTop w:val="0"/>
                          <w:marBottom w:val="0"/>
                          <w:divBdr>
                            <w:top w:val="none" w:sz="0" w:space="0" w:color="auto"/>
                            <w:left w:val="none" w:sz="0" w:space="0" w:color="auto"/>
                            <w:bottom w:val="none" w:sz="0" w:space="0" w:color="auto"/>
                            <w:right w:val="none" w:sz="0" w:space="0" w:color="auto"/>
                          </w:divBdr>
                        </w:div>
                      </w:divsChild>
                    </w:div>
                    <w:div w:id="424157912">
                      <w:marLeft w:val="0"/>
                      <w:marRight w:val="0"/>
                      <w:marTop w:val="0"/>
                      <w:marBottom w:val="0"/>
                      <w:divBdr>
                        <w:top w:val="none" w:sz="0" w:space="0" w:color="auto"/>
                        <w:left w:val="none" w:sz="0" w:space="0" w:color="auto"/>
                        <w:bottom w:val="none" w:sz="0" w:space="0" w:color="auto"/>
                        <w:right w:val="none" w:sz="0" w:space="0" w:color="auto"/>
                      </w:divBdr>
                      <w:divsChild>
                        <w:div w:id="1382438335">
                          <w:marLeft w:val="240"/>
                          <w:marRight w:val="0"/>
                          <w:marTop w:val="0"/>
                          <w:marBottom w:val="0"/>
                          <w:divBdr>
                            <w:top w:val="none" w:sz="0" w:space="0" w:color="auto"/>
                            <w:left w:val="none" w:sz="0" w:space="0" w:color="auto"/>
                            <w:bottom w:val="none" w:sz="0" w:space="0" w:color="auto"/>
                            <w:right w:val="none" w:sz="0" w:space="0" w:color="auto"/>
                          </w:divBdr>
                        </w:div>
                      </w:divsChild>
                    </w:div>
                    <w:div w:id="1485968435">
                      <w:marLeft w:val="0"/>
                      <w:marRight w:val="0"/>
                      <w:marTop w:val="0"/>
                      <w:marBottom w:val="0"/>
                      <w:divBdr>
                        <w:top w:val="none" w:sz="0" w:space="0" w:color="auto"/>
                        <w:left w:val="none" w:sz="0" w:space="0" w:color="auto"/>
                        <w:bottom w:val="none" w:sz="0" w:space="0" w:color="auto"/>
                        <w:right w:val="none" w:sz="0" w:space="0" w:color="auto"/>
                      </w:divBdr>
                      <w:divsChild>
                        <w:div w:id="1342657537">
                          <w:marLeft w:val="240"/>
                          <w:marRight w:val="0"/>
                          <w:marTop w:val="0"/>
                          <w:marBottom w:val="0"/>
                          <w:divBdr>
                            <w:top w:val="none" w:sz="0" w:space="0" w:color="auto"/>
                            <w:left w:val="none" w:sz="0" w:space="0" w:color="auto"/>
                            <w:bottom w:val="none" w:sz="0" w:space="0" w:color="auto"/>
                            <w:right w:val="none" w:sz="0" w:space="0" w:color="auto"/>
                          </w:divBdr>
                        </w:div>
                      </w:divsChild>
                    </w:div>
                    <w:div w:id="1223757345">
                      <w:marLeft w:val="0"/>
                      <w:marRight w:val="0"/>
                      <w:marTop w:val="0"/>
                      <w:marBottom w:val="0"/>
                      <w:divBdr>
                        <w:top w:val="none" w:sz="0" w:space="0" w:color="auto"/>
                        <w:left w:val="none" w:sz="0" w:space="0" w:color="auto"/>
                        <w:bottom w:val="none" w:sz="0" w:space="0" w:color="auto"/>
                        <w:right w:val="none" w:sz="0" w:space="0" w:color="auto"/>
                      </w:divBdr>
                      <w:divsChild>
                        <w:div w:id="2054423210">
                          <w:marLeft w:val="240"/>
                          <w:marRight w:val="0"/>
                          <w:marTop w:val="0"/>
                          <w:marBottom w:val="0"/>
                          <w:divBdr>
                            <w:top w:val="none" w:sz="0" w:space="0" w:color="auto"/>
                            <w:left w:val="none" w:sz="0" w:space="0" w:color="auto"/>
                            <w:bottom w:val="none" w:sz="0" w:space="0" w:color="auto"/>
                            <w:right w:val="none" w:sz="0" w:space="0" w:color="auto"/>
                          </w:divBdr>
                        </w:div>
                      </w:divsChild>
                    </w:div>
                    <w:div w:id="1596287821">
                      <w:marLeft w:val="0"/>
                      <w:marRight w:val="0"/>
                      <w:marTop w:val="0"/>
                      <w:marBottom w:val="0"/>
                      <w:divBdr>
                        <w:top w:val="none" w:sz="0" w:space="0" w:color="auto"/>
                        <w:left w:val="none" w:sz="0" w:space="0" w:color="auto"/>
                        <w:bottom w:val="none" w:sz="0" w:space="0" w:color="auto"/>
                        <w:right w:val="none" w:sz="0" w:space="0" w:color="auto"/>
                      </w:divBdr>
                      <w:divsChild>
                        <w:div w:id="111363289">
                          <w:marLeft w:val="240"/>
                          <w:marRight w:val="0"/>
                          <w:marTop w:val="0"/>
                          <w:marBottom w:val="0"/>
                          <w:divBdr>
                            <w:top w:val="none" w:sz="0" w:space="0" w:color="auto"/>
                            <w:left w:val="none" w:sz="0" w:space="0" w:color="auto"/>
                            <w:bottom w:val="none" w:sz="0" w:space="0" w:color="auto"/>
                            <w:right w:val="none" w:sz="0" w:space="0" w:color="auto"/>
                          </w:divBdr>
                        </w:div>
                      </w:divsChild>
                    </w:div>
                    <w:div w:id="1774476947">
                      <w:marLeft w:val="0"/>
                      <w:marRight w:val="0"/>
                      <w:marTop w:val="0"/>
                      <w:marBottom w:val="0"/>
                      <w:divBdr>
                        <w:top w:val="none" w:sz="0" w:space="0" w:color="auto"/>
                        <w:left w:val="none" w:sz="0" w:space="0" w:color="auto"/>
                        <w:bottom w:val="none" w:sz="0" w:space="0" w:color="auto"/>
                        <w:right w:val="none" w:sz="0" w:space="0" w:color="auto"/>
                      </w:divBdr>
                      <w:divsChild>
                        <w:div w:id="56320156">
                          <w:marLeft w:val="240"/>
                          <w:marRight w:val="0"/>
                          <w:marTop w:val="0"/>
                          <w:marBottom w:val="0"/>
                          <w:divBdr>
                            <w:top w:val="none" w:sz="0" w:space="0" w:color="auto"/>
                            <w:left w:val="none" w:sz="0" w:space="0" w:color="auto"/>
                            <w:bottom w:val="none" w:sz="0" w:space="0" w:color="auto"/>
                            <w:right w:val="none" w:sz="0" w:space="0" w:color="auto"/>
                          </w:divBdr>
                        </w:div>
                      </w:divsChild>
                    </w:div>
                    <w:div w:id="1468666345">
                      <w:marLeft w:val="0"/>
                      <w:marRight w:val="0"/>
                      <w:marTop w:val="0"/>
                      <w:marBottom w:val="0"/>
                      <w:divBdr>
                        <w:top w:val="none" w:sz="0" w:space="0" w:color="auto"/>
                        <w:left w:val="none" w:sz="0" w:space="0" w:color="auto"/>
                        <w:bottom w:val="none" w:sz="0" w:space="0" w:color="auto"/>
                        <w:right w:val="none" w:sz="0" w:space="0" w:color="auto"/>
                      </w:divBdr>
                      <w:divsChild>
                        <w:div w:id="1495994555">
                          <w:marLeft w:val="240"/>
                          <w:marRight w:val="0"/>
                          <w:marTop w:val="0"/>
                          <w:marBottom w:val="0"/>
                          <w:divBdr>
                            <w:top w:val="none" w:sz="0" w:space="0" w:color="auto"/>
                            <w:left w:val="none" w:sz="0" w:space="0" w:color="auto"/>
                            <w:bottom w:val="none" w:sz="0" w:space="0" w:color="auto"/>
                            <w:right w:val="none" w:sz="0" w:space="0" w:color="auto"/>
                          </w:divBdr>
                        </w:div>
                      </w:divsChild>
                    </w:div>
                    <w:div w:id="1560899430">
                      <w:marLeft w:val="0"/>
                      <w:marRight w:val="0"/>
                      <w:marTop w:val="0"/>
                      <w:marBottom w:val="0"/>
                      <w:divBdr>
                        <w:top w:val="none" w:sz="0" w:space="0" w:color="auto"/>
                        <w:left w:val="none" w:sz="0" w:space="0" w:color="auto"/>
                        <w:bottom w:val="none" w:sz="0" w:space="0" w:color="auto"/>
                        <w:right w:val="none" w:sz="0" w:space="0" w:color="auto"/>
                      </w:divBdr>
                      <w:divsChild>
                        <w:div w:id="730884236">
                          <w:marLeft w:val="240"/>
                          <w:marRight w:val="0"/>
                          <w:marTop w:val="0"/>
                          <w:marBottom w:val="0"/>
                          <w:divBdr>
                            <w:top w:val="none" w:sz="0" w:space="0" w:color="auto"/>
                            <w:left w:val="none" w:sz="0" w:space="0" w:color="auto"/>
                            <w:bottom w:val="none" w:sz="0" w:space="0" w:color="auto"/>
                            <w:right w:val="none" w:sz="0" w:space="0" w:color="auto"/>
                          </w:divBdr>
                        </w:div>
                      </w:divsChild>
                    </w:div>
                    <w:div w:id="110976316">
                      <w:marLeft w:val="0"/>
                      <w:marRight w:val="0"/>
                      <w:marTop w:val="0"/>
                      <w:marBottom w:val="0"/>
                      <w:divBdr>
                        <w:top w:val="none" w:sz="0" w:space="0" w:color="auto"/>
                        <w:left w:val="none" w:sz="0" w:space="0" w:color="auto"/>
                        <w:bottom w:val="none" w:sz="0" w:space="0" w:color="auto"/>
                        <w:right w:val="none" w:sz="0" w:space="0" w:color="auto"/>
                      </w:divBdr>
                      <w:divsChild>
                        <w:div w:id="1315601407">
                          <w:marLeft w:val="240"/>
                          <w:marRight w:val="0"/>
                          <w:marTop w:val="0"/>
                          <w:marBottom w:val="0"/>
                          <w:divBdr>
                            <w:top w:val="none" w:sz="0" w:space="0" w:color="auto"/>
                            <w:left w:val="none" w:sz="0" w:space="0" w:color="auto"/>
                            <w:bottom w:val="none" w:sz="0" w:space="0" w:color="auto"/>
                            <w:right w:val="none" w:sz="0" w:space="0" w:color="auto"/>
                          </w:divBdr>
                        </w:div>
                      </w:divsChild>
                    </w:div>
                    <w:div w:id="1520583516">
                      <w:marLeft w:val="0"/>
                      <w:marRight w:val="0"/>
                      <w:marTop w:val="0"/>
                      <w:marBottom w:val="0"/>
                      <w:divBdr>
                        <w:top w:val="none" w:sz="0" w:space="0" w:color="auto"/>
                        <w:left w:val="none" w:sz="0" w:space="0" w:color="auto"/>
                        <w:bottom w:val="none" w:sz="0" w:space="0" w:color="auto"/>
                        <w:right w:val="none" w:sz="0" w:space="0" w:color="auto"/>
                      </w:divBdr>
                    </w:div>
                    <w:div w:id="1509054293">
                      <w:marLeft w:val="0"/>
                      <w:marRight w:val="0"/>
                      <w:marTop w:val="0"/>
                      <w:marBottom w:val="0"/>
                      <w:divBdr>
                        <w:top w:val="none" w:sz="0" w:space="0" w:color="auto"/>
                        <w:left w:val="none" w:sz="0" w:space="0" w:color="auto"/>
                        <w:bottom w:val="none" w:sz="0" w:space="0" w:color="auto"/>
                        <w:right w:val="none" w:sz="0" w:space="0" w:color="auto"/>
                      </w:divBdr>
                      <w:divsChild>
                        <w:div w:id="1008099781">
                          <w:marLeft w:val="240"/>
                          <w:marRight w:val="0"/>
                          <w:marTop w:val="0"/>
                          <w:marBottom w:val="0"/>
                          <w:divBdr>
                            <w:top w:val="none" w:sz="0" w:space="0" w:color="auto"/>
                            <w:left w:val="none" w:sz="0" w:space="0" w:color="auto"/>
                            <w:bottom w:val="none" w:sz="0" w:space="0" w:color="auto"/>
                            <w:right w:val="none" w:sz="0" w:space="0" w:color="auto"/>
                          </w:divBdr>
                        </w:div>
                      </w:divsChild>
                    </w:div>
                    <w:div w:id="155387164">
                      <w:marLeft w:val="0"/>
                      <w:marRight w:val="0"/>
                      <w:marTop w:val="0"/>
                      <w:marBottom w:val="0"/>
                      <w:divBdr>
                        <w:top w:val="none" w:sz="0" w:space="0" w:color="auto"/>
                        <w:left w:val="none" w:sz="0" w:space="0" w:color="auto"/>
                        <w:bottom w:val="none" w:sz="0" w:space="0" w:color="auto"/>
                        <w:right w:val="none" w:sz="0" w:space="0" w:color="auto"/>
                      </w:divBdr>
                    </w:div>
                    <w:div w:id="73672604">
                      <w:marLeft w:val="0"/>
                      <w:marRight w:val="0"/>
                      <w:marTop w:val="0"/>
                      <w:marBottom w:val="0"/>
                      <w:divBdr>
                        <w:top w:val="none" w:sz="0" w:space="0" w:color="auto"/>
                        <w:left w:val="none" w:sz="0" w:space="0" w:color="auto"/>
                        <w:bottom w:val="none" w:sz="0" w:space="0" w:color="auto"/>
                        <w:right w:val="none" w:sz="0" w:space="0" w:color="auto"/>
                      </w:divBdr>
                      <w:divsChild>
                        <w:div w:id="3594288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324020">
      <w:bodyDiv w:val="1"/>
      <w:marLeft w:val="0"/>
      <w:marRight w:val="0"/>
      <w:marTop w:val="0"/>
      <w:marBottom w:val="0"/>
      <w:divBdr>
        <w:top w:val="none" w:sz="0" w:space="0" w:color="auto"/>
        <w:left w:val="none" w:sz="0" w:space="0" w:color="auto"/>
        <w:bottom w:val="none" w:sz="0" w:space="0" w:color="auto"/>
        <w:right w:val="none" w:sz="0" w:space="0" w:color="auto"/>
      </w:divBdr>
      <w:divsChild>
        <w:div w:id="936014982">
          <w:marLeft w:val="0"/>
          <w:marRight w:val="0"/>
          <w:marTop w:val="0"/>
          <w:marBottom w:val="0"/>
          <w:divBdr>
            <w:top w:val="none" w:sz="0" w:space="0" w:color="auto"/>
            <w:left w:val="none" w:sz="0" w:space="0" w:color="auto"/>
            <w:bottom w:val="none" w:sz="0" w:space="0" w:color="auto"/>
            <w:right w:val="none" w:sz="0" w:space="0" w:color="auto"/>
          </w:divBdr>
          <w:divsChild>
            <w:div w:id="2023242472">
              <w:marLeft w:val="0"/>
              <w:marRight w:val="0"/>
              <w:marTop w:val="0"/>
              <w:marBottom w:val="0"/>
              <w:divBdr>
                <w:top w:val="none" w:sz="0" w:space="0" w:color="auto"/>
                <w:left w:val="none" w:sz="0" w:space="0" w:color="auto"/>
                <w:bottom w:val="none" w:sz="0" w:space="0" w:color="auto"/>
                <w:right w:val="none" w:sz="0" w:space="0" w:color="auto"/>
              </w:divBdr>
            </w:div>
            <w:div w:id="202783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89300">
      <w:bodyDiv w:val="1"/>
      <w:marLeft w:val="0"/>
      <w:marRight w:val="0"/>
      <w:marTop w:val="0"/>
      <w:marBottom w:val="0"/>
      <w:divBdr>
        <w:top w:val="none" w:sz="0" w:space="0" w:color="auto"/>
        <w:left w:val="none" w:sz="0" w:space="0" w:color="auto"/>
        <w:bottom w:val="none" w:sz="0" w:space="0" w:color="auto"/>
        <w:right w:val="none" w:sz="0" w:space="0" w:color="auto"/>
      </w:divBdr>
      <w:divsChild>
        <w:div w:id="1921519703">
          <w:marLeft w:val="0"/>
          <w:marRight w:val="0"/>
          <w:marTop w:val="0"/>
          <w:marBottom w:val="0"/>
          <w:divBdr>
            <w:top w:val="none" w:sz="0" w:space="0" w:color="auto"/>
            <w:left w:val="none" w:sz="0" w:space="0" w:color="auto"/>
            <w:bottom w:val="none" w:sz="0" w:space="0" w:color="auto"/>
            <w:right w:val="none" w:sz="0" w:space="0" w:color="auto"/>
          </w:divBdr>
          <w:divsChild>
            <w:div w:id="167603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22611">
      <w:bodyDiv w:val="1"/>
      <w:marLeft w:val="0"/>
      <w:marRight w:val="0"/>
      <w:marTop w:val="0"/>
      <w:marBottom w:val="0"/>
      <w:divBdr>
        <w:top w:val="none" w:sz="0" w:space="0" w:color="auto"/>
        <w:left w:val="none" w:sz="0" w:space="0" w:color="auto"/>
        <w:bottom w:val="none" w:sz="0" w:space="0" w:color="auto"/>
        <w:right w:val="none" w:sz="0" w:space="0" w:color="auto"/>
      </w:divBdr>
      <w:divsChild>
        <w:div w:id="1142963337">
          <w:marLeft w:val="0"/>
          <w:marRight w:val="0"/>
          <w:marTop w:val="0"/>
          <w:marBottom w:val="0"/>
          <w:divBdr>
            <w:top w:val="none" w:sz="0" w:space="0" w:color="auto"/>
            <w:left w:val="none" w:sz="0" w:space="0" w:color="auto"/>
            <w:bottom w:val="none" w:sz="0" w:space="0" w:color="auto"/>
            <w:right w:val="none" w:sz="0" w:space="0" w:color="auto"/>
          </w:divBdr>
          <w:divsChild>
            <w:div w:id="648554961">
              <w:marLeft w:val="0"/>
              <w:marRight w:val="0"/>
              <w:marTop w:val="0"/>
              <w:marBottom w:val="0"/>
              <w:divBdr>
                <w:top w:val="none" w:sz="0" w:space="0" w:color="auto"/>
                <w:left w:val="none" w:sz="0" w:space="0" w:color="auto"/>
                <w:bottom w:val="none" w:sz="0" w:space="0" w:color="auto"/>
                <w:right w:val="none" w:sz="0" w:space="0" w:color="auto"/>
              </w:divBdr>
              <w:divsChild>
                <w:div w:id="782189924">
                  <w:marLeft w:val="0"/>
                  <w:marRight w:val="0"/>
                  <w:marTop w:val="150"/>
                  <w:marBottom w:val="150"/>
                  <w:divBdr>
                    <w:top w:val="none" w:sz="0" w:space="0" w:color="auto"/>
                    <w:left w:val="none" w:sz="0" w:space="0" w:color="auto"/>
                    <w:bottom w:val="none" w:sz="0" w:space="0" w:color="auto"/>
                    <w:right w:val="none" w:sz="0" w:space="0" w:color="auto"/>
                  </w:divBdr>
                  <w:divsChild>
                    <w:div w:id="689644664">
                      <w:marLeft w:val="0"/>
                      <w:marRight w:val="0"/>
                      <w:marTop w:val="0"/>
                      <w:marBottom w:val="0"/>
                      <w:divBdr>
                        <w:top w:val="none" w:sz="0" w:space="0" w:color="auto"/>
                        <w:left w:val="none" w:sz="0" w:space="0" w:color="auto"/>
                        <w:bottom w:val="none" w:sz="0" w:space="0" w:color="auto"/>
                        <w:right w:val="none" w:sz="0" w:space="0" w:color="auto"/>
                      </w:divBdr>
                      <w:divsChild>
                        <w:div w:id="800612513">
                          <w:marLeft w:val="240"/>
                          <w:marRight w:val="0"/>
                          <w:marTop w:val="0"/>
                          <w:marBottom w:val="0"/>
                          <w:divBdr>
                            <w:top w:val="none" w:sz="0" w:space="0" w:color="auto"/>
                            <w:left w:val="none" w:sz="0" w:space="0" w:color="auto"/>
                            <w:bottom w:val="none" w:sz="0" w:space="0" w:color="auto"/>
                            <w:right w:val="none" w:sz="0" w:space="0" w:color="auto"/>
                          </w:divBdr>
                        </w:div>
                      </w:divsChild>
                    </w:div>
                    <w:div w:id="1852379344">
                      <w:marLeft w:val="0"/>
                      <w:marRight w:val="0"/>
                      <w:marTop w:val="0"/>
                      <w:marBottom w:val="0"/>
                      <w:divBdr>
                        <w:top w:val="none" w:sz="0" w:space="0" w:color="auto"/>
                        <w:left w:val="none" w:sz="0" w:space="0" w:color="auto"/>
                        <w:bottom w:val="none" w:sz="0" w:space="0" w:color="auto"/>
                        <w:right w:val="none" w:sz="0" w:space="0" w:color="auto"/>
                      </w:divBdr>
                      <w:divsChild>
                        <w:div w:id="634331631">
                          <w:marLeft w:val="240"/>
                          <w:marRight w:val="0"/>
                          <w:marTop w:val="0"/>
                          <w:marBottom w:val="0"/>
                          <w:divBdr>
                            <w:top w:val="none" w:sz="0" w:space="0" w:color="auto"/>
                            <w:left w:val="none" w:sz="0" w:space="0" w:color="auto"/>
                            <w:bottom w:val="none" w:sz="0" w:space="0" w:color="auto"/>
                            <w:right w:val="none" w:sz="0" w:space="0" w:color="auto"/>
                          </w:divBdr>
                        </w:div>
                      </w:divsChild>
                    </w:div>
                    <w:div w:id="37123011">
                      <w:marLeft w:val="0"/>
                      <w:marRight w:val="0"/>
                      <w:marTop w:val="0"/>
                      <w:marBottom w:val="0"/>
                      <w:divBdr>
                        <w:top w:val="none" w:sz="0" w:space="0" w:color="auto"/>
                        <w:left w:val="none" w:sz="0" w:space="0" w:color="auto"/>
                        <w:bottom w:val="none" w:sz="0" w:space="0" w:color="auto"/>
                        <w:right w:val="none" w:sz="0" w:space="0" w:color="auto"/>
                      </w:divBdr>
                      <w:divsChild>
                        <w:div w:id="434324068">
                          <w:marLeft w:val="240"/>
                          <w:marRight w:val="0"/>
                          <w:marTop w:val="0"/>
                          <w:marBottom w:val="0"/>
                          <w:divBdr>
                            <w:top w:val="none" w:sz="0" w:space="0" w:color="auto"/>
                            <w:left w:val="none" w:sz="0" w:space="0" w:color="auto"/>
                            <w:bottom w:val="none" w:sz="0" w:space="0" w:color="auto"/>
                            <w:right w:val="none" w:sz="0" w:space="0" w:color="auto"/>
                          </w:divBdr>
                        </w:div>
                      </w:divsChild>
                    </w:div>
                    <w:div w:id="504900225">
                      <w:marLeft w:val="0"/>
                      <w:marRight w:val="0"/>
                      <w:marTop w:val="0"/>
                      <w:marBottom w:val="0"/>
                      <w:divBdr>
                        <w:top w:val="none" w:sz="0" w:space="0" w:color="auto"/>
                        <w:left w:val="none" w:sz="0" w:space="0" w:color="auto"/>
                        <w:bottom w:val="none" w:sz="0" w:space="0" w:color="auto"/>
                        <w:right w:val="none" w:sz="0" w:space="0" w:color="auto"/>
                      </w:divBdr>
                    </w:div>
                    <w:div w:id="1791968944">
                      <w:marLeft w:val="0"/>
                      <w:marRight w:val="0"/>
                      <w:marTop w:val="0"/>
                      <w:marBottom w:val="0"/>
                      <w:divBdr>
                        <w:top w:val="none" w:sz="0" w:space="0" w:color="auto"/>
                        <w:left w:val="none" w:sz="0" w:space="0" w:color="auto"/>
                        <w:bottom w:val="none" w:sz="0" w:space="0" w:color="auto"/>
                        <w:right w:val="none" w:sz="0" w:space="0" w:color="auto"/>
                      </w:divBdr>
                      <w:divsChild>
                        <w:div w:id="923417300">
                          <w:marLeft w:val="240"/>
                          <w:marRight w:val="0"/>
                          <w:marTop w:val="0"/>
                          <w:marBottom w:val="0"/>
                          <w:divBdr>
                            <w:top w:val="none" w:sz="0" w:space="0" w:color="auto"/>
                            <w:left w:val="none" w:sz="0" w:space="0" w:color="auto"/>
                            <w:bottom w:val="none" w:sz="0" w:space="0" w:color="auto"/>
                            <w:right w:val="none" w:sz="0" w:space="0" w:color="auto"/>
                          </w:divBdr>
                        </w:div>
                      </w:divsChild>
                    </w:div>
                    <w:div w:id="1759911678">
                      <w:marLeft w:val="0"/>
                      <w:marRight w:val="0"/>
                      <w:marTop w:val="0"/>
                      <w:marBottom w:val="0"/>
                      <w:divBdr>
                        <w:top w:val="none" w:sz="0" w:space="0" w:color="auto"/>
                        <w:left w:val="none" w:sz="0" w:space="0" w:color="auto"/>
                        <w:bottom w:val="none" w:sz="0" w:space="0" w:color="auto"/>
                        <w:right w:val="none" w:sz="0" w:space="0" w:color="auto"/>
                      </w:divBdr>
                    </w:div>
                    <w:div w:id="595141821">
                      <w:marLeft w:val="0"/>
                      <w:marRight w:val="0"/>
                      <w:marTop w:val="0"/>
                      <w:marBottom w:val="0"/>
                      <w:divBdr>
                        <w:top w:val="none" w:sz="0" w:space="0" w:color="auto"/>
                        <w:left w:val="none" w:sz="0" w:space="0" w:color="auto"/>
                        <w:bottom w:val="none" w:sz="0" w:space="0" w:color="auto"/>
                        <w:right w:val="none" w:sz="0" w:space="0" w:color="auto"/>
                      </w:divBdr>
                      <w:divsChild>
                        <w:div w:id="280310211">
                          <w:marLeft w:val="240"/>
                          <w:marRight w:val="0"/>
                          <w:marTop w:val="0"/>
                          <w:marBottom w:val="0"/>
                          <w:divBdr>
                            <w:top w:val="none" w:sz="0" w:space="0" w:color="auto"/>
                            <w:left w:val="none" w:sz="0" w:space="0" w:color="auto"/>
                            <w:bottom w:val="none" w:sz="0" w:space="0" w:color="auto"/>
                            <w:right w:val="none" w:sz="0" w:space="0" w:color="auto"/>
                          </w:divBdr>
                        </w:div>
                      </w:divsChild>
                    </w:div>
                    <w:div w:id="950893182">
                      <w:marLeft w:val="0"/>
                      <w:marRight w:val="0"/>
                      <w:marTop w:val="0"/>
                      <w:marBottom w:val="0"/>
                      <w:divBdr>
                        <w:top w:val="none" w:sz="0" w:space="0" w:color="auto"/>
                        <w:left w:val="none" w:sz="0" w:space="0" w:color="auto"/>
                        <w:bottom w:val="none" w:sz="0" w:space="0" w:color="auto"/>
                        <w:right w:val="none" w:sz="0" w:space="0" w:color="auto"/>
                      </w:divBdr>
                      <w:divsChild>
                        <w:div w:id="2039424711">
                          <w:marLeft w:val="240"/>
                          <w:marRight w:val="0"/>
                          <w:marTop w:val="0"/>
                          <w:marBottom w:val="0"/>
                          <w:divBdr>
                            <w:top w:val="none" w:sz="0" w:space="0" w:color="auto"/>
                            <w:left w:val="none" w:sz="0" w:space="0" w:color="auto"/>
                            <w:bottom w:val="none" w:sz="0" w:space="0" w:color="auto"/>
                            <w:right w:val="none" w:sz="0" w:space="0" w:color="auto"/>
                          </w:divBdr>
                        </w:div>
                      </w:divsChild>
                    </w:div>
                    <w:div w:id="1617366361">
                      <w:marLeft w:val="0"/>
                      <w:marRight w:val="0"/>
                      <w:marTop w:val="0"/>
                      <w:marBottom w:val="0"/>
                      <w:divBdr>
                        <w:top w:val="none" w:sz="0" w:space="0" w:color="auto"/>
                        <w:left w:val="none" w:sz="0" w:space="0" w:color="auto"/>
                        <w:bottom w:val="none" w:sz="0" w:space="0" w:color="auto"/>
                        <w:right w:val="none" w:sz="0" w:space="0" w:color="auto"/>
                      </w:divBdr>
                      <w:divsChild>
                        <w:div w:id="1818650200">
                          <w:marLeft w:val="240"/>
                          <w:marRight w:val="0"/>
                          <w:marTop w:val="0"/>
                          <w:marBottom w:val="0"/>
                          <w:divBdr>
                            <w:top w:val="none" w:sz="0" w:space="0" w:color="auto"/>
                            <w:left w:val="none" w:sz="0" w:space="0" w:color="auto"/>
                            <w:bottom w:val="none" w:sz="0" w:space="0" w:color="auto"/>
                            <w:right w:val="none" w:sz="0" w:space="0" w:color="auto"/>
                          </w:divBdr>
                        </w:div>
                      </w:divsChild>
                    </w:div>
                    <w:div w:id="1520242371">
                      <w:marLeft w:val="0"/>
                      <w:marRight w:val="0"/>
                      <w:marTop w:val="0"/>
                      <w:marBottom w:val="0"/>
                      <w:divBdr>
                        <w:top w:val="none" w:sz="0" w:space="0" w:color="auto"/>
                        <w:left w:val="none" w:sz="0" w:space="0" w:color="auto"/>
                        <w:bottom w:val="none" w:sz="0" w:space="0" w:color="auto"/>
                        <w:right w:val="none" w:sz="0" w:space="0" w:color="auto"/>
                      </w:divBdr>
                      <w:divsChild>
                        <w:div w:id="172111107">
                          <w:marLeft w:val="240"/>
                          <w:marRight w:val="0"/>
                          <w:marTop w:val="0"/>
                          <w:marBottom w:val="0"/>
                          <w:divBdr>
                            <w:top w:val="none" w:sz="0" w:space="0" w:color="auto"/>
                            <w:left w:val="none" w:sz="0" w:space="0" w:color="auto"/>
                            <w:bottom w:val="none" w:sz="0" w:space="0" w:color="auto"/>
                            <w:right w:val="none" w:sz="0" w:space="0" w:color="auto"/>
                          </w:divBdr>
                        </w:div>
                      </w:divsChild>
                    </w:div>
                    <w:div w:id="335110899">
                      <w:marLeft w:val="0"/>
                      <w:marRight w:val="0"/>
                      <w:marTop w:val="0"/>
                      <w:marBottom w:val="0"/>
                      <w:divBdr>
                        <w:top w:val="none" w:sz="0" w:space="0" w:color="auto"/>
                        <w:left w:val="none" w:sz="0" w:space="0" w:color="auto"/>
                        <w:bottom w:val="none" w:sz="0" w:space="0" w:color="auto"/>
                        <w:right w:val="none" w:sz="0" w:space="0" w:color="auto"/>
                      </w:divBdr>
                      <w:divsChild>
                        <w:div w:id="1438519461">
                          <w:marLeft w:val="240"/>
                          <w:marRight w:val="0"/>
                          <w:marTop w:val="0"/>
                          <w:marBottom w:val="0"/>
                          <w:divBdr>
                            <w:top w:val="none" w:sz="0" w:space="0" w:color="auto"/>
                            <w:left w:val="none" w:sz="0" w:space="0" w:color="auto"/>
                            <w:bottom w:val="none" w:sz="0" w:space="0" w:color="auto"/>
                            <w:right w:val="none" w:sz="0" w:space="0" w:color="auto"/>
                          </w:divBdr>
                        </w:div>
                      </w:divsChild>
                    </w:div>
                    <w:div w:id="318660344">
                      <w:marLeft w:val="0"/>
                      <w:marRight w:val="0"/>
                      <w:marTop w:val="0"/>
                      <w:marBottom w:val="0"/>
                      <w:divBdr>
                        <w:top w:val="none" w:sz="0" w:space="0" w:color="auto"/>
                        <w:left w:val="none" w:sz="0" w:space="0" w:color="auto"/>
                        <w:bottom w:val="none" w:sz="0" w:space="0" w:color="auto"/>
                        <w:right w:val="none" w:sz="0" w:space="0" w:color="auto"/>
                      </w:divBdr>
                      <w:divsChild>
                        <w:div w:id="708804384">
                          <w:marLeft w:val="240"/>
                          <w:marRight w:val="0"/>
                          <w:marTop w:val="0"/>
                          <w:marBottom w:val="0"/>
                          <w:divBdr>
                            <w:top w:val="none" w:sz="0" w:space="0" w:color="auto"/>
                            <w:left w:val="none" w:sz="0" w:space="0" w:color="auto"/>
                            <w:bottom w:val="none" w:sz="0" w:space="0" w:color="auto"/>
                            <w:right w:val="none" w:sz="0" w:space="0" w:color="auto"/>
                          </w:divBdr>
                        </w:div>
                      </w:divsChild>
                    </w:div>
                    <w:div w:id="1515799721">
                      <w:marLeft w:val="0"/>
                      <w:marRight w:val="0"/>
                      <w:marTop w:val="0"/>
                      <w:marBottom w:val="0"/>
                      <w:divBdr>
                        <w:top w:val="none" w:sz="0" w:space="0" w:color="auto"/>
                        <w:left w:val="none" w:sz="0" w:space="0" w:color="auto"/>
                        <w:bottom w:val="none" w:sz="0" w:space="0" w:color="auto"/>
                        <w:right w:val="none" w:sz="0" w:space="0" w:color="auto"/>
                      </w:divBdr>
                      <w:divsChild>
                        <w:div w:id="1791583251">
                          <w:marLeft w:val="240"/>
                          <w:marRight w:val="0"/>
                          <w:marTop w:val="0"/>
                          <w:marBottom w:val="0"/>
                          <w:divBdr>
                            <w:top w:val="none" w:sz="0" w:space="0" w:color="auto"/>
                            <w:left w:val="none" w:sz="0" w:space="0" w:color="auto"/>
                            <w:bottom w:val="none" w:sz="0" w:space="0" w:color="auto"/>
                            <w:right w:val="none" w:sz="0" w:space="0" w:color="auto"/>
                          </w:divBdr>
                        </w:div>
                      </w:divsChild>
                    </w:div>
                    <w:div w:id="157576049">
                      <w:marLeft w:val="0"/>
                      <w:marRight w:val="0"/>
                      <w:marTop w:val="0"/>
                      <w:marBottom w:val="0"/>
                      <w:divBdr>
                        <w:top w:val="none" w:sz="0" w:space="0" w:color="auto"/>
                        <w:left w:val="none" w:sz="0" w:space="0" w:color="auto"/>
                        <w:bottom w:val="none" w:sz="0" w:space="0" w:color="auto"/>
                        <w:right w:val="none" w:sz="0" w:space="0" w:color="auto"/>
                      </w:divBdr>
                      <w:divsChild>
                        <w:div w:id="515928809">
                          <w:marLeft w:val="240"/>
                          <w:marRight w:val="0"/>
                          <w:marTop w:val="0"/>
                          <w:marBottom w:val="0"/>
                          <w:divBdr>
                            <w:top w:val="none" w:sz="0" w:space="0" w:color="auto"/>
                            <w:left w:val="none" w:sz="0" w:space="0" w:color="auto"/>
                            <w:bottom w:val="none" w:sz="0" w:space="0" w:color="auto"/>
                            <w:right w:val="none" w:sz="0" w:space="0" w:color="auto"/>
                          </w:divBdr>
                        </w:div>
                      </w:divsChild>
                    </w:div>
                    <w:div w:id="1860387232">
                      <w:marLeft w:val="0"/>
                      <w:marRight w:val="0"/>
                      <w:marTop w:val="0"/>
                      <w:marBottom w:val="0"/>
                      <w:divBdr>
                        <w:top w:val="none" w:sz="0" w:space="0" w:color="auto"/>
                        <w:left w:val="none" w:sz="0" w:space="0" w:color="auto"/>
                        <w:bottom w:val="none" w:sz="0" w:space="0" w:color="auto"/>
                        <w:right w:val="none" w:sz="0" w:space="0" w:color="auto"/>
                      </w:divBdr>
                      <w:divsChild>
                        <w:div w:id="1980988367">
                          <w:marLeft w:val="240"/>
                          <w:marRight w:val="0"/>
                          <w:marTop w:val="0"/>
                          <w:marBottom w:val="0"/>
                          <w:divBdr>
                            <w:top w:val="none" w:sz="0" w:space="0" w:color="auto"/>
                            <w:left w:val="none" w:sz="0" w:space="0" w:color="auto"/>
                            <w:bottom w:val="none" w:sz="0" w:space="0" w:color="auto"/>
                            <w:right w:val="none" w:sz="0" w:space="0" w:color="auto"/>
                          </w:divBdr>
                        </w:div>
                      </w:divsChild>
                    </w:div>
                    <w:div w:id="1252660577">
                      <w:marLeft w:val="0"/>
                      <w:marRight w:val="0"/>
                      <w:marTop w:val="0"/>
                      <w:marBottom w:val="0"/>
                      <w:divBdr>
                        <w:top w:val="none" w:sz="0" w:space="0" w:color="auto"/>
                        <w:left w:val="none" w:sz="0" w:space="0" w:color="auto"/>
                        <w:bottom w:val="none" w:sz="0" w:space="0" w:color="auto"/>
                        <w:right w:val="none" w:sz="0" w:space="0" w:color="auto"/>
                      </w:divBdr>
                      <w:divsChild>
                        <w:div w:id="1030034328">
                          <w:marLeft w:val="240"/>
                          <w:marRight w:val="0"/>
                          <w:marTop w:val="0"/>
                          <w:marBottom w:val="0"/>
                          <w:divBdr>
                            <w:top w:val="none" w:sz="0" w:space="0" w:color="auto"/>
                            <w:left w:val="none" w:sz="0" w:space="0" w:color="auto"/>
                            <w:bottom w:val="none" w:sz="0" w:space="0" w:color="auto"/>
                            <w:right w:val="none" w:sz="0" w:space="0" w:color="auto"/>
                          </w:divBdr>
                        </w:div>
                      </w:divsChild>
                    </w:div>
                    <w:div w:id="2001150482">
                      <w:marLeft w:val="0"/>
                      <w:marRight w:val="0"/>
                      <w:marTop w:val="0"/>
                      <w:marBottom w:val="0"/>
                      <w:divBdr>
                        <w:top w:val="none" w:sz="0" w:space="0" w:color="auto"/>
                        <w:left w:val="none" w:sz="0" w:space="0" w:color="auto"/>
                        <w:bottom w:val="none" w:sz="0" w:space="0" w:color="auto"/>
                        <w:right w:val="none" w:sz="0" w:space="0" w:color="auto"/>
                      </w:divBdr>
                      <w:divsChild>
                        <w:div w:id="716589881">
                          <w:marLeft w:val="240"/>
                          <w:marRight w:val="0"/>
                          <w:marTop w:val="0"/>
                          <w:marBottom w:val="0"/>
                          <w:divBdr>
                            <w:top w:val="none" w:sz="0" w:space="0" w:color="auto"/>
                            <w:left w:val="none" w:sz="0" w:space="0" w:color="auto"/>
                            <w:bottom w:val="none" w:sz="0" w:space="0" w:color="auto"/>
                            <w:right w:val="none" w:sz="0" w:space="0" w:color="auto"/>
                          </w:divBdr>
                        </w:div>
                      </w:divsChild>
                    </w:div>
                    <w:div w:id="412775654">
                      <w:marLeft w:val="0"/>
                      <w:marRight w:val="0"/>
                      <w:marTop w:val="0"/>
                      <w:marBottom w:val="0"/>
                      <w:divBdr>
                        <w:top w:val="none" w:sz="0" w:space="0" w:color="auto"/>
                        <w:left w:val="none" w:sz="0" w:space="0" w:color="auto"/>
                        <w:bottom w:val="none" w:sz="0" w:space="0" w:color="auto"/>
                        <w:right w:val="none" w:sz="0" w:space="0" w:color="auto"/>
                      </w:divBdr>
                    </w:div>
                    <w:div w:id="6955317">
                      <w:marLeft w:val="0"/>
                      <w:marRight w:val="0"/>
                      <w:marTop w:val="0"/>
                      <w:marBottom w:val="0"/>
                      <w:divBdr>
                        <w:top w:val="none" w:sz="0" w:space="0" w:color="auto"/>
                        <w:left w:val="none" w:sz="0" w:space="0" w:color="auto"/>
                        <w:bottom w:val="none" w:sz="0" w:space="0" w:color="auto"/>
                        <w:right w:val="none" w:sz="0" w:space="0" w:color="auto"/>
                      </w:divBdr>
                      <w:divsChild>
                        <w:div w:id="1000693403">
                          <w:marLeft w:val="240"/>
                          <w:marRight w:val="0"/>
                          <w:marTop w:val="0"/>
                          <w:marBottom w:val="0"/>
                          <w:divBdr>
                            <w:top w:val="none" w:sz="0" w:space="0" w:color="auto"/>
                            <w:left w:val="none" w:sz="0" w:space="0" w:color="auto"/>
                            <w:bottom w:val="none" w:sz="0" w:space="0" w:color="auto"/>
                            <w:right w:val="none" w:sz="0" w:space="0" w:color="auto"/>
                          </w:divBdr>
                        </w:div>
                      </w:divsChild>
                    </w:div>
                    <w:div w:id="2082949458">
                      <w:marLeft w:val="0"/>
                      <w:marRight w:val="0"/>
                      <w:marTop w:val="0"/>
                      <w:marBottom w:val="0"/>
                      <w:divBdr>
                        <w:top w:val="none" w:sz="0" w:space="0" w:color="auto"/>
                        <w:left w:val="none" w:sz="0" w:space="0" w:color="auto"/>
                        <w:bottom w:val="none" w:sz="0" w:space="0" w:color="auto"/>
                        <w:right w:val="none" w:sz="0" w:space="0" w:color="auto"/>
                      </w:divBdr>
                      <w:divsChild>
                        <w:div w:id="121389437">
                          <w:marLeft w:val="240"/>
                          <w:marRight w:val="0"/>
                          <w:marTop w:val="0"/>
                          <w:marBottom w:val="0"/>
                          <w:divBdr>
                            <w:top w:val="none" w:sz="0" w:space="0" w:color="auto"/>
                            <w:left w:val="none" w:sz="0" w:space="0" w:color="auto"/>
                            <w:bottom w:val="none" w:sz="0" w:space="0" w:color="auto"/>
                            <w:right w:val="none" w:sz="0" w:space="0" w:color="auto"/>
                          </w:divBdr>
                        </w:div>
                      </w:divsChild>
                    </w:div>
                    <w:div w:id="1209613846">
                      <w:marLeft w:val="0"/>
                      <w:marRight w:val="0"/>
                      <w:marTop w:val="0"/>
                      <w:marBottom w:val="0"/>
                      <w:divBdr>
                        <w:top w:val="none" w:sz="0" w:space="0" w:color="auto"/>
                        <w:left w:val="none" w:sz="0" w:space="0" w:color="auto"/>
                        <w:bottom w:val="none" w:sz="0" w:space="0" w:color="auto"/>
                        <w:right w:val="none" w:sz="0" w:space="0" w:color="auto"/>
                      </w:divBdr>
                      <w:divsChild>
                        <w:div w:id="1696343872">
                          <w:marLeft w:val="240"/>
                          <w:marRight w:val="0"/>
                          <w:marTop w:val="0"/>
                          <w:marBottom w:val="0"/>
                          <w:divBdr>
                            <w:top w:val="none" w:sz="0" w:space="0" w:color="auto"/>
                            <w:left w:val="none" w:sz="0" w:space="0" w:color="auto"/>
                            <w:bottom w:val="none" w:sz="0" w:space="0" w:color="auto"/>
                            <w:right w:val="none" w:sz="0" w:space="0" w:color="auto"/>
                          </w:divBdr>
                        </w:div>
                      </w:divsChild>
                    </w:div>
                    <w:div w:id="590091822">
                      <w:marLeft w:val="0"/>
                      <w:marRight w:val="0"/>
                      <w:marTop w:val="0"/>
                      <w:marBottom w:val="0"/>
                      <w:divBdr>
                        <w:top w:val="none" w:sz="0" w:space="0" w:color="auto"/>
                        <w:left w:val="none" w:sz="0" w:space="0" w:color="auto"/>
                        <w:bottom w:val="none" w:sz="0" w:space="0" w:color="auto"/>
                        <w:right w:val="none" w:sz="0" w:space="0" w:color="auto"/>
                      </w:divBdr>
                      <w:divsChild>
                        <w:div w:id="1744522993">
                          <w:marLeft w:val="240"/>
                          <w:marRight w:val="0"/>
                          <w:marTop w:val="0"/>
                          <w:marBottom w:val="0"/>
                          <w:divBdr>
                            <w:top w:val="none" w:sz="0" w:space="0" w:color="auto"/>
                            <w:left w:val="none" w:sz="0" w:space="0" w:color="auto"/>
                            <w:bottom w:val="none" w:sz="0" w:space="0" w:color="auto"/>
                            <w:right w:val="none" w:sz="0" w:space="0" w:color="auto"/>
                          </w:divBdr>
                        </w:div>
                      </w:divsChild>
                    </w:div>
                    <w:div w:id="1053043080">
                      <w:marLeft w:val="0"/>
                      <w:marRight w:val="0"/>
                      <w:marTop w:val="0"/>
                      <w:marBottom w:val="0"/>
                      <w:divBdr>
                        <w:top w:val="none" w:sz="0" w:space="0" w:color="auto"/>
                        <w:left w:val="none" w:sz="0" w:space="0" w:color="auto"/>
                        <w:bottom w:val="none" w:sz="0" w:space="0" w:color="auto"/>
                        <w:right w:val="none" w:sz="0" w:space="0" w:color="auto"/>
                      </w:divBdr>
                      <w:divsChild>
                        <w:div w:id="1650019952">
                          <w:marLeft w:val="240"/>
                          <w:marRight w:val="0"/>
                          <w:marTop w:val="0"/>
                          <w:marBottom w:val="0"/>
                          <w:divBdr>
                            <w:top w:val="none" w:sz="0" w:space="0" w:color="auto"/>
                            <w:left w:val="none" w:sz="0" w:space="0" w:color="auto"/>
                            <w:bottom w:val="none" w:sz="0" w:space="0" w:color="auto"/>
                            <w:right w:val="none" w:sz="0" w:space="0" w:color="auto"/>
                          </w:divBdr>
                        </w:div>
                      </w:divsChild>
                    </w:div>
                    <w:div w:id="760030357">
                      <w:marLeft w:val="0"/>
                      <w:marRight w:val="0"/>
                      <w:marTop w:val="0"/>
                      <w:marBottom w:val="0"/>
                      <w:divBdr>
                        <w:top w:val="none" w:sz="0" w:space="0" w:color="auto"/>
                        <w:left w:val="none" w:sz="0" w:space="0" w:color="auto"/>
                        <w:bottom w:val="none" w:sz="0" w:space="0" w:color="auto"/>
                        <w:right w:val="none" w:sz="0" w:space="0" w:color="auto"/>
                      </w:divBdr>
                      <w:divsChild>
                        <w:div w:id="1409620071">
                          <w:marLeft w:val="240"/>
                          <w:marRight w:val="0"/>
                          <w:marTop w:val="0"/>
                          <w:marBottom w:val="0"/>
                          <w:divBdr>
                            <w:top w:val="none" w:sz="0" w:space="0" w:color="auto"/>
                            <w:left w:val="none" w:sz="0" w:space="0" w:color="auto"/>
                            <w:bottom w:val="none" w:sz="0" w:space="0" w:color="auto"/>
                            <w:right w:val="none" w:sz="0" w:space="0" w:color="auto"/>
                          </w:divBdr>
                        </w:div>
                      </w:divsChild>
                    </w:div>
                    <w:div w:id="1519465725">
                      <w:marLeft w:val="0"/>
                      <w:marRight w:val="0"/>
                      <w:marTop w:val="0"/>
                      <w:marBottom w:val="0"/>
                      <w:divBdr>
                        <w:top w:val="none" w:sz="0" w:space="0" w:color="auto"/>
                        <w:left w:val="none" w:sz="0" w:space="0" w:color="auto"/>
                        <w:bottom w:val="none" w:sz="0" w:space="0" w:color="auto"/>
                        <w:right w:val="none" w:sz="0" w:space="0" w:color="auto"/>
                      </w:divBdr>
                      <w:divsChild>
                        <w:div w:id="2069986085">
                          <w:marLeft w:val="240"/>
                          <w:marRight w:val="0"/>
                          <w:marTop w:val="0"/>
                          <w:marBottom w:val="0"/>
                          <w:divBdr>
                            <w:top w:val="none" w:sz="0" w:space="0" w:color="auto"/>
                            <w:left w:val="none" w:sz="0" w:space="0" w:color="auto"/>
                            <w:bottom w:val="none" w:sz="0" w:space="0" w:color="auto"/>
                            <w:right w:val="none" w:sz="0" w:space="0" w:color="auto"/>
                          </w:divBdr>
                        </w:div>
                      </w:divsChild>
                    </w:div>
                    <w:div w:id="978415638">
                      <w:marLeft w:val="0"/>
                      <w:marRight w:val="0"/>
                      <w:marTop w:val="0"/>
                      <w:marBottom w:val="0"/>
                      <w:divBdr>
                        <w:top w:val="none" w:sz="0" w:space="0" w:color="auto"/>
                        <w:left w:val="none" w:sz="0" w:space="0" w:color="auto"/>
                        <w:bottom w:val="none" w:sz="0" w:space="0" w:color="auto"/>
                        <w:right w:val="none" w:sz="0" w:space="0" w:color="auto"/>
                      </w:divBdr>
                      <w:divsChild>
                        <w:div w:id="1444880134">
                          <w:marLeft w:val="240"/>
                          <w:marRight w:val="0"/>
                          <w:marTop w:val="0"/>
                          <w:marBottom w:val="0"/>
                          <w:divBdr>
                            <w:top w:val="none" w:sz="0" w:space="0" w:color="auto"/>
                            <w:left w:val="none" w:sz="0" w:space="0" w:color="auto"/>
                            <w:bottom w:val="none" w:sz="0" w:space="0" w:color="auto"/>
                            <w:right w:val="none" w:sz="0" w:space="0" w:color="auto"/>
                          </w:divBdr>
                        </w:div>
                      </w:divsChild>
                    </w:div>
                    <w:div w:id="10575666">
                      <w:marLeft w:val="0"/>
                      <w:marRight w:val="0"/>
                      <w:marTop w:val="0"/>
                      <w:marBottom w:val="0"/>
                      <w:divBdr>
                        <w:top w:val="none" w:sz="0" w:space="0" w:color="auto"/>
                        <w:left w:val="none" w:sz="0" w:space="0" w:color="auto"/>
                        <w:bottom w:val="none" w:sz="0" w:space="0" w:color="auto"/>
                        <w:right w:val="none" w:sz="0" w:space="0" w:color="auto"/>
                      </w:divBdr>
                      <w:divsChild>
                        <w:div w:id="799612483">
                          <w:marLeft w:val="240"/>
                          <w:marRight w:val="0"/>
                          <w:marTop w:val="0"/>
                          <w:marBottom w:val="0"/>
                          <w:divBdr>
                            <w:top w:val="none" w:sz="0" w:space="0" w:color="auto"/>
                            <w:left w:val="none" w:sz="0" w:space="0" w:color="auto"/>
                            <w:bottom w:val="none" w:sz="0" w:space="0" w:color="auto"/>
                            <w:right w:val="none" w:sz="0" w:space="0" w:color="auto"/>
                          </w:divBdr>
                        </w:div>
                      </w:divsChild>
                    </w:div>
                    <w:div w:id="994576442">
                      <w:marLeft w:val="0"/>
                      <w:marRight w:val="0"/>
                      <w:marTop w:val="0"/>
                      <w:marBottom w:val="0"/>
                      <w:divBdr>
                        <w:top w:val="none" w:sz="0" w:space="0" w:color="auto"/>
                        <w:left w:val="none" w:sz="0" w:space="0" w:color="auto"/>
                        <w:bottom w:val="none" w:sz="0" w:space="0" w:color="auto"/>
                        <w:right w:val="none" w:sz="0" w:space="0" w:color="auto"/>
                      </w:divBdr>
                      <w:divsChild>
                        <w:div w:id="634719318">
                          <w:marLeft w:val="240"/>
                          <w:marRight w:val="0"/>
                          <w:marTop w:val="0"/>
                          <w:marBottom w:val="0"/>
                          <w:divBdr>
                            <w:top w:val="none" w:sz="0" w:space="0" w:color="auto"/>
                            <w:left w:val="none" w:sz="0" w:space="0" w:color="auto"/>
                            <w:bottom w:val="none" w:sz="0" w:space="0" w:color="auto"/>
                            <w:right w:val="none" w:sz="0" w:space="0" w:color="auto"/>
                          </w:divBdr>
                        </w:div>
                      </w:divsChild>
                    </w:div>
                    <w:div w:id="675880971">
                      <w:marLeft w:val="0"/>
                      <w:marRight w:val="0"/>
                      <w:marTop w:val="0"/>
                      <w:marBottom w:val="0"/>
                      <w:divBdr>
                        <w:top w:val="none" w:sz="0" w:space="0" w:color="auto"/>
                        <w:left w:val="none" w:sz="0" w:space="0" w:color="auto"/>
                        <w:bottom w:val="none" w:sz="0" w:space="0" w:color="auto"/>
                        <w:right w:val="none" w:sz="0" w:space="0" w:color="auto"/>
                      </w:divBdr>
                      <w:divsChild>
                        <w:div w:id="841747668">
                          <w:marLeft w:val="240"/>
                          <w:marRight w:val="0"/>
                          <w:marTop w:val="0"/>
                          <w:marBottom w:val="0"/>
                          <w:divBdr>
                            <w:top w:val="none" w:sz="0" w:space="0" w:color="auto"/>
                            <w:left w:val="none" w:sz="0" w:space="0" w:color="auto"/>
                            <w:bottom w:val="none" w:sz="0" w:space="0" w:color="auto"/>
                            <w:right w:val="none" w:sz="0" w:space="0" w:color="auto"/>
                          </w:divBdr>
                        </w:div>
                      </w:divsChild>
                    </w:div>
                    <w:div w:id="1945921530">
                      <w:marLeft w:val="0"/>
                      <w:marRight w:val="0"/>
                      <w:marTop w:val="0"/>
                      <w:marBottom w:val="0"/>
                      <w:divBdr>
                        <w:top w:val="none" w:sz="0" w:space="0" w:color="auto"/>
                        <w:left w:val="none" w:sz="0" w:space="0" w:color="auto"/>
                        <w:bottom w:val="none" w:sz="0" w:space="0" w:color="auto"/>
                        <w:right w:val="none" w:sz="0" w:space="0" w:color="auto"/>
                      </w:divBdr>
                      <w:divsChild>
                        <w:div w:id="1622959768">
                          <w:marLeft w:val="240"/>
                          <w:marRight w:val="0"/>
                          <w:marTop w:val="0"/>
                          <w:marBottom w:val="0"/>
                          <w:divBdr>
                            <w:top w:val="none" w:sz="0" w:space="0" w:color="auto"/>
                            <w:left w:val="none" w:sz="0" w:space="0" w:color="auto"/>
                            <w:bottom w:val="none" w:sz="0" w:space="0" w:color="auto"/>
                            <w:right w:val="none" w:sz="0" w:space="0" w:color="auto"/>
                          </w:divBdr>
                        </w:div>
                      </w:divsChild>
                    </w:div>
                    <w:div w:id="82528974">
                      <w:marLeft w:val="0"/>
                      <w:marRight w:val="0"/>
                      <w:marTop w:val="0"/>
                      <w:marBottom w:val="0"/>
                      <w:divBdr>
                        <w:top w:val="none" w:sz="0" w:space="0" w:color="auto"/>
                        <w:left w:val="none" w:sz="0" w:space="0" w:color="auto"/>
                        <w:bottom w:val="none" w:sz="0" w:space="0" w:color="auto"/>
                        <w:right w:val="none" w:sz="0" w:space="0" w:color="auto"/>
                      </w:divBdr>
                      <w:divsChild>
                        <w:div w:id="79369925">
                          <w:marLeft w:val="240"/>
                          <w:marRight w:val="0"/>
                          <w:marTop w:val="0"/>
                          <w:marBottom w:val="0"/>
                          <w:divBdr>
                            <w:top w:val="none" w:sz="0" w:space="0" w:color="auto"/>
                            <w:left w:val="none" w:sz="0" w:space="0" w:color="auto"/>
                            <w:bottom w:val="none" w:sz="0" w:space="0" w:color="auto"/>
                            <w:right w:val="none" w:sz="0" w:space="0" w:color="auto"/>
                          </w:divBdr>
                        </w:div>
                      </w:divsChild>
                    </w:div>
                    <w:div w:id="1942100032">
                      <w:marLeft w:val="0"/>
                      <w:marRight w:val="0"/>
                      <w:marTop w:val="0"/>
                      <w:marBottom w:val="0"/>
                      <w:divBdr>
                        <w:top w:val="none" w:sz="0" w:space="0" w:color="auto"/>
                        <w:left w:val="none" w:sz="0" w:space="0" w:color="auto"/>
                        <w:bottom w:val="none" w:sz="0" w:space="0" w:color="auto"/>
                        <w:right w:val="none" w:sz="0" w:space="0" w:color="auto"/>
                      </w:divBdr>
                      <w:divsChild>
                        <w:div w:id="1534416545">
                          <w:marLeft w:val="240"/>
                          <w:marRight w:val="0"/>
                          <w:marTop w:val="0"/>
                          <w:marBottom w:val="0"/>
                          <w:divBdr>
                            <w:top w:val="none" w:sz="0" w:space="0" w:color="auto"/>
                            <w:left w:val="none" w:sz="0" w:space="0" w:color="auto"/>
                            <w:bottom w:val="none" w:sz="0" w:space="0" w:color="auto"/>
                            <w:right w:val="none" w:sz="0" w:space="0" w:color="auto"/>
                          </w:divBdr>
                        </w:div>
                      </w:divsChild>
                    </w:div>
                    <w:div w:id="1292134008">
                      <w:marLeft w:val="0"/>
                      <w:marRight w:val="0"/>
                      <w:marTop w:val="0"/>
                      <w:marBottom w:val="0"/>
                      <w:divBdr>
                        <w:top w:val="none" w:sz="0" w:space="0" w:color="auto"/>
                        <w:left w:val="none" w:sz="0" w:space="0" w:color="auto"/>
                        <w:bottom w:val="none" w:sz="0" w:space="0" w:color="auto"/>
                        <w:right w:val="none" w:sz="0" w:space="0" w:color="auto"/>
                      </w:divBdr>
                      <w:divsChild>
                        <w:div w:id="12870813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123205">
      <w:bodyDiv w:val="1"/>
      <w:marLeft w:val="0"/>
      <w:marRight w:val="0"/>
      <w:marTop w:val="0"/>
      <w:marBottom w:val="0"/>
      <w:divBdr>
        <w:top w:val="none" w:sz="0" w:space="0" w:color="auto"/>
        <w:left w:val="none" w:sz="0" w:space="0" w:color="auto"/>
        <w:bottom w:val="none" w:sz="0" w:space="0" w:color="auto"/>
        <w:right w:val="none" w:sz="0" w:space="0" w:color="auto"/>
      </w:divBdr>
      <w:divsChild>
        <w:div w:id="886140685">
          <w:marLeft w:val="0"/>
          <w:marRight w:val="0"/>
          <w:marTop w:val="0"/>
          <w:marBottom w:val="0"/>
          <w:divBdr>
            <w:top w:val="none" w:sz="0" w:space="0" w:color="auto"/>
            <w:left w:val="none" w:sz="0" w:space="0" w:color="auto"/>
            <w:bottom w:val="none" w:sz="0" w:space="0" w:color="auto"/>
            <w:right w:val="none" w:sz="0" w:space="0" w:color="auto"/>
          </w:divBdr>
          <w:divsChild>
            <w:div w:id="1284144949">
              <w:marLeft w:val="0"/>
              <w:marRight w:val="0"/>
              <w:marTop w:val="0"/>
              <w:marBottom w:val="0"/>
              <w:divBdr>
                <w:top w:val="none" w:sz="0" w:space="0" w:color="auto"/>
                <w:left w:val="none" w:sz="0" w:space="0" w:color="auto"/>
                <w:bottom w:val="none" w:sz="0" w:space="0" w:color="auto"/>
                <w:right w:val="none" w:sz="0" w:space="0" w:color="auto"/>
              </w:divBdr>
              <w:divsChild>
                <w:div w:id="132217913">
                  <w:marLeft w:val="0"/>
                  <w:marRight w:val="0"/>
                  <w:marTop w:val="150"/>
                  <w:marBottom w:val="150"/>
                  <w:divBdr>
                    <w:top w:val="none" w:sz="0" w:space="0" w:color="auto"/>
                    <w:left w:val="none" w:sz="0" w:space="0" w:color="auto"/>
                    <w:bottom w:val="none" w:sz="0" w:space="0" w:color="auto"/>
                    <w:right w:val="none" w:sz="0" w:space="0" w:color="auto"/>
                  </w:divBdr>
                  <w:divsChild>
                    <w:div w:id="1814519936">
                      <w:marLeft w:val="0"/>
                      <w:marRight w:val="0"/>
                      <w:marTop w:val="0"/>
                      <w:marBottom w:val="0"/>
                      <w:divBdr>
                        <w:top w:val="none" w:sz="0" w:space="0" w:color="auto"/>
                        <w:left w:val="none" w:sz="0" w:space="0" w:color="auto"/>
                        <w:bottom w:val="none" w:sz="0" w:space="0" w:color="auto"/>
                        <w:right w:val="none" w:sz="0" w:space="0" w:color="auto"/>
                      </w:divBdr>
                      <w:divsChild>
                        <w:div w:id="897783689">
                          <w:marLeft w:val="240"/>
                          <w:marRight w:val="0"/>
                          <w:marTop w:val="0"/>
                          <w:marBottom w:val="0"/>
                          <w:divBdr>
                            <w:top w:val="none" w:sz="0" w:space="0" w:color="auto"/>
                            <w:left w:val="none" w:sz="0" w:space="0" w:color="auto"/>
                            <w:bottom w:val="none" w:sz="0" w:space="0" w:color="auto"/>
                            <w:right w:val="none" w:sz="0" w:space="0" w:color="auto"/>
                          </w:divBdr>
                        </w:div>
                      </w:divsChild>
                    </w:div>
                    <w:div w:id="1707174838">
                      <w:marLeft w:val="0"/>
                      <w:marRight w:val="0"/>
                      <w:marTop w:val="0"/>
                      <w:marBottom w:val="0"/>
                      <w:divBdr>
                        <w:top w:val="none" w:sz="0" w:space="0" w:color="auto"/>
                        <w:left w:val="none" w:sz="0" w:space="0" w:color="auto"/>
                        <w:bottom w:val="none" w:sz="0" w:space="0" w:color="auto"/>
                        <w:right w:val="none" w:sz="0" w:space="0" w:color="auto"/>
                      </w:divBdr>
                      <w:divsChild>
                        <w:div w:id="824132018">
                          <w:marLeft w:val="240"/>
                          <w:marRight w:val="0"/>
                          <w:marTop w:val="0"/>
                          <w:marBottom w:val="0"/>
                          <w:divBdr>
                            <w:top w:val="none" w:sz="0" w:space="0" w:color="auto"/>
                            <w:left w:val="none" w:sz="0" w:space="0" w:color="auto"/>
                            <w:bottom w:val="none" w:sz="0" w:space="0" w:color="auto"/>
                            <w:right w:val="none" w:sz="0" w:space="0" w:color="auto"/>
                          </w:divBdr>
                        </w:div>
                      </w:divsChild>
                    </w:div>
                    <w:div w:id="444884853">
                      <w:marLeft w:val="0"/>
                      <w:marRight w:val="0"/>
                      <w:marTop w:val="0"/>
                      <w:marBottom w:val="0"/>
                      <w:divBdr>
                        <w:top w:val="none" w:sz="0" w:space="0" w:color="auto"/>
                        <w:left w:val="none" w:sz="0" w:space="0" w:color="auto"/>
                        <w:bottom w:val="none" w:sz="0" w:space="0" w:color="auto"/>
                        <w:right w:val="none" w:sz="0" w:space="0" w:color="auto"/>
                      </w:divBdr>
                      <w:divsChild>
                        <w:div w:id="1513451879">
                          <w:marLeft w:val="240"/>
                          <w:marRight w:val="0"/>
                          <w:marTop w:val="0"/>
                          <w:marBottom w:val="0"/>
                          <w:divBdr>
                            <w:top w:val="none" w:sz="0" w:space="0" w:color="auto"/>
                            <w:left w:val="none" w:sz="0" w:space="0" w:color="auto"/>
                            <w:bottom w:val="none" w:sz="0" w:space="0" w:color="auto"/>
                            <w:right w:val="none" w:sz="0" w:space="0" w:color="auto"/>
                          </w:divBdr>
                        </w:div>
                      </w:divsChild>
                    </w:div>
                    <w:div w:id="167794819">
                      <w:marLeft w:val="0"/>
                      <w:marRight w:val="0"/>
                      <w:marTop w:val="0"/>
                      <w:marBottom w:val="0"/>
                      <w:divBdr>
                        <w:top w:val="none" w:sz="0" w:space="0" w:color="auto"/>
                        <w:left w:val="none" w:sz="0" w:space="0" w:color="auto"/>
                        <w:bottom w:val="none" w:sz="0" w:space="0" w:color="auto"/>
                        <w:right w:val="none" w:sz="0" w:space="0" w:color="auto"/>
                      </w:divBdr>
                    </w:div>
                    <w:div w:id="42683737">
                      <w:marLeft w:val="0"/>
                      <w:marRight w:val="0"/>
                      <w:marTop w:val="0"/>
                      <w:marBottom w:val="0"/>
                      <w:divBdr>
                        <w:top w:val="none" w:sz="0" w:space="0" w:color="auto"/>
                        <w:left w:val="none" w:sz="0" w:space="0" w:color="auto"/>
                        <w:bottom w:val="none" w:sz="0" w:space="0" w:color="auto"/>
                        <w:right w:val="none" w:sz="0" w:space="0" w:color="auto"/>
                      </w:divBdr>
                      <w:divsChild>
                        <w:div w:id="891428442">
                          <w:marLeft w:val="240"/>
                          <w:marRight w:val="0"/>
                          <w:marTop w:val="0"/>
                          <w:marBottom w:val="0"/>
                          <w:divBdr>
                            <w:top w:val="none" w:sz="0" w:space="0" w:color="auto"/>
                            <w:left w:val="none" w:sz="0" w:space="0" w:color="auto"/>
                            <w:bottom w:val="none" w:sz="0" w:space="0" w:color="auto"/>
                            <w:right w:val="none" w:sz="0" w:space="0" w:color="auto"/>
                          </w:divBdr>
                        </w:div>
                      </w:divsChild>
                    </w:div>
                    <w:div w:id="645278601">
                      <w:marLeft w:val="0"/>
                      <w:marRight w:val="0"/>
                      <w:marTop w:val="0"/>
                      <w:marBottom w:val="0"/>
                      <w:divBdr>
                        <w:top w:val="none" w:sz="0" w:space="0" w:color="auto"/>
                        <w:left w:val="none" w:sz="0" w:space="0" w:color="auto"/>
                        <w:bottom w:val="none" w:sz="0" w:space="0" w:color="auto"/>
                        <w:right w:val="none" w:sz="0" w:space="0" w:color="auto"/>
                      </w:divBdr>
                      <w:divsChild>
                        <w:div w:id="1852258179">
                          <w:marLeft w:val="240"/>
                          <w:marRight w:val="0"/>
                          <w:marTop w:val="0"/>
                          <w:marBottom w:val="0"/>
                          <w:divBdr>
                            <w:top w:val="none" w:sz="0" w:space="0" w:color="auto"/>
                            <w:left w:val="none" w:sz="0" w:space="0" w:color="auto"/>
                            <w:bottom w:val="none" w:sz="0" w:space="0" w:color="auto"/>
                            <w:right w:val="none" w:sz="0" w:space="0" w:color="auto"/>
                          </w:divBdr>
                        </w:div>
                      </w:divsChild>
                    </w:div>
                    <w:div w:id="883949761">
                      <w:marLeft w:val="0"/>
                      <w:marRight w:val="0"/>
                      <w:marTop w:val="0"/>
                      <w:marBottom w:val="0"/>
                      <w:divBdr>
                        <w:top w:val="none" w:sz="0" w:space="0" w:color="auto"/>
                        <w:left w:val="none" w:sz="0" w:space="0" w:color="auto"/>
                        <w:bottom w:val="none" w:sz="0" w:space="0" w:color="auto"/>
                        <w:right w:val="none" w:sz="0" w:space="0" w:color="auto"/>
                      </w:divBdr>
                    </w:div>
                    <w:div w:id="1197430525">
                      <w:marLeft w:val="0"/>
                      <w:marRight w:val="0"/>
                      <w:marTop w:val="0"/>
                      <w:marBottom w:val="0"/>
                      <w:divBdr>
                        <w:top w:val="none" w:sz="0" w:space="0" w:color="auto"/>
                        <w:left w:val="none" w:sz="0" w:space="0" w:color="auto"/>
                        <w:bottom w:val="none" w:sz="0" w:space="0" w:color="auto"/>
                        <w:right w:val="none" w:sz="0" w:space="0" w:color="auto"/>
                      </w:divBdr>
                      <w:divsChild>
                        <w:div w:id="2035955497">
                          <w:marLeft w:val="240"/>
                          <w:marRight w:val="0"/>
                          <w:marTop w:val="0"/>
                          <w:marBottom w:val="0"/>
                          <w:divBdr>
                            <w:top w:val="none" w:sz="0" w:space="0" w:color="auto"/>
                            <w:left w:val="none" w:sz="0" w:space="0" w:color="auto"/>
                            <w:bottom w:val="none" w:sz="0" w:space="0" w:color="auto"/>
                            <w:right w:val="none" w:sz="0" w:space="0" w:color="auto"/>
                          </w:divBdr>
                        </w:div>
                      </w:divsChild>
                    </w:div>
                    <w:div w:id="984357649">
                      <w:marLeft w:val="0"/>
                      <w:marRight w:val="0"/>
                      <w:marTop w:val="0"/>
                      <w:marBottom w:val="0"/>
                      <w:divBdr>
                        <w:top w:val="none" w:sz="0" w:space="0" w:color="auto"/>
                        <w:left w:val="none" w:sz="0" w:space="0" w:color="auto"/>
                        <w:bottom w:val="none" w:sz="0" w:space="0" w:color="auto"/>
                        <w:right w:val="none" w:sz="0" w:space="0" w:color="auto"/>
                      </w:divBdr>
                      <w:divsChild>
                        <w:div w:id="1035273725">
                          <w:marLeft w:val="240"/>
                          <w:marRight w:val="0"/>
                          <w:marTop w:val="0"/>
                          <w:marBottom w:val="0"/>
                          <w:divBdr>
                            <w:top w:val="none" w:sz="0" w:space="0" w:color="auto"/>
                            <w:left w:val="none" w:sz="0" w:space="0" w:color="auto"/>
                            <w:bottom w:val="none" w:sz="0" w:space="0" w:color="auto"/>
                            <w:right w:val="none" w:sz="0" w:space="0" w:color="auto"/>
                          </w:divBdr>
                        </w:div>
                      </w:divsChild>
                    </w:div>
                    <w:div w:id="702904762">
                      <w:marLeft w:val="0"/>
                      <w:marRight w:val="0"/>
                      <w:marTop w:val="0"/>
                      <w:marBottom w:val="0"/>
                      <w:divBdr>
                        <w:top w:val="none" w:sz="0" w:space="0" w:color="auto"/>
                        <w:left w:val="none" w:sz="0" w:space="0" w:color="auto"/>
                        <w:bottom w:val="none" w:sz="0" w:space="0" w:color="auto"/>
                        <w:right w:val="none" w:sz="0" w:space="0" w:color="auto"/>
                      </w:divBdr>
                      <w:divsChild>
                        <w:div w:id="2071998291">
                          <w:marLeft w:val="240"/>
                          <w:marRight w:val="0"/>
                          <w:marTop w:val="0"/>
                          <w:marBottom w:val="0"/>
                          <w:divBdr>
                            <w:top w:val="none" w:sz="0" w:space="0" w:color="auto"/>
                            <w:left w:val="none" w:sz="0" w:space="0" w:color="auto"/>
                            <w:bottom w:val="none" w:sz="0" w:space="0" w:color="auto"/>
                            <w:right w:val="none" w:sz="0" w:space="0" w:color="auto"/>
                          </w:divBdr>
                        </w:div>
                      </w:divsChild>
                    </w:div>
                    <w:div w:id="2084255819">
                      <w:marLeft w:val="0"/>
                      <w:marRight w:val="0"/>
                      <w:marTop w:val="0"/>
                      <w:marBottom w:val="0"/>
                      <w:divBdr>
                        <w:top w:val="none" w:sz="0" w:space="0" w:color="auto"/>
                        <w:left w:val="none" w:sz="0" w:space="0" w:color="auto"/>
                        <w:bottom w:val="none" w:sz="0" w:space="0" w:color="auto"/>
                        <w:right w:val="none" w:sz="0" w:space="0" w:color="auto"/>
                      </w:divBdr>
                      <w:divsChild>
                        <w:div w:id="296300103">
                          <w:marLeft w:val="240"/>
                          <w:marRight w:val="0"/>
                          <w:marTop w:val="0"/>
                          <w:marBottom w:val="0"/>
                          <w:divBdr>
                            <w:top w:val="none" w:sz="0" w:space="0" w:color="auto"/>
                            <w:left w:val="none" w:sz="0" w:space="0" w:color="auto"/>
                            <w:bottom w:val="none" w:sz="0" w:space="0" w:color="auto"/>
                            <w:right w:val="none" w:sz="0" w:space="0" w:color="auto"/>
                          </w:divBdr>
                        </w:div>
                      </w:divsChild>
                    </w:div>
                    <w:div w:id="1022895371">
                      <w:marLeft w:val="0"/>
                      <w:marRight w:val="0"/>
                      <w:marTop w:val="0"/>
                      <w:marBottom w:val="0"/>
                      <w:divBdr>
                        <w:top w:val="none" w:sz="0" w:space="0" w:color="auto"/>
                        <w:left w:val="none" w:sz="0" w:space="0" w:color="auto"/>
                        <w:bottom w:val="none" w:sz="0" w:space="0" w:color="auto"/>
                        <w:right w:val="none" w:sz="0" w:space="0" w:color="auto"/>
                      </w:divBdr>
                      <w:divsChild>
                        <w:div w:id="829516919">
                          <w:marLeft w:val="240"/>
                          <w:marRight w:val="0"/>
                          <w:marTop w:val="0"/>
                          <w:marBottom w:val="0"/>
                          <w:divBdr>
                            <w:top w:val="none" w:sz="0" w:space="0" w:color="auto"/>
                            <w:left w:val="none" w:sz="0" w:space="0" w:color="auto"/>
                            <w:bottom w:val="none" w:sz="0" w:space="0" w:color="auto"/>
                            <w:right w:val="none" w:sz="0" w:space="0" w:color="auto"/>
                          </w:divBdr>
                        </w:div>
                      </w:divsChild>
                    </w:div>
                    <w:div w:id="528108517">
                      <w:marLeft w:val="0"/>
                      <w:marRight w:val="0"/>
                      <w:marTop w:val="0"/>
                      <w:marBottom w:val="0"/>
                      <w:divBdr>
                        <w:top w:val="none" w:sz="0" w:space="0" w:color="auto"/>
                        <w:left w:val="none" w:sz="0" w:space="0" w:color="auto"/>
                        <w:bottom w:val="none" w:sz="0" w:space="0" w:color="auto"/>
                        <w:right w:val="none" w:sz="0" w:space="0" w:color="auto"/>
                      </w:divBdr>
                    </w:div>
                    <w:div w:id="696345937">
                      <w:marLeft w:val="0"/>
                      <w:marRight w:val="0"/>
                      <w:marTop w:val="0"/>
                      <w:marBottom w:val="0"/>
                      <w:divBdr>
                        <w:top w:val="none" w:sz="0" w:space="0" w:color="auto"/>
                        <w:left w:val="none" w:sz="0" w:space="0" w:color="auto"/>
                        <w:bottom w:val="none" w:sz="0" w:space="0" w:color="auto"/>
                        <w:right w:val="none" w:sz="0" w:space="0" w:color="auto"/>
                      </w:divBdr>
                      <w:divsChild>
                        <w:div w:id="520436404">
                          <w:marLeft w:val="240"/>
                          <w:marRight w:val="0"/>
                          <w:marTop w:val="0"/>
                          <w:marBottom w:val="0"/>
                          <w:divBdr>
                            <w:top w:val="none" w:sz="0" w:space="0" w:color="auto"/>
                            <w:left w:val="none" w:sz="0" w:space="0" w:color="auto"/>
                            <w:bottom w:val="none" w:sz="0" w:space="0" w:color="auto"/>
                            <w:right w:val="none" w:sz="0" w:space="0" w:color="auto"/>
                          </w:divBdr>
                        </w:div>
                      </w:divsChild>
                    </w:div>
                    <w:div w:id="1027293483">
                      <w:marLeft w:val="0"/>
                      <w:marRight w:val="0"/>
                      <w:marTop w:val="0"/>
                      <w:marBottom w:val="0"/>
                      <w:divBdr>
                        <w:top w:val="none" w:sz="0" w:space="0" w:color="auto"/>
                        <w:left w:val="none" w:sz="0" w:space="0" w:color="auto"/>
                        <w:bottom w:val="none" w:sz="0" w:space="0" w:color="auto"/>
                        <w:right w:val="none" w:sz="0" w:space="0" w:color="auto"/>
                      </w:divBdr>
                      <w:divsChild>
                        <w:div w:id="89350896">
                          <w:marLeft w:val="240"/>
                          <w:marRight w:val="0"/>
                          <w:marTop w:val="0"/>
                          <w:marBottom w:val="0"/>
                          <w:divBdr>
                            <w:top w:val="none" w:sz="0" w:space="0" w:color="auto"/>
                            <w:left w:val="none" w:sz="0" w:space="0" w:color="auto"/>
                            <w:bottom w:val="none" w:sz="0" w:space="0" w:color="auto"/>
                            <w:right w:val="none" w:sz="0" w:space="0" w:color="auto"/>
                          </w:divBdr>
                        </w:div>
                      </w:divsChild>
                    </w:div>
                    <w:div w:id="836074606">
                      <w:marLeft w:val="0"/>
                      <w:marRight w:val="0"/>
                      <w:marTop w:val="0"/>
                      <w:marBottom w:val="0"/>
                      <w:divBdr>
                        <w:top w:val="none" w:sz="0" w:space="0" w:color="auto"/>
                        <w:left w:val="none" w:sz="0" w:space="0" w:color="auto"/>
                        <w:bottom w:val="none" w:sz="0" w:space="0" w:color="auto"/>
                        <w:right w:val="none" w:sz="0" w:space="0" w:color="auto"/>
                      </w:divBdr>
                    </w:div>
                    <w:div w:id="1723361393">
                      <w:marLeft w:val="0"/>
                      <w:marRight w:val="0"/>
                      <w:marTop w:val="0"/>
                      <w:marBottom w:val="0"/>
                      <w:divBdr>
                        <w:top w:val="none" w:sz="0" w:space="0" w:color="auto"/>
                        <w:left w:val="none" w:sz="0" w:space="0" w:color="auto"/>
                        <w:bottom w:val="none" w:sz="0" w:space="0" w:color="auto"/>
                        <w:right w:val="none" w:sz="0" w:space="0" w:color="auto"/>
                      </w:divBdr>
                      <w:divsChild>
                        <w:div w:id="773332046">
                          <w:marLeft w:val="240"/>
                          <w:marRight w:val="0"/>
                          <w:marTop w:val="0"/>
                          <w:marBottom w:val="0"/>
                          <w:divBdr>
                            <w:top w:val="none" w:sz="0" w:space="0" w:color="auto"/>
                            <w:left w:val="none" w:sz="0" w:space="0" w:color="auto"/>
                            <w:bottom w:val="none" w:sz="0" w:space="0" w:color="auto"/>
                            <w:right w:val="none" w:sz="0" w:space="0" w:color="auto"/>
                          </w:divBdr>
                        </w:div>
                      </w:divsChild>
                    </w:div>
                    <w:div w:id="1464807778">
                      <w:marLeft w:val="0"/>
                      <w:marRight w:val="0"/>
                      <w:marTop w:val="0"/>
                      <w:marBottom w:val="0"/>
                      <w:divBdr>
                        <w:top w:val="none" w:sz="0" w:space="0" w:color="auto"/>
                        <w:left w:val="none" w:sz="0" w:space="0" w:color="auto"/>
                        <w:bottom w:val="none" w:sz="0" w:space="0" w:color="auto"/>
                        <w:right w:val="none" w:sz="0" w:space="0" w:color="auto"/>
                      </w:divBdr>
                      <w:divsChild>
                        <w:div w:id="1413235669">
                          <w:marLeft w:val="240"/>
                          <w:marRight w:val="0"/>
                          <w:marTop w:val="0"/>
                          <w:marBottom w:val="0"/>
                          <w:divBdr>
                            <w:top w:val="none" w:sz="0" w:space="0" w:color="auto"/>
                            <w:left w:val="none" w:sz="0" w:space="0" w:color="auto"/>
                            <w:bottom w:val="none" w:sz="0" w:space="0" w:color="auto"/>
                            <w:right w:val="none" w:sz="0" w:space="0" w:color="auto"/>
                          </w:divBdr>
                        </w:div>
                      </w:divsChild>
                    </w:div>
                    <w:div w:id="79300682">
                      <w:marLeft w:val="0"/>
                      <w:marRight w:val="0"/>
                      <w:marTop w:val="0"/>
                      <w:marBottom w:val="0"/>
                      <w:divBdr>
                        <w:top w:val="none" w:sz="0" w:space="0" w:color="auto"/>
                        <w:left w:val="none" w:sz="0" w:space="0" w:color="auto"/>
                        <w:bottom w:val="none" w:sz="0" w:space="0" w:color="auto"/>
                        <w:right w:val="none" w:sz="0" w:space="0" w:color="auto"/>
                      </w:divBdr>
                      <w:divsChild>
                        <w:div w:id="219445230">
                          <w:marLeft w:val="240"/>
                          <w:marRight w:val="0"/>
                          <w:marTop w:val="0"/>
                          <w:marBottom w:val="0"/>
                          <w:divBdr>
                            <w:top w:val="none" w:sz="0" w:space="0" w:color="auto"/>
                            <w:left w:val="none" w:sz="0" w:space="0" w:color="auto"/>
                            <w:bottom w:val="none" w:sz="0" w:space="0" w:color="auto"/>
                            <w:right w:val="none" w:sz="0" w:space="0" w:color="auto"/>
                          </w:divBdr>
                        </w:div>
                      </w:divsChild>
                    </w:div>
                    <w:div w:id="264315560">
                      <w:marLeft w:val="0"/>
                      <w:marRight w:val="0"/>
                      <w:marTop w:val="0"/>
                      <w:marBottom w:val="0"/>
                      <w:divBdr>
                        <w:top w:val="none" w:sz="0" w:space="0" w:color="auto"/>
                        <w:left w:val="none" w:sz="0" w:space="0" w:color="auto"/>
                        <w:bottom w:val="none" w:sz="0" w:space="0" w:color="auto"/>
                        <w:right w:val="none" w:sz="0" w:space="0" w:color="auto"/>
                      </w:divBdr>
                    </w:div>
                    <w:div w:id="2020159612">
                      <w:marLeft w:val="0"/>
                      <w:marRight w:val="0"/>
                      <w:marTop w:val="0"/>
                      <w:marBottom w:val="0"/>
                      <w:divBdr>
                        <w:top w:val="none" w:sz="0" w:space="0" w:color="auto"/>
                        <w:left w:val="none" w:sz="0" w:space="0" w:color="auto"/>
                        <w:bottom w:val="none" w:sz="0" w:space="0" w:color="auto"/>
                        <w:right w:val="none" w:sz="0" w:space="0" w:color="auto"/>
                      </w:divBdr>
                      <w:divsChild>
                        <w:div w:id="481654675">
                          <w:marLeft w:val="240"/>
                          <w:marRight w:val="0"/>
                          <w:marTop w:val="0"/>
                          <w:marBottom w:val="0"/>
                          <w:divBdr>
                            <w:top w:val="none" w:sz="0" w:space="0" w:color="auto"/>
                            <w:left w:val="none" w:sz="0" w:space="0" w:color="auto"/>
                            <w:bottom w:val="none" w:sz="0" w:space="0" w:color="auto"/>
                            <w:right w:val="none" w:sz="0" w:space="0" w:color="auto"/>
                          </w:divBdr>
                        </w:div>
                      </w:divsChild>
                    </w:div>
                    <w:div w:id="2130661758">
                      <w:marLeft w:val="0"/>
                      <w:marRight w:val="0"/>
                      <w:marTop w:val="0"/>
                      <w:marBottom w:val="0"/>
                      <w:divBdr>
                        <w:top w:val="none" w:sz="0" w:space="0" w:color="auto"/>
                        <w:left w:val="none" w:sz="0" w:space="0" w:color="auto"/>
                        <w:bottom w:val="none" w:sz="0" w:space="0" w:color="auto"/>
                        <w:right w:val="none" w:sz="0" w:space="0" w:color="auto"/>
                      </w:divBdr>
                      <w:divsChild>
                        <w:div w:id="671950794">
                          <w:marLeft w:val="240"/>
                          <w:marRight w:val="0"/>
                          <w:marTop w:val="0"/>
                          <w:marBottom w:val="0"/>
                          <w:divBdr>
                            <w:top w:val="none" w:sz="0" w:space="0" w:color="auto"/>
                            <w:left w:val="none" w:sz="0" w:space="0" w:color="auto"/>
                            <w:bottom w:val="none" w:sz="0" w:space="0" w:color="auto"/>
                            <w:right w:val="none" w:sz="0" w:space="0" w:color="auto"/>
                          </w:divBdr>
                        </w:div>
                      </w:divsChild>
                    </w:div>
                    <w:div w:id="1988583355">
                      <w:marLeft w:val="0"/>
                      <w:marRight w:val="0"/>
                      <w:marTop w:val="0"/>
                      <w:marBottom w:val="0"/>
                      <w:divBdr>
                        <w:top w:val="none" w:sz="0" w:space="0" w:color="auto"/>
                        <w:left w:val="none" w:sz="0" w:space="0" w:color="auto"/>
                        <w:bottom w:val="none" w:sz="0" w:space="0" w:color="auto"/>
                        <w:right w:val="none" w:sz="0" w:space="0" w:color="auto"/>
                      </w:divBdr>
                    </w:div>
                    <w:div w:id="1761947497">
                      <w:marLeft w:val="0"/>
                      <w:marRight w:val="0"/>
                      <w:marTop w:val="0"/>
                      <w:marBottom w:val="0"/>
                      <w:divBdr>
                        <w:top w:val="none" w:sz="0" w:space="0" w:color="auto"/>
                        <w:left w:val="none" w:sz="0" w:space="0" w:color="auto"/>
                        <w:bottom w:val="none" w:sz="0" w:space="0" w:color="auto"/>
                        <w:right w:val="none" w:sz="0" w:space="0" w:color="auto"/>
                      </w:divBdr>
                      <w:divsChild>
                        <w:div w:id="740643712">
                          <w:marLeft w:val="240"/>
                          <w:marRight w:val="0"/>
                          <w:marTop w:val="0"/>
                          <w:marBottom w:val="0"/>
                          <w:divBdr>
                            <w:top w:val="none" w:sz="0" w:space="0" w:color="auto"/>
                            <w:left w:val="none" w:sz="0" w:space="0" w:color="auto"/>
                            <w:bottom w:val="none" w:sz="0" w:space="0" w:color="auto"/>
                            <w:right w:val="none" w:sz="0" w:space="0" w:color="auto"/>
                          </w:divBdr>
                        </w:div>
                      </w:divsChild>
                    </w:div>
                    <w:div w:id="316148494">
                      <w:marLeft w:val="0"/>
                      <w:marRight w:val="0"/>
                      <w:marTop w:val="0"/>
                      <w:marBottom w:val="0"/>
                      <w:divBdr>
                        <w:top w:val="none" w:sz="0" w:space="0" w:color="auto"/>
                        <w:left w:val="none" w:sz="0" w:space="0" w:color="auto"/>
                        <w:bottom w:val="none" w:sz="0" w:space="0" w:color="auto"/>
                        <w:right w:val="none" w:sz="0" w:space="0" w:color="auto"/>
                      </w:divBdr>
                      <w:divsChild>
                        <w:div w:id="1744832850">
                          <w:marLeft w:val="240"/>
                          <w:marRight w:val="0"/>
                          <w:marTop w:val="0"/>
                          <w:marBottom w:val="0"/>
                          <w:divBdr>
                            <w:top w:val="none" w:sz="0" w:space="0" w:color="auto"/>
                            <w:left w:val="none" w:sz="0" w:space="0" w:color="auto"/>
                            <w:bottom w:val="none" w:sz="0" w:space="0" w:color="auto"/>
                            <w:right w:val="none" w:sz="0" w:space="0" w:color="auto"/>
                          </w:divBdr>
                        </w:div>
                      </w:divsChild>
                    </w:div>
                    <w:div w:id="1441217176">
                      <w:marLeft w:val="0"/>
                      <w:marRight w:val="0"/>
                      <w:marTop w:val="0"/>
                      <w:marBottom w:val="0"/>
                      <w:divBdr>
                        <w:top w:val="none" w:sz="0" w:space="0" w:color="auto"/>
                        <w:left w:val="none" w:sz="0" w:space="0" w:color="auto"/>
                        <w:bottom w:val="none" w:sz="0" w:space="0" w:color="auto"/>
                        <w:right w:val="none" w:sz="0" w:space="0" w:color="auto"/>
                      </w:divBdr>
                      <w:divsChild>
                        <w:div w:id="509299102">
                          <w:marLeft w:val="240"/>
                          <w:marRight w:val="0"/>
                          <w:marTop w:val="0"/>
                          <w:marBottom w:val="0"/>
                          <w:divBdr>
                            <w:top w:val="none" w:sz="0" w:space="0" w:color="auto"/>
                            <w:left w:val="none" w:sz="0" w:space="0" w:color="auto"/>
                            <w:bottom w:val="none" w:sz="0" w:space="0" w:color="auto"/>
                            <w:right w:val="none" w:sz="0" w:space="0" w:color="auto"/>
                          </w:divBdr>
                        </w:div>
                      </w:divsChild>
                    </w:div>
                    <w:div w:id="2108846315">
                      <w:marLeft w:val="0"/>
                      <w:marRight w:val="0"/>
                      <w:marTop w:val="0"/>
                      <w:marBottom w:val="0"/>
                      <w:divBdr>
                        <w:top w:val="none" w:sz="0" w:space="0" w:color="auto"/>
                        <w:left w:val="none" w:sz="0" w:space="0" w:color="auto"/>
                        <w:bottom w:val="none" w:sz="0" w:space="0" w:color="auto"/>
                        <w:right w:val="none" w:sz="0" w:space="0" w:color="auto"/>
                      </w:divBdr>
                      <w:divsChild>
                        <w:div w:id="1848405026">
                          <w:marLeft w:val="240"/>
                          <w:marRight w:val="0"/>
                          <w:marTop w:val="0"/>
                          <w:marBottom w:val="0"/>
                          <w:divBdr>
                            <w:top w:val="none" w:sz="0" w:space="0" w:color="auto"/>
                            <w:left w:val="none" w:sz="0" w:space="0" w:color="auto"/>
                            <w:bottom w:val="none" w:sz="0" w:space="0" w:color="auto"/>
                            <w:right w:val="none" w:sz="0" w:space="0" w:color="auto"/>
                          </w:divBdr>
                        </w:div>
                      </w:divsChild>
                    </w:div>
                    <w:div w:id="1915044897">
                      <w:marLeft w:val="0"/>
                      <w:marRight w:val="0"/>
                      <w:marTop w:val="0"/>
                      <w:marBottom w:val="0"/>
                      <w:divBdr>
                        <w:top w:val="none" w:sz="0" w:space="0" w:color="auto"/>
                        <w:left w:val="none" w:sz="0" w:space="0" w:color="auto"/>
                        <w:bottom w:val="none" w:sz="0" w:space="0" w:color="auto"/>
                        <w:right w:val="none" w:sz="0" w:space="0" w:color="auto"/>
                      </w:divBdr>
                      <w:divsChild>
                        <w:div w:id="238708439">
                          <w:marLeft w:val="240"/>
                          <w:marRight w:val="0"/>
                          <w:marTop w:val="0"/>
                          <w:marBottom w:val="0"/>
                          <w:divBdr>
                            <w:top w:val="none" w:sz="0" w:space="0" w:color="auto"/>
                            <w:left w:val="none" w:sz="0" w:space="0" w:color="auto"/>
                            <w:bottom w:val="none" w:sz="0" w:space="0" w:color="auto"/>
                            <w:right w:val="none" w:sz="0" w:space="0" w:color="auto"/>
                          </w:divBdr>
                        </w:div>
                      </w:divsChild>
                    </w:div>
                    <w:div w:id="324361404">
                      <w:marLeft w:val="0"/>
                      <w:marRight w:val="0"/>
                      <w:marTop w:val="0"/>
                      <w:marBottom w:val="0"/>
                      <w:divBdr>
                        <w:top w:val="none" w:sz="0" w:space="0" w:color="auto"/>
                        <w:left w:val="none" w:sz="0" w:space="0" w:color="auto"/>
                        <w:bottom w:val="none" w:sz="0" w:space="0" w:color="auto"/>
                        <w:right w:val="none" w:sz="0" w:space="0" w:color="auto"/>
                      </w:divBdr>
                      <w:divsChild>
                        <w:div w:id="1130437367">
                          <w:marLeft w:val="240"/>
                          <w:marRight w:val="0"/>
                          <w:marTop w:val="0"/>
                          <w:marBottom w:val="0"/>
                          <w:divBdr>
                            <w:top w:val="none" w:sz="0" w:space="0" w:color="auto"/>
                            <w:left w:val="none" w:sz="0" w:space="0" w:color="auto"/>
                            <w:bottom w:val="none" w:sz="0" w:space="0" w:color="auto"/>
                            <w:right w:val="none" w:sz="0" w:space="0" w:color="auto"/>
                          </w:divBdr>
                        </w:div>
                      </w:divsChild>
                    </w:div>
                    <w:div w:id="2050255121">
                      <w:marLeft w:val="0"/>
                      <w:marRight w:val="0"/>
                      <w:marTop w:val="0"/>
                      <w:marBottom w:val="0"/>
                      <w:divBdr>
                        <w:top w:val="none" w:sz="0" w:space="0" w:color="auto"/>
                        <w:left w:val="none" w:sz="0" w:space="0" w:color="auto"/>
                        <w:bottom w:val="none" w:sz="0" w:space="0" w:color="auto"/>
                        <w:right w:val="none" w:sz="0" w:space="0" w:color="auto"/>
                      </w:divBdr>
                      <w:divsChild>
                        <w:div w:id="1309941248">
                          <w:marLeft w:val="240"/>
                          <w:marRight w:val="0"/>
                          <w:marTop w:val="0"/>
                          <w:marBottom w:val="0"/>
                          <w:divBdr>
                            <w:top w:val="none" w:sz="0" w:space="0" w:color="auto"/>
                            <w:left w:val="none" w:sz="0" w:space="0" w:color="auto"/>
                            <w:bottom w:val="none" w:sz="0" w:space="0" w:color="auto"/>
                            <w:right w:val="none" w:sz="0" w:space="0" w:color="auto"/>
                          </w:divBdr>
                        </w:div>
                      </w:divsChild>
                    </w:div>
                    <w:div w:id="1543206567">
                      <w:marLeft w:val="0"/>
                      <w:marRight w:val="0"/>
                      <w:marTop w:val="0"/>
                      <w:marBottom w:val="0"/>
                      <w:divBdr>
                        <w:top w:val="none" w:sz="0" w:space="0" w:color="auto"/>
                        <w:left w:val="none" w:sz="0" w:space="0" w:color="auto"/>
                        <w:bottom w:val="none" w:sz="0" w:space="0" w:color="auto"/>
                        <w:right w:val="none" w:sz="0" w:space="0" w:color="auto"/>
                      </w:divBdr>
                      <w:divsChild>
                        <w:div w:id="1325472419">
                          <w:marLeft w:val="240"/>
                          <w:marRight w:val="0"/>
                          <w:marTop w:val="0"/>
                          <w:marBottom w:val="0"/>
                          <w:divBdr>
                            <w:top w:val="none" w:sz="0" w:space="0" w:color="auto"/>
                            <w:left w:val="none" w:sz="0" w:space="0" w:color="auto"/>
                            <w:bottom w:val="none" w:sz="0" w:space="0" w:color="auto"/>
                            <w:right w:val="none" w:sz="0" w:space="0" w:color="auto"/>
                          </w:divBdr>
                        </w:div>
                      </w:divsChild>
                    </w:div>
                    <w:div w:id="945695510">
                      <w:marLeft w:val="0"/>
                      <w:marRight w:val="0"/>
                      <w:marTop w:val="0"/>
                      <w:marBottom w:val="0"/>
                      <w:divBdr>
                        <w:top w:val="none" w:sz="0" w:space="0" w:color="auto"/>
                        <w:left w:val="none" w:sz="0" w:space="0" w:color="auto"/>
                        <w:bottom w:val="none" w:sz="0" w:space="0" w:color="auto"/>
                        <w:right w:val="none" w:sz="0" w:space="0" w:color="auto"/>
                      </w:divBdr>
                      <w:divsChild>
                        <w:div w:id="234097326">
                          <w:marLeft w:val="240"/>
                          <w:marRight w:val="0"/>
                          <w:marTop w:val="0"/>
                          <w:marBottom w:val="0"/>
                          <w:divBdr>
                            <w:top w:val="none" w:sz="0" w:space="0" w:color="auto"/>
                            <w:left w:val="none" w:sz="0" w:space="0" w:color="auto"/>
                            <w:bottom w:val="none" w:sz="0" w:space="0" w:color="auto"/>
                            <w:right w:val="none" w:sz="0" w:space="0" w:color="auto"/>
                          </w:divBdr>
                        </w:div>
                      </w:divsChild>
                    </w:div>
                    <w:div w:id="973103231">
                      <w:marLeft w:val="0"/>
                      <w:marRight w:val="0"/>
                      <w:marTop w:val="0"/>
                      <w:marBottom w:val="0"/>
                      <w:divBdr>
                        <w:top w:val="none" w:sz="0" w:space="0" w:color="auto"/>
                        <w:left w:val="none" w:sz="0" w:space="0" w:color="auto"/>
                        <w:bottom w:val="none" w:sz="0" w:space="0" w:color="auto"/>
                        <w:right w:val="none" w:sz="0" w:space="0" w:color="auto"/>
                      </w:divBdr>
                      <w:divsChild>
                        <w:div w:id="1828651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6300354">
      <w:bodyDiv w:val="1"/>
      <w:marLeft w:val="0"/>
      <w:marRight w:val="0"/>
      <w:marTop w:val="0"/>
      <w:marBottom w:val="0"/>
      <w:divBdr>
        <w:top w:val="none" w:sz="0" w:space="0" w:color="auto"/>
        <w:left w:val="none" w:sz="0" w:space="0" w:color="auto"/>
        <w:bottom w:val="none" w:sz="0" w:space="0" w:color="auto"/>
        <w:right w:val="none" w:sz="0" w:space="0" w:color="auto"/>
      </w:divBdr>
      <w:divsChild>
        <w:div w:id="187790761">
          <w:marLeft w:val="0"/>
          <w:marRight w:val="0"/>
          <w:marTop w:val="0"/>
          <w:marBottom w:val="0"/>
          <w:divBdr>
            <w:top w:val="none" w:sz="0" w:space="0" w:color="auto"/>
            <w:left w:val="none" w:sz="0" w:space="0" w:color="auto"/>
            <w:bottom w:val="none" w:sz="0" w:space="0" w:color="auto"/>
            <w:right w:val="none" w:sz="0" w:space="0" w:color="auto"/>
          </w:divBdr>
          <w:divsChild>
            <w:div w:id="1943797964">
              <w:marLeft w:val="0"/>
              <w:marRight w:val="0"/>
              <w:marTop w:val="0"/>
              <w:marBottom w:val="0"/>
              <w:divBdr>
                <w:top w:val="none" w:sz="0" w:space="0" w:color="auto"/>
                <w:left w:val="none" w:sz="0" w:space="0" w:color="auto"/>
                <w:bottom w:val="none" w:sz="0" w:space="0" w:color="auto"/>
                <w:right w:val="none" w:sz="0" w:space="0" w:color="auto"/>
              </w:divBdr>
              <w:divsChild>
                <w:div w:id="1872457339">
                  <w:marLeft w:val="0"/>
                  <w:marRight w:val="0"/>
                  <w:marTop w:val="30"/>
                  <w:marBottom w:val="135"/>
                  <w:divBdr>
                    <w:top w:val="none" w:sz="0" w:space="0" w:color="auto"/>
                    <w:left w:val="none" w:sz="0" w:space="0" w:color="auto"/>
                    <w:bottom w:val="none" w:sz="0" w:space="0" w:color="auto"/>
                    <w:right w:val="none" w:sz="0" w:space="0" w:color="auto"/>
                  </w:divBdr>
                </w:div>
                <w:div w:id="35592341">
                  <w:marLeft w:val="0"/>
                  <w:marRight w:val="0"/>
                  <w:marTop w:val="30"/>
                  <w:marBottom w:val="135"/>
                  <w:divBdr>
                    <w:top w:val="none" w:sz="0" w:space="0" w:color="auto"/>
                    <w:left w:val="none" w:sz="0" w:space="0" w:color="auto"/>
                    <w:bottom w:val="none" w:sz="0" w:space="0" w:color="auto"/>
                    <w:right w:val="none" w:sz="0" w:space="0" w:color="auto"/>
                  </w:divBdr>
                </w:div>
                <w:div w:id="849104237">
                  <w:marLeft w:val="0"/>
                  <w:marRight w:val="0"/>
                  <w:marTop w:val="150"/>
                  <w:marBottom w:val="150"/>
                  <w:divBdr>
                    <w:top w:val="none" w:sz="0" w:space="0" w:color="auto"/>
                    <w:left w:val="none" w:sz="0" w:space="0" w:color="auto"/>
                    <w:bottom w:val="none" w:sz="0" w:space="0" w:color="auto"/>
                    <w:right w:val="none" w:sz="0" w:space="0" w:color="auto"/>
                  </w:divBdr>
                  <w:divsChild>
                    <w:div w:id="1857502546">
                      <w:marLeft w:val="0"/>
                      <w:marRight w:val="0"/>
                      <w:marTop w:val="0"/>
                      <w:marBottom w:val="0"/>
                      <w:divBdr>
                        <w:top w:val="none" w:sz="0" w:space="0" w:color="auto"/>
                        <w:left w:val="none" w:sz="0" w:space="0" w:color="auto"/>
                        <w:bottom w:val="none" w:sz="0" w:space="0" w:color="auto"/>
                        <w:right w:val="none" w:sz="0" w:space="0" w:color="auto"/>
                      </w:divBdr>
                      <w:divsChild>
                        <w:div w:id="765537019">
                          <w:marLeft w:val="240"/>
                          <w:marRight w:val="0"/>
                          <w:marTop w:val="0"/>
                          <w:marBottom w:val="0"/>
                          <w:divBdr>
                            <w:top w:val="none" w:sz="0" w:space="0" w:color="auto"/>
                            <w:left w:val="none" w:sz="0" w:space="0" w:color="auto"/>
                            <w:bottom w:val="none" w:sz="0" w:space="0" w:color="auto"/>
                            <w:right w:val="none" w:sz="0" w:space="0" w:color="auto"/>
                          </w:divBdr>
                        </w:div>
                      </w:divsChild>
                    </w:div>
                    <w:div w:id="362905207">
                      <w:marLeft w:val="0"/>
                      <w:marRight w:val="0"/>
                      <w:marTop w:val="0"/>
                      <w:marBottom w:val="0"/>
                      <w:divBdr>
                        <w:top w:val="none" w:sz="0" w:space="0" w:color="auto"/>
                        <w:left w:val="none" w:sz="0" w:space="0" w:color="auto"/>
                        <w:bottom w:val="none" w:sz="0" w:space="0" w:color="auto"/>
                        <w:right w:val="none" w:sz="0" w:space="0" w:color="auto"/>
                      </w:divBdr>
                    </w:div>
                    <w:div w:id="1304312795">
                      <w:marLeft w:val="0"/>
                      <w:marRight w:val="0"/>
                      <w:marTop w:val="0"/>
                      <w:marBottom w:val="0"/>
                      <w:divBdr>
                        <w:top w:val="none" w:sz="0" w:space="0" w:color="auto"/>
                        <w:left w:val="none" w:sz="0" w:space="0" w:color="auto"/>
                        <w:bottom w:val="none" w:sz="0" w:space="0" w:color="auto"/>
                        <w:right w:val="none" w:sz="0" w:space="0" w:color="auto"/>
                      </w:divBdr>
                      <w:divsChild>
                        <w:div w:id="1201435731">
                          <w:marLeft w:val="240"/>
                          <w:marRight w:val="0"/>
                          <w:marTop w:val="0"/>
                          <w:marBottom w:val="0"/>
                          <w:divBdr>
                            <w:top w:val="none" w:sz="0" w:space="0" w:color="auto"/>
                            <w:left w:val="none" w:sz="0" w:space="0" w:color="auto"/>
                            <w:bottom w:val="none" w:sz="0" w:space="0" w:color="auto"/>
                            <w:right w:val="none" w:sz="0" w:space="0" w:color="auto"/>
                          </w:divBdr>
                        </w:div>
                      </w:divsChild>
                    </w:div>
                    <w:div w:id="1126892896">
                      <w:marLeft w:val="0"/>
                      <w:marRight w:val="0"/>
                      <w:marTop w:val="0"/>
                      <w:marBottom w:val="0"/>
                      <w:divBdr>
                        <w:top w:val="none" w:sz="0" w:space="0" w:color="auto"/>
                        <w:left w:val="none" w:sz="0" w:space="0" w:color="auto"/>
                        <w:bottom w:val="none" w:sz="0" w:space="0" w:color="auto"/>
                        <w:right w:val="none" w:sz="0" w:space="0" w:color="auto"/>
                      </w:divBdr>
                      <w:divsChild>
                        <w:div w:id="1248461005">
                          <w:marLeft w:val="240"/>
                          <w:marRight w:val="0"/>
                          <w:marTop w:val="0"/>
                          <w:marBottom w:val="0"/>
                          <w:divBdr>
                            <w:top w:val="none" w:sz="0" w:space="0" w:color="auto"/>
                            <w:left w:val="none" w:sz="0" w:space="0" w:color="auto"/>
                            <w:bottom w:val="none" w:sz="0" w:space="0" w:color="auto"/>
                            <w:right w:val="none" w:sz="0" w:space="0" w:color="auto"/>
                          </w:divBdr>
                        </w:div>
                      </w:divsChild>
                    </w:div>
                    <w:div w:id="2051372975">
                      <w:marLeft w:val="0"/>
                      <w:marRight w:val="0"/>
                      <w:marTop w:val="0"/>
                      <w:marBottom w:val="0"/>
                      <w:divBdr>
                        <w:top w:val="none" w:sz="0" w:space="0" w:color="auto"/>
                        <w:left w:val="none" w:sz="0" w:space="0" w:color="auto"/>
                        <w:bottom w:val="none" w:sz="0" w:space="0" w:color="auto"/>
                        <w:right w:val="none" w:sz="0" w:space="0" w:color="auto"/>
                      </w:divBdr>
                      <w:divsChild>
                        <w:div w:id="818302724">
                          <w:marLeft w:val="240"/>
                          <w:marRight w:val="0"/>
                          <w:marTop w:val="0"/>
                          <w:marBottom w:val="0"/>
                          <w:divBdr>
                            <w:top w:val="none" w:sz="0" w:space="0" w:color="auto"/>
                            <w:left w:val="none" w:sz="0" w:space="0" w:color="auto"/>
                            <w:bottom w:val="none" w:sz="0" w:space="0" w:color="auto"/>
                            <w:right w:val="none" w:sz="0" w:space="0" w:color="auto"/>
                          </w:divBdr>
                        </w:div>
                      </w:divsChild>
                    </w:div>
                    <w:div w:id="289672444">
                      <w:marLeft w:val="0"/>
                      <w:marRight w:val="0"/>
                      <w:marTop w:val="0"/>
                      <w:marBottom w:val="0"/>
                      <w:divBdr>
                        <w:top w:val="none" w:sz="0" w:space="0" w:color="auto"/>
                        <w:left w:val="none" w:sz="0" w:space="0" w:color="auto"/>
                        <w:bottom w:val="none" w:sz="0" w:space="0" w:color="auto"/>
                        <w:right w:val="none" w:sz="0" w:space="0" w:color="auto"/>
                      </w:divBdr>
                      <w:divsChild>
                        <w:div w:id="494685256">
                          <w:marLeft w:val="240"/>
                          <w:marRight w:val="0"/>
                          <w:marTop w:val="0"/>
                          <w:marBottom w:val="0"/>
                          <w:divBdr>
                            <w:top w:val="none" w:sz="0" w:space="0" w:color="auto"/>
                            <w:left w:val="none" w:sz="0" w:space="0" w:color="auto"/>
                            <w:bottom w:val="none" w:sz="0" w:space="0" w:color="auto"/>
                            <w:right w:val="none" w:sz="0" w:space="0" w:color="auto"/>
                          </w:divBdr>
                        </w:div>
                      </w:divsChild>
                    </w:div>
                    <w:div w:id="968753199">
                      <w:marLeft w:val="0"/>
                      <w:marRight w:val="0"/>
                      <w:marTop w:val="0"/>
                      <w:marBottom w:val="0"/>
                      <w:divBdr>
                        <w:top w:val="none" w:sz="0" w:space="0" w:color="auto"/>
                        <w:left w:val="none" w:sz="0" w:space="0" w:color="auto"/>
                        <w:bottom w:val="none" w:sz="0" w:space="0" w:color="auto"/>
                        <w:right w:val="none" w:sz="0" w:space="0" w:color="auto"/>
                      </w:divBdr>
                      <w:divsChild>
                        <w:div w:id="829251095">
                          <w:marLeft w:val="240"/>
                          <w:marRight w:val="0"/>
                          <w:marTop w:val="0"/>
                          <w:marBottom w:val="0"/>
                          <w:divBdr>
                            <w:top w:val="none" w:sz="0" w:space="0" w:color="auto"/>
                            <w:left w:val="none" w:sz="0" w:space="0" w:color="auto"/>
                            <w:bottom w:val="none" w:sz="0" w:space="0" w:color="auto"/>
                            <w:right w:val="none" w:sz="0" w:space="0" w:color="auto"/>
                          </w:divBdr>
                        </w:div>
                      </w:divsChild>
                    </w:div>
                    <w:div w:id="442698562">
                      <w:marLeft w:val="0"/>
                      <w:marRight w:val="0"/>
                      <w:marTop w:val="0"/>
                      <w:marBottom w:val="0"/>
                      <w:divBdr>
                        <w:top w:val="none" w:sz="0" w:space="0" w:color="auto"/>
                        <w:left w:val="none" w:sz="0" w:space="0" w:color="auto"/>
                        <w:bottom w:val="none" w:sz="0" w:space="0" w:color="auto"/>
                        <w:right w:val="none" w:sz="0" w:space="0" w:color="auto"/>
                      </w:divBdr>
                    </w:div>
                    <w:div w:id="1810509358">
                      <w:marLeft w:val="0"/>
                      <w:marRight w:val="0"/>
                      <w:marTop w:val="0"/>
                      <w:marBottom w:val="0"/>
                      <w:divBdr>
                        <w:top w:val="none" w:sz="0" w:space="0" w:color="auto"/>
                        <w:left w:val="none" w:sz="0" w:space="0" w:color="auto"/>
                        <w:bottom w:val="none" w:sz="0" w:space="0" w:color="auto"/>
                        <w:right w:val="none" w:sz="0" w:space="0" w:color="auto"/>
                      </w:divBdr>
                      <w:divsChild>
                        <w:div w:id="1659504306">
                          <w:marLeft w:val="240"/>
                          <w:marRight w:val="0"/>
                          <w:marTop w:val="0"/>
                          <w:marBottom w:val="0"/>
                          <w:divBdr>
                            <w:top w:val="none" w:sz="0" w:space="0" w:color="auto"/>
                            <w:left w:val="none" w:sz="0" w:space="0" w:color="auto"/>
                            <w:bottom w:val="none" w:sz="0" w:space="0" w:color="auto"/>
                            <w:right w:val="none" w:sz="0" w:space="0" w:color="auto"/>
                          </w:divBdr>
                        </w:div>
                      </w:divsChild>
                    </w:div>
                    <w:div w:id="889195907">
                      <w:marLeft w:val="0"/>
                      <w:marRight w:val="0"/>
                      <w:marTop w:val="0"/>
                      <w:marBottom w:val="0"/>
                      <w:divBdr>
                        <w:top w:val="none" w:sz="0" w:space="0" w:color="auto"/>
                        <w:left w:val="none" w:sz="0" w:space="0" w:color="auto"/>
                        <w:bottom w:val="none" w:sz="0" w:space="0" w:color="auto"/>
                        <w:right w:val="none" w:sz="0" w:space="0" w:color="auto"/>
                      </w:divBdr>
                      <w:divsChild>
                        <w:div w:id="1017805036">
                          <w:marLeft w:val="240"/>
                          <w:marRight w:val="0"/>
                          <w:marTop w:val="0"/>
                          <w:marBottom w:val="0"/>
                          <w:divBdr>
                            <w:top w:val="none" w:sz="0" w:space="0" w:color="auto"/>
                            <w:left w:val="none" w:sz="0" w:space="0" w:color="auto"/>
                            <w:bottom w:val="none" w:sz="0" w:space="0" w:color="auto"/>
                            <w:right w:val="none" w:sz="0" w:space="0" w:color="auto"/>
                          </w:divBdr>
                        </w:div>
                      </w:divsChild>
                    </w:div>
                    <w:div w:id="2052924875">
                      <w:marLeft w:val="0"/>
                      <w:marRight w:val="0"/>
                      <w:marTop w:val="0"/>
                      <w:marBottom w:val="0"/>
                      <w:divBdr>
                        <w:top w:val="none" w:sz="0" w:space="0" w:color="auto"/>
                        <w:left w:val="none" w:sz="0" w:space="0" w:color="auto"/>
                        <w:bottom w:val="none" w:sz="0" w:space="0" w:color="auto"/>
                        <w:right w:val="none" w:sz="0" w:space="0" w:color="auto"/>
                      </w:divBdr>
                      <w:divsChild>
                        <w:div w:id="1771119885">
                          <w:marLeft w:val="240"/>
                          <w:marRight w:val="0"/>
                          <w:marTop w:val="0"/>
                          <w:marBottom w:val="0"/>
                          <w:divBdr>
                            <w:top w:val="none" w:sz="0" w:space="0" w:color="auto"/>
                            <w:left w:val="none" w:sz="0" w:space="0" w:color="auto"/>
                            <w:bottom w:val="none" w:sz="0" w:space="0" w:color="auto"/>
                            <w:right w:val="none" w:sz="0" w:space="0" w:color="auto"/>
                          </w:divBdr>
                        </w:div>
                      </w:divsChild>
                    </w:div>
                    <w:div w:id="344553536">
                      <w:marLeft w:val="0"/>
                      <w:marRight w:val="0"/>
                      <w:marTop w:val="0"/>
                      <w:marBottom w:val="0"/>
                      <w:divBdr>
                        <w:top w:val="none" w:sz="0" w:space="0" w:color="auto"/>
                        <w:left w:val="none" w:sz="0" w:space="0" w:color="auto"/>
                        <w:bottom w:val="none" w:sz="0" w:space="0" w:color="auto"/>
                        <w:right w:val="none" w:sz="0" w:space="0" w:color="auto"/>
                      </w:divBdr>
                      <w:divsChild>
                        <w:div w:id="1915969847">
                          <w:marLeft w:val="240"/>
                          <w:marRight w:val="0"/>
                          <w:marTop w:val="0"/>
                          <w:marBottom w:val="0"/>
                          <w:divBdr>
                            <w:top w:val="none" w:sz="0" w:space="0" w:color="auto"/>
                            <w:left w:val="none" w:sz="0" w:space="0" w:color="auto"/>
                            <w:bottom w:val="none" w:sz="0" w:space="0" w:color="auto"/>
                            <w:right w:val="none" w:sz="0" w:space="0" w:color="auto"/>
                          </w:divBdr>
                        </w:div>
                      </w:divsChild>
                    </w:div>
                    <w:div w:id="507869492">
                      <w:marLeft w:val="0"/>
                      <w:marRight w:val="0"/>
                      <w:marTop w:val="0"/>
                      <w:marBottom w:val="0"/>
                      <w:divBdr>
                        <w:top w:val="none" w:sz="0" w:space="0" w:color="auto"/>
                        <w:left w:val="none" w:sz="0" w:space="0" w:color="auto"/>
                        <w:bottom w:val="none" w:sz="0" w:space="0" w:color="auto"/>
                        <w:right w:val="none" w:sz="0" w:space="0" w:color="auto"/>
                      </w:divBdr>
                      <w:divsChild>
                        <w:div w:id="1815948759">
                          <w:marLeft w:val="240"/>
                          <w:marRight w:val="0"/>
                          <w:marTop w:val="0"/>
                          <w:marBottom w:val="0"/>
                          <w:divBdr>
                            <w:top w:val="none" w:sz="0" w:space="0" w:color="auto"/>
                            <w:left w:val="none" w:sz="0" w:space="0" w:color="auto"/>
                            <w:bottom w:val="none" w:sz="0" w:space="0" w:color="auto"/>
                            <w:right w:val="none" w:sz="0" w:space="0" w:color="auto"/>
                          </w:divBdr>
                        </w:div>
                      </w:divsChild>
                    </w:div>
                    <w:div w:id="90904761">
                      <w:marLeft w:val="0"/>
                      <w:marRight w:val="0"/>
                      <w:marTop w:val="0"/>
                      <w:marBottom w:val="0"/>
                      <w:divBdr>
                        <w:top w:val="none" w:sz="0" w:space="0" w:color="auto"/>
                        <w:left w:val="none" w:sz="0" w:space="0" w:color="auto"/>
                        <w:bottom w:val="none" w:sz="0" w:space="0" w:color="auto"/>
                        <w:right w:val="none" w:sz="0" w:space="0" w:color="auto"/>
                      </w:divBdr>
                      <w:divsChild>
                        <w:div w:id="2032564586">
                          <w:marLeft w:val="240"/>
                          <w:marRight w:val="0"/>
                          <w:marTop w:val="0"/>
                          <w:marBottom w:val="0"/>
                          <w:divBdr>
                            <w:top w:val="none" w:sz="0" w:space="0" w:color="auto"/>
                            <w:left w:val="none" w:sz="0" w:space="0" w:color="auto"/>
                            <w:bottom w:val="none" w:sz="0" w:space="0" w:color="auto"/>
                            <w:right w:val="none" w:sz="0" w:space="0" w:color="auto"/>
                          </w:divBdr>
                        </w:div>
                      </w:divsChild>
                    </w:div>
                    <w:div w:id="1965043918">
                      <w:marLeft w:val="0"/>
                      <w:marRight w:val="0"/>
                      <w:marTop w:val="0"/>
                      <w:marBottom w:val="0"/>
                      <w:divBdr>
                        <w:top w:val="none" w:sz="0" w:space="0" w:color="auto"/>
                        <w:left w:val="none" w:sz="0" w:space="0" w:color="auto"/>
                        <w:bottom w:val="none" w:sz="0" w:space="0" w:color="auto"/>
                        <w:right w:val="none" w:sz="0" w:space="0" w:color="auto"/>
                      </w:divBdr>
                    </w:div>
                    <w:div w:id="1138842867">
                      <w:marLeft w:val="0"/>
                      <w:marRight w:val="0"/>
                      <w:marTop w:val="0"/>
                      <w:marBottom w:val="0"/>
                      <w:divBdr>
                        <w:top w:val="none" w:sz="0" w:space="0" w:color="auto"/>
                        <w:left w:val="none" w:sz="0" w:space="0" w:color="auto"/>
                        <w:bottom w:val="none" w:sz="0" w:space="0" w:color="auto"/>
                        <w:right w:val="none" w:sz="0" w:space="0" w:color="auto"/>
                      </w:divBdr>
                      <w:divsChild>
                        <w:div w:id="1964342082">
                          <w:marLeft w:val="240"/>
                          <w:marRight w:val="0"/>
                          <w:marTop w:val="0"/>
                          <w:marBottom w:val="0"/>
                          <w:divBdr>
                            <w:top w:val="none" w:sz="0" w:space="0" w:color="auto"/>
                            <w:left w:val="none" w:sz="0" w:space="0" w:color="auto"/>
                            <w:bottom w:val="none" w:sz="0" w:space="0" w:color="auto"/>
                            <w:right w:val="none" w:sz="0" w:space="0" w:color="auto"/>
                          </w:divBdr>
                        </w:div>
                      </w:divsChild>
                    </w:div>
                    <w:div w:id="1961495829">
                      <w:marLeft w:val="0"/>
                      <w:marRight w:val="0"/>
                      <w:marTop w:val="0"/>
                      <w:marBottom w:val="0"/>
                      <w:divBdr>
                        <w:top w:val="none" w:sz="0" w:space="0" w:color="auto"/>
                        <w:left w:val="none" w:sz="0" w:space="0" w:color="auto"/>
                        <w:bottom w:val="none" w:sz="0" w:space="0" w:color="auto"/>
                        <w:right w:val="none" w:sz="0" w:space="0" w:color="auto"/>
                      </w:divBdr>
                    </w:div>
                    <w:div w:id="1697386935">
                      <w:marLeft w:val="0"/>
                      <w:marRight w:val="0"/>
                      <w:marTop w:val="0"/>
                      <w:marBottom w:val="0"/>
                      <w:divBdr>
                        <w:top w:val="none" w:sz="0" w:space="0" w:color="auto"/>
                        <w:left w:val="none" w:sz="0" w:space="0" w:color="auto"/>
                        <w:bottom w:val="none" w:sz="0" w:space="0" w:color="auto"/>
                        <w:right w:val="none" w:sz="0" w:space="0" w:color="auto"/>
                      </w:divBdr>
                      <w:divsChild>
                        <w:div w:id="17380886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134574">
      <w:bodyDiv w:val="1"/>
      <w:marLeft w:val="0"/>
      <w:marRight w:val="0"/>
      <w:marTop w:val="0"/>
      <w:marBottom w:val="0"/>
      <w:divBdr>
        <w:top w:val="none" w:sz="0" w:space="0" w:color="auto"/>
        <w:left w:val="none" w:sz="0" w:space="0" w:color="auto"/>
        <w:bottom w:val="none" w:sz="0" w:space="0" w:color="auto"/>
        <w:right w:val="none" w:sz="0" w:space="0" w:color="auto"/>
      </w:divBdr>
      <w:divsChild>
        <w:div w:id="1609505954">
          <w:marLeft w:val="0"/>
          <w:marRight w:val="0"/>
          <w:marTop w:val="0"/>
          <w:marBottom w:val="0"/>
          <w:divBdr>
            <w:top w:val="none" w:sz="0" w:space="0" w:color="auto"/>
            <w:left w:val="none" w:sz="0" w:space="0" w:color="auto"/>
            <w:bottom w:val="none" w:sz="0" w:space="0" w:color="auto"/>
            <w:right w:val="none" w:sz="0" w:space="0" w:color="auto"/>
          </w:divBdr>
          <w:divsChild>
            <w:div w:id="68895027">
              <w:marLeft w:val="0"/>
              <w:marRight w:val="0"/>
              <w:marTop w:val="0"/>
              <w:marBottom w:val="0"/>
              <w:divBdr>
                <w:top w:val="none" w:sz="0" w:space="0" w:color="auto"/>
                <w:left w:val="none" w:sz="0" w:space="0" w:color="auto"/>
                <w:bottom w:val="none" w:sz="0" w:space="0" w:color="auto"/>
                <w:right w:val="none" w:sz="0" w:space="0" w:color="auto"/>
              </w:divBdr>
              <w:divsChild>
                <w:div w:id="2128622158">
                  <w:marLeft w:val="0"/>
                  <w:marRight w:val="0"/>
                  <w:marTop w:val="150"/>
                  <w:marBottom w:val="150"/>
                  <w:divBdr>
                    <w:top w:val="none" w:sz="0" w:space="0" w:color="auto"/>
                    <w:left w:val="none" w:sz="0" w:space="0" w:color="auto"/>
                    <w:bottom w:val="none" w:sz="0" w:space="0" w:color="auto"/>
                    <w:right w:val="none" w:sz="0" w:space="0" w:color="auto"/>
                  </w:divBdr>
                  <w:divsChild>
                    <w:div w:id="1807157938">
                      <w:marLeft w:val="0"/>
                      <w:marRight w:val="0"/>
                      <w:marTop w:val="0"/>
                      <w:marBottom w:val="0"/>
                      <w:divBdr>
                        <w:top w:val="none" w:sz="0" w:space="0" w:color="auto"/>
                        <w:left w:val="none" w:sz="0" w:space="0" w:color="auto"/>
                        <w:bottom w:val="none" w:sz="0" w:space="0" w:color="auto"/>
                        <w:right w:val="none" w:sz="0" w:space="0" w:color="auto"/>
                      </w:divBdr>
                      <w:divsChild>
                        <w:div w:id="306320585">
                          <w:marLeft w:val="240"/>
                          <w:marRight w:val="0"/>
                          <w:marTop w:val="0"/>
                          <w:marBottom w:val="0"/>
                          <w:divBdr>
                            <w:top w:val="none" w:sz="0" w:space="0" w:color="auto"/>
                            <w:left w:val="none" w:sz="0" w:space="0" w:color="auto"/>
                            <w:bottom w:val="none" w:sz="0" w:space="0" w:color="auto"/>
                            <w:right w:val="none" w:sz="0" w:space="0" w:color="auto"/>
                          </w:divBdr>
                        </w:div>
                      </w:divsChild>
                    </w:div>
                    <w:div w:id="1439643972">
                      <w:marLeft w:val="0"/>
                      <w:marRight w:val="0"/>
                      <w:marTop w:val="0"/>
                      <w:marBottom w:val="0"/>
                      <w:divBdr>
                        <w:top w:val="none" w:sz="0" w:space="0" w:color="auto"/>
                        <w:left w:val="none" w:sz="0" w:space="0" w:color="auto"/>
                        <w:bottom w:val="none" w:sz="0" w:space="0" w:color="auto"/>
                        <w:right w:val="none" w:sz="0" w:space="0" w:color="auto"/>
                      </w:divBdr>
                      <w:divsChild>
                        <w:div w:id="1653097319">
                          <w:marLeft w:val="240"/>
                          <w:marRight w:val="0"/>
                          <w:marTop w:val="0"/>
                          <w:marBottom w:val="0"/>
                          <w:divBdr>
                            <w:top w:val="none" w:sz="0" w:space="0" w:color="auto"/>
                            <w:left w:val="none" w:sz="0" w:space="0" w:color="auto"/>
                            <w:bottom w:val="none" w:sz="0" w:space="0" w:color="auto"/>
                            <w:right w:val="none" w:sz="0" w:space="0" w:color="auto"/>
                          </w:divBdr>
                        </w:div>
                      </w:divsChild>
                    </w:div>
                    <w:div w:id="1246838602">
                      <w:marLeft w:val="0"/>
                      <w:marRight w:val="0"/>
                      <w:marTop w:val="0"/>
                      <w:marBottom w:val="0"/>
                      <w:divBdr>
                        <w:top w:val="none" w:sz="0" w:space="0" w:color="auto"/>
                        <w:left w:val="none" w:sz="0" w:space="0" w:color="auto"/>
                        <w:bottom w:val="none" w:sz="0" w:space="0" w:color="auto"/>
                        <w:right w:val="none" w:sz="0" w:space="0" w:color="auto"/>
                      </w:divBdr>
                      <w:divsChild>
                        <w:div w:id="2120637638">
                          <w:marLeft w:val="240"/>
                          <w:marRight w:val="0"/>
                          <w:marTop w:val="0"/>
                          <w:marBottom w:val="0"/>
                          <w:divBdr>
                            <w:top w:val="none" w:sz="0" w:space="0" w:color="auto"/>
                            <w:left w:val="none" w:sz="0" w:space="0" w:color="auto"/>
                            <w:bottom w:val="none" w:sz="0" w:space="0" w:color="auto"/>
                            <w:right w:val="none" w:sz="0" w:space="0" w:color="auto"/>
                          </w:divBdr>
                        </w:div>
                      </w:divsChild>
                    </w:div>
                    <w:div w:id="435247992">
                      <w:marLeft w:val="0"/>
                      <w:marRight w:val="0"/>
                      <w:marTop w:val="0"/>
                      <w:marBottom w:val="0"/>
                      <w:divBdr>
                        <w:top w:val="none" w:sz="0" w:space="0" w:color="auto"/>
                        <w:left w:val="none" w:sz="0" w:space="0" w:color="auto"/>
                        <w:bottom w:val="none" w:sz="0" w:space="0" w:color="auto"/>
                        <w:right w:val="none" w:sz="0" w:space="0" w:color="auto"/>
                      </w:divBdr>
                    </w:div>
                    <w:div w:id="1014379224">
                      <w:marLeft w:val="0"/>
                      <w:marRight w:val="0"/>
                      <w:marTop w:val="0"/>
                      <w:marBottom w:val="0"/>
                      <w:divBdr>
                        <w:top w:val="none" w:sz="0" w:space="0" w:color="auto"/>
                        <w:left w:val="none" w:sz="0" w:space="0" w:color="auto"/>
                        <w:bottom w:val="none" w:sz="0" w:space="0" w:color="auto"/>
                        <w:right w:val="none" w:sz="0" w:space="0" w:color="auto"/>
                      </w:divBdr>
                      <w:divsChild>
                        <w:div w:id="639920203">
                          <w:marLeft w:val="240"/>
                          <w:marRight w:val="0"/>
                          <w:marTop w:val="0"/>
                          <w:marBottom w:val="0"/>
                          <w:divBdr>
                            <w:top w:val="none" w:sz="0" w:space="0" w:color="auto"/>
                            <w:left w:val="none" w:sz="0" w:space="0" w:color="auto"/>
                            <w:bottom w:val="none" w:sz="0" w:space="0" w:color="auto"/>
                            <w:right w:val="none" w:sz="0" w:space="0" w:color="auto"/>
                          </w:divBdr>
                        </w:div>
                      </w:divsChild>
                    </w:div>
                    <w:div w:id="1478305099">
                      <w:marLeft w:val="0"/>
                      <w:marRight w:val="0"/>
                      <w:marTop w:val="0"/>
                      <w:marBottom w:val="0"/>
                      <w:divBdr>
                        <w:top w:val="none" w:sz="0" w:space="0" w:color="auto"/>
                        <w:left w:val="none" w:sz="0" w:space="0" w:color="auto"/>
                        <w:bottom w:val="none" w:sz="0" w:space="0" w:color="auto"/>
                        <w:right w:val="none" w:sz="0" w:space="0" w:color="auto"/>
                      </w:divBdr>
                      <w:divsChild>
                        <w:div w:id="682904767">
                          <w:marLeft w:val="240"/>
                          <w:marRight w:val="0"/>
                          <w:marTop w:val="0"/>
                          <w:marBottom w:val="0"/>
                          <w:divBdr>
                            <w:top w:val="none" w:sz="0" w:space="0" w:color="auto"/>
                            <w:left w:val="none" w:sz="0" w:space="0" w:color="auto"/>
                            <w:bottom w:val="none" w:sz="0" w:space="0" w:color="auto"/>
                            <w:right w:val="none" w:sz="0" w:space="0" w:color="auto"/>
                          </w:divBdr>
                        </w:div>
                      </w:divsChild>
                    </w:div>
                    <w:div w:id="1446733092">
                      <w:marLeft w:val="0"/>
                      <w:marRight w:val="0"/>
                      <w:marTop w:val="0"/>
                      <w:marBottom w:val="0"/>
                      <w:divBdr>
                        <w:top w:val="none" w:sz="0" w:space="0" w:color="auto"/>
                        <w:left w:val="none" w:sz="0" w:space="0" w:color="auto"/>
                        <w:bottom w:val="none" w:sz="0" w:space="0" w:color="auto"/>
                        <w:right w:val="none" w:sz="0" w:space="0" w:color="auto"/>
                      </w:divBdr>
                      <w:divsChild>
                        <w:div w:id="788626530">
                          <w:marLeft w:val="240"/>
                          <w:marRight w:val="0"/>
                          <w:marTop w:val="0"/>
                          <w:marBottom w:val="0"/>
                          <w:divBdr>
                            <w:top w:val="none" w:sz="0" w:space="0" w:color="auto"/>
                            <w:left w:val="none" w:sz="0" w:space="0" w:color="auto"/>
                            <w:bottom w:val="none" w:sz="0" w:space="0" w:color="auto"/>
                            <w:right w:val="none" w:sz="0" w:space="0" w:color="auto"/>
                          </w:divBdr>
                        </w:div>
                      </w:divsChild>
                    </w:div>
                    <w:div w:id="760880013">
                      <w:marLeft w:val="0"/>
                      <w:marRight w:val="0"/>
                      <w:marTop w:val="0"/>
                      <w:marBottom w:val="0"/>
                      <w:divBdr>
                        <w:top w:val="none" w:sz="0" w:space="0" w:color="auto"/>
                        <w:left w:val="none" w:sz="0" w:space="0" w:color="auto"/>
                        <w:bottom w:val="none" w:sz="0" w:space="0" w:color="auto"/>
                        <w:right w:val="none" w:sz="0" w:space="0" w:color="auto"/>
                      </w:divBdr>
                    </w:div>
                    <w:div w:id="639925880">
                      <w:marLeft w:val="0"/>
                      <w:marRight w:val="0"/>
                      <w:marTop w:val="0"/>
                      <w:marBottom w:val="0"/>
                      <w:divBdr>
                        <w:top w:val="none" w:sz="0" w:space="0" w:color="auto"/>
                        <w:left w:val="none" w:sz="0" w:space="0" w:color="auto"/>
                        <w:bottom w:val="none" w:sz="0" w:space="0" w:color="auto"/>
                        <w:right w:val="none" w:sz="0" w:space="0" w:color="auto"/>
                      </w:divBdr>
                      <w:divsChild>
                        <w:div w:id="253170430">
                          <w:marLeft w:val="240"/>
                          <w:marRight w:val="0"/>
                          <w:marTop w:val="0"/>
                          <w:marBottom w:val="0"/>
                          <w:divBdr>
                            <w:top w:val="none" w:sz="0" w:space="0" w:color="auto"/>
                            <w:left w:val="none" w:sz="0" w:space="0" w:color="auto"/>
                            <w:bottom w:val="none" w:sz="0" w:space="0" w:color="auto"/>
                            <w:right w:val="none" w:sz="0" w:space="0" w:color="auto"/>
                          </w:divBdr>
                        </w:div>
                      </w:divsChild>
                    </w:div>
                    <w:div w:id="767047728">
                      <w:marLeft w:val="0"/>
                      <w:marRight w:val="0"/>
                      <w:marTop w:val="0"/>
                      <w:marBottom w:val="0"/>
                      <w:divBdr>
                        <w:top w:val="none" w:sz="0" w:space="0" w:color="auto"/>
                        <w:left w:val="none" w:sz="0" w:space="0" w:color="auto"/>
                        <w:bottom w:val="none" w:sz="0" w:space="0" w:color="auto"/>
                        <w:right w:val="none" w:sz="0" w:space="0" w:color="auto"/>
                      </w:divBdr>
                      <w:divsChild>
                        <w:div w:id="1719545940">
                          <w:marLeft w:val="240"/>
                          <w:marRight w:val="0"/>
                          <w:marTop w:val="0"/>
                          <w:marBottom w:val="0"/>
                          <w:divBdr>
                            <w:top w:val="none" w:sz="0" w:space="0" w:color="auto"/>
                            <w:left w:val="none" w:sz="0" w:space="0" w:color="auto"/>
                            <w:bottom w:val="none" w:sz="0" w:space="0" w:color="auto"/>
                            <w:right w:val="none" w:sz="0" w:space="0" w:color="auto"/>
                          </w:divBdr>
                        </w:div>
                      </w:divsChild>
                    </w:div>
                    <w:div w:id="579173124">
                      <w:marLeft w:val="0"/>
                      <w:marRight w:val="0"/>
                      <w:marTop w:val="0"/>
                      <w:marBottom w:val="0"/>
                      <w:divBdr>
                        <w:top w:val="none" w:sz="0" w:space="0" w:color="auto"/>
                        <w:left w:val="none" w:sz="0" w:space="0" w:color="auto"/>
                        <w:bottom w:val="none" w:sz="0" w:space="0" w:color="auto"/>
                        <w:right w:val="none" w:sz="0" w:space="0" w:color="auto"/>
                      </w:divBdr>
                    </w:div>
                    <w:div w:id="1974208358">
                      <w:marLeft w:val="0"/>
                      <w:marRight w:val="0"/>
                      <w:marTop w:val="0"/>
                      <w:marBottom w:val="0"/>
                      <w:divBdr>
                        <w:top w:val="none" w:sz="0" w:space="0" w:color="auto"/>
                        <w:left w:val="none" w:sz="0" w:space="0" w:color="auto"/>
                        <w:bottom w:val="none" w:sz="0" w:space="0" w:color="auto"/>
                        <w:right w:val="none" w:sz="0" w:space="0" w:color="auto"/>
                      </w:divBdr>
                      <w:divsChild>
                        <w:div w:id="1878882699">
                          <w:marLeft w:val="240"/>
                          <w:marRight w:val="0"/>
                          <w:marTop w:val="0"/>
                          <w:marBottom w:val="0"/>
                          <w:divBdr>
                            <w:top w:val="none" w:sz="0" w:space="0" w:color="auto"/>
                            <w:left w:val="none" w:sz="0" w:space="0" w:color="auto"/>
                            <w:bottom w:val="none" w:sz="0" w:space="0" w:color="auto"/>
                            <w:right w:val="none" w:sz="0" w:space="0" w:color="auto"/>
                          </w:divBdr>
                        </w:div>
                      </w:divsChild>
                    </w:div>
                    <w:div w:id="764152037">
                      <w:marLeft w:val="0"/>
                      <w:marRight w:val="0"/>
                      <w:marTop w:val="0"/>
                      <w:marBottom w:val="0"/>
                      <w:divBdr>
                        <w:top w:val="none" w:sz="0" w:space="0" w:color="auto"/>
                        <w:left w:val="none" w:sz="0" w:space="0" w:color="auto"/>
                        <w:bottom w:val="none" w:sz="0" w:space="0" w:color="auto"/>
                        <w:right w:val="none" w:sz="0" w:space="0" w:color="auto"/>
                      </w:divBdr>
                      <w:divsChild>
                        <w:div w:id="1343511513">
                          <w:marLeft w:val="240"/>
                          <w:marRight w:val="0"/>
                          <w:marTop w:val="0"/>
                          <w:marBottom w:val="0"/>
                          <w:divBdr>
                            <w:top w:val="none" w:sz="0" w:space="0" w:color="auto"/>
                            <w:left w:val="none" w:sz="0" w:space="0" w:color="auto"/>
                            <w:bottom w:val="none" w:sz="0" w:space="0" w:color="auto"/>
                            <w:right w:val="none" w:sz="0" w:space="0" w:color="auto"/>
                          </w:divBdr>
                        </w:div>
                      </w:divsChild>
                    </w:div>
                    <w:div w:id="1081440493">
                      <w:marLeft w:val="0"/>
                      <w:marRight w:val="0"/>
                      <w:marTop w:val="0"/>
                      <w:marBottom w:val="0"/>
                      <w:divBdr>
                        <w:top w:val="none" w:sz="0" w:space="0" w:color="auto"/>
                        <w:left w:val="none" w:sz="0" w:space="0" w:color="auto"/>
                        <w:bottom w:val="none" w:sz="0" w:space="0" w:color="auto"/>
                        <w:right w:val="none" w:sz="0" w:space="0" w:color="auto"/>
                      </w:divBdr>
                    </w:div>
                    <w:div w:id="1528638396">
                      <w:marLeft w:val="0"/>
                      <w:marRight w:val="0"/>
                      <w:marTop w:val="0"/>
                      <w:marBottom w:val="0"/>
                      <w:divBdr>
                        <w:top w:val="none" w:sz="0" w:space="0" w:color="auto"/>
                        <w:left w:val="none" w:sz="0" w:space="0" w:color="auto"/>
                        <w:bottom w:val="none" w:sz="0" w:space="0" w:color="auto"/>
                        <w:right w:val="none" w:sz="0" w:space="0" w:color="auto"/>
                      </w:divBdr>
                      <w:divsChild>
                        <w:div w:id="1129593155">
                          <w:marLeft w:val="240"/>
                          <w:marRight w:val="0"/>
                          <w:marTop w:val="0"/>
                          <w:marBottom w:val="0"/>
                          <w:divBdr>
                            <w:top w:val="none" w:sz="0" w:space="0" w:color="auto"/>
                            <w:left w:val="none" w:sz="0" w:space="0" w:color="auto"/>
                            <w:bottom w:val="none" w:sz="0" w:space="0" w:color="auto"/>
                            <w:right w:val="none" w:sz="0" w:space="0" w:color="auto"/>
                          </w:divBdr>
                        </w:div>
                      </w:divsChild>
                    </w:div>
                    <w:div w:id="1692219475">
                      <w:marLeft w:val="0"/>
                      <w:marRight w:val="0"/>
                      <w:marTop w:val="0"/>
                      <w:marBottom w:val="0"/>
                      <w:divBdr>
                        <w:top w:val="none" w:sz="0" w:space="0" w:color="auto"/>
                        <w:left w:val="none" w:sz="0" w:space="0" w:color="auto"/>
                        <w:bottom w:val="none" w:sz="0" w:space="0" w:color="auto"/>
                        <w:right w:val="none" w:sz="0" w:space="0" w:color="auto"/>
                      </w:divBdr>
                      <w:divsChild>
                        <w:div w:id="1606032228">
                          <w:marLeft w:val="240"/>
                          <w:marRight w:val="0"/>
                          <w:marTop w:val="0"/>
                          <w:marBottom w:val="0"/>
                          <w:divBdr>
                            <w:top w:val="none" w:sz="0" w:space="0" w:color="auto"/>
                            <w:left w:val="none" w:sz="0" w:space="0" w:color="auto"/>
                            <w:bottom w:val="none" w:sz="0" w:space="0" w:color="auto"/>
                            <w:right w:val="none" w:sz="0" w:space="0" w:color="auto"/>
                          </w:divBdr>
                        </w:div>
                      </w:divsChild>
                    </w:div>
                    <w:div w:id="618804876">
                      <w:marLeft w:val="0"/>
                      <w:marRight w:val="0"/>
                      <w:marTop w:val="0"/>
                      <w:marBottom w:val="0"/>
                      <w:divBdr>
                        <w:top w:val="none" w:sz="0" w:space="0" w:color="auto"/>
                        <w:left w:val="none" w:sz="0" w:space="0" w:color="auto"/>
                        <w:bottom w:val="none" w:sz="0" w:space="0" w:color="auto"/>
                        <w:right w:val="none" w:sz="0" w:space="0" w:color="auto"/>
                      </w:divBdr>
                      <w:divsChild>
                        <w:div w:id="1818690721">
                          <w:marLeft w:val="240"/>
                          <w:marRight w:val="0"/>
                          <w:marTop w:val="0"/>
                          <w:marBottom w:val="0"/>
                          <w:divBdr>
                            <w:top w:val="none" w:sz="0" w:space="0" w:color="auto"/>
                            <w:left w:val="none" w:sz="0" w:space="0" w:color="auto"/>
                            <w:bottom w:val="none" w:sz="0" w:space="0" w:color="auto"/>
                            <w:right w:val="none" w:sz="0" w:space="0" w:color="auto"/>
                          </w:divBdr>
                        </w:div>
                      </w:divsChild>
                    </w:div>
                    <w:div w:id="559249771">
                      <w:marLeft w:val="0"/>
                      <w:marRight w:val="0"/>
                      <w:marTop w:val="0"/>
                      <w:marBottom w:val="0"/>
                      <w:divBdr>
                        <w:top w:val="none" w:sz="0" w:space="0" w:color="auto"/>
                        <w:left w:val="none" w:sz="0" w:space="0" w:color="auto"/>
                        <w:bottom w:val="none" w:sz="0" w:space="0" w:color="auto"/>
                        <w:right w:val="none" w:sz="0" w:space="0" w:color="auto"/>
                      </w:divBdr>
                    </w:div>
                    <w:div w:id="1292788465">
                      <w:marLeft w:val="0"/>
                      <w:marRight w:val="0"/>
                      <w:marTop w:val="0"/>
                      <w:marBottom w:val="0"/>
                      <w:divBdr>
                        <w:top w:val="none" w:sz="0" w:space="0" w:color="auto"/>
                        <w:left w:val="none" w:sz="0" w:space="0" w:color="auto"/>
                        <w:bottom w:val="none" w:sz="0" w:space="0" w:color="auto"/>
                        <w:right w:val="none" w:sz="0" w:space="0" w:color="auto"/>
                      </w:divBdr>
                      <w:divsChild>
                        <w:div w:id="936064176">
                          <w:marLeft w:val="240"/>
                          <w:marRight w:val="0"/>
                          <w:marTop w:val="0"/>
                          <w:marBottom w:val="0"/>
                          <w:divBdr>
                            <w:top w:val="none" w:sz="0" w:space="0" w:color="auto"/>
                            <w:left w:val="none" w:sz="0" w:space="0" w:color="auto"/>
                            <w:bottom w:val="none" w:sz="0" w:space="0" w:color="auto"/>
                            <w:right w:val="none" w:sz="0" w:space="0" w:color="auto"/>
                          </w:divBdr>
                        </w:div>
                      </w:divsChild>
                    </w:div>
                    <w:div w:id="548035695">
                      <w:marLeft w:val="0"/>
                      <w:marRight w:val="0"/>
                      <w:marTop w:val="0"/>
                      <w:marBottom w:val="0"/>
                      <w:divBdr>
                        <w:top w:val="none" w:sz="0" w:space="0" w:color="auto"/>
                        <w:left w:val="none" w:sz="0" w:space="0" w:color="auto"/>
                        <w:bottom w:val="none" w:sz="0" w:space="0" w:color="auto"/>
                        <w:right w:val="none" w:sz="0" w:space="0" w:color="auto"/>
                      </w:divBdr>
                      <w:divsChild>
                        <w:div w:id="1457605801">
                          <w:marLeft w:val="240"/>
                          <w:marRight w:val="0"/>
                          <w:marTop w:val="0"/>
                          <w:marBottom w:val="0"/>
                          <w:divBdr>
                            <w:top w:val="none" w:sz="0" w:space="0" w:color="auto"/>
                            <w:left w:val="none" w:sz="0" w:space="0" w:color="auto"/>
                            <w:bottom w:val="none" w:sz="0" w:space="0" w:color="auto"/>
                            <w:right w:val="none" w:sz="0" w:space="0" w:color="auto"/>
                          </w:divBdr>
                        </w:div>
                      </w:divsChild>
                    </w:div>
                    <w:div w:id="835923213">
                      <w:marLeft w:val="0"/>
                      <w:marRight w:val="0"/>
                      <w:marTop w:val="0"/>
                      <w:marBottom w:val="0"/>
                      <w:divBdr>
                        <w:top w:val="none" w:sz="0" w:space="0" w:color="auto"/>
                        <w:left w:val="none" w:sz="0" w:space="0" w:color="auto"/>
                        <w:bottom w:val="none" w:sz="0" w:space="0" w:color="auto"/>
                        <w:right w:val="none" w:sz="0" w:space="0" w:color="auto"/>
                      </w:divBdr>
                      <w:divsChild>
                        <w:div w:id="529226536">
                          <w:marLeft w:val="240"/>
                          <w:marRight w:val="0"/>
                          <w:marTop w:val="0"/>
                          <w:marBottom w:val="0"/>
                          <w:divBdr>
                            <w:top w:val="none" w:sz="0" w:space="0" w:color="auto"/>
                            <w:left w:val="none" w:sz="0" w:space="0" w:color="auto"/>
                            <w:bottom w:val="none" w:sz="0" w:space="0" w:color="auto"/>
                            <w:right w:val="none" w:sz="0" w:space="0" w:color="auto"/>
                          </w:divBdr>
                        </w:div>
                      </w:divsChild>
                    </w:div>
                    <w:div w:id="176845444">
                      <w:marLeft w:val="0"/>
                      <w:marRight w:val="0"/>
                      <w:marTop w:val="0"/>
                      <w:marBottom w:val="0"/>
                      <w:divBdr>
                        <w:top w:val="none" w:sz="0" w:space="0" w:color="auto"/>
                        <w:left w:val="none" w:sz="0" w:space="0" w:color="auto"/>
                        <w:bottom w:val="none" w:sz="0" w:space="0" w:color="auto"/>
                        <w:right w:val="none" w:sz="0" w:space="0" w:color="auto"/>
                      </w:divBdr>
                      <w:divsChild>
                        <w:div w:id="1761293980">
                          <w:marLeft w:val="240"/>
                          <w:marRight w:val="0"/>
                          <w:marTop w:val="0"/>
                          <w:marBottom w:val="0"/>
                          <w:divBdr>
                            <w:top w:val="none" w:sz="0" w:space="0" w:color="auto"/>
                            <w:left w:val="none" w:sz="0" w:space="0" w:color="auto"/>
                            <w:bottom w:val="none" w:sz="0" w:space="0" w:color="auto"/>
                            <w:right w:val="none" w:sz="0" w:space="0" w:color="auto"/>
                          </w:divBdr>
                        </w:div>
                      </w:divsChild>
                    </w:div>
                    <w:div w:id="545144779">
                      <w:marLeft w:val="0"/>
                      <w:marRight w:val="0"/>
                      <w:marTop w:val="0"/>
                      <w:marBottom w:val="0"/>
                      <w:divBdr>
                        <w:top w:val="none" w:sz="0" w:space="0" w:color="auto"/>
                        <w:left w:val="none" w:sz="0" w:space="0" w:color="auto"/>
                        <w:bottom w:val="none" w:sz="0" w:space="0" w:color="auto"/>
                        <w:right w:val="none" w:sz="0" w:space="0" w:color="auto"/>
                      </w:divBdr>
                      <w:divsChild>
                        <w:div w:id="1679116714">
                          <w:marLeft w:val="240"/>
                          <w:marRight w:val="0"/>
                          <w:marTop w:val="0"/>
                          <w:marBottom w:val="0"/>
                          <w:divBdr>
                            <w:top w:val="none" w:sz="0" w:space="0" w:color="auto"/>
                            <w:left w:val="none" w:sz="0" w:space="0" w:color="auto"/>
                            <w:bottom w:val="none" w:sz="0" w:space="0" w:color="auto"/>
                            <w:right w:val="none" w:sz="0" w:space="0" w:color="auto"/>
                          </w:divBdr>
                        </w:div>
                      </w:divsChild>
                    </w:div>
                    <w:div w:id="384107468">
                      <w:marLeft w:val="0"/>
                      <w:marRight w:val="0"/>
                      <w:marTop w:val="0"/>
                      <w:marBottom w:val="0"/>
                      <w:divBdr>
                        <w:top w:val="none" w:sz="0" w:space="0" w:color="auto"/>
                        <w:left w:val="none" w:sz="0" w:space="0" w:color="auto"/>
                        <w:bottom w:val="none" w:sz="0" w:space="0" w:color="auto"/>
                        <w:right w:val="none" w:sz="0" w:space="0" w:color="auto"/>
                      </w:divBdr>
                      <w:divsChild>
                        <w:div w:id="2088068547">
                          <w:marLeft w:val="240"/>
                          <w:marRight w:val="0"/>
                          <w:marTop w:val="0"/>
                          <w:marBottom w:val="0"/>
                          <w:divBdr>
                            <w:top w:val="none" w:sz="0" w:space="0" w:color="auto"/>
                            <w:left w:val="none" w:sz="0" w:space="0" w:color="auto"/>
                            <w:bottom w:val="none" w:sz="0" w:space="0" w:color="auto"/>
                            <w:right w:val="none" w:sz="0" w:space="0" w:color="auto"/>
                          </w:divBdr>
                        </w:div>
                      </w:divsChild>
                    </w:div>
                    <w:div w:id="1556546520">
                      <w:marLeft w:val="0"/>
                      <w:marRight w:val="0"/>
                      <w:marTop w:val="0"/>
                      <w:marBottom w:val="0"/>
                      <w:divBdr>
                        <w:top w:val="none" w:sz="0" w:space="0" w:color="auto"/>
                        <w:left w:val="none" w:sz="0" w:space="0" w:color="auto"/>
                        <w:bottom w:val="none" w:sz="0" w:space="0" w:color="auto"/>
                        <w:right w:val="none" w:sz="0" w:space="0" w:color="auto"/>
                      </w:divBdr>
                      <w:divsChild>
                        <w:div w:id="725686803">
                          <w:marLeft w:val="240"/>
                          <w:marRight w:val="0"/>
                          <w:marTop w:val="0"/>
                          <w:marBottom w:val="0"/>
                          <w:divBdr>
                            <w:top w:val="none" w:sz="0" w:space="0" w:color="auto"/>
                            <w:left w:val="none" w:sz="0" w:space="0" w:color="auto"/>
                            <w:bottom w:val="none" w:sz="0" w:space="0" w:color="auto"/>
                            <w:right w:val="none" w:sz="0" w:space="0" w:color="auto"/>
                          </w:divBdr>
                        </w:div>
                      </w:divsChild>
                    </w:div>
                    <w:div w:id="1455754104">
                      <w:marLeft w:val="0"/>
                      <w:marRight w:val="0"/>
                      <w:marTop w:val="0"/>
                      <w:marBottom w:val="0"/>
                      <w:divBdr>
                        <w:top w:val="none" w:sz="0" w:space="0" w:color="auto"/>
                        <w:left w:val="none" w:sz="0" w:space="0" w:color="auto"/>
                        <w:bottom w:val="none" w:sz="0" w:space="0" w:color="auto"/>
                        <w:right w:val="none" w:sz="0" w:space="0" w:color="auto"/>
                      </w:divBdr>
                      <w:divsChild>
                        <w:div w:id="2143843955">
                          <w:marLeft w:val="240"/>
                          <w:marRight w:val="0"/>
                          <w:marTop w:val="0"/>
                          <w:marBottom w:val="0"/>
                          <w:divBdr>
                            <w:top w:val="none" w:sz="0" w:space="0" w:color="auto"/>
                            <w:left w:val="none" w:sz="0" w:space="0" w:color="auto"/>
                            <w:bottom w:val="none" w:sz="0" w:space="0" w:color="auto"/>
                            <w:right w:val="none" w:sz="0" w:space="0" w:color="auto"/>
                          </w:divBdr>
                        </w:div>
                      </w:divsChild>
                    </w:div>
                    <w:div w:id="2138597610">
                      <w:marLeft w:val="0"/>
                      <w:marRight w:val="0"/>
                      <w:marTop w:val="0"/>
                      <w:marBottom w:val="0"/>
                      <w:divBdr>
                        <w:top w:val="none" w:sz="0" w:space="0" w:color="auto"/>
                        <w:left w:val="none" w:sz="0" w:space="0" w:color="auto"/>
                        <w:bottom w:val="none" w:sz="0" w:space="0" w:color="auto"/>
                        <w:right w:val="none" w:sz="0" w:space="0" w:color="auto"/>
                      </w:divBdr>
                    </w:div>
                    <w:div w:id="1098329883">
                      <w:marLeft w:val="0"/>
                      <w:marRight w:val="0"/>
                      <w:marTop w:val="0"/>
                      <w:marBottom w:val="0"/>
                      <w:divBdr>
                        <w:top w:val="none" w:sz="0" w:space="0" w:color="auto"/>
                        <w:left w:val="none" w:sz="0" w:space="0" w:color="auto"/>
                        <w:bottom w:val="none" w:sz="0" w:space="0" w:color="auto"/>
                        <w:right w:val="none" w:sz="0" w:space="0" w:color="auto"/>
                      </w:divBdr>
                      <w:divsChild>
                        <w:div w:id="2002808918">
                          <w:marLeft w:val="240"/>
                          <w:marRight w:val="0"/>
                          <w:marTop w:val="0"/>
                          <w:marBottom w:val="0"/>
                          <w:divBdr>
                            <w:top w:val="none" w:sz="0" w:space="0" w:color="auto"/>
                            <w:left w:val="none" w:sz="0" w:space="0" w:color="auto"/>
                            <w:bottom w:val="none" w:sz="0" w:space="0" w:color="auto"/>
                            <w:right w:val="none" w:sz="0" w:space="0" w:color="auto"/>
                          </w:divBdr>
                        </w:div>
                      </w:divsChild>
                    </w:div>
                    <w:div w:id="1060639017">
                      <w:marLeft w:val="0"/>
                      <w:marRight w:val="0"/>
                      <w:marTop w:val="0"/>
                      <w:marBottom w:val="0"/>
                      <w:divBdr>
                        <w:top w:val="none" w:sz="0" w:space="0" w:color="auto"/>
                        <w:left w:val="none" w:sz="0" w:space="0" w:color="auto"/>
                        <w:bottom w:val="none" w:sz="0" w:space="0" w:color="auto"/>
                        <w:right w:val="none" w:sz="0" w:space="0" w:color="auto"/>
                      </w:divBdr>
                      <w:divsChild>
                        <w:div w:id="588664259">
                          <w:marLeft w:val="240"/>
                          <w:marRight w:val="0"/>
                          <w:marTop w:val="0"/>
                          <w:marBottom w:val="0"/>
                          <w:divBdr>
                            <w:top w:val="none" w:sz="0" w:space="0" w:color="auto"/>
                            <w:left w:val="none" w:sz="0" w:space="0" w:color="auto"/>
                            <w:bottom w:val="none" w:sz="0" w:space="0" w:color="auto"/>
                            <w:right w:val="none" w:sz="0" w:space="0" w:color="auto"/>
                          </w:divBdr>
                        </w:div>
                      </w:divsChild>
                    </w:div>
                    <w:div w:id="1364016755">
                      <w:marLeft w:val="0"/>
                      <w:marRight w:val="0"/>
                      <w:marTop w:val="0"/>
                      <w:marBottom w:val="0"/>
                      <w:divBdr>
                        <w:top w:val="none" w:sz="0" w:space="0" w:color="auto"/>
                        <w:left w:val="none" w:sz="0" w:space="0" w:color="auto"/>
                        <w:bottom w:val="none" w:sz="0" w:space="0" w:color="auto"/>
                        <w:right w:val="none" w:sz="0" w:space="0" w:color="auto"/>
                      </w:divBdr>
                      <w:divsChild>
                        <w:div w:id="1742412240">
                          <w:marLeft w:val="240"/>
                          <w:marRight w:val="0"/>
                          <w:marTop w:val="0"/>
                          <w:marBottom w:val="0"/>
                          <w:divBdr>
                            <w:top w:val="none" w:sz="0" w:space="0" w:color="auto"/>
                            <w:left w:val="none" w:sz="0" w:space="0" w:color="auto"/>
                            <w:bottom w:val="none" w:sz="0" w:space="0" w:color="auto"/>
                            <w:right w:val="none" w:sz="0" w:space="0" w:color="auto"/>
                          </w:divBdr>
                        </w:div>
                      </w:divsChild>
                    </w:div>
                    <w:div w:id="2032099250">
                      <w:marLeft w:val="0"/>
                      <w:marRight w:val="0"/>
                      <w:marTop w:val="0"/>
                      <w:marBottom w:val="0"/>
                      <w:divBdr>
                        <w:top w:val="none" w:sz="0" w:space="0" w:color="auto"/>
                        <w:left w:val="none" w:sz="0" w:space="0" w:color="auto"/>
                        <w:bottom w:val="none" w:sz="0" w:space="0" w:color="auto"/>
                        <w:right w:val="none" w:sz="0" w:space="0" w:color="auto"/>
                      </w:divBdr>
                      <w:divsChild>
                        <w:div w:id="1632444918">
                          <w:marLeft w:val="240"/>
                          <w:marRight w:val="0"/>
                          <w:marTop w:val="0"/>
                          <w:marBottom w:val="0"/>
                          <w:divBdr>
                            <w:top w:val="none" w:sz="0" w:space="0" w:color="auto"/>
                            <w:left w:val="none" w:sz="0" w:space="0" w:color="auto"/>
                            <w:bottom w:val="none" w:sz="0" w:space="0" w:color="auto"/>
                            <w:right w:val="none" w:sz="0" w:space="0" w:color="auto"/>
                          </w:divBdr>
                        </w:div>
                      </w:divsChild>
                    </w:div>
                    <w:div w:id="1148865267">
                      <w:marLeft w:val="0"/>
                      <w:marRight w:val="0"/>
                      <w:marTop w:val="0"/>
                      <w:marBottom w:val="0"/>
                      <w:divBdr>
                        <w:top w:val="none" w:sz="0" w:space="0" w:color="auto"/>
                        <w:left w:val="none" w:sz="0" w:space="0" w:color="auto"/>
                        <w:bottom w:val="none" w:sz="0" w:space="0" w:color="auto"/>
                        <w:right w:val="none" w:sz="0" w:space="0" w:color="auto"/>
                      </w:divBdr>
                    </w:div>
                    <w:div w:id="947666140">
                      <w:marLeft w:val="0"/>
                      <w:marRight w:val="0"/>
                      <w:marTop w:val="0"/>
                      <w:marBottom w:val="0"/>
                      <w:divBdr>
                        <w:top w:val="none" w:sz="0" w:space="0" w:color="auto"/>
                        <w:left w:val="none" w:sz="0" w:space="0" w:color="auto"/>
                        <w:bottom w:val="none" w:sz="0" w:space="0" w:color="auto"/>
                        <w:right w:val="none" w:sz="0" w:space="0" w:color="auto"/>
                      </w:divBdr>
                      <w:divsChild>
                        <w:div w:id="1544832920">
                          <w:marLeft w:val="240"/>
                          <w:marRight w:val="0"/>
                          <w:marTop w:val="0"/>
                          <w:marBottom w:val="0"/>
                          <w:divBdr>
                            <w:top w:val="none" w:sz="0" w:space="0" w:color="auto"/>
                            <w:left w:val="none" w:sz="0" w:space="0" w:color="auto"/>
                            <w:bottom w:val="none" w:sz="0" w:space="0" w:color="auto"/>
                            <w:right w:val="none" w:sz="0" w:space="0" w:color="auto"/>
                          </w:divBdr>
                        </w:div>
                      </w:divsChild>
                    </w:div>
                    <w:div w:id="426075420">
                      <w:marLeft w:val="0"/>
                      <w:marRight w:val="0"/>
                      <w:marTop w:val="0"/>
                      <w:marBottom w:val="0"/>
                      <w:divBdr>
                        <w:top w:val="none" w:sz="0" w:space="0" w:color="auto"/>
                        <w:left w:val="none" w:sz="0" w:space="0" w:color="auto"/>
                        <w:bottom w:val="none" w:sz="0" w:space="0" w:color="auto"/>
                        <w:right w:val="none" w:sz="0" w:space="0" w:color="auto"/>
                      </w:divBdr>
                      <w:divsChild>
                        <w:div w:id="1854950503">
                          <w:marLeft w:val="240"/>
                          <w:marRight w:val="0"/>
                          <w:marTop w:val="0"/>
                          <w:marBottom w:val="0"/>
                          <w:divBdr>
                            <w:top w:val="none" w:sz="0" w:space="0" w:color="auto"/>
                            <w:left w:val="none" w:sz="0" w:space="0" w:color="auto"/>
                            <w:bottom w:val="none" w:sz="0" w:space="0" w:color="auto"/>
                            <w:right w:val="none" w:sz="0" w:space="0" w:color="auto"/>
                          </w:divBdr>
                        </w:div>
                      </w:divsChild>
                    </w:div>
                    <w:div w:id="714043168">
                      <w:marLeft w:val="0"/>
                      <w:marRight w:val="0"/>
                      <w:marTop w:val="0"/>
                      <w:marBottom w:val="0"/>
                      <w:divBdr>
                        <w:top w:val="none" w:sz="0" w:space="0" w:color="auto"/>
                        <w:left w:val="none" w:sz="0" w:space="0" w:color="auto"/>
                        <w:bottom w:val="none" w:sz="0" w:space="0" w:color="auto"/>
                        <w:right w:val="none" w:sz="0" w:space="0" w:color="auto"/>
                      </w:divBdr>
                      <w:divsChild>
                        <w:div w:id="416052473">
                          <w:marLeft w:val="240"/>
                          <w:marRight w:val="0"/>
                          <w:marTop w:val="0"/>
                          <w:marBottom w:val="0"/>
                          <w:divBdr>
                            <w:top w:val="none" w:sz="0" w:space="0" w:color="auto"/>
                            <w:left w:val="none" w:sz="0" w:space="0" w:color="auto"/>
                            <w:bottom w:val="none" w:sz="0" w:space="0" w:color="auto"/>
                            <w:right w:val="none" w:sz="0" w:space="0" w:color="auto"/>
                          </w:divBdr>
                        </w:div>
                      </w:divsChild>
                    </w:div>
                    <w:div w:id="948507678">
                      <w:marLeft w:val="0"/>
                      <w:marRight w:val="0"/>
                      <w:marTop w:val="0"/>
                      <w:marBottom w:val="0"/>
                      <w:divBdr>
                        <w:top w:val="none" w:sz="0" w:space="0" w:color="auto"/>
                        <w:left w:val="none" w:sz="0" w:space="0" w:color="auto"/>
                        <w:bottom w:val="none" w:sz="0" w:space="0" w:color="auto"/>
                        <w:right w:val="none" w:sz="0" w:space="0" w:color="auto"/>
                      </w:divBdr>
                    </w:div>
                    <w:div w:id="1215895441">
                      <w:marLeft w:val="0"/>
                      <w:marRight w:val="0"/>
                      <w:marTop w:val="0"/>
                      <w:marBottom w:val="0"/>
                      <w:divBdr>
                        <w:top w:val="none" w:sz="0" w:space="0" w:color="auto"/>
                        <w:left w:val="none" w:sz="0" w:space="0" w:color="auto"/>
                        <w:bottom w:val="none" w:sz="0" w:space="0" w:color="auto"/>
                        <w:right w:val="none" w:sz="0" w:space="0" w:color="auto"/>
                      </w:divBdr>
                      <w:divsChild>
                        <w:div w:id="1634676858">
                          <w:marLeft w:val="240"/>
                          <w:marRight w:val="0"/>
                          <w:marTop w:val="0"/>
                          <w:marBottom w:val="0"/>
                          <w:divBdr>
                            <w:top w:val="none" w:sz="0" w:space="0" w:color="auto"/>
                            <w:left w:val="none" w:sz="0" w:space="0" w:color="auto"/>
                            <w:bottom w:val="none" w:sz="0" w:space="0" w:color="auto"/>
                            <w:right w:val="none" w:sz="0" w:space="0" w:color="auto"/>
                          </w:divBdr>
                        </w:div>
                      </w:divsChild>
                    </w:div>
                    <w:div w:id="756949494">
                      <w:marLeft w:val="0"/>
                      <w:marRight w:val="0"/>
                      <w:marTop w:val="0"/>
                      <w:marBottom w:val="0"/>
                      <w:divBdr>
                        <w:top w:val="none" w:sz="0" w:space="0" w:color="auto"/>
                        <w:left w:val="none" w:sz="0" w:space="0" w:color="auto"/>
                        <w:bottom w:val="none" w:sz="0" w:space="0" w:color="auto"/>
                        <w:right w:val="none" w:sz="0" w:space="0" w:color="auto"/>
                      </w:divBdr>
                      <w:divsChild>
                        <w:div w:id="650251996">
                          <w:marLeft w:val="240"/>
                          <w:marRight w:val="0"/>
                          <w:marTop w:val="0"/>
                          <w:marBottom w:val="0"/>
                          <w:divBdr>
                            <w:top w:val="none" w:sz="0" w:space="0" w:color="auto"/>
                            <w:left w:val="none" w:sz="0" w:space="0" w:color="auto"/>
                            <w:bottom w:val="none" w:sz="0" w:space="0" w:color="auto"/>
                            <w:right w:val="none" w:sz="0" w:space="0" w:color="auto"/>
                          </w:divBdr>
                        </w:div>
                      </w:divsChild>
                    </w:div>
                    <w:div w:id="2144737444">
                      <w:marLeft w:val="0"/>
                      <w:marRight w:val="0"/>
                      <w:marTop w:val="0"/>
                      <w:marBottom w:val="0"/>
                      <w:divBdr>
                        <w:top w:val="none" w:sz="0" w:space="0" w:color="auto"/>
                        <w:left w:val="none" w:sz="0" w:space="0" w:color="auto"/>
                        <w:bottom w:val="none" w:sz="0" w:space="0" w:color="auto"/>
                        <w:right w:val="none" w:sz="0" w:space="0" w:color="auto"/>
                      </w:divBdr>
                      <w:divsChild>
                        <w:div w:id="1707176017">
                          <w:marLeft w:val="240"/>
                          <w:marRight w:val="0"/>
                          <w:marTop w:val="0"/>
                          <w:marBottom w:val="0"/>
                          <w:divBdr>
                            <w:top w:val="none" w:sz="0" w:space="0" w:color="auto"/>
                            <w:left w:val="none" w:sz="0" w:space="0" w:color="auto"/>
                            <w:bottom w:val="none" w:sz="0" w:space="0" w:color="auto"/>
                            <w:right w:val="none" w:sz="0" w:space="0" w:color="auto"/>
                          </w:divBdr>
                        </w:div>
                      </w:divsChild>
                    </w:div>
                    <w:div w:id="929194813">
                      <w:marLeft w:val="0"/>
                      <w:marRight w:val="0"/>
                      <w:marTop w:val="0"/>
                      <w:marBottom w:val="0"/>
                      <w:divBdr>
                        <w:top w:val="none" w:sz="0" w:space="0" w:color="auto"/>
                        <w:left w:val="none" w:sz="0" w:space="0" w:color="auto"/>
                        <w:bottom w:val="none" w:sz="0" w:space="0" w:color="auto"/>
                        <w:right w:val="none" w:sz="0" w:space="0" w:color="auto"/>
                      </w:divBdr>
                      <w:divsChild>
                        <w:div w:id="1649171120">
                          <w:marLeft w:val="240"/>
                          <w:marRight w:val="0"/>
                          <w:marTop w:val="0"/>
                          <w:marBottom w:val="0"/>
                          <w:divBdr>
                            <w:top w:val="none" w:sz="0" w:space="0" w:color="auto"/>
                            <w:left w:val="none" w:sz="0" w:space="0" w:color="auto"/>
                            <w:bottom w:val="none" w:sz="0" w:space="0" w:color="auto"/>
                            <w:right w:val="none" w:sz="0" w:space="0" w:color="auto"/>
                          </w:divBdr>
                        </w:div>
                      </w:divsChild>
                    </w:div>
                    <w:div w:id="2134445096">
                      <w:marLeft w:val="0"/>
                      <w:marRight w:val="0"/>
                      <w:marTop w:val="0"/>
                      <w:marBottom w:val="0"/>
                      <w:divBdr>
                        <w:top w:val="none" w:sz="0" w:space="0" w:color="auto"/>
                        <w:left w:val="none" w:sz="0" w:space="0" w:color="auto"/>
                        <w:bottom w:val="none" w:sz="0" w:space="0" w:color="auto"/>
                        <w:right w:val="none" w:sz="0" w:space="0" w:color="auto"/>
                      </w:divBdr>
                      <w:divsChild>
                        <w:div w:id="1333096449">
                          <w:marLeft w:val="240"/>
                          <w:marRight w:val="0"/>
                          <w:marTop w:val="0"/>
                          <w:marBottom w:val="0"/>
                          <w:divBdr>
                            <w:top w:val="none" w:sz="0" w:space="0" w:color="auto"/>
                            <w:left w:val="none" w:sz="0" w:space="0" w:color="auto"/>
                            <w:bottom w:val="none" w:sz="0" w:space="0" w:color="auto"/>
                            <w:right w:val="none" w:sz="0" w:space="0" w:color="auto"/>
                          </w:divBdr>
                        </w:div>
                      </w:divsChild>
                    </w:div>
                    <w:div w:id="1736660563">
                      <w:marLeft w:val="0"/>
                      <w:marRight w:val="0"/>
                      <w:marTop w:val="0"/>
                      <w:marBottom w:val="0"/>
                      <w:divBdr>
                        <w:top w:val="none" w:sz="0" w:space="0" w:color="auto"/>
                        <w:left w:val="none" w:sz="0" w:space="0" w:color="auto"/>
                        <w:bottom w:val="none" w:sz="0" w:space="0" w:color="auto"/>
                        <w:right w:val="none" w:sz="0" w:space="0" w:color="auto"/>
                      </w:divBdr>
                      <w:divsChild>
                        <w:div w:id="1932353438">
                          <w:marLeft w:val="240"/>
                          <w:marRight w:val="0"/>
                          <w:marTop w:val="0"/>
                          <w:marBottom w:val="0"/>
                          <w:divBdr>
                            <w:top w:val="none" w:sz="0" w:space="0" w:color="auto"/>
                            <w:left w:val="none" w:sz="0" w:space="0" w:color="auto"/>
                            <w:bottom w:val="none" w:sz="0" w:space="0" w:color="auto"/>
                            <w:right w:val="none" w:sz="0" w:space="0" w:color="auto"/>
                          </w:divBdr>
                        </w:div>
                      </w:divsChild>
                    </w:div>
                    <w:div w:id="905578407">
                      <w:marLeft w:val="0"/>
                      <w:marRight w:val="0"/>
                      <w:marTop w:val="0"/>
                      <w:marBottom w:val="0"/>
                      <w:divBdr>
                        <w:top w:val="none" w:sz="0" w:space="0" w:color="auto"/>
                        <w:left w:val="none" w:sz="0" w:space="0" w:color="auto"/>
                        <w:bottom w:val="none" w:sz="0" w:space="0" w:color="auto"/>
                        <w:right w:val="none" w:sz="0" w:space="0" w:color="auto"/>
                      </w:divBdr>
                      <w:divsChild>
                        <w:div w:id="1525484900">
                          <w:marLeft w:val="240"/>
                          <w:marRight w:val="0"/>
                          <w:marTop w:val="0"/>
                          <w:marBottom w:val="0"/>
                          <w:divBdr>
                            <w:top w:val="none" w:sz="0" w:space="0" w:color="auto"/>
                            <w:left w:val="none" w:sz="0" w:space="0" w:color="auto"/>
                            <w:bottom w:val="none" w:sz="0" w:space="0" w:color="auto"/>
                            <w:right w:val="none" w:sz="0" w:space="0" w:color="auto"/>
                          </w:divBdr>
                        </w:div>
                      </w:divsChild>
                    </w:div>
                    <w:div w:id="73091407">
                      <w:marLeft w:val="0"/>
                      <w:marRight w:val="0"/>
                      <w:marTop w:val="0"/>
                      <w:marBottom w:val="0"/>
                      <w:divBdr>
                        <w:top w:val="none" w:sz="0" w:space="0" w:color="auto"/>
                        <w:left w:val="none" w:sz="0" w:space="0" w:color="auto"/>
                        <w:bottom w:val="none" w:sz="0" w:space="0" w:color="auto"/>
                        <w:right w:val="none" w:sz="0" w:space="0" w:color="auto"/>
                      </w:divBdr>
                      <w:divsChild>
                        <w:div w:id="261499663">
                          <w:marLeft w:val="240"/>
                          <w:marRight w:val="0"/>
                          <w:marTop w:val="0"/>
                          <w:marBottom w:val="0"/>
                          <w:divBdr>
                            <w:top w:val="none" w:sz="0" w:space="0" w:color="auto"/>
                            <w:left w:val="none" w:sz="0" w:space="0" w:color="auto"/>
                            <w:bottom w:val="none" w:sz="0" w:space="0" w:color="auto"/>
                            <w:right w:val="none" w:sz="0" w:space="0" w:color="auto"/>
                          </w:divBdr>
                        </w:div>
                      </w:divsChild>
                    </w:div>
                    <w:div w:id="1827747685">
                      <w:marLeft w:val="0"/>
                      <w:marRight w:val="0"/>
                      <w:marTop w:val="0"/>
                      <w:marBottom w:val="0"/>
                      <w:divBdr>
                        <w:top w:val="none" w:sz="0" w:space="0" w:color="auto"/>
                        <w:left w:val="none" w:sz="0" w:space="0" w:color="auto"/>
                        <w:bottom w:val="none" w:sz="0" w:space="0" w:color="auto"/>
                        <w:right w:val="none" w:sz="0" w:space="0" w:color="auto"/>
                      </w:divBdr>
                      <w:divsChild>
                        <w:div w:id="184708136">
                          <w:marLeft w:val="240"/>
                          <w:marRight w:val="0"/>
                          <w:marTop w:val="0"/>
                          <w:marBottom w:val="0"/>
                          <w:divBdr>
                            <w:top w:val="none" w:sz="0" w:space="0" w:color="auto"/>
                            <w:left w:val="none" w:sz="0" w:space="0" w:color="auto"/>
                            <w:bottom w:val="none" w:sz="0" w:space="0" w:color="auto"/>
                            <w:right w:val="none" w:sz="0" w:space="0" w:color="auto"/>
                          </w:divBdr>
                        </w:div>
                      </w:divsChild>
                    </w:div>
                    <w:div w:id="173494158">
                      <w:marLeft w:val="0"/>
                      <w:marRight w:val="0"/>
                      <w:marTop w:val="0"/>
                      <w:marBottom w:val="0"/>
                      <w:divBdr>
                        <w:top w:val="none" w:sz="0" w:space="0" w:color="auto"/>
                        <w:left w:val="none" w:sz="0" w:space="0" w:color="auto"/>
                        <w:bottom w:val="none" w:sz="0" w:space="0" w:color="auto"/>
                        <w:right w:val="none" w:sz="0" w:space="0" w:color="auto"/>
                      </w:divBdr>
                      <w:divsChild>
                        <w:div w:id="1052387558">
                          <w:marLeft w:val="240"/>
                          <w:marRight w:val="0"/>
                          <w:marTop w:val="0"/>
                          <w:marBottom w:val="0"/>
                          <w:divBdr>
                            <w:top w:val="none" w:sz="0" w:space="0" w:color="auto"/>
                            <w:left w:val="none" w:sz="0" w:space="0" w:color="auto"/>
                            <w:bottom w:val="none" w:sz="0" w:space="0" w:color="auto"/>
                            <w:right w:val="none" w:sz="0" w:space="0" w:color="auto"/>
                          </w:divBdr>
                        </w:div>
                      </w:divsChild>
                    </w:div>
                    <w:div w:id="2070957403">
                      <w:marLeft w:val="0"/>
                      <w:marRight w:val="0"/>
                      <w:marTop w:val="0"/>
                      <w:marBottom w:val="0"/>
                      <w:divBdr>
                        <w:top w:val="none" w:sz="0" w:space="0" w:color="auto"/>
                        <w:left w:val="none" w:sz="0" w:space="0" w:color="auto"/>
                        <w:bottom w:val="none" w:sz="0" w:space="0" w:color="auto"/>
                        <w:right w:val="none" w:sz="0" w:space="0" w:color="auto"/>
                      </w:divBdr>
                      <w:divsChild>
                        <w:div w:id="367461993">
                          <w:marLeft w:val="240"/>
                          <w:marRight w:val="0"/>
                          <w:marTop w:val="0"/>
                          <w:marBottom w:val="0"/>
                          <w:divBdr>
                            <w:top w:val="none" w:sz="0" w:space="0" w:color="auto"/>
                            <w:left w:val="none" w:sz="0" w:space="0" w:color="auto"/>
                            <w:bottom w:val="none" w:sz="0" w:space="0" w:color="auto"/>
                            <w:right w:val="none" w:sz="0" w:space="0" w:color="auto"/>
                          </w:divBdr>
                        </w:div>
                      </w:divsChild>
                    </w:div>
                    <w:div w:id="677852057">
                      <w:marLeft w:val="0"/>
                      <w:marRight w:val="0"/>
                      <w:marTop w:val="0"/>
                      <w:marBottom w:val="0"/>
                      <w:divBdr>
                        <w:top w:val="none" w:sz="0" w:space="0" w:color="auto"/>
                        <w:left w:val="none" w:sz="0" w:space="0" w:color="auto"/>
                        <w:bottom w:val="none" w:sz="0" w:space="0" w:color="auto"/>
                        <w:right w:val="none" w:sz="0" w:space="0" w:color="auto"/>
                      </w:divBdr>
                      <w:divsChild>
                        <w:div w:id="7713593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2052369">
      <w:bodyDiv w:val="1"/>
      <w:marLeft w:val="0"/>
      <w:marRight w:val="0"/>
      <w:marTop w:val="0"/>
      <w:marBottom w:val="0"/>
      <w:divBdr>
        <w:top w:val="none" w:sz="0" w:space="0" w:color="auto"/>
        <w:left w:val="none" w:sz="0" w:space="0" w:color="auto"/>
        <w:bottom w:val="none" w:sz="0" w:space="0" w:color="auto"/>
        <w:right w:val="none" w:sz="0" w:space="0" w:color="auto"/>
      </w:divBdr>
      <w:divsChild>
        <w:div w:id="274748371">
          <w:marLeft w:val="0"/>
          <w:marRight w:val="0"/>
          <w:marTop w:val="0"/>
          <w:marBottom w:val="0"/>
          <w:divBdr>
            <w:top w:val="none" w:sz="0" w:space="0" w:color="auto"/>
            <w:left w:val="none" w:sz="0" w:space="0" w:color="auto"/>
            <w:bottom w:val="none" w:sz="0" w:space="0" w:color="auto"/>
            <w:right w:val="none" w:sz="0" w:space="0" w:color="auto"/>
          </w:divBdr>
          <w:divsChild>
            <w:div w:id="1004939828">
              <w:marLeft w:val="0"/>
              <w:marRight w:val="0"/>
              <w:marTop w:val="0"/>
              <w:marBottom w:val="0"/>
              <w:divBdr>
                <w:top w:val="none" w:sz="0" w:space="0" w:color="auto"/>
                <w:left w:val="none" w:sz="0" w:space="0" w:color="auto"/>
                <w:bottom w:val="none" w:sz="0" w:space="0" w:color="auto"/>
                <w:right w:val="none" w:sz="0" w:space="0" w:color="auto"/>
              </w:divBdr>
              <w:divsChild>
                <w:div w:id="157500549">
                  <w:marLeft w:val="0"/>
                  <w:marRight w:val="0"/>
                  <w:marTop w:val="150"/>
                  <w:marBottom w:val="150"/>
                  <w:divBdr>
                    <w:top w:val="none" w:sz="0" w:space="0" w:color="auto"/>
                    <w:left w:val="none" w:sz="0" w:space="0" w:color="auto"/>
                    <w:bottom w:val="none" w:sz="0" w:space="0" w:color="auto"/>
                    <w:right w:val="none" w:sz="0" w:space="0" w:color="auto"/>
                  </w:divBdr>
                  <w:divsChild>
                    <w:div w:id="955404834">
                      <w:marLeft w:val="0"/>
                      <w:marRight w:val="0"/>
                      <w:marTop w:val="0"/>
                      <w:marBottom w:val="0"/>
                      <w:divBdr>
                        <w:top w:val="none" w:sz="0" w:space="0" w:color="auto"/>
                        <w:left w:val="none" w:sz="0" w:space="0" w:color="auto"/>
                        <w:bottom w:val="none" w:sz="0" w:space="0" w:color="auto"/>
                        <w:right w:val="none" w:sz="0" w:space="0" w:color="auto"/>
                      </w:divBdr>
                      <w:divsChild>
                        <w:div w:id="16471651">
                          <w:marLeft w:val="240"/>
                          <w:marRight w:val="0"/>
                          <w:marTop w:val="0"/>
                          <w:marBottom w:val="0"/>
                          <w:divBdr>
                            <w:top w:val="none" w:sz="0" w:space="0" w:color="auto"/>
                            <w:left w:val="none" w:sz="0" w:space="0" w:color="auto"/>
                            <w:bottom w:val="none" w:sz="0" w:space="0" w:color="auto"/>
                            <w:right w:val="none" w:sz="0" w:space="0" w:color="auto"/>
                          </w:divBdr>
                        </w:div>
                      </w:divsChild>
                    </w:div>
                    <w:div w:id="1767460525">
                      <w:marLeft w:val="0"/>
                      <w:marRight w:val="0"/>
                      <w:marTop w:val="0"/>
                      <w:marBottom w:val="0"/>
                      <w:divBdr>
                        <w:top w:val="none" w:sz="0" w:space="0" w:color="auto"/>
                        <w:left w:val="none" w:sz="0" w:space="0" w:color="auto"/>
                        <w:bottom w:val="none" w:sz="0" w:space="0" w:color="auto"/>
                        <w:right w:val="none" w:sz="0" w:space="0" w:color="auto"/>
                      </w:divBdr>
                      <w:divsChild>
                        <w:div w:id="8066386">
                          <w:marLeft w:val="240"/>
                          <w:marRight w:val="0"/>
                          <w:marTop w:val="0"/>
                          <w:marBottom w:val="0"/>
                          <w:divBdr>
                            <w:top w:val="none" w:sz="0" w:space="0" w:color="auto"/>
                            <w:left w:val="none" w:sz="0" w:space="0" w:color="auto"/>
                            <w:bottom w:val="none" w:sz="0" w:space="0" w:color="auto"/>
                            <w:right w:val="none" w:sz="0" w:space="0" w:color="auto"/>
                          </w:divBdr>
                        </w:div>
                      </w:divsChild>
                    </w:div>
                    <w:div w:id="988705266">
                      <w:marLeft w:val="0"/>
                      <w:marRight w:val="0"/>
                      <w:marTop w:val="0"/>
                      <w:marBottom w:val="0"/>
                      <w:divBdr>
                        <w:top w:val="none" w:sz="0" w:space="0" w:color="auto"/>
                        <w:left w:val="none" w:sz="0" w:space="0" w:color="auto"/>
                        <w:bottom w:val="none" w:sz="0" w:space="0" w:color="auto"/>
                        <w:right w:val="none" w:sz="0" w:space="0" w:color="auto"/>
                      </w:divBdr>
                      <w:divsChild>
                        <w:div w:id="1919556034">
                          <w:marLeft w:val="240"/>
                          <w:marRight w:val="0"/>
                          <w:marTop w:val="0"/>
                          <w:marBottom w:val="0"/>
                          <w:divBdr>
                            <w:top w:val="none" w:sz="0" w:space="0" w:color="auto"/>
                            <w:left w:val="none" w:sz="0" w:space="0" w:color="auto"/>
                            <w:bottom w:val="none" w:sz="0" w:space="0" w:color="auto"/>
                            <w:right w:val="none" w:sz="0" w:space="0" w:color="auto"/>
                          </w:divBdr>
                        </w:div>
                      </w:divsChild>
                    </w:div>
                    <w:div w:id="2123068057">
                      <w:marLeft w:val="0"/>
                      <w:marRight w:val="0"/>
                      <w:marTop w:val="0"/>
                      <w:marBottom w:val="0"/>
                      <w:divBdr>
                        <w:top w:val="none" w:sz="0" w:space="0" w:color="auto"/>
                        <w:left w:val="none" w:sz="0" w:space="0" w:color="auto"/>
                        <w:bottom w:val="none" w:sz="0" w:space="0" w:color="auto"/>
                        <w:right w:val="none" w:sz="0" w:space="0" w:color="auto"/>
                      </w:divBdr>
                    </w:div>
                    <w:div w:id="1459833783">
                      <w:marLeft w:val="0"/>
                      <w:marRight w:val="0"/>
                      <w:marTop w:val="0"/>
                      <w:marBottom w:val="0"/>
                      <w:divBdr>
                        <w:top w:val="none" w:sz="0" w:space="0" w:color="auto"/>
                        <w:left w:val="none" w:sz="0" w:space="0" w:color="auto"/>
                        <w:bottom w:val="none" w:sz="0" w:space="0" w:color="auto"/>
                        <w:right w:val="none" w:sz="0" w:space="0" w:color="auto"/>
                      </w:divBdr>
                      <w:divsChild>
                        <w:div w:id="279385462">
                          <w:marLeft w:val="240"/>
                          <w:marRight w:val="0"/>
                          <w:marTop w:val="0"/>
                          <w:marBottom w:val="0"/>
                          <w:divBdr>
                            <w:top w:val="none" w:sz="0" w:space="0" w:color="auto"/>
                            <w:left w:val="none" w:sz="0" w:space="0" w:color="auto"/>
                            <w:bottom w:val="none" w:sz="0" w:space="0" w:color="auto"/>
                            <w:right w:val="none" w:sz="0" w:space="0" w:color="auto"/>
                          </w:divBdr>
                        </w:div>
                      </w:divsChild>
                    </w:div>
                    <w:div w:id="423887039">
                      <w:marLeft w:val="0"/>
                      <w:marRight w:val="0"/>
                      <w:marTop w:val="0"/>
                      <w:marBottom w:val="0"/>
                      <w:divBdr>
                        <w:top w:val="none" w:sz="0" w:space="0" w:color="auto"/>
                        <w:left w:val="none" w:sz="0" w:space="0" w:color="auto"/>
                        <w:bottom w:val="none" w:sz="0" w:space="0" w:color="auto"/>
                        <w:right w:val="none" w:sz="0" w:space="0" w:color="auto"/>
                      </w:divBdr>
                      <w:divsChild>
                        <w:div w:id="928805650">
                          <w:marLeft w:val="240"/>
                          <w:marRight w:val="0"/>
                          <w:marTop w:val="0"/>
                          <w:marBottom w:val="0"/>
                          <w:divBdr>
                            <w:top w:val="none" w:sz="0" w:space="0" w:color="auto"/>
                            <w:left w:val="none" w:sz="0" w:space="0" w:color="auto"/>
                            <w:bottom w:val="none" w:sz="0" w:space="0" w:color="auto"/>
                            <w:right w:val="none" w:sz="0" w:space="0" w:color="auto"/>
                          </w:divBdr>
                        </w:div>
                      </w:divsChild>
                    </w:div>
                    <w:div w:id="393050293">
                      <w:marLeft w:val="0"/>
                      <w:marRight w:val="0"/>
                      <w:marTop w:val="0"/>
                      <w:marBottom w:val="0"/>
                      <w:divBdr>
                        <w:top w:val="none" w:sz="0" w:space="0" w:color="auto"/>
                        <w:left w:val="none" w:sz="0" w:space="0" w:color="auto"/>
                        <w:bottom w:val="none" w:sz="0" w:space="0" w:color="auto"/>
                        <w:right w:val="none" w:sz="0" w:space="0" w:color="auto"/>
                      </w:divBdr>
                      <w:divsChild>
                        <w:div w:id="679282058">
                          <w:marLeft w:val="240"/>
                          <w:marRight w:val="0"/>
                          <w:marTop w:val="0"/>
                          <w:marBottom w:val="0"/>
                          <w:divBdr>
                            <w:top w:val="none" w:sz="0" w:space="0" w:color="auto"/>
                            <w:left w:val="none" w:sz="0" w:space="0" w:color="auto"/>
                            <w:bottom w:val="none" w:sz="0" w:space="0" w:color="auto"/>
                            <w:right w:val="none" w:sz="0" w:space="0" w:color="auto"/>
                          </w:divBdr>
                        </w:div>
                      </w:divsChild>
                    </w:div>
                    <w:div w:id="1598899473">
                      <w:marLeft w:val="0"/>
                      <w:marRight w:val="0"/>
                      <w:marTop w:val="0"/>
                      <w:marBottom w:val="0"/>
                      <w:divBdr>
                        <w:top w:val="none" w:sz="0" w:space="0" w:color="auto"/>
                        <w:left w:val="none" w:sz="0" w:space="0" w:color="auto"/>
                        <w:bottom w:val="none" w:sz="0" w:space="0" w:color="auto"/>
                        <w:right w:val="none" w:sz="0" w:space="0" w:color="auto"/>
                      </w:divBdr>
                    </w:div>
                    <w:div w:id="1619025785">
                      <w:marLeft w:val="0"/>
                      <w:marRight w:val="0"/>
                      <w:marTop w:val="0"/>
                      <w:marBottom w:val="0"/>
                      <w:divBdr>
                        <w:top w:val="none" w:sz="0" w:space="0" w:color="auto"/>
                        <w:left w:val="none" w:sz="0" w:space="0" w:color="auto"/>
                        <w:bottom w:val="none" w:sz="0" w:space="0" w:color="auto"/>
                        <w:right w:val="none" w:sz="0" w:space="0" w:color="auto"/>
                      </w:divBdr>
                      <w:divsChild>
                        <w:div w:id="1126583784">
                          <w:marLeft w:val="240"/>
                          <w:marRight w:val="0"/>
                          <w:marTop w:val="0"/>
                          <w:marBottom w:val="0"/>
                          <w:divBdr>
                            <w:top w:val="none" w:sz="0" w:space="0" w:color="auto"/>
                            <w:left w:val="none" w:sz="0" w:space="0" w:color="auto"/>
                            <w:bottom w:val="none" w:sz="0" w:space="0" w:color="auto"/>
                            <w:right w:val="none" w:sz="0" w:space="0" w:color="auto"/>
                          </w:divBdr>
                        </w:div>
                      </w:divsChild>
                    </w:div>
                    <w:div w:id="904801325">
                      <w:marLeft w:val="0"/>
                      <w:marRight w:val="0"/>
                      <w:marTop w:val="0"/>
                      <w:marBottom w:val="0"/>
                      <w:divBdr>
                        <w:top w:val="none" w:sz="0" w:space="0" w:color="auto"/>
                        <w:left w:val="none" w:sz="0" w:space="0" w:color="auto"/>
                        <w:bottom w:val="none" w:sz="0" w:space="0" w:color="auto"/>
                        <w:right w:val="none" w:sz="0" w:space="0" w:color="auto"/>
                      </w:divBdr>
                      <w:divsChild>
                        <w:div w:id="1238395296">
                          <w:marLeft w:val="240"/>
                          <w:marRight w:val="0"/>
                          <w:marTop w:val="0"/>
                          <w:marBottom w:val="0"/>
                          <w:divBdr>
                            <w:top w:val="none" w:sz="0" w:space="0" w:color="auto"/>
                            <w:left w:val="none" w:sz="0" w:space="0" w:color="auto"/>
                            <w:bottom w:val="none" w:sz="0" w:space="0" w:color="auto"/>
                            <w:right w:val="none" w:sz="0" w:space="0" w:color="auto"/>
                          </w:divBdr>
                        </w:div>
                      </w:divsChild>
                    </w:div>
                    <w:div w:id="1239824275">
                      <w:marLeft w:val="0"/>
                      <w:marRight w:val="0"/>
                      <w:marTop w:val="0"/>
                      <w:marBottom w:val="0"/>
                      <w:divBdr>
                        <w:top w:val="none" w:sz="0" w:space="0" w:color="auto"/>
                        <w:left w:val="none" w:sz="0" w:space="0" w:color="auto"/>
                        <w:bottom w:val="none" w:sz="0" w:space="0" w:color="auto"/>
                        <w:right w:val="none" w:sz="0" w:space="0" w:color="auto"/>
                      </w:divBdr>
                    </w:div>
                    <w:div w:id="751660927">
                      <w:marLeft w:val="0"/>
                      <w:marRight w:val="0"/>
                      <w:marTop w:val="0"/>
                      <w:marBottom w:val="0"/>
                      <w:divBdr>
                        <w:top w:val="none" w:sz="0" w:space="0" w:color="auto"/>
                        <w:left w:val="none" w:sz="0" w:space="0" w:color="auto"/>
                        <w:bottom w:val="none" w:sz="0" w:space="0" w:color="auto"/>
                        <w:right w:val="none" w:sz="0" w:space="0" w:color="auto"/>
                      </w:divBdr>
                      <w:divsChild>
                        <w:div w:id="416753888">
                          <w:marLeft w:val="240"/>
                          <w:marRight w:val="0"/>
                          <w:marTop w:val="0"/>
                          <w:marBottom w:val="0"/>
                          <w:divBdr>
                            <w:top w:val="none" w:sz="0" w:space="0" w:color="auto"/>
                            <w:left w:val="none" w:sz="0" w:space="0" w:color="auto"/>
                            <w:bottom w:val="none" w:sz="0" w:space="0" w:color="auto"/>
                            <w:right w:val="none" w:sz="0" w:space="0" w:color="auto"/>
                          </w:divBdr>
                        </w:div>
                      </w:divsChild>
                    </w:div>
                    <w:div w:id="555161895">
                      <w:marLeft w:val="0"/>
                      <w:marRight w:val="0"/>
                      <w:marTop w:val="0"/>
                      <w:marBottom w:val="0"/>
                      <w:divBdr>
                        <w:top w:val="none" w:sz="0" w:space="0" w:color="auto"/>
                        <w:left w:val="none" w:sz="0" w:space="0" w:color="auto"/>
                        <w:bottom w:val="none" w:sz="0" w:space="0" w:color="auto"/>
                        <w:right w:val="none" w:sz="0" w:space="0" w:color="auto"/>
                      </w:divBdr>
                      <w:divsChild>
                        <w:div w:id="2106529978">
                          <w:marLeft w:val="240"/>
                          <w:marRight w:val="0"/>
                          <w:marTop w:val="0"/>
                          <w:marBottom w:val="0"/>
                          <w:divBdr>
                            <w:top w:val="none" w:sz="0" w:space="0" w:color="auto"/>
                            <w:left w:val="none" w:sz="0" w:space="0" w:color="auto"/>
                            <w:bottom w:val="none" w:sz="0" w:space="0" w:color="auto"/>
                            <w:right w:val="none" w:sz="0" w:space="0" w:color="auto"/>
                          </w:divBdr>
                        </w:div>
                      </w:divsChild>
                    </w:div>
                    <w:div w:id="1781098160">
                      <w:marLeft w:val="0"/>
                      <w:marRight w:val="0"/>
                      <w:marTop w:val="0"/>
                      <w:marBottom w:val="0"/>
                      <w:divBdr>
                        <w:top w:val="none" w:sz="0" w:space="0" w:color="auto"/>
                        <w:left w:val="none" w:sz="0" w:space="0" w:color="auto"/>
                        <w:bottom w:val="none" w:sz="0" w:space="0" w:color="auto"/>
                        <w:right w:val="none" w:sz="0" w:space="0" w:color="auto"/>
                      </w:divBdr>
                    </w:div>
                    <w:div w:id="1915122097">
                      <w:marLeft w:val="0"/>
                      <w:marRight w:val="0"/>
                      <w:marTop w:val="0"/>
                      <w:marBottom w:val="0"/>
                      <w:divBdr>
                        <w:top w:val="none" w:sz="0" w:space="0" w:color="auto"/>
                        <w:left w:val="none" w:sz="0" w:space="0" w:color="auto"/>
                        <w:bottom w:val="none" w:sz="0" w:space="0" w:color="auto"/>
                        <w:right w:val="none" w:sz="0" w:space="0" w:color="auto"/>
                      </w:divBdr>
                      <w:divsChild>
                        <w:div w:id="307636507">
                          <w:marLeft w:val="240"/>
                          <w:marRight w:val="0"/>
                          <w:marTop w:val="0"/>
                          <w:marBottom w:val="0"/>
                          <w:divBdr>
                            <w:top w:val="none" w:sz="0" w:space="0" w:color="auto"/>
                            <w:left w:val="none" w:sz="0" w:space="0" w:color="auto"/>
                            <w:bottom w:val="none" w:sz="0" w:space="0" w:color="auto"/>
                            <w:right w:val="none" w:sz="0" w:space="0" w:color="auto"/>
                          </w:divBdr>
                        </w:div>
                      </w:divsChild>
                    </w:div>
                    <w:div w:id="1151599577">
                      <w:marLeft w:val="0"/>
                      <w:marRight w:val="0"/>
                      <w:marTop w:val="0"/>
                      <w:marBottom w:val="0"/>
                      <w:divBdr>
                        <w:top w:val="none" w:sz="0" w:space="0" w:color="auto"/>
                        <w:left w:val="none" w:sz="0" w:space="0" w:color="auto"/>
                        <w:bottom w:val="none" w:sz="0" w:space="0" w:color="auto"/>
                        <w:right w:val="none" w:sz="0" w:space="0" w:color="auto"/>
                      </w:divBdr>
                      <w:divsChild>
                        <w:div w:id="1238980379">
                          <w:marLeft w:val="240"/>
                          <w:marRight w:val="0"/>
                          <w:marTop w:val="0"/>
                          <w:marBottom w:val="0"/>
                          <w:divBdr>
                            <w:top w:val="none" w:sz="0" w:space="0" w:color="auto"/>
                            <w:left w:val="none" w:sz="0" w:space="0" w:color="auto"/>
                            <w:bottom w:val="none" w:sz="0" w:space="0" w:color="auto"/>
                            <w:right w:val="none" w:sz="0" w:space="0" w:color="auto"/>
                          </w:divBdr>
                        </w:div>
                      </w:divsChild>
                    </w:div>
                    <w:div w:id="836379762">
                      <w:marLeft w:val="0"/>
                      <w:marRight w:val="0"/>
                      <w:marTop w:val="0"/>
                      <w:marBottom w:val="0"/>
                      <w:divBdr>
                        <w:top w:val="none" w:sz="0" w:space="0" w:color="auto"/>
                        <w:left w:val="none" w:sz="0" w:space="0" w:color="auto"/>
                        <w:bottom w:val="none" w:sz="0" w:space="0" w:color="auto"/>
                        <w:right w:val="none" w:sz="0" w:space="0" w:color="auto"/>
                      </w:divBdr>
                      <w:divsChild>
                        <w:div w:id="492575096">
                          <w:marLeft w:val="240"/>
                          <w:marRight w:val="0"/>
                          <w:marTop w:val="0"/>
                          <w:marBottom w:val="0"/>
                          <w:divBdr>
                            <w:top w:val="none" w:sz="0" w:space="0" w:color="auto"/>
                            <w:left w:val="none" w:sz="0" w:space="0" w:color="auto"/>
                            <w:bottom w:val="none" w:sz="0" w:space="0" w:color="auto"/>
                            <w:right w:val="none" w:sz="0" w:space="0" w:color="auto"/>
                          </w:divBdr>
                        </w:div>
                      </w:divsChild>
                    </w:div>
                    <w:div w:id="1056899078">
                      <w:marLeft w:val="0"/>
                      <w:marRight w:val="0"/>
                      <w:marTop w:val="0"/>
                      <w:marBottom w:val="0"/>
                      <w:divBdr>
                        <w:top w:val="none" w:sz="0" w:space="0" w:color="auto"/>
                        <w:left w:val="none" w:sz="0" w:space="0" w:color="auto"/>
                        <w:bottom w:val="none" w:sz="0" w:space="0" w:color="auto"/>
                        <w:right w:val="none" w:sz="0" w:space="0" w:color="auto"/>
                      </w:divBdr>
                    </w:div>
                    <w:div w:id="1744178510">
                      <w:marLeft w:val="0"/>
                      <w:marRight w:val="0"/>
                      <w:marTop w:val="0"/>
                      <w:marBottom w:val="0"/>
                      <w:divBdr>
                        <w:top w:val="none" w:sz="0" w:space="0" w:color="auto"/>
                        <w:left w:val="none" w:sz="0" w:space="0" w:color="auto"/>
                        <w:bottom w:val="none" w:sz="0" w:space="0" w:color="auto"/>
                        <w:right w:val="none" w:sz="0" w:space="0" w:color="auto"/>
                      </w:divBdr>
                      <w:divsChild>
                        <w:div w:id="1889144399">
                          <w:marLeft w:val="240"/>
                          <w:marRight w:val="0"/>
                          <w:marTop w:val="0"/>
                          <w:marBottom w:val="0"/>
                          <w:divBdr>
                            <w:top w:val="none" w:sz="0" w:space="0" w:color="auto"/>
                            <w:left w:val="none" w:sz="0" w:space="0" w:color="auto"/>
                            <w:bottom w:val="none" w:sz="0" w:space="0" w:color="auto"/>
                            <w:right w:val="none" w:sz="0" w:space="0" w:color="auto"/>
                          </w:divBdr>
                        </w:div>
                      </w:divsChild>
                    </w:div>
                    <w:div w:id="381558707">
                      <w:marLeft w:val="0"/>
                      <w:marRight w:val="0"/>
                      <w:marTop w:val="0"/>
                      <w:marBottom w:val="0"/>
                      <w:divBdr>
                        <w:top w:val="none" w:sz="0" w:space="0" w:color="auto"/>
                        <w:left w:val="none" w:sz="0" w:space="0" w:color="auto"/>
                        <w:bottom w:val="none" w:sz="0" w:space="0" w:color="auto"/>
                        <w:right w:val="none" w:sz="0" w:space="0" w:color="auto"/>
                      </w:divBdr>
                      <w:divsChild>
                        <w:div w:id="1981768361">
                          <w:marLeft w:val="240"/>
                          <w:marRight w:val="0"/>
                          <w:marTop w:val="0"/>
                          <w:marBottom w:val="0"/>
                          <w:divBdr>
                            <w:top w:val="none" w:sz="0" w:space="0" w:color="auto"/>
                            <w:left w:val="none" w:sz="0" w:space="0" w:color="auto"/>
                            <w:bottom w:val="none" w:sz="0" w:space="0" w:color="auto"/>
                            <w:right w:val="none" w:sz="0" w:space="0" w:color="auto"/>
                          </w:divBdr>
                        </w:div>
                      </w:divsChild>
                    </w:div>
                    <w:div w:id="871914624">
                      <w:marLeft w:val="0"/>
                      <w:marRight w:val="0"/>
                      <w:marTop w:val="0"/>
                      <w:marBottom w:val="0"/>
                      <w:divBdr>
                        <w:top w:val="none" w:sz="0" w:space="0" w:color="auto"/>
                        <w:left w:val="none" w:sz="0" w:space="0" w:color="auto"/>
                        <w:bottom w:val="none" w:sz="0" w:space="0" w:color="auto"/>
                        <w:right w:val="none" w:sz="0" w:space="0" w:color="auto"/>
                      </w:divBdr>
                      <w:divsChild>
                        <w:div w:id="731318641">
                          <w:marLeft w:val="240"/>
                          <w:marRight w:val="0"/>
                          <w:marTop w:val="0"/>
                          <w:marBottom w:val="0"/>
                          <w:divBdr>
                            <w:top w:val="none" w:sz="0" w:space="0" w:color="auto"/>
                            <w:left w:val="none" w:sz="0" w:space="0" w:color="auto"/>
                            <w:bottom w:val="none" w:sz="0" w:space="0" w:color="auto"/>
                            <w:right w:val="none" w:sz="0" w:space="0" w:color="auto"/>
                          </w:divBdr>
                        </w:div>
                      </w:divsChild>
                    </w:div>
                    <w:div w:id="329144105">
                      <w:marLeft w:val="0"/>
                      <w:marRight w:val="0"/>
                      <w:marTop w:val="0"/>
                      <w:marBottom w:val="0"/>
                      <w:divBdr>
                        <w:top w:val="none" w:sz="0" w:space="0" w:color="auto"/>
                        <w:left w:val="none" w:sz="0" w:space="0" w:color="auto"/>
                        <w:bottom w:val="none" w:sz="0" w:space="0" w:color="auto"/>
                        <w:right w:val="none" w:sz="0" w:space="0" w:color="auto"/>
                      </w:divBdr>
                      <w:divsChild>
                        <w:div w:id="988823840">
                          <w:marLeft w:val="240"/>
                          <w:marRight w:val="0"/>
                          <w:marTop w:val="0"/>
                          <w:marBottom w:val="0"/>
                          <w:divBdr>
                            <w:top w:val="none" w:sz="0" w:space="0" w:color="auto"/>
                            <w:left w:val="none" w:sz="0" w:space="0" w:color="auto"/>
                            <w:bottom w:val="none" w:sz="0" w:space="0" w:color="auto"/>
                            <w:right w:val="none" w:sz="0" w:space="0" w:color="auto"/>
                          </w:divBdr>
                        </w:div>
                      </w:divsChild>
                    </w:div>
                    <w:div w:id="397678246">
                      <w:marLeft w:val="0"/>
                      <w:marRight w:val="0"/>
                      <w:marTop w:val="0"/>
                      <w:marBottom w:val="0"/>
                      <w:divBdr>
                        <w:top w:val="none" w:sz="0" w:space="0" w:color="auto"/>
                        <w:left w:val="none" w:sz="0" w:space="0" w:color="auto"/>
                        <w:bottom w:val="none" w:sz="0" w:space="0" w:color="auto"/>
                        <w:right w:val="none" w:sz="0" w:space="0" w:color="auto"/>
                      </w:divBdr>
                      <w:divsChild>
                        <w:div w:id="1551041563">
                          <w:marLeft w:val="240"/>
                          <w:marRight w:val="0"/>
                          <w:marTop w:val="0"/>
                          <w:marBottom w:val="0"/>
                          <w:divBdr>
                            <w:top w:val="none" w:sz="0" w:space="0" w:color="auto"/>
                            <w:left w:val="none" w:sz="0" w:space="0" w:color="auto"/>
                            <w:bottom w:val="none" w:sz="0" w:space="0" w:color="auto"/>
                            <w:right w:val="none" w:sz="0" w:space="0" w:color="auto"/>
                          </w:divBdr>
                        </w:div>
                      </w:divsChild>
                    </w:div>
                    <w:div w:id="1398625831">
                      <w:marLeft w:val="0"/>
                      <w:marRight w:val="0"/>
                      <w:marTop w:val="0"/>
                      <w:marBottom w:val="0"/>
                      <w:divBdr>
                        <w:top w:val="none" w:sz="0" w:space="0" w:color="auto"/>
                        <w:left w:val="none" w:sz="0" w:space="0" w:color="auto"/>
                        <w:bottom w:val="none" w:sz="0" w:space="0" w:color="auto"/>
                        <w:right w:val="none" w:sz="0" w:space="0" w:color="auto"/>
                      </w:divBdr>
                      <w:divsChild>
                        <w:div w:id="2005812261">
                          <w:marLeft w:val="240"/>
                          <w:marRight w:val="0"/>
                          <w:marTop w:val="0"/>
                          <w:marBottom w:val="0"/>
                          <w:divBdr>
                            <w:top w:val="none" w:sz="0" w:space="0" w:color="auto"/>
                            <w:left w:val="none" w:sz="0" w:space="0" w:color="auto"/>
                            <w:bottom w:val="none" w:sz="0" w:space="0" w:color="auto"/>
                            <w:right w:val="none" w:sz="0" w:space="0" w:color="auto"/>
                          </w:divBdr>
                        </w:div>
                      </w:divsChild>
                    </w:div>
                    <w:div w:id="864557342">
                      <w:marLeft w:val="0"/>
                      <w:marRight w:val="0"/>
                      <w:marTop w:val="0"/>
                      <w:marBottom w:val="0"/>
                      <w:divBdr>
                        <w:top w:val="none" w:sz="0" w:space="0" w:color="auto"/>
                        <w:left w:val="none" w:sz="0" w:space="0" w:color="auto"/>
                        <w:bottom w:val="none" w:sz="0" w:space="0" w:color="auto"/>
                        <w:right w:val="none" w:sz="0" w:space="0" w:color="auto"/>
                      </w:divBdr>
                      <w:divsChild>
                        <w:div w:id="774519520">
                          <w:marLeft w:val="240"/>
                          <w:marRight w:val="0"/>
                          <w:marTop w:val="0"/>
                          <w:marBottom w:val="0"/>
                          <w:divBdr>
                            <w:top w:val="none" w:sz="0" w:space="0" w:color="auto"/>
                            <w:left w:val="none" w:sz="0" w:space="0" w:color="auto"/>
                            <w:bottom w:val="none" w:sz="0" w:space="0" w:color="auto"/>
                            <w:right w:val="none" w:sz="0" w:space="0" w:color="auto"/>
                          </w:divBdr>
                        </w:div>
                      </w:divsChild>
                    </w:div>
                    <w:div w:id="154300074">
                      <w:marLeft w:val="0"/>
                      <w:marRight w:val="0"/>
                      <w:marTop w:val="0"/>
                      <w:marBottom w:val="0"/>
                      <w:divBdr>
                        <w:top w:val="none" w:sz="0" w:space="0" w:color="auto"/>
                        <w:left w:val="none" w:sz="0" w:space="0" w:color="auto"/>
                        <w:bottom w:val="none" w:sz="0" w:space="0" w:color="auto"/>
                        <w:right w:val="none" w:sz="0" w:space="0" w:color="auto"/>
                      </w:divBdr>
                      <w:divsChild>
                        <w:div w:id="748581486">
                          <w:marLeft w:val="240"/>
                          <w:marRight w:val="0"/>
                          <w:marTop w:val="0"/>
                          <w:marBottom w:val="0"/>
                          <w:divBdr>
                            <w:top w:val="none" w:sz="0" w:space="0" w:color="auto"/>
                            <w:left w:val="none" w:sz="0" w:space="0" w:color="auto"/>
                            <w:bottom w:val="none" w:sz="0" w:space="0" w:color="auto"/>
                            <w:right w:val="none" w:sz="0" w:space="0" w:color="auto"/>
                          </w:divBdr>
                        </w:div>
                      </w:divsChild>
                    </w:div>
                    <w:div w:id="125314397">
                      <w:marLeft w:val="0"/>
                      <w:marRight w:val="0"/>
                      <w:marTop w:val="0"/>
                      <w:marBottom w:val="0"/>
                      <w:divBdr>
                        <w:top w:val="none" w:sz="0" w:space="0" w:color="auto"/>
                        <w:left w:val="none" w:sz="0" w:space="0" w:color="auto"/>
                        <w:bottom w:val="none" w:sz="0" w:space="0" w:color="auto"/>
                        <w:right w:val="none" w:sz="0" w:space="0" w:color="auto"/>
                      </w:divBdr>
                    </w:div>
                    <w:div w:id="2048873383">
                      <w:marLeft w:val="0"/>
                      <w:marRight w:val="0"/>
                      <w:marTop w:val="0"/>
                      <w:marBottom w:val="0"/>
                      <w:divBdr>
                        <w:top w:val="none" w:sz="0" w:space="0" w:color="auto"/>
                        <w:left w:val="none" w:sz="0" w:space="0" w:color="auto"/>
                        <w:bottom w:val="none" w:sz="0" w:space="0" w:color="auto"/>
                        <w:right w:val="none" w:sz="0" w:space="0" w:color="auto"/>
                      </w:divBdr>
                      <w:divsChild>
                        <w:div w:id="1625237106">
                          <w:marLeft w:val="240"/>
                          <w:marRight w:val="0"/>
                          <w:marTop w:val="0"/>
                          <w:marBottom w:val="0"/>
                          <w:divBdr>
                            <w:top w:val="none" w:sz="0" w:space="0" w:color="auto"/>
                            <w:left w:val="none" w:sz="0" w:space="0" w:color="auto"/>
                            <w:bottom w:val="none" w:sz="0" w:space="0" w:color="auto"/>
                            <w:right w:val="none" w:sz="0" w:space="0" w:color="auto"/>
                          </w:divBdr>
                        </w:div>
                      </w:divsChild>
                    </w:div>
                    <w:div w:id="1429085595">
                      <w:marLeft w:val="0"/>
                      <w:marRight w:val="0"/>
                      <w:marTop w:val="0"/>
                      <w:marBottom w:val="0"/>
                      <w:divBdr>
                        <w:top w:val="none" w:sz="0" w:space="0" w:color="auto"/>
                        <w:left w:val="none" w:sz="0" w:space="0" w:color="auto"/>
                        <w:bottom w:val="none" w:sz="0" w:space="0" w:color="auto"/>
                        <w:right w:val="none" w:sz="0" w:space="0" w:color="auto"/>
                      </w:divBdr>
                      <w:divsChild>
                        <w:div w:id="1448424380">
                          <w:marLeft w:val="240"/>
                          <w:marRight w:val="0"/>
                          <w:marTop w:val="0"/>
                          <w:marBottom w:val="0"/>
                          <w:divBdr>
                            <w:top w:val="none" w:sz="0" w:space="0" w:color="auto"/>
                            <w:left w:val="none" w:sz="0" w:space="0" w:color="auto"/>
                            <w:bottom w:val="none" w:sz="0" w:space="0" w:color="auto"/>
                            <w:right w:val="none" w:sz="0" w:space="0" w:color="auto"/>
                          </w:divBdr>
                        </w:div>
                      </w:divsChild>
                    </w:div>
                    <w:div w:id="908731899">
                      <w:marLeft w:val="0"/>
                      <w:marRight w:val="0"/>
                      <w:marTop w:val="0"/>
                      <w:marBottom w:val="0"/>
                      <w:divBdr>
                        <w:top w:val="none" w:sz="0" w:space="0" w:color="auto"/>
                        <w:left w:val="none" w:sz="0" w:space="0" w:color="auto"/>
                        <w:bottom w:val="none" w:sz="0" w:space="0" w:color="auto"/>
                        <w:right w:val="none" w:sz="0" w:space="0" w:color="auto"/>
                      </w:divBdr>
                      <w:divsChild>
                        <w:div w:id="1492717247">
                          <w:marLeft w:val="240"/>
                          <w:marRight w:val="0"/>
                          <w:marTop w:val="0"/>
                          <w:marBottom w:val="0"/>
                          <w:divBdr>
                            <w:top w:val="none" w:sz="0" w:space="0" w:color="auto"/>
                            <w:left w:val="none" w:sz="0" w:space="0" w:color="auto"/>
                            <w:bottom w:val="none" w:sz="0" w:space="0" w:color="auto"/>
                            <w:right w:val="none" w:sz="0" w:space="0" w:color="auto"/>
                          </w:divBdr>
                        </w:div>
                      </w:divsChild>
                    </w:div>
                    <w:div w:id="1179079029">
                      <w:marLeft w:val="0"/>
                      <w:marRight w:val="0"/>
                      <w:marTop w:val="0"/>
                      <w:marBottom w:val="0"/>
                      <w:divBdr>
                        <w:top w:val="none" w:sz="0" w:space="0" w:color="auto"/>
                        <w:left w:val="none" w:sz="0" w:space="0" w:color="auto"/>
                        <w:bottom w:val="none" w:sz="0" w:space="0" w:color="auto"/>
                        <w:right w:val="none" w:sz="0" w:space="0" w:color="auto"/>
                      </w:divBdr>
                      <w:divsChild>
                        <w:div w:id="300811273">
                          <w:marLeft w:val="240"/>
                          <w:marRight w:val="0"/>
                          <w:marTop w:val="0"/>
                          <w:marBottom w:val="0"/>
                          <w:divBdr>
                            <w:top w:val="none" w:sz="0" w:space="0" w:color="auto"/>
                            <w:left w:val="none" w:sz="0" w:space="0" w:color="auto"/>
                            <w:bottom w:val="none" w:sz="0" w:space="0" w:color="auto"/>
                            <w:right w:val="none" w:sz="0" w:space="0" w:color="auto"/>
                          </w:divBdr>
                        </w:div>
                      </w:divsChild>
                    </w:div>
                    <w:div w:id="126361599">
                      <w:marLeft w:val="0"/>
                      <w:marRight w:val="0"/>
                      <w:marTop w:val="0"/>
                      <w:marBottom w:val="0"/>
                      <w:divBdr>
                        <w:top w:val="none" w:sz="0" w:space="0" w:color="auto"/>
                        <w:left w:val="none" w:sz="0" w:space="0" w:color="auto"/>
                        <w:bottom w:val="none" w:sz="0" w:space="0" w:color="auto"/>
                        <w:right w:val="none" w:sz="0" w:space="0" w:color="auto"/>
                      </w:divBdr>
                    </w:div>
                    <w:div w:id="757170160">
                      <w:marLeft w:val="0"/>
                      <w:marRight w:val="0"/>
                      <w:marTop w:val="0"/>
                      <w:marBottom w:val="0"/>
                      <w:divBdr>
                        <w:top w:val="none" w:sz="0" w:space="0" w:color="auto"/>
                        <w:left w:val="none" w:sz="0" w:space="0" w:color="auto"/>
                        <w:bottom w:val="none" w:sz="0" w:space="0" w:color="auto"/>
                        <w:right w:val="none" w:sz="0" w:space="0" w:color="auto"/>
                      </w:divBdr>
                      <w:divsChild>
                        <w:div w:id="384378770">
                          <w:marLeft w:val="240"/>
                          <w:marRight w:val="0"/>
                          <w:marTop w:val="0"/>
                          <w:marBottom w:val="0"/>
                          <w:divBdr>
                            <w:top w:val="none" w:sz="0" w:space="0" w:color="auto"/>
                            <w:left w:val="none" w:sz="0" w:space="0" w:color="auto"/>
                            <w:bottom w:val="none" w:sz="0" w:space="0" w:color="auto"/>
                            <w:right w:val="none" w:sz="0" w:space="0" w:color="auto"/>
                          </w:divBdr>
                        </w:div>
                      </w:divsChild>
                    </w:div>
                    <w:div w:id="1267621034">
                      <w:marLeft w:val="0"/>
                      <w:marRight w:val="0"/>
                      <w:marTop w:val="0"/>
                      <w:marBottom w:val="0"/>
                      <w:divBdr>
                        <w:top w:val="none" w:sz="0" w:space="0" w:color="auto"/>
                        <w:left w:val="none" w:sz="0" w:space="0" w:color="auto"/>
                        <w:bottom w:val="none" w:sz="0" w:space="0" w:color="auto"/>
                        <w:right w:val="none" w:sz="0" w:space="0" w:color="auto"/>
                      </w:divBdr>
                      <w:divsChild>
                        <w:div w:id="931085411">
                          <w:marLeft w:val="240"/>
                          <w:marRight w:val="0"/>
                          <w:marTop w:val="0"/>
                          <w:marBottom w:val="0"/>
                          <w:divBdr>
                            <w:top w:val="none" w:sz="0" w:space="0" w:color="auto"/>
                            <w:left w:val="none" w:sz="0" w:space="0" w:color="auto"/>
                            <w:bottom w:val="none" w:sz="0" w:space="0" w:color="auto"/>
                            <w:right w:val="none" w:sz="0" w:space="0" w:color="auto"/>
                          </w:divBdr>
                        </w:div>
                      </w:divsChild>
                    </w:div>
                    <w:div w:id="825516019">
                      <w:marLeft w:val="0"/>
                      <w:marRight w:val="0"/>
                      <w:marTop w:val="0"/>
                      <w:marBottom w:val="0"/>
                      <w:divBdr>
                        <w:top w:val="none" w:sz="0" w:space="0" w:color="auto"/>
                        <w:left w:val="none" w:sz="0" w:space="0" w:color="auto"/>
                        <w:bottom w:val="none" w:sz="0" w:space="0" w:color="auto"/>
                        <w:right w:val="none" w:sz="0" w:space="0" w:color="auto"/>
                      </w:divBdr>
                      <w:divsChild>
                        <w:div w:id="449594054">
                          <w:marLeft w:val="240"/>
                          <w:marRight w:val="0"/>
                          <w:marTop w:val="0"/>
                          <w:marBottom w:val="0"/>
                          <w:divBdr>
                            <w:top w:val="none" w:sz="0" w:space="0" w:color="auto"/>
                            <w:left w:val="none" w:sz="0" w:space="0" w:color="auto"/>
                            <w:bottom w:val="none" w:sz="0" w:space="0" w:color="auto"/>
                            <w:right w:val="none" w:sz="0" w:space="0" w:color="auto"/>
                          </w:divBdr>
                        </w:div>
                      </w:divsChild>
                    </w:div>
                    <w:div w:id="305745027">
                      <w:marLeft w:val="0"/>
                      <w:marRight w:val="0"/>
                      <w:marTop w:val="0"/>
                      <w:marBottom w:val="0"/>
                      <w:divBdr>
                        <w:top w:val="none" w:sz="0" w:space="0" w:color="auto"/>
                        <w:left w:val="none" w:sz="0" w:space="0" w:color="auto"/>
                        <w:bottom w:val="none" w:sz="0" w:space="0" w:color="auto"/>
                        <w:right w:val="none" w:sz="0" w:space="0" w:color="auto"/>
                      </w:divBdr>
                    </w:div>
                    <w:div w:id="209192193">
                      <w:marLeft w:val="0"/>
                      <w:marRight w:val="0"/>
                      <w:marTop w:val="0"/>
                      <w:marBottom w:val="0"/>
                      <w:divBdr>
                        <w:top w:val="none" w:sz="0" w:space="0" w:color="auto"/>
                        <w:left w:val="none" w:sz="0" w:space="0" w:color="auto"/>
                        <w:bottom w:val="none" w:sz="0" w:space="0" w:color="auto"/>
                        <w:right w:val="none" w:sz="0" w:space="0" w:color="auto"/>
                      </w:divBdr>
                      <w:divsChild>
                        <w:div w:id="1807619991">
                          <w:marLeft w:val="240"/>
                          <w:marRight w:val="0"/>
                          <w:marTop w:val="0"/>
                          <w:marBottom w:val="0"/>
                          <w:divBdr>
                            <w:top w:val="none" w:sz="0" w:space="0" w:color="auto"/>
                            <w:left w:val="none" w:sz="0" w:space="0" w:color="auto"/>
                            <w:bottom w:val="none" w:sz="0" w:space="0" w:color="auto"/>
                            <w:right w:val="none" w:sz="0" w:space="0" w:color="auto"/>
                          </w:divBdr>
                        </w:div>
                      </w:divsChild>
                    </w:div>
                    <w:div w:id="709769062">
                      <w:marLeft w:val="0"/>
                      <w:marRight w:val="0"/>
                      <w:marTop w:val="0"/>
                      <w:marBottom w:val="0"/>
                      <w:divBdr>
                        <w:top w:val="none" w:sz="0" w:space="0" w:color="auto"/>
                        <w:left w:val="none" w:sz="0" w:space="0" w:color="auto"/>
                        <w:bottom w:val="none" w:sz="0" w:space="0" w:color="auto"/>
                        <w:right w:val="none" w:sz="0" w:space="0" w:color="auto"/>
                      </w:divBdr>
                      <w:divsChild>
                        <w:div w:id="1907060685">
                          <w:marLeft w:val="240"/>
                          <w:marRight w:val="0"/>
                          <w:marTop w:val="0"/>
                          <w:marBottom w:val="0"/>
                          <w:divBdr>
                            <w:top w:val="none" w:sz="0" w:space="0" w:color="auto"/>
                            <w:left w:val="none" w:sz="0" w:space="0" w:color="auto"/>
                            <w:bottom w:val="none" w:sz="0" w:space="0" w:color="auto"/>
                            <w:right w:val="none" w:sz="0" w:space="0" w:color="auto"/>
                          </w:divBdr>
                        </w:div>
                      </w:divsChild>
                    </w:div>
                    <w:div w:id="1182285704">
                      <w:marLeft w:val="0"/>
                      <w:marRight w:val="0"/>
                      <w:marTop w:val="0"/>
                      <w:marBottom w:val="0"/>
                      <w:divBdr>
                        <w:top w:val="none" w:sz="0" w:space="0" w:color="auto"/>
                        <w:left w:val="none" w:sz="0" w:space="0" w:color="auto"/>
                        <w:bottom w:val="none" w:sz="0" w:space="0" w:color="auto"/>
                        <w:right w:val="none" w:sz="0" w:space="0" w:color="auto"/>
                      </w:divBdr>
                      <w:divsChild>
                        <w:div w:id="1569533847">
                          <w:marLeft w:val="240"/>
                          <w:marRight w:val="0"/>
                          <w:marTop w:val="0"/>
                          <w:marBottom w:val="0"/>
                          <w:divBdr>
                            <w:top w:val="none" w:sz="0" w:space="0" w:color="auto"/>
                            <w:left w:val="none" w:sz="0" w:space="0" w:color="auto"/>
                            <w:bottom w:val="none" w:sz="0" w:space="0" w:color="auto"/>
                            <w:right w:val="none" w:sz="0" w:space="0" w:color="auto"/>
                          </w:divBdr>
                        </w:div>
                      </w:divsChild>
                    </w:div>
                    <w:div w:id="1089891748">
                      <w:marLeft w:val="0"/>
                      <w:marRight w:val="0"/>
                      <w:marTop w:val="0"/>
                      <w:marBottom w:val="0"/>
                      <w:divBdr>
                        <w:top w:val="none" w:sz="0" w:space="0" w:color="auto"/>
                        <w:left w:val="none" w:sz="0" w:space="0" w:color="auto"/>
                        <w:bottom w:val="none" w:sz="0" w:space="0" w:color="auto"/>
                        <w:right w:val="none" w:sz="0" w:space="0" w:color="auto"/>
                      </w:divBdr>
                      <w:divsChild>
                        <w:div w:id="1593973470">
                          <w:marLeft w:val="240"/>
                          <w:marRight w:val="0"/>
                          <w:marTop w:val="0"/>
                          <w:marBottom w:val="0"/>
                          <w:divBdr>
                            <w:top w:val="none" w:sz="0" w:space="0" w:color="auto"/>
                            <w:left w:val="none" w:sz="0" w:space="0" w:color="auto"/>
                            <w:bottom w:val="none" w:sz="0" w:space="0" w:color="auto"/>
                            <w:right w:val="none" w:sz="0" w:space="0" w:color="auto"/>
                          </w:divBdr>
                        </w:div>
                      </w:divsChild>
                    </w:div>
                    <w:div w:id="1968470139">
                      <w:marLeft w:val="0"/>
                      <w:marRight w:val="0"/>
                      <w:marTop w:val="0"/>
                      <w:marBottom w:val="0"/>
                      <w:divBdr>
                        <w:top w:val="none" w:sz="0" w:space="0" w:color="auto"/>
                        <w:left w:val="none" w:sz="0" w:space="0" w:color="auto"/>
                        <w:bottom w:val="none" w:sz="0" w:space="0" w:color="auto"/>
                        <w:right w:val="none" w:sz="0" w:space="0" w:color="auto"/>
                      </w:divBdr>
                      <w:divsChild>
                        <w:div w:id="1512648460">
                          <w:marLeft w:val="240"/>
                          <w:marRight w:val="0"/>
                          <w:marTop w:val="0"/>
                          <w:marBottom w:val="0"/>
                          <w:divBdr>
                            <w:top w:val="none" w:sz="0" w:space="0" w:color="auto"/>
                            <w:left w:val="none" w:sz="0" w:space="0" w:color="auto"/>
                            <w:bottom w:val="none" w:sz="0" w:space="0" w:color="auto"/>
                            <w:right w:val="none" w:sz="0" w:space="0" w:color="auto"/>
                          </w:divBdr>
                        </w:div>
                      </w:divsChild>
                    </w:div>
                    <w:div w:id="734624876">
                      <w:marLeft w:val="0"/>
                      <w:marRight w:val="0"/>
                      <w:marTop w:val="0"/>
                      <w:marBottom w:val="0"/>
                      <w:divBdr>
                        <w:top w:val="none" w:sz="0" w:space="0" w:color="auto"/>
                        <w:left w:val="none" w:sz="0" w:space="0" w:color="auto"/>
                        <w:bottom w:val="none" w:sz="0" w:space="0" w:color="auto"/>
                        <w:right w:val="none" w:sz="0" w:space="0" w:color="auto"/>
                      </w:divBdr>
                      <w:divsChild>
                        <w:div w:id="959923549">
                          <w:marLeft w:val="240"/>
                          <w:marRight w:val="0"/>
                          <w:marTop w:val="0"/>
                          <w:marBottom w:val="0"/>
                          <w:divBdr>
                            <w:top w:val="none" w:sz="0" w:space="0" w:color="auto"/>
                            <w:left w:val="none" w:sz="0" w:space="0" w:color="auto"/>
                            <w:bottom w:val="none" w:sz="0" w:space="0" w:color="auto"/>
                            <w:right w:val="none" w:sz="0" w:space="0" w:color="auto"/>
                          </w:divBdr>
                        </w:div>
                      </w:divsChild>
                    </w:div>
                    <w:div w:id="796992426">
                      <w:marLeft w:val="0"/>
                      <w:marRight w:val="0"/>
                      <w:marTop w:val="0"/>
                      <w:marBottom w:val="0"/>
                      <w:divBdr>
                        <w:top w:val="none" w:sz="0" w:space="0" w:color="auto"/>
                        <w:left w:val="none" w:sz="0" w:space="0" w:color="auto"/>
                        <w:bottom w:val="none" w:sz="0" w:space="0" w:color="auto"/>
                        <w:right w:val="none" w:sz="0" w:space="0" w:color="auto"/>
                      </w:divBdr>
                      <w:divsChild>
                        <w:div w:id="1549536551">
                          <w:marLeft w:val="240"/>
                          <w:marRight w:val="0"/>
                          <w:marTop w:val="0"/>
                          <w:marBottom w:val="0"/>
                          <w:divBdr>
                            <w:top w:val="none" w:sz="0" w:space="0" w:color="auto"/>
                            <w:left w:val="none" w:sz="0" w:space="0" w:color="auto"/>
                            <w:bottom w:val="none" w:sz="0" w:space="0" w:color="auto"/>
                            <w:right w:val="none" w:sz="0" w:space="0" w:color="auto"/>
                          </w:divBdr>
                        </w:div>
                      </w:divsChild>
                    </w:div>
                    <w:div w:id="146289904">
                      <w:marLeft w:val="0"/>
                      <w:marRight w:val="0"/>
                      <w:marTop w:val="0"/>
                      <w:marBottom w:val="0"/>
                      <w:divBdr>
                        <w:top w:val="none" w:sz="0" w:space="0" w:color="auto"/>
                        <w:left w:val="none" w:sz="0" w:space="0" w:color="auto"/>
                        <w:bottom w:val="none" w:sz="0" w:space="0" w:color="auto"/>
                        <w:right w:val="none" w:sz="0" w:space="0" w:color="auto"/>
                      </w:divBdr>
                      <w:divsChild>
                        <w:div w:id="1402023272">
                          <w:marLeft w:val="240"/>
                          <w:marRight w:val="0"/>
                          <w:marTop w:val="0"/>
                          <w:marBottom w:val="0"/>
                          <w:divBdr>
                            <w:top w:val="none" w:sz="0" w:space="0" w:color="auto"/>
                            <w:left w:val="none" w:sz="0" w:space="0" w:color="auto"/>
                            <w:bottom w:val="none" w:sz="0" w:space="0" w:color="auto"/>
                            <w:right w:val="none" w:sz="0" w:space="0" w:color="auto"/>
                          </w:divBdr>
                        </w:div>
                      </w:divsChild>
                    </w:div>
                    <w:div w:id="1179655507">
                      <w:marLeft w:val="0"/>
                      <w:marRight w:val="0"/>
                      <w:marTop w:val="0"/>
                      <w:marBottom w:val="0"/>
                      <w:divBdr>
                        <w:top w:val="none" w:sz="0" w:space="0" w:color="auto"/>
                        <w:left w:val="none" w:sz="0" w:space="0" w:color="auto"/>
                        <w:bottom w:val="none" w:sz="0" w:space="0" w:color="auto"/>
                        <w:right w:val="none" w:sz="0" w:space="0" w:color="auto"/>
                      </w:divBdr>
                      <w:divsChild>
                        <w:div w:id="2144426666">
                          <w:marLeft w:val="240"/>
                          <w:marRight w:val="0"/>
                          <w:marTop w:val="0"/>
                          <w:marBottom w:val="0"/>
                          <w:divBdr>
                            <w:top w:val="none" w:sz="0" w:space="0" w:color="auto"/>
                            <w:left w:val="none" w:sz="0" w:space="0" w:color="auto"/>
                            <w:bottom w:val="none" w:sz="0" w:space="0" w:color="auto"/>
                            <w:right w:val="none" w:sz="0" w:space="0" w:color="auto"/>
                          </w:divBdr>
                        </w:div>
                      </w:divsChild>
                    </w:div>
                    <w:div w:id="121654981">
                      <w:marLeft w:val="0"/>
                      <w:marRight w:val="0"/>
                      <w:marTop w:val="0"/>
                      <w:marBottom w:val="0"/>
                      <w:divBdr>
                        <w:top w:val="none" w:sz="0" w:space="0" w:color="auto"/>
                        <w:left w:val="none" w:sz="0" w:space="0" w:color="auto"/>
                        <w:bottom w:val="none" w:sz="0" w:space="0" w:color="auto"/>
                        <w:right w:val="none" w:sz="0" w:space="0" w:color="auto"/>
                      </w:divBdr>
                      <w:divsChild>
                        <w:div w:id="2016609040">
                          <w:marLeft w:val="240"/>
                          <w:marRight w:val="0"/>
                          <w:marTop w:val="0"/>
                          <w:marBottom w:val="0"/>
                          <w:divBdr>
                            <w:top w:val="none" w:sz="0" w:space="0" w:color="auto"/>
                            <w:left w:val="none" w:sz="0" w:space="0" w:color="auto"/>
                            <w:bottom w:val="none" w:sz="0" w:space="0" w:color="auto"/>
                            <w:right w:val="none" w:sz="0" w:space="0" w:color="auto"/>
                          </w:divBdr>
                        </w:div>
                      </w:divsChild>
                    </w:div>
                    <w:div w:id="687103201">
                      <w:marLeft w:val="0"/>
                      <w:marRight w:val="0"/>
                      <w:marTop w:val="0"/>
                      <w:marBottom w:val="0"/>
                      <w:divBdr>
                        <w:top w:val="none" w:sz="0" w:space="0" w:color="auto"/>
                        <w:left w:val="none" w:sz="0" w:space="0" w:color="auto"/>
                        <w:bottom w:val="none" w:sz="0" w:space="0" w:color="auto"/>
                        <w:right w:val="none" w:sz="0" w:space="0" w:color="auto"/>
                      </w:divBdr>
                      <w:divsChild>
                        <w:div w:id="154690715">
                          <w:marLeft w:val="240"/>
                          <w:marRight w:val="0"/>
                          <w:marTop w:val="0"/>
                          <w:marBottom w:val="0"/>
                          <w:divBdr>
                            <w:top w:val="none" w:sz="0" w:space="0" w:color="auto"/>
                            <w:left w:val="none" w:sz="0" w:space="0" w:color="auto"/>
                            <w:bottom w:val="none" w:sz="0" w:space="0" w:color="auto"/>
                            <w:right w:val="none" w:sz="0" w:space="0" w:color="auto"/>
                          </w:divBdr>
                        </w:div>
                      </w:divsChild>
                    </w:div>
                    <w:div w:id="1262300437">
                      <w:marLeft w:val="0"/>
                      <w:marRight w:val="0"/>
                      <w:marTop w:val="0"/>
                      <w:marBottom w:val="0"/>
                      <w:divBdr>
                        <w:top w:val="none" w:sz="0" w:space="0" w:color="auto"/>
                        <w:left w:val="none" w:sz="0" w:space="0" w:color="auto"/>
                        <w:bottom w:val="none" w:sz="0" w:space="0" w:color="auto"/>
                        <w:right w:val="none" w:sz="0" w:space="0" w:color="auto"/>
                      </w:divBdr>
                      <w:divsChild>
                        <w:div w:id="9815396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1733071">
      <w:bodyDiv w:val="1"/>
      <w:marLeft w:val="0"/>
      <w:marRight w:val="0"/>
      <w:marTop w:val="0"/>
      <w:marBottom w:val="0"/>
      <w:divBdr>
        <w:top w:val="none" w:sz="0" w:space="0" w:color="auto"/>
        <w:left w:val="none" w:sz="0" w:space="0" w:color="auto"/>
        <w:bottom w:val="none" w:sz="0" w:space="0" w:color="auto"/>
        <w:right w:val="none" w:sz="0" w:space="0" w:color="auto"/>
      </w:divBdr>
      <w:divsChild>
        <w:div w:id="118766152">
          <w:marLeft w:val="0"/>
          <w:marRight w:val="0"/>
          <w:marTop w:val="0"/>
          <w:marBottom w:val="0"/>
          <w:divBdr>
            <w:top w:val="none" w:sz="0" w:space="0" w:color="auto"/>
            <w:left w:val="none" w:sz="0" w:space="0" w:color="auto"/>
            <w:bottom w:val="none" w:sz="0" w:space="0" w:color="auto"/>
            <w:right w:val="none" w:sz="0" w:space="0" w:color="auto"/>
          </w:divBdr>
          <w:divsChild>
            <w:div w:id="1959140891">
              <w:marLeft w:val="0"/>
              <w:marRight w:val="0"/>
              <w:marTop w:val="0"/>
              <w:marBottom w:val="0"/>
              <w:divBdr>
                <w:top w:val="none" w:sz="0" w:space="0" w:color="auto"/>
                <w:left w:val="none" w:sz="0" w:space="0" w:color="auto"/>
                <w:bottom w:val="none" w:sz="0" w:space="0" w:color="auto"/>
                <w:right w:val="none" w:sz="0" w:space="0" w:color="auto"/>
              </w:divBdr>
              <w:divsChild>
                <w:div w:id="240606604">
                  <w:marLeft w:val="0"/>
                  <w:marRight w:val="0"/>
                  <w:marTop w:val="30"/>
                  <w:marBottom w:val="135"/>
                  <w:divBdr>
                    <w:top w:val="none" w:sz="0" w:space="0" w:color="auto"/>
                    <w:left w:val="none" w:sz="0" w:space="0" w:color="auto"/>
                    <w:bottom w:val="none" w:sz="0" w:space="0" w:color="auto"/>
                    <w:right w:val="none" w:sz="0" w:space="0" w:color="auto"/>
                  </w:divBdr>
                </w:div>
                <w:div w:id="446856644">
                  <w:marLeft w:val="0"/>
                  <w:marRight w:val="0"/>
                  <w:marTop w:val="150"/>
                  <w:marBottom w:val="150"/>
                  <w:divBdr>
                    <w:top w:val="none" w:sz="0" w:space="0" w:color="auto"/>
                    <w:left w:val="none" w:sz="0" w:space="0" w:color="auto"/>
                    <w:bottom w:val="none" w:sz="0" w:space="0" w:color="auto"/>
                    <w:right w:val="none" w:sz="0" w:space="0" w:color="auto"/>
                  </w:divBdr>
                  <w:divsChild>
                    <w:div w:id="423191008">
                      <w:marLeft w:val="0"/>
                      <w:marRight w:val="0"/>
                      <w:marTop w:val="0"/>
                      <w:marBottom w:val="0"/>
                      <w:divBdr>
                        <w:top w:val="none" w:sz="0" w:space="0" w:color="auto"/>
                        <w:left w:val="none" w:sz="0" w:space="0" w:color="auto"/>
                        <w:bottom w:val="none" w:sz="0" w:space="0" w:color="auto"/>
                        <w:right w:val="none" w:sz="0" w:space="0" w:color="auto"/>
                      </w:divBdr>
                      <w:divsChild>
                        <w:div w:id="1662006450">
                          <w:marLeft w:val="240"/>
                          <w:marRight w:val="0"/>
                          <w:marTop w:val="0"/>
                          <w:marBottom w:val="0"/>
                          <w:divBdr>
                            <w:top w:val="none" w:sz="0" w:space="0" w:color="auto"/>
                            <w:left w:val="none" w:sz="0" w:space="0" w:color="auto"/>
                            <w:bottom w:val="none" w:sz="0" w:space="0" w:color="auto"/>
                            <w:right w:val="none" w:sz="0" w:space="0" w:color="auto"/>
                          </w:divBdr>
                        </w:div>
                      </w:divsChild>
                    </w:div>
                    <w:div w:id="878855460">
                      <w:marLeft w:val="0"/>
                      <w:marRight w:val="0"/>
                      <w:marTop w:val="0"/>
                      <w:marBottom w:val="0"/>
                      <w:divBdr>
                        <w:top w:val="none" w:sz="0" w:space="0" w:color="auto"/>
                        <w:left w:val="none" w:sz="0" w:space="0" w:color="auto"/>
                        <w:bottom w:val="none" w:sz="0" w:space="0" w:color="auto"/>
                        <w:right w:val="none" w:sz="0" w:space="0" w:color="auto"/>
                      </w:divBdr>
                      <w:divsChild>
                        <w:div w:id="1665621263">
                          <w:marLeft w:val="240"/>
                          <w:marRight w:val="0"/>
                          <w:marTop w:val="0"/>
                          <w:marBottom w:val="0"/>
                          <w:divBdr>
                            <w:top w:val="none" w:sz="0" w:space="0" w:color="auto"/>
                            <w:left w:val="none" w:sz="0" w:space="0" w:color="auto"/>
                            <w:bottom w:val="none" w:sz="0" w:space="0" w:color="auto"/>
                            <w:right w:val="none" w:sz="0" w:space="0" w:color="auto"/>
                          </w:divBdr>
                        </w:div>
                      </w:divsChild>
                    </w:div>
                    <w:div w:id="163055277">
                      <w:marLeft w:val="0"/>
                      <w:marRight w:val="0"/>
                      <w:marTop w:val="0"/>
                      <w:marBottom w:val="0"/>
                      <w:divBdr>
                        <w:top w:val="none" w:sz="0" w:space="0" w:color="auto"/>
                        <w:left w:val="none" w:sz="0" w:space="0" w:color="auto"/>
                        <w:bottom w:val="none" w:sz="0" w:space="0" w:color="auto"/>
                        <w:right w:val="none" w:sz="0" w:space="0" w:color="auto"/>
                      </w:divBdr>
                      <w:divsChild>
                        <w:div w:id="592593354">
                          <w:marLeft w:val="240"/>
                          <w:marRight w:val="0"/>
                          <w:marTop w:val="0"/>
                          <w:marBottom w:val="0"/>
                          <w:divBdr>
                            <w:top w:val="none" w:sz="0" w:space="0" w:color="auto"/>
                            <w:left w:val="none" w:sz="0" w:space="0" w:color="auto"/>
                            <w:bottom w:val="none" w:sz="0" w:space="0" w:color="auto"/>
                            <w:right w:val="none" w:sz="0" w:space="0" w:color="auto"/>
                          </w:divBdr>
                        </w:div>
                      </w:divsChild>
                    </w:div>
                    <w:div w:id="1733768955">
                      <w:marLeft w:val="0"/>
                      <w:marRight w:val="0"/>
                      <w:marTop w:val="0"/>
                      <w:marBottom w:val="0"/>
                      <w:divBdr>
                        <w:top w:val="none" w:sz="0" w:space="0" w:color="auto"/>
                        <w:left w:val="none" w:sz="0" w:space="0" w:color="auto"/>
                        <w:bottom w:val="none" w:sz="0" w:space="0" w:color="auto"/>
                        <w:right w:val="none" w:sz="0" w:space="0" w:color="auto"/>
                      </w:divBdr>
                      <w:divsChild>
                        <w:div w:id="642083660">
                          <w:marLeft w:val="240"/>
                          <w:marRight w:val="0"/>
                          <w:marTop w:val="0"/>
                          <w:marBottom w:val="0"/>
                          <w:divBdr>
                            <w:top w:val="none" w:sz="0" w:space="0" w:color="auto"/>
                            <w:left w:val="none" w:sz="0" w:space="0" w:color="auto"/>
                            <w:bottom w:val="none" w:sz="0" w:space="0" w:color="auto"/>
                            <w:right w:val="none" w:sz="0" w:space="0" w:color="auto"/>
                          </w:divBdr>
                        </w:div>
                      </w:divsChild>
                    </w:div>
                    <w:div w:id="1094597292">
                      <w:marLeft w:val="0"/>
                      <w:marRight w:val="0"/>
                      <w:marTop w:val="0"/>
                      <w:marBottom w:val="0"/>
                      <w:divBdr>
                        <w:top w:val="none" w:sz="0" w:space="0" w:color="auto"/>
                        <w:left w:val="none" w:sz="0" w:space="0" w:color="auto"/>
                        <w:bottom w:val="none" w:sz="0" w:space="0" w:color="auto"/>
                        <w:right w:val="none" w:sz="0" w:space="0" w:color="auto"/>
                      </w:divBdr>
                    </w:div>
                    <w:div w:id="303657191">
                      <w:marLeft w:val="0"/>
                      <w:marRight w:val="0"/>
                      <w:marTop w:val="0"/>
                      <w:marBottom w:val="0"/>
                      <w:divBdr>
                        <w:top w:val="none" w:sz="0" w:space="0" w:color="auto"/>
                        <w:left w:val="none" w:sz="0" w:space="0" w:color="auto"/>
                        <w:bottom w:val="none" w:sz="0" w:space="0" w:color="auto"/>
                        <w:right w:val="none" w:sz="0" w:space="0" w:color="auto"/>
                      </w:divBdr>
                      <w:divsChild>
                        <w:div w:id="1753505382">
                          <w:marLeft w:val="240"/>
                          <w:marRight w:val="0"/>
                          <w:marTop w:val="0"/>
                          <w:marBottom w:val="0"/>
                          <w:divBdr>
                            <w:top w:val="none" w:sz="0" w:space="0" w:color="auto"/>
                            <w:left w:val="none" w:sz="0" w:space="0" w:color="auto"/>
                            <w:bottom w:val="none" w:sz="0" w:space="0" w:color="auto"/>
                            <w:right w:val="none" w:sz="0" w:space="0" w:color="auto"/>
                          </w:divBdr>
                        </w:div>
                      </w:divsChild>
                    </w:div>
                    <w:div w:id="1455909105">
                      <w:marLeft w:val="0"/>
                      <w:marRight w:val="0"/>
                      <w:marTop w:val="0"/>
                      <w:marBottom w:val="0"/>
                      <w:divBdr>
                        <w:top w:val="none" w:sz="0" w:space="0" w:color="auto"/>
                        <w:left w:val="none" w:sz="0" w:space="0" w:color="auto"/>
                        <w:bottom w:val="none" w:sz="0" w:space="0" w:color="auto"/>
                        <w:right w:val="none" w:sz="0" w:space="0" w:color="auto"/>
                      </w:divBdr>
                      <w:divsChild>
                        <w:div w:id="1939216938">
                          <w:marLeft w:val="240"/>
                          <w:marRight w:val="0"/>
                          <w:marTop w:val="0"/>
                          <w:marBottom w:val="0"/>
                          <w:divBdr>
                            <w:top w:val="none" w:sz="0" w:space="0" w:color="auto"/>
                            <w:left w:val="none" w:sz="0" w:space="0" w:color="auto"/>
                            <w:bottom w:val="none" w:sz="0" w:space="0" w:color="auto"/>
                            <w:right w:val="none" w:sz="0" w:space="0" w:color="auto"/>
                          </w:divBdr>
                        </w:div>
                      </w:divsChild>
                    </w:div>
                    <w:div w:id="2065248966">
                      <w:marLeft w:val="0"/>
                      <w:marRight w:val="0"/>
                      <w:marTop w:val="0"/>
                      <w:marBottom w:val="0"/>
                      <w:divBdr>
                        <w:top w:val="none" w:sz="0" w:space="0" w:color="auto"/>
                        <w:left w:val="none" w:sz="0" w:space="0" w:color="auto"/>
                        <w:bottom w:val="none" w:sz="0" w:space="0" w:color="auto"/>
                        <w:right w:val="none" w:sz="0" w:space="0" w:color="auto"/>
                      </w:divBdr>
                      <w:divsChild>
                        <w:div w:id="287930216">
                          <w:marLeft w:val="240"/>
                          <w:marRight w:val="0"/>
                          <w:marTop w:val="0"/>
                          <w:marBottom w:val="0"/>
                          <w:divBdr>
                            <w:top w:val="none" w:sz="0" w:space="0" w:color="auto"/>
                            <w:left w:val="none" w:sz="0" w:space="0" w:color="auto"/>
                            <w:bottom w:val="none" w:sz="0" w:space="0" w:color="auto"/>
                            <w:right w:val="none" w:sz="0" w:space="0" w:color="auto"/>
                          </w:divBdr>
                        </w:div>
                      </w:divsChild>
                    </w:div>
                    <w:div w:id="1927613592">
                      <w:marLeft w:val="0"/>
                      <w:marRight w:val="0"/>
                      <w:marTop w:val="0"/>
                      <w:marBottom w:val="0"/>
                      <w:divBdr>
                        <w:top w:val="none" w:sz="0" w:space="0" w:color="auto"/>
                        <w:left w:val="none" w:sz="0" w:space="0" w:color="auto"/>
                        <w:bottom w:val="none" w:sz="0" w:space="0" w:color="auto"/>
                        <w:right w:val="none" w:sz="0" w:space="0" w:color="auto"/>
                      </w:divBdr>
                    </w:div>
                    <w:div w:id="980311887">
                      <w:marLeft w:val="0"/>
                      <w:marRight w:val="0"/>
                      <w:marTop w:val="0"/>
                      <w:marBottom w:val="0"/>
                      <w:divBdr>
                        <w:top w:val="none" w:sz="0" w:space="0" w:color="auto"/>
                        <w:left w:val="none" w:sz="0" w:space="0" w:color="auto"/>
                        <w:bottom w:val="none" w:sz="0" w:space="0" w:color="auto"/>
                        <w:right w:val="none" w:sz="0" w:space="0" w:color="auto"/>
                      </w:divBdr>
                      <w:divsChild>
                        <w:div w:id="999507367">
                          <w:marLeft w:val="240"/>
                          <w:marRight w:val="0"/>
                          <w:marTop w:val="0"/>
                          <w:marBottom w:val="0"/>
                          <w:divBdr>
                            <w:top w:val="none" w:sz="0" w:space="0" w:color="auto"/>
                            <w:left w:val="none" w:sz="0" w:space="0" w:color="auto"/>
                            <w:bottom w:val="none" w:sz="0" w:space="0" w:color="auto"/>
                            <w:right w:val="none" w:sz="0" w:space="0" w:color="auto"/>
                          </w:divBdr>
                        </w:div>
                      </w:divsChild>
                    </w:div>
                    <w:div w:id="739521210">
                      <w:marLeft w:val="0"/>
                      <w:marRight w:val="0"/>
                      <w:marTop w:val="0"/>
                      <w:marBottom w:val="0"/>
                      <w:divBdr>
                        <w:top w:val="none" w:sz="0" w:space="0" w:color="auto"/>
                        <w:left w:val="none" w:sz="0" w:space="0" w:color="auto"/>
                        <w:bottom w:val="none" w:sz="0" w:space="0" w:color="auto"/>
                        <w:right w:val="none" w:sz="0" w:space="0" w:color="auto"/>
                      </w:divBdr>
                      <w:divsChild>
                        <w:div w:id="1833401801">
                          <w:marLeft w:val="240"/>
                          <w:marRight w:val="0"/>
                          <w:marTop w:val="0"/>
                          <w:marBottom w:val="0"/>
                          <w:divBdr>
                            <w:top w:val="none" w:sz="0" w:space="0" w:color="auto"/>
                            <w:left w:val="none" w:sz="0" w:space="0" w:color="auto"/>
                            <w:bottom w:val="none" w:sz="0" w:space="0" w:color="auto"/>
                            <w:right w:val="none" w:sz="0" w:space="0" w:color="auto"/>
                          </w:divBdr>
                        </w:div>
                      </w:divsChild>
                    </w:div>
                    <w:div w:id="984506873">
                      <w:marLeft w:val="0"/>
                      <w:marRight w:val="0"/>
                      <w:marTop w:val="0"/>
                      <w:marBottom w:val="0"/>
                      <w:divBdr>
                        <w:top w:val="none" w:sz="0" w:space="0" w:color="auto"/>
                        <w:left w:val="none" w:sz="0" w:space="0" w:color="auto"/>
                        <w:bottom w:val="none" w:sz="0" w:space="0" w:color="auto"/>
                        <w:right w:val="none" w:sz="0" w:space="0" w:color="auto"/>
                      </w:divBdr>
                      <w:divsChild>
                        <w:div w:id="736512370">
                          <w:marLeft w:val="240"/>
                          <w:marRight w:val="0"/>
                          <w:marTop w:val="0"/>
                          <w:marBottom w:val="0"/>
                          <w:divBdr>
                            <w:top w:val="none" w:sz="0" w:space="0" w:color="auto"/>
                            <w:left w:val="none" w:sz="0" w:space="0" w:color="auto"/>
                            <w:bottom w:val="none" w:sz="0" w:space="0" w:color="auto"/>
                            <w:right w:val="none" w:sz="0" w:space="0" w:color="auto"/>
                          </w:divBdr>
                        </w:div>
                      </w:divsChild>
                    </w:div>
                    <w:div w:id="529953388">
                      <w:marLeft w:val="0"/>
                      <w:marRight w:val="0"/>
                      <w:marTop w:val="0"/>
                      <w:marBottom w:val="0"/>
                      <w:divBdr>
                        <w:top w:val="none" w:sz="0" w:space="0" w:color="auto"/>
                        <w:left w:val="none" w:sz="0" w:space="0" w:color="auto"/>
                        <w:bottom w:val="none" w:sz="0" w:space="0" w:color="auto"/>
                        <w:right w:val="none" w:sz="0" w:space="0" w:color="auto"/>
                      </w:divBdr>
                    </w:div>
                    <w:div w:id="401678">
                      <w:marLeft w:val="0"/>
                      <w:marRight w:val="0"/>
                      <w:marTop w:val="0"/>
                      <w:marBottom w:val="0"/>
                      <w:divBdr>
                        <w:top w:val="none" w:sz="0" w:space="0" w:color="auto"/>
                        <w:left w:val="none" w:sz="0" w:space="0" w:color="auto"/>
                        <w:bottom w:val="none" w:sz="0" w:space="0" w:color="auto"/>
                        <w:right w:val="none" w:sz="0" w:space="0" w:color="auto"/>
                      </w:divBdr>
                      <w:divsChild>
                        <w:div w:id="1036007558">
                          <w:marLeft w:val="240"/>
                          <w:marRight w:val="0"/>
                          <w:marTop w:val="0"/>
                          <w:marBottom w:val="0"/>
                          <w:divBdr>
                            <w:top w:val="none" w:sz="0" w:space="0" w:color="auto"/>
                            <w:left w:val="none" w:sz="0" w:space="0" w:color="auto"/>
                            <w:bottom w:val="none" w:sz="0" w:space="0" w:color="auto"/>
                            <w:right w:val="none" w:sz="0" w:space="0" w:color="auto"/>
                          </w:divBdr>
                        </w:div>
                      </w:divsChild>
                    </w:div>
                    <w:div w:id="2092269548">
                      <w:marLeft w:val="0"/>
                      <w:marRight w:val="0"/>
                      <w:marTop w:val="0"/>
                      <w:marBottom w:val="0"/>
                      <w:divBdr>
                        <w:top w:val="none" w:sz="0" w:space="0" w:color="auto"/>
                        <w:left w:val="none" w:sz="0" w:space="0" w:color="auto"/>
                        <w:bottom w:val="none" w:sz="0" w:space="0" w:color="auto"/>
                        <w:right w:val="none" w:sz="0" w:space="0" w:color="auto"/>
                      </w:divBdr>
                      <w:divsChild>
                        <w:div w:id="627974933">
                          <w:marLeft w:val="240"/>
                          <w:marRight w:val="0"/>
                          <w:marTop w:val="0"/>
                          <w:marBottom w:val="0"/>
                          <w:divBdr>
                            <w:top w:val="none" w:sz="0" w:space="0" w:color="auto"/>
                            <w:left w:val="none" w:sz="0" w:space="0" w:color="auto"/>
                            <w:bottom w:val="none" w:sz="0" w:space="0" w:color="auto"/>
                            <w:right w:val="none" w:sz="0" w:space="0" w:color="auto"/>
                          </w:divBdr>
                        </w:div>
                      </w:divsChild>
                    </w:div>
                    <w:div w:id="752514535">
                      <w:marLeft w:val="0"/>
                      <w:marRight w:val="0"/>
                      <w:marTop w:val="0"/>
                      <w:marBottom w:val="0"/>
                      <w:divBdr>
                        <w:top w:val="none" w:sz="0" w:space="0" w:color="auto"/>
                        <w:left w:val="none" w:sz="0" w:space="0" w:color="auto"/>
                        <w:bottom w:val="none" w:sz="0" w:space="0" w:color="auto"/>
                        <w:right w:val="none" w:sz="0" w:space="0" w:color="auto"/>
                      </w:divBdr>
                      <w:divsChild>
                        <w:div w:id="827868092">
                          <w:marLeft w:val="240"/>
                          <w:marRight w:val="0"/>
                          <w:marTop w:val="0"/>
                          <w:marBottom w:val="0"/>
                          <w:divBdr>
                            <w:top w:val="none" w:sz="0" w:space="0" w:color="auto"/>
                            <w:left w:val="none" w:sz="0" w:space="0" w:color="auto"/>
                            <w:bottom w:val="none" w:sz="0" w:space="0" w:color="auto"/>
                            <w:right w:val="none" w:sz="0" w:space="0" w:color="auto"/>
                          </w:divBdr>
                        </w:div>
                      </w:divsChild>
                    </w:div>
                    <w:div w:id="849638976">
                      <w:marLeft w:val="0"/>
                      <w:marRight w:val="0"/>
                      <w:marTop w:val="0"/>
                      <w:marBottom w:val="0"/>
                      <w:divBdr>
                        <w:top w:val="none" w:sz="0" w:space="0" w:color="auto"/>
                        <w:left w:val="none" w:sz="0" w:space="0" w:color="auto"/>
                        <w:bottom w:val="none" w:sz="0" w:space="0" w:color="auto"/>
                        <w:right w:val="none" w:sz="0" w:space="0" w:color="auto"/>
                      </w:divBdr>
                      <w:divsChild>
                        <w:div w:id="1161196887">
                          <w:marLeft w:val="240"/>
                          <w:marRight w:val="0"/>
                          <w:marTop w:val="0"/>
                          <w:marBottom w:val="0"/>
                          <w:divBdr>
                            <w:top w:val="none" w:sz="0" w:space="0" w:color="auto"/>
                            <w:left w:val="none" w:sz="0" w:space="0" w:color="auto"/>
                            <w:bottom w:val="none" w:sz="0" w:space="0" w:color="auto"/>
                            <w:right w:val="none" w:sz="0" w:space="0" w:color="auto"/>
                          </w:divBdr>
                        </w:div>
                      </w:divsChild>
                    </w:div>
                    <w:div w:id="204103951">
                      <w:marLeft w:val="0"/>
                      <w:marRight w:val="0"/>
                      <w:marTop w:val="0"/>
                      <w:marBottom w:val="0"/>
                      <w:divBdr>
                        <w:top w:val="none" w:sz="0" w:space="0" w:color="auto"/>
                        <w:left w:val="none" w:sz="0" w:space="0" w:color="auto"/>
                        <w:bottom w:val="none" w:sz="0" w:space="0" w:color="auto"/>
                        <w:right w:val="none" w:sz="0" w:space="0" w:color="auto"/>
                      </w:divBdr>
                      <w:divsChild>
                        <w:div w:id="400450297">
                          <w:marLeft w:val="240"/>
                          <w:marRight w:val="0"/>
                          <w:marTop w:val="0"/>
                          <w:marBottom w:val="0"/>
                          <w:divBdr>
                            <w:top w:val="none" w:sz="0" w:space="0" w:color="auto"/>
                            <w:left w:val="none" w:sz="0" w:space="0" w:color="auto"/>
                            <w:bottom w:val="none" w:sz="0" w:space="0" w:color="auto"/>
                            <w:right w:val="none" w:sz="0" w:space="0" w:color="auto"/>
                          </w:divBdr>
                        </w:div>
                      </w:divsChild>
                    </w:div>
                    <w:div w:id="313795803">
                      <w:marLeft w:val="0"/>
                      <w:marRight w:val="0"/>
                      <w:marTop w:val="0"/>
                      <w:marBottom w:val="0"/>
                      <w:divBdr>
                        <w:top w:val="none" w:sz="0" w:space="0" w:color="auto"/>
                        <w:left w:val="none" w:sz="0" w:space="0" w:color="auto"/>
                        <w:bottom w:val="none" w:sz="0" w:space="0" w:color="auto"/>
                        <w:right w:val="none" w:sz="0" w:space="0" w:color="auto"/>
                      </w:divBdr>
                      <w:divsChild>
                        <w:div w:id="560554712">
                          <w:marLeft w:val="240"/>
                          <w:marRight w:val="0"/>
                          <w:marTop w:val="0"/>
                          <w:marBottom w:val="0"/>
                          <w:divBdr>
                            <w:top w:val="none" w:sz="0" w:space="0" w:color="auto"/>
                            <w:left w:val="none" w:sz="0" w:space="0" w:color="auto"/>
                            <w:bottom w:val="none" w:sz="0" w:space="0" w:color="auto"/>
                            <w:right w:val="none" w:sz="0" w:space="0" w:color="auto"/>
                          </w:divBdr>
                        </w:div>
                      </w:divsChild>
                    </w:div>
                    <w:div w:id="1953172993">
                      <w:marLeft w:val="0"/>
                      <w:marRight w:val="0"/>
                      <w:marTop w:val="0"/>
                      <w:marBottom w:val="0"/>
                      <w:divBdr>
                        <w:top w:val="none" w:sz="0" w:space="0" w:color="auto"/>
                        <w:left w:val="none" w:sz="0" w:space="0" w:color="auto"/>
                        <w:bottom w:val="none" w:sz="0" w:space="0" w:color="auto"/>
                        <w:right w:val="none" w:sz="0" w:space="0" w:color="auto"/>
                      </w:divBdr>
                    </w:div>
                    <w:div w:id="1140541406">
                      <w:marLeft w:val="0"/>
                      <w:marRight w:val="0"/>
                      <w:marTop w:val="0"/>
                      <w:marBottom w:val="0"/>
                      <w:divBdr>
                        <w:top w:val="none" w:sz="0" w:space="0" w:color="auto"/>
                        <w:left w:val="none" w:sz="0" w:space="0" w:color="auto"/>
                        <w:bottom w:val="none" w:sz="0" w:space="0" w:color="auto"/>
                        <w:right w:val="none" w:sz="0" w:space="0" w:color="auto"/>
                      </w:divBdr>
                      <w:divsChild>
                        <w:div w:id="1251767556">
                          <w:marLeft w:val="240"/>
                          <w:marRight w:val="0"/>
                          <w:marTop w:val="0"/>
                          <w:marBottom w:val="0"/>
                          <w:divBdr>
                            <w:top w:val="none" w:sz="0" w:space="0" w:color="auto"/>
                            <w:left w:val="none" w:sz="0" w:space="0" w:color="auto"/>
                            <w:bottom w:val="none" w:sz="0" w:space="0" w:color="auto"/>
                            <w:right w:val="none" w:sz="0" w:space="0" w:color="auto"/>
                          </w:divBdr>
                        </w:div>
                      </w:divsChild>
                    </w:div>
                    <w:div w:id="1943299180">
                      <w:marLeft w:val="0"/>
                      <w:marRight w:val="0"/>
                      <w:marTop w:val="0"/>
                      <w:marBottom w:val="0"/>
                      <w:divBdr>
                        <w:top w:val="none" w:sz="0" w:space="0" w:color="auto"/>
                        <w:left w:val="none" w:sz="0" w:space="0" w:color="auto"/>
                        <w:bottom w:val="none" w:sz="0" w:space="0" w:color="auto"/>
                        <w:right w:val="none" w:sz="0" w:space="0" w:color="auto"/>
                      </w:divBdr>
                      <w:divsChild>
                        <w:div w:id="894316320">
                          <w:marLeft w:val="240"/>
                          <w:marRight w:val="0"/>
                          <w:marTop w:val="0"/>
                          <w:marBottom w:val="0"/>
                          <w:divBdr>
                            <w:top w:val="none" w:sz="0" w:space="0" w:color="auto"/>
                            <w:left w:val="none" w:sz="0" w:space="0" w:color="auto"/>
                            <w:bottom w:val="none" w:sz="0" w:space="0" w:color="auto"/>
                            <w:right w:val="none" w:sz="0" w:space="0" w:color="auto"/>
                          </w:divBdr>
                        </w:div>
                      </w:divsChild>
                    </w:div>
                    <w:div w:id="824128714">
                      <w:marLeft w:val="0"/>
                      <w:marRight w:val="0"/>
                      <w:marTop w:val="0"/>
                      <w:marBottom w:val="0"/>
                      <w:divBdr>
                        <w:top w:val="none" w:sz="0" w:space="0" w:color="auto"/>
                        <w:left w:val="none" w:sz="0" w:space="0" w:color="auto"/>
                        <w:bottom w:val="none" w:sz="0" w:space="0" w:color="auto"/>
                        <w:right w:val="none" w:sz="0" w:space="0" w:color="auto"/>
                      </w:divBdr>
                      <w:divsChild>
                        <w:div w:id="696272765">
                          <w:marLeft w:val="240"/>
                          <w:marRight w:val="0"/>
                          <w:marTop w:val="0"/>
                          <w:marBottom w:val="0"/>
                          <w:divBdr>
                            <w:top w:val="none" w:sz="0" w:space="0" w:color="auto"/>
                            <w:left w:val="none" w:sz="0" w:space="0" w:color="auto"/>
                            <w:bottom w:val="none" w:sz="0" w:space="0" w:color="auto"/>
                            <w:right w:val="none" w:sz="0" w:space="0" w:color="auto"/>
                          </w:divBdr>
                        </w:div>
                      </w:divsChild>
                    </w:div>
                    <w:div w:id="2136171666">
                      <w:marLeft w:val="0"/>
                      <w:marRight w:val="0"/>
                      <w:marTop w:val="0"/>
                      <w:marBottom w:val="0"/>
                      <w:divBdr>
                        <w:top w:val="none" w:sz="0" w:space="0" w:color="auto"/>
                        <w:left w:val="none" w:sz="0" w:space="0" w:color="auto"/>
                        <w:bottom w:val="none" w:sz="0" w:space="0" w:color="auto"/>
                        <w:right w:val="none" w:sz="0" w:space="0" w:color="auto"/>
                      </w:divBdr>
                      <w:divsChild>
                        <w:div w:id="1355032565">
                          <w:marLeft w:val="240"/>
                          <w:marRight w:val="0"/>
                          <w:marTop w:val="0"/>
                          <w:marBottom w:val="0"/>
                          <w:divBdr>
                            <w:top w:val="none" w:sz="0" w:space="0" w:color="auto"/>
                            <w:left w:val="none" w:sz="0" w:space="0" w:color="auto"/>
                            <w:bottom w:val="none" w:sz="0" w:space="0" w:color="auto"/>
                            <w:right w:val="none" w:sz="0" w:space="0" w:color="auto"/>
                          </w:divBdr>
                        </w:div>
                      </w:divsChild>
                    </w:div>
                    <w:div w:id="1219437904">
                      <w:marLeft w:val="0"/>
                      <w:marRight w:val="0"/>
                      <w:marTop w:val="0"/>
                      <w:marBottom w:val="0"/>
                      <w:divBdr>
                        <w:top w:val="none" w:sz="0" w:space="0" w:color="auto"/>
                        <w:left w:val="none" w:sz="0" w:space="0" w:color="auto"/>
                        <w:bottom w:val="none" w:sz="0" w:space="0" w:color="auto"/>
                        <w:right w:val="none" w:sz="0" w:space="0" w:color="auto"/>
                      </w:divBdr>
                      <w:divsChild>
                        <w:div w:id="1255826564">
                          <w:marLeft w:val="240"/>
                          <w:marRight w:val="0"/>
                          <w:marTop w:val="0"/>
                          <w:marBottom w:val="0"/>
                          <w:divBdr>
                            <w:top w:val="none" w:sz="0" w:space="0" w:color="auto"/>
                            <w:left w:val="none" w:sz="0" w:space="0" w:color="auto"/>
                            <w:bottom w:val="none" w:sz="0" w:space="0" w:color="auto"/>
                            <w:right w:val="none" w:sz="0" w:space="0" w:color="auto"/>
                          </w:divBdr>
                        </w:div>
                      </w:divsChild>
                    </w:div>
                    <w:div w:id="2092774967">
                      <w:marLeft w:val="0"/>
                      <w:marRight w:val="0"/>
                      <w:marTop w:val="0"/>
                      <w:marBottom w:val="0"/>
                      <w:divBdr>
                        <w:top w:val="none" w:sz="0" w:space="0" w:color="auto"/>
                        <w:left w:val="none" w:sz="0" w:space="0" w:color="auto"/>
                        <w:bottom w:val="none" w:sz="0" w:space="0" w:color="auto"/>
                        <w:right w:val="none" w:sz="0" w:space="0" w:color="auto"/>
                      </w:divBdr>
                    </w:div>
                    <w:div w:id="1114667218">
                      <w:marLeft w:val="0"/>
                      <w:marRight w:val="0"/>
                      <w:marTop w:val="0"/>
                      <w:marBottom w:val="0"/>
                      <w:divBdr>
                        <w:top w:val="none" w:sz="0" w:space="0" w:color="auto"/>
                        <w:left w:val="none" w:sz="0" w:space="0" w:color="auto"/>
                        <w:bottom w:val="none" w:sz="0" w:space="0" w:color="auto"/>
                        <w:right w:val="none" w:sz="0" w:space="0" w:color="auto"/>
                      </w:divBdr>
                      <w:divsChild>
                        <w:div w:id="70853009">
                          <w:marLeft w:val="240"/>
                          <w:marRight w:val="0"/>
                          <w:marTop w:val="0"/>
                          <w:marBottom w:val="0"/>
                          <w:divBdr>
                            <w:top w:val="none" w:sz="0" w:space="0" w:color="auto"/>
                            <w:left w:val="none" w:sz="0" w:space="0" w:color="auto"/>
                            <w:bottom w:val="none" w:sz="0" w:space="0" w:color="auto"/>
                            <w:right w:val="none" w:sz="0" w:space="0" w:color="auto"/>
                          </w:divBdr>
                        </w:div>
                      </w:divsChild>
                    </w:div>
                    <w:div w:id="1874296461">
                      <w:marLeft w:val="0"/>
                      <w:marRight w:val="0"/>
                      <w:marTop w:val="0"/>
                      <w:marBottom w:val="0"/>
                      <w:divBdr>
                        <w:top w:val="none" w:sz="0" w:space="0" w:color="auto"/>
                        <w:left w:val="none" w:sz="0" w:space="0" w:color="auto"/>
                        <w:bottom w:val="none" w:sz="0" w:space="0" w:color="auto"/>
                        <w:right w:val="none" w:sz="0" w:space="0" w:color="auto"/>
                      </w:divBdr>
                      <w:divsChild>
                        <w:div w:id="1077746409">
                          <w:marLeft w:val="240"/>
                          <w:marRight w:val="0"/>
                          <w:marTop w:val="0"/>
                          <w:marBottom w:val="0"/>
                          <w:divBdr>
                            <w:top w:val="none" w:sz="0" w:space="0" w:color="auto"/>
                            <w:left w:val="none" w:sz="0" w:space="0" w:color="auto"/>
                            <w:bottom w:val="none" w:sz="0" w:space="0" w:color="auto"/>
                            <w:right w:val="none" w:sz="0" w:space="0" w:color="auto"/>
                          </w:divBdr>
                        </w:div>
                      </w:divsChild>
                    </w:div>
                    <w:div w:id="258104635">
                      <w:marLeft w:val="0"/>
                      <w:marRight w:val="0"/>
                      <w:marTop w:val="0"/>
                      <w:marBottom w:val="0"/>
                      <w:divBdr>
                        <w:top w:val="none" w:sz="0" w:space="0" w:color="auto"/>
                        <w:left w:val="none" w:sz="0" w:space="0" w:color="auto"/>
                        <w:bottom w:val="none" w:sz="0" w:space="0" w:color="auto"/>
                        <w:right w:val="none" w:sz="0" w:space="0" w:color="auto"/>
                      </w:divBdr>
                      <w:divsChild>
                        <w:div w:id="569536640">
                          <w:marLeft w:val="240"/>
                          <w:marRight w:val="0"/>
                          <w:marTop w:val="0"/>
                          <w:marBottom w:val="0"/>
                          <w:divBdr>
                            <w:top w:val="none" w:sz="0" w:space="0" w:color="auto"/>
                            <w:left w:val="none" w:sz="0" w:space="0" w:color="auto"/>
                            <w:bottom w:val="none" w:sz="0" w:space="0" w:color="auto"/>
                            <w:right w:val="none" w:sz="0" w:space="0" w:color="auto"/>
                          </w:divBdr>
                        </w:div>
                      </w:divsChild>
                    </w:div>
                    <w:div w:id="2146661535">
                      <w:marLeft w:val="0"/>
                      <w:marRight w:val="0"/>
                      <w:marTop w:val="0"/>
                      <w:marBottom w:val="0"/>
                      <w:divBdr>
                        <w:top w:val="none" w:sz="0" w:space="0" w:color="auto"/>
                        <w:left w:val="none" w:sz="0" w:space="0" w:color="auto"/>
                        <w:bottom w:val="none" w:sz="0" w:space="0" w:color="auto"/>
                        <w:right w:val="none" w:sz="0" w:space="0" w:color="auto"/>
                      </w:divBdr>
                      <w:divsChild>
                        <w:div w:id="984627998">
                          <w:marLeft w:val="240"/>
                          <w:marRight w:val="0"/>
                          <w:marTop w:val="0"/>
                          <w:marBottom w:val="0"/>
                          <w:divBdr>
                            <w:top w:val="none" w:sz="0" w:space="0" w:color="auto"/>
                            <w:left w:val="none" w:sz="0" w:space="0" w:color="auto"/>
                            <w:bottom w:val="none" w:sz="0" w:space="0" w:color="auto"/>
                            <w:right w:val="none" w:sz="0" w:space="0" w:color="auto"/>
                          </w:divBdr>
                        </w:div>
                      </w:divsChild>
                    </w:div>
                    <w:div w:id="646129924">
                      <w:marLeft w:val="0"/>
                      <w:marRight w:val="0"/>
                      <w:marTop w:val="0"/>
                      <w:marBottom w:val="0"/>
                      <w:divBdr>
                        <w:top w:val="none" w:sz="0" w:space="0" w:color="auto"/>
                        <w:left w:val="none" w:sz="0" w:space="0" w:color="auto"/>
                        <w:bottom w:val="none" w:sz="0" w:space="0" w:color="auto"/>
                        <w:right w:val="none" w:sz="0" w:space="0" w:color="auto"/>
                      </w:divBdr>
                      <w:divsChild>
                        <w:div w:id="797336964">
                          <w:marLeft w:val="240"/>
                          <w:marRight w:val="0"/>
                          <w:marTop w:val="0"/>
                          <w:marBottom w:val="0"/>
                          <w:divBdr>
                            <w:top w:val="none" w:sz="0" w:space="0" w:color="auto"/>
                            <w:left w:val="none" w:sz="0" w:space="0" w:color="auto"/>
                            <w:bottom w:val="none" w:sz="0" w:space="0" w:color="auto"/>
                            <w:right w:val="none" w:sz="0" w:space="0" w:color="auto"/>
                          </w:divBdr>
                        </w:div>
                      </w:divsChild>
                    </w:div>
                    <w:div w:id="237177640">
                      <w:marLeft w:val="0"/>
                      <w:marRight w:val="0"/>
                      <w:marTop w:val="0"/>
                      <w:marBottom w:val="0"/>
                      <w:divBdr>
                        <w:top w:val="none" w:sz="0" w:space="0" w:color="auto"/>
                        <w:left w:val="none" w:sz="0" w:space="0" w:color="auto"/>
                        <w:bottom w:val="none" w:sz="0" w:space="0" w:color="auto"/>
                        <w:right w:val="none" w:sz="0" w:space="0" w:color="auto"/>
                      </w:divBdr>
                      <w:divsChild>
                        <w:div w:id="4957304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258008">
      <w:bodyDiv w:val="1"/>
      <w:marLeft w:val="0"/>
      <w:marRight w:val="0"/>
      <w:marTop w:val="0"/>
      <w:marBottom w:val="0"/>
      <w:divBdr>
        <w:top w:val="none" w:sz="0" w:space="0" w:color="auto"/>
        <w:left w:val="none" w:sz="0" w:space="0" w:color="auto"/>
        <w:bottom w:val="none" w:sz="0" w:space="0" w:color="auto"/>
        <w:right w:val="none" w:sz="0" w:space="0" w:color="auto"/>
      </w:divBdr>
      <w:divsChild>
        <w:div w:id="517234915">
          <w:marLeft w:val="0"/>
          <w:marRight w:val="0"/>
          <w:marTop w:val="0"/>
          <w:marBottom w:val="0"/>
          <w:divBdr>
            <w:top w:val="none" w:sz="0" w:space="0" w:color="auto"/>
            <w:left w:val="none" w:sz="0" w:space="0" w:color="auto"/>
            <w:bottom w:val="none" w:sz="0" w:space="0" w:color="auto"/>
            <w:right w:val="none" w:sz="0" w:space="0" w:color="auto"/>
          </w:divBdr>
          <w:divsChild>
            <w:div w:id="118740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0658">
      <w:bodyDiv w:val="1"/>
      <w:marLeft w:val="0"/>
      <w:marRight w:val="0"/>
      <w:marTop w:val="0"/>
      <w:marBottom w:val="0"/>
      <w:divBdr>
        <w:top w:val="none" w:sz="0" w:space="0" w:color="auto"/>
        <w:left w:val="none" w:sz="0" w:space="0" w:color="auto"/>
        <w:bottom w:val="none" w:sz="0" w:space="0" w:color="auto"/>
        <w:right w:val="none" w:sz="0" w:space="0" w:color="auto"/>
      </w:divBdr>
      <w:divsChild>
        <w:div w:id="1586844721">
          <w:marLeft w:val="0"/>
          <w:marRight w:val="0"/>
          <w:marTop w:val="0"/>
          <w:marBottom w:val="0"/>
          <w:divBdr>
            <w:top w:val="none" w:sz="0" w:space="0" w:color="auto"/>
            <w:left w:val="none" w:sz="0" w:space="0" w:color="auto"/>
            <w:bottom w:val="none" w:sz="0" w:space="0" w:color="auto"/>
            <w:right w:val="none" w:sz="0" w:space="0" w:color="auto"/>
          </w:divBdr>
          <w:divsChild>
            <w:div w:id="1873493179">
              <w:marLeft w:val="0"/>
              <w:marRight w:val="0"/>
              <w:marTop w:val="0"/>
              <w:marBottom w:val="0"/>
              <w:divBdr>
                <w:top w:val="none" w:sz="0" w:space="0" w:color="auto"/>
                <w:left w:val="none" w:sz="0" w:space="0" w:color="auto"/>
                <w:bottom w:val="none" w:sz="0" w:space="0" w:color="auto"/>
                <w:right w:val="none" w:sz="0" w:space="0" w:color="auto"/>
              </w:divBdr>
            </w:div>
            <w:div w:id="1551303020">
              <w:marLeft w:val="0"/>
              <w:marRight w:val="0"/>
              <w:marTop w:val="0"/>
              <w:marBottom w:val="0"/>
              <w:divBdr>
                <w:top w:val="none" w:sz="0" w:space="0" w:color="auto"/>
                <w:left w:val="none" w:sz="0" w:space="0" w:color="auto"/>
                <w:bottom w:val="none" w:sz="0" w:space="0" w:color="auto"/>
                <w:right w:val="none" w:sz="0" w:space="0" w:color="auto"/>
              </w:divBdr>
            </w:div>
            <w:div w:id="28974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9.emf"/><Relationship Id="rId20" Type="http://schemas.microsoft.com/office/2007/relationships/hdphoto" Target="media/hdphoto1.wdp"/><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3.wdp"/><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8.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2.wdp"/><Relationship Id="rId27" Type="http://schemas.openxmlformats.org/officeDocument/2006/relationships/image" Target="media/image17.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08A82-6C51-4748-8589-5A0C8BC86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1348</TotalTime>
  <Pages>18</Pages>
  <Words>3014</Words>
  <Characters>17181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KRAYANI</dc:creator>
  <cp:keywords/>
  <dc:description/>
  <cp:lastModifiedBy>Ali Krayani</cp:lastModifiedBy>
  <cp:revision>100</cp:revision>
  <dcterms:created xsi:type="dcterms:W3CDTF">2024-03-22T12:01:00Z</dcterms:created>
  <dcterms:modified xsi:type="dcterms:W3CDTF">2025-04-02T10:32:00Z</dcterms:modified>
</cp:coreProperties>
</file>