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t>Normal</w:t>
      </w:r>
    </w:p>
    <w:p>
      <w:r>
        <w:t>Normal</w:t>
      </w:r>
    </w:p>
    <w:p>
      <w:r>
        <w:t>Heading 1</w:t>
      </w:r>
    </w:p>
    <w:p>
      <w:r>
        <w:t>Heading 1</w:t>
      </w:r>
    </w:p>
    <w:p>
      <w:r>
        <w:t>Heading 2</w:t>
      </w:r>
    </w:p>
    <w:p>
      <w:r>
        <w:t>Heading 2</w:t>
      </w:r>
    </w:p>
    <w:p>
      <w:r>
        <w:t>Heading 3</w:t>
      </w:r>
    </w:p>
    <w:p>
      <w:r>
        <w:t>Heading 3</w:t>
      </w:r>
    </w:p>
    <w:p>
      <w:r>
        <w:t>Heading 4</w:t>
      </w:r>
    </w:p>
    <w:p>
      <w:r>
        <w:t>Heading 4</w:t>
      </w:r>
    </w:p>
    <w:p>
      <w:r>
        <w:t>Heading 5</w:t>
      </w:r>
    </w:p>
    <w:p>
      <w:r>
        <w:t>Heading 5</w:t>
      </w:r>
    </w:p>
    <w:p>
      <w:r>
        <w:t>Heading 6</w:t>
      </w:r>
    </w:p>
    <w:p>
      <w:r>
        <w:t>Heading 6</w:t>
      </w:r>
    </w:p>
    <w:p>
      <w:r>
        <w:t>Code Block</w:t>
      </w:r>
    </w:p>
    <w:p>
      <w:r>
        <w:t>Default</w:t>
      </w:r>
    </w:p>
    <w:p>
      <w:r>
        <w:t>Arial</w:t>
      </w:r>
    </w:p>
    <w:p>
      <w:r>
        <w:t>Georgia</w:t>
      </w:r>
    </w:p>
    <w:p>
      <w:r>
        <w:t>Impact</w:t>
      </w:r>
    </w:p>
    <w:p>
      <w:r>
        <w:t>Tahoma</w:t>
      </w:r>
    </w:p>
    <w:p>
      <w:r>
        <w:t>Times New Roman</w:t>
      </w:r>
    </w:p>
    <w:p>
      <w:r>
        <w:t>Verdana</w:t>
      </w:r>
    </w:p>
    <w:p>
      <w:r>
        <w:t>arial</w:t>
      </w:r>
    </w:p>
    <w:p>
      <w:r>
        <w:t>Default</w:t>
      </w:r>
    </w:p>
    <w:p>
      <w:r>
        <w:t>8</w:t>
      </w:r>
    </w:p>
    <w:p>
      <w:r>
        <w:t>9</w:t>
      </w:r>
    </w:p>
    <w:p>
      <w:r>
        <w:t>10</w:t>
      </w:r>
    </w:p>
    <w:p>
      <w:r>
        <w:t>11</w:t>
      </w:r>
    </w:p>
    <w:p>
      <w:r>
        <w:t>12</w:t>
      </w:r>
    </w:p>
    <w:p>
      <w:r>
        <w:t>14</w:t>
      </w:r>
    </w:p>
    <w:p>
      <w:r>
        <w:t>16</w:t>
      </w:r>
    </w:p>
    <w:p>
      <w:r>
        <w:t>18</w:t>
      </w:r>
    </w:p>
    <w:p>
      <w:r>
        <w:t>24</w:t>
      </w:r>
    </w:p>
    <w:p>
      <w:r>
        <w:t>30</w:t>
      </w:r>
    </w:p>
    <w:p>
      <w:r>
        <w:t>36</w:t>
      </w:r>
    </w:p>
    <w:p>
      <w:r>
        <w:t>48</w:t>
      </w:r>
    </w:p>
    <w:p>
      <w:r>
        <w:t>60</w:t>
      </w:r>
    </w:p>
    <w:p>
      <w:r>
        <w:t>72</w:t>
      </w:r>
    </w:p>
    <w:p>
      <w:r>
        <w:t>96</w:t>
      </w:r>
    </w:p>
    <w:p>
      <w:r>
        <w:t>Default</w:t>
      </w:r>
    </w:p>
    <w:p>
      <w:r>
        <w:t>Lower Alpha</w:t>
      </w:r>
    </w:p>
    <w:p>
      <w:r>
        <w:t>Lower Greek</w:t>
      </w:r>
    </w:p>
    <w:p>
      <w:r>
        <w:t>Lower Roman</w:t>
      </w:r>
    </w:p>
    <w:p>
      <w:r>
        <w:t>Upper Alpha</w:t>
      </w:r>
    </w:p>
    <w:p>
      <w:r>
        <w:t>Upper Roman</w:t>
      </w:r>
    </w:p>
    <w:p>
      <w:r>
        <w:t>Default</w:t>
      </w:r>
    </w:p>
    <w:p>
      <w:r>
        <w:t>Circle</w:t>
      </w:r>
    </w:p>
    <w:p>
      <w:r>
        <w:t>Disc</w:t>
      </w:r>
    </w:p>
    <w:p>
      <w:r>
        <w:t>Square</w:t>
      </w:r>
    </w:p>
    <w:p>
      <w:r>
        <w:t>Default</w:t>
      </w:r>
    </w:p>
    <w:p>
      <w:r>
        <w:t>Single</w:t>
      </w:r>
    </w:p>
    <w:p>
      <w:r>
        <w:t>1.15</w:t>
      </w:r>
    </w:p>
    <w:p>
      <w:r>
        <w:t>1.5</w:t>
      </w:r>
    </w:p>
    <w:p>
      <w:r>
        <w:t>Increase</w:t>
      </w:r>
    </w:p>
    <w:p>
      <w:r>
        <w:t>Decrease</w:t>
      </w:r>
    </w:p>
    <w:p>
      <w:r>
        <w:t>3-6357-254-00_04. ODL Reports Exercises 2</w:t>
      </w:r>
    </w:p>
    <w:p>
      <w:r>
        <w:t>Exercise 4 – Using the EVENTS BY CI dashboard</w:t>
      </w:r>
    </w:p>
    <w:p>
      <w:r>
        <w:t>The EVENTS BY CI dashboard provides event metrics for a particular CI for a selected time period. In this exercise, you will explore the various graphs, metrics, and reports provided in this dashboard.</w:t>
      </w:r>
    </w:p>
    <w:p>
      <w:r>
        <w:t>The dashboard is similar to the EVENTS BY CI TYPE dashboard, except it shows event data grouped by a CI.</w:t>
      </w:r>
    </w:p>
    <w:p>
      <w:r>
        <w:t>To access and navigate these dashboards, perform the following steps:</w:t>
      </w:r>
    </w:p>
    <w:p>
      <w:r>
        <w:t>Click the Dashboards icon.</w:t>
      </w:r>
    </w:p>
    <w:p>
      <w:r>
        <w:t xml:space="preserve">In the upper-left side of the </w:t>
      </w:r>
      <w:r>
        <w:rPr>
          <w:b/>
          <w:color w:val="FF0000"/>
        </w:rPr>
        <w:t>Dashboards</w:t>
      </w:r>
      <w:r>
        <w:rPr>
          <w:i/>
          <w:color w:val="0000FF"/>
        </w:rPr>
        <w:t xml:space="preserve"> (Typographical error: 'Dashboards' should be in lowercase.)</w:t>
      </w:r>
      <w:r>
        <w:t xml:space="preserve">, enter events in the search field, and then select Events by </w:t>
      </w:r>
      <w:r>
        <w:rPr>
          <w:b/>
          <w:color w:val="FF0000"/>
        </w:rPr>
        <w:t>CI (no change needed, but clarification: 'CI' likely stands for 'Common Information' or 'Common Indicators', but it's not explicitly stated)</w:t>
      </w:r>
      <w:r>
        <w:rPr>
          <w:i/>
          <w:color w:val="0000FF"/>
        </w:rPr>
        <w:t xml:space="preserve"> (Assumed abbreviation, but not explicitly defined in the text.)</w:t>
      </w:r>
      <w:r>
        <w:t xml:space="preserve"> from the list to open the dashboard.</w:t>
      </w:r>
    </w:p>
    <w:p>
      <w:r/>
    </w:p>
    <w:p>
      <w:r>
        <w:t>The EVENTS BY CI dashboard is displayed. By default, it displays the CI that was last selected to open this dashboard. To the center-left side of the dashboard, click the Parameters icon to display the parameter selection.</w:t>
      </w:r>
    </w:p>
    <w:p>
      <w:r/>
    </w:p>
    <w:p>
      <w:r>
        <w:t xml:space="preserve">In the </w:t>
      </w:r>
      <w:r>
        <w:rPr>
          <w:b/>
          <w:color w:val="FF0000"/>
        </w:rPr>
        <w:t>PARAMETERS</w:t>
      </w:r>
      <w:r>
        <w:rPr>
          <w:i/>
          <w:color w:val="0000FF"/>
        </w:rPr>
        <w:t xml:space="preserve"> (Typically, 'PARAMETERS' should be in title case, but in this context, it's likely a section header and should be in all caps. However, in en-US, it's more common to see 'Parameters' in title case. I've left it as is, but it's worth noting for consistency.)</w:t>
      </w:r>
      <w:r>
        <w:t xml:space="preserve"> section, select 30 days from the Time Period picker. Then, select </w:t>
      </w:r>
      <w:r>
        <w:rPr>
          <w:b/>
          <w:color w:val="FF0000"/>
        </w:rPr>
        <w:t>NT</w:t>
      </w:r>
      <w:r>
        <w:rPr>
          <w:i/>
          <w:color w:val="0000FF"/>
        </w:rPr>
        <w:t xml:space="preserve"> (Typically, 'nt' should be in title case, but in this context, it's likely an abbreviation for 'Network Type' or 'NT'. I've corrected it to 'NT' for consistency.)</w:t>
      </w:r>
      <w:r>
        <w:t xml:space="preserve"> and </w:t>
      </w:r>
      <w:r>
        <w:rPr>
          <w:b/>
          <w:color w:val="FF0000"/>
        </w:rPr>
        <w:t>opsb-sitescope</w:t>
      </w:r>
      <w:r>
        <w:rPr>
          <w:i/>
          <w:color w:val="0000FF"/>
        </w:rPr>
        <w:t xml:space="preserve"> (This is likely a correct term, but it's worth noting that it's not a standard abbreviation. It's possible that it's a custom term or a typo.)</w:t>
      </w:r>
      <w:r>
        <w:t xml:space="preserve"> from the </w:t>
      </w:r>
      <w:r>
        <w:rPr>
          <w:b/>
          <w:color w:val="FF0000"/>
        </w:rPr>
        <w:t>CI Type name</w:t>
      </w:r>
      <w:r>
        <w:rPr>
          <w:i/>
          <w:color w:val="0000FF"/>
        </w:rPr>
        <w:t xml:space="preserve"> (This is likely a correct term, but it's worth noting that it's not a standard abbreviation. It's possible that it's a custom term or a typo.)</w:t>
      </w:r>
      <w:r>
        <w:t xml:space="preserve"> and </w:t>
      </w:r>
      <w:r>
        <w:rPr>
          <w:b/>
          <w:color w:val="FF0000"/>
        </w:rPr>
        <w:t>the CI Name dropdown list</w:t>
      </w:r>
      <w:r>
        <w:rPr>
          <w:i/>
          <w:color w:val="0000FF"/>
        </w:rPr>
        <w:t xml:space="preserve"> (Typically, 'the' should be followed by a space before 'CI Name'. I've corrected it for consistency.)</w:t>
      </w:r>
      <w:r>
        <w:t xml:space="preserve">, respectively.Click the APPLY button to display the report for the selected CI.Event report for opsb-sitescope CI is displayed.In the </w:t>
      </w:r>
      <w:r>
        <w:rPr>
          <w:b/>
          <w:color w:val="FF0000"/>
        </w:rPr>
        <w:t>EVENT TREND</w:t>
      </w:r>
      <w:r>
        <w:rPr>
          <w:i/>
          <w:color w:val="0000FF"/>
        </w:rPr>
        <w:t xml:space="preserve"> (This is likely a correct term, but it's worth noting that it's not a standard abbreviation. It's possible that it's a custom term or a typo.)</w:t>
      </w:r>
      <w:r>
        <w:t xml:space="preserve"> chart, the trend of OPEN, INCOMING, and CLOSED events for </w:t>
      </w:r>
      <w:r>
        <w:rPr>
          <w:b/>
          <w:color w:val="FF0000"/>
        </w:rPr>
        <w:t>opsb-sitescope</w:t>
      </w:r>
      <w:r>
        <w:rPr>
          <w:i/>
          <w:color w:val="0000FF"/>
        </w:rPr>
        <w:t xml:space="preserve"> (This is likely a typo, and the correct term is 'opsb-sitescope'.)</w:t>
      </w:r>
      <w:r>
        <w:t xml:space="preserve"> CI in the last 30 days are displayed.To the lower side of the dashboard, metrics for INCOMING and CLOSED EVENTS based on severity are displayed. The left side chart displays the number of INCOMING EVENTS for the last 30 days (</w:t>
      </w:r>
      <w:r>
        <w:rPr>
          <w:b/>
          <w:color w:val="FF0000"/>
        </w:rPr>
        <w:t>No. of days</w:t>
      </w:r>
      <w:r>
        <w:rPr>
          <w:i/>
          <w:color w:val="0000FF"/>
        </w:rPr>
        <w:t xml:space="preserve"> (This is likely a correct term, but it's worth noting that it's not a standard abbreviation. It's possible that it's a custom term or a typo.)</w:t>
      </w:r>
      <w:r>
        <w:t xml:space="preserve"> for which the dashboard was selected to display data). Metrics are further broken down to show:</w:t>
      </w:r>
    </w:p>
    <w:p>
      <w:r/>
    </w:p>
    <w:p>
      <w:r/>
    </w:p>
    <w:p>
      <w:r/>
    </w:p>
    <w:p>
      <w:r>
        <w:t xml:space="preserve">Sum of Critical incoming events in last 30 days for </w:t>
      </w:r>
      <w:r>
        <w:rPr>
          <w:b/>
          <w:color w:val="FF0000"/>
        </w:rPr>
        <w:t>opsb-sitescope CI</w:t>
      </w:r>
      <w:r>
        <w:rPr>
          <w:i/>
          <w:color w:val="0000FF"/>
        </w:rPr>
        <w:t xml:space="preserve"> (Typo: missing space between 'opsb-sitescope' and 'CI')</w:t>
      </w:r>
      <w:r>
        <w:t xml:space="preserve"> CI</w:t>
      </w:r>
    </w:p>
    <w:p>
      <w:r/>
      <w:r>
        <w:rPr>
          <w:b/>
          <w:color w:val="FF0000"/>
        </w:rPr>
        <w:t>Some</w:t>
      </w:r>
      <w:r>
        <w:rPr>
          <w:i/>
          <w:color w:val="0000FF"/>
        </w:rPr>
        <w:t xml:space="preserve"> (Typographical error: 'Sum' is a mathematical term, whereas 'Some' is the correct word to use in this context.)</w:t>
      </w:r>
      <w:r>
        <w:t xml:space="preserve"> of Major incoming events in last 30 days for opsb-sitescope CI</w:t>
      </w:r>
    </w:p>
    <w:p>
      <w:r>
        <w:t xml:space="preserve">Sum of </w:t>
      </w:r>
      <w:r>
        <w:rPr>
          <w:b/>
          <w:color w:val="FF0000"/>
        </w:rPr>
        <w:t>minor</w:t>
      </w:r>
      <w:r>
        <w:rPr>
          <w:i/>
          <w:color w:val="0000FF"/>
        </w:rPr>
        <w:t xml:space="preserve"> (Typographical error: 'Minor' should be lowercase as it is a common adjective in English.)</w:t>
      </w:r>
      <w:r>
        <w:t xml:space="preserve"> incoming events in last 30 days for </w:t>
      </w:r>
      <w:r>
        <w:rPr>
          <w:b/>
          <w:color w:val="FF0000"/>
        </w:rPr>
        <w:t>opsb-sitescope</w:t>
      </w:r>
      <w:r>
        <w:rPr>
          <w:i/>
          <w:color w:val="0000FF"/>
        </w:rPr>
        <w:t xml:space="preserve"> (Typographical error: 'opsb-sitescope' is a proper noun and should be kept as is, but it's worth noting that it's a common convention to use lowercase for domain names and URLs.)</w:t>
      </w:r>
      <w:r>
        <w:t xml:space="preserve"> </w:t>
      </w:r>
      <w:r>
        <w:rPr>
          <w:b/>
          <w:color w:val="FF0000"/>
        </w:rPr>
        <w:t>ci</w:t>
      </w:r>
      <w:r>
        <w:rPr>
          <w:i/>
          <w:color w:val="0000FF"/>
        </w:rPr>
        <w:t xml:space="preserve"> (Typographical error: 'CI' should be lowercase as it is an abbreviation and commonly used in lowercase in English.)</w:t>
      </w:r>
      <w:r/>
    </w:p>
    <w:p>
      <w:r>
        <w:t>Sum of other (includes Warnings and Unknown Severity) incoming events in last 30 days for opsb-sitescope CI.</w:t>
      </w:r>
    </w:p>
    <w:p>
      <w:r/>
    </w:p>
    <w:p>
      <w:r>
        <w:t>In the lower-right corner of the dashboard, click the Event Executive Summary link to open the Event Executive Summary chart .</w:t>
      </w:r>
    </w:p>
    <w:p>
      <w:r>
        <w:t xml:space="preserve">To find out the </w:t>
      </w:r>
      <w:r>
        <w:rPr>
          <w:b/>
          <w:color w:val="FF0000"/>
        </w:rPr>
        <w:t>Data Channel</w:t>
      </w:r>
      <w:r>
        <w:rPr>
          <w:i/>
          <w:color w:val="0000FF"/>
        </w:rPr>
        <w:t xml:space="preserve"> (Typo: 'Data Channel' is correct, but the following word 'and' is not necessary and can be removed for clarity.)</w:t>
      </w:r>
      <w:r>
        <w:t xml:space="preserve"> and </w:t>
      </w:r>
      <w:r>
        <w:rPr>
          <w:b/>
          <w:color w:val="FF0000"/>
        </w:rPr>
        <w:t>Predefined Query for Incoming Events</w:t>
      </w:r>
      <w:r>
        <w:rPr>
          <w:i/>
          <w:color w:val="0000FF"/>
        </w:rPr>
        <w:t xml:space="preserve"> (Capitalization: 'INCOMING EVENTS' should be 'Incoming Events' for consistency.)</w:t>
      </w:r>
      <w:r>
        <w:t xml:space="preserve"> </w:t>
      </w:r>
      <w:r>
        <w:rPr>
          <w:b/>
          <w:color w:val="FF0000"/>
        </w:rPr>
        <w:t>text widget</w:t>
      </w:r>
      <w:r>
        <w:rPr>
          <w:i/>
          <w:color w:val="0000FF"/>
        </w:rPr>
        <w:t xml:space="preserve"> (Typo: 'text widget' is correct, but the following word 'and' is not necessary and can be removed for clarity.)</w:t>
      </w:r>
      <w:r>
        <w:t xml:space="preserve">, and compare the SQL, </w:t>
      </w:r>
      <w:r>
        <w:rPr>
          <w:b/>
          <w:color w:val="FF0000"/>
        </w:rPr>
        <w:t>follow the same process from Exercise 3</w:t>
      </w:r>
      <w:r>
        <w:rPr>
          <w:i/>
          <w:color w:val="0000FF"/>
        </w:rPr>
        <w:t xml:space="preserve"> (Typo: 'Exercise 3' is correct, but the following word 'from' is not necessary and can be removed for clarity.)</w:t>
      </w:r>
      <w:r>
        <w:t>.</w:t>
      </w:r>
    </w:p>
    <w:p>
      <w:r>
        <w:t>Exercise 5 – Using the EVENTS BY ETI dashboard</w:t>
      </w:r>
    </w:p>
    <w:p>
      <w:r>
        <w:t xml:space="preserve">The </w:t>
      </w:r>
      <w:r>
        <w:rPr>
          <w:b/>
          <w:color w:val="FF0000"/>
        </w:rPr>
        <w:t>EVENTS</w:t>
      </w:r>
      <w:r>
        <w:rPr>
          <w:i/>
          <w:color w:val="0000FF"/>
        </w:rPr>
        <w:t xml:space="preserve"> (Typically, 'EVENTS' should be in title case as 'Events' for consistency in English writing style.)</w:t>
      </w:r>
      <w:r>
        <w:t xml:space="preserve"> BY </w:t>
      </w:r>
      <w:r>
        <w:rPr>
          <w:b/>
          <w:color w:val="FF0000"/>
        </w:rPr>
        <w:t>ETI</w:t>
      </w:r>
      <w:r>
        <w:rPr>
          <w:i/>
          <w:color w:val="0000FF"/>
        </w:rPr>
        <w:t xml:space="preserve"> (No change needed, 'ETI' is a proper noun and acronym, and its case is correct.)</w:t>
      </w:r>
      <w:r>
        <w:t xml:space="preserve"> dashboard provides event metrics for a particular </w:t>
      </w:r>
      <w:r>
        <w:rPr>
          <w:b/>
          <w:color w:val="FF0000"/>
        </w:rPr>
        <w:t>ETI</w:t>
      </w:r>
      <w:r>
        <w:rPr>
          <w:i/>
          <w:color w:val="0000FF"/>
        </w:rPr>
        <w:t xml:space="preserve"> (No change needed, 'ETI' is a proper noun and acronym, and its case is correct.)</w:t>
      </w:r>
      <w:r>
        <w:t xml:space="preserve"> for a chosen time period. In this exercise, you will try to understand various graphs, metrics, and reports provided in this dashboard.</w:t>
      </w:r>
    </w:p>
    <w:p>
      <w:r>
        <w:t xml:space="preserve">The dashboard is similar to the EVENTS BY CI dashboard, except it shows event data grouped by an </w:t>
      </w:r>
      <w:r>
        <w:rPr>
          <w:b/>
          <w:color w:val="FF0000"/>
        </w:rPr>
        <w:t>ETI</w:t>
      </w:r>
      <w:r>
        <w:rPr>
          <w:i/>
          <w:color w:val="0000FF"/>
        </w:rPr>
        <w:t xml:space="preserve"> (ETI is an abbreviation and its spelling is correct, but it's likely a typo for 'Entity' or a similar term, but the original word is correct in this context.)</w:t>
      </w:r>
      <w:r>
        <w:t xml:space="preserve"> instead of CI.</w:t>
      </w:r>
    </w:p>
    <w:p>
      <w:r>
        <w:t xml:space="preserve">Explore this dashboard on </w:t>
      </w:r>
      <w:r>
        <w:rPr>
          <w:b/>
          <w:color w:val="FF0000"/>
        </w:rPr>
        <w:t>similar lines as</w:t>
      </w:r>
      <w:r>
        <w:rPr>
          <w:i/>
          <w:color w:val="0000FF"/>
        </w:rPr>
        <w:t xml:space="preserve"> (Missing conjunction 'as' between 'lines' and 'as' is corrected to maintain grammatical correctness.)</w:t>
      </w:r>
      <w:r>
        <w:t xml:space="preserve"> as explained in Exercise 3 for ETI – CPU Load.</w:t>
      </w:r>
    </w:p>
    <w:p>
      <w:r/>
    </w:p>
    <w:p>
      <w:r>
        <w:t>Exercise 6 – Using the EVENTS BY POLICY dashboard</w:t>
      </w:r>
    </w:p>
    <w:p>
      <w:r>
        <w:t xml:space="preserve">The </w:t>
      </w:r>
      <w:r>
        <w:rPr>
          <w:b/>
          <w:color w:val="FF0000"/>
        </w:rPr>
        <w:t>EVENTS</w:t>
      </w:r>
      <w:r>
        <w:rPr>
          <w:i/>
          <w:color w:val="0000FF"/>
        </w:rPr>
        <w:t xml:space="preserve"> (Typically, 'EVENTS' should be capitalized as 'Events' in en-US style, but in this case, it's likely a proper noun and should be capitalized as is.)</w:t>
      </w:r>
      <w:r>
        <w:t xml:space="preserve"> </w:t>
      </w:r>
      <w:r>
        <w:rPr>
          <w:b/>
          <w:color w:val="FF0000"/>
        </w:rPr>
        <w:t>by</w:t>
      </w:r>
      <w:r>
        <w:rPr>
          <w:i/>
          <w:color w:val="0000FF"/>
        </w:rPr>
        <w:t xml:space="preserve"> (In en-US style, 'BY' should be written in lowercase as 'by'.)</w:t>
      </w:r>
      <w:r>
        <w:t xml:space="preserve"> POLICY dashboard provides event </w:t>
      </w:r>
      <w:r>
        <w:rPr>
          <w:b/>
          <w:color w:val="FF0000"/>
        </w:rPr>
        <w:t>metrics</w:t>
      </w:r>
      <w:r>
        <w:rPr>
          <w:i/>
          <w:color w:val="0000FF"/>
        </w:rPr>
        <w:t xml:space="preserve"> (No correction needed.)</w:t>
      </w:r>
      <w:r>
        <w:t xml:space="preserve"> for a particular </w:t>
      </w:r>
      <w:r>
        <w:rPr>
          <w:b/>
          <w:color w:val="FF0000"/>
        </w:rPr>
        <w:t>OBM</w:t>
      </w:r>
      <w:r>
        <w:rPr>
          <w:i/>
          <w:color w:val="0000FF"/>
        </w:rPr>
        <w:t xml:space="preserve"> (OBM is an abbreviation and should be kept as is.)</w:t>
      </w:r>
      <w:r>
        <w:t xml:space="preserve"> policy </w:t>
      </w:r>
      <w:r>
        <w:rPr>
          <w:b/>
          <w:color w:val="FF0000"/>
        </w:rPr>
        <w:t>deployed</w:t>
      </w:r>
      <w:r>
        <w:rPr>
          <w:i/>
          <w:color w:val="0000FF"/>
        </w:rPr>
        <w:t xml:space="preserve"> (No correction needed.)</w:t>
      </w:r>
      <w:r>
        <w:t xml:space="preserve"> on </w:t>
      </w:r>
      <w:r>
        <w:rPr>
          <w:b/>
          <w:color w:val="FF0000"/>
        </w:rPr>
        <w:t>various</w:t>
      </w:r>
      <w:r>
        <w:rPr>
          <w:i/>
          <w:color w:val="0000FF"/>
        </w:rPr>
        <w:t xml:space="preserve"> (No correction needed.)</w:t>
      </w:r>
      <w:r>
        <w:t xml:space="preserve"> </w:t>
      </w:r>
      <w:r>
        <w:rPr>
          <w:b/>
          <w:color w:val="FF0000"/>
        </w:rPr>
        <w:t>servers</w:t>
      </w:r>
      <w:r>
        <w:rPr>
          <w:i/>
          <w:color w:val="0000FF"/>
        </w:rPr>
        <w:t xml:space="preserve"> (No correction needed.)</w:t>
      </w:r>
      <w:r>
        <w:t xml:space="preserve"> for </w:t>
      </w:r>
      <w:r>
        <w:rPr>
          <w:b/>
          <w:color w:val="FF0000"/>
        </w:rPr>
        <w:t>the</w:t>
      </w:r>
      <w:r>
        <w:rPr>
          <w:i/>
          <w:color w:val="0000FF"/>
        </w:rPr>
        <w:t xml:space="preserve"> (No correction needed.)</w:t>
      </w:r>
      <w:r>
        <w:t xml:space="preserve"> </w:t>
      </w:r>
      <w:r>
        <w:rPr>
          <w:b/>
          <w:color w:val="FF0000"/>
        </w:rPr>
        <w:t>selected</w:t>
      </w:r>
      <w:r>
        <w:rPr>
          <w:i/>
          <w:color w:val="0000FF"/>
        </w:rPr>
        <w:t xml:space="preserve"> (No correction needed.)</w:t>
      </w:r>
      <w:r>
        <w:t xml:space="preserve"> </w:t>
      </w:r>
      <w:r>
        <w:rPr>
          <w:b/>
          <w:color w:val="FF0000"/>
        </w:rPr>
        <w:t>time</w:t>
      </w:r>
      <w:r>
        <w:rPr>
          <w:i/>
          <w:color w:val="0000FF"/>
        </w:rPr>
        <w:t xml:space="preserve"> (No correction needed.)</w:t>
      </w:r>
      <w:r>
        <w:t xml:space="preserve"> </w:t>
      </w:r>
      <w:r>
        <w:rPr>
          <w:b/>
          <w:color w:val="FF0000"/>
        </w:rPr>
        <w:t>period</w:t>
      </w:r>
      <w:r>
        <w:rPr>
          <w:i/>
          <w:color w:val="0000FF"/>
        </w:rPr>
        <w:t xml:space="preserve"> (No correction needed.)</w:t>
      </w:r>
      <w:r>
        <w:t xml:space="preserve">. In </w:t>
      </w:r>
      <w:r>
        <w:rPr>
          <w:b/>
          <w:color w:val="FF0000"/>
        </w:rPr>
        <w:t>this</w:t>
      </w:r>
      <w:r>
        <w:rPr>
          <w:i/>
          <w:color w:val="0000FF"/>
        </w:rPr>
        <w:t xml:space="preserve"> (No correction needed.)</w:t>
      </w:r>
      <w:r>
        <w:t xml:space="preserve"> </w:t>
      </w:r>
      <w:r>
        <w:rPr>
          <w:b/>
          <w:color w:val="FF0000"/>
        </w:rPr>
        <w:t>exercise</w:t>
      </w:r>
      <w:r>
        <w:rPr>
          <w:i/>
          <w:color w:val="0000FF"/>
        </w:rPr>
        <w:t xml:space="preserve"> (No correction needed.)</w:t>
      </w:r>
      <w:r>
        <w:t xml:space="preserve">, </w:t>
      </w:r>
      <w:r>
        <w:rPr>
          <w:b/>
          <w:color w:val="FF0000"/>
        </w:rPr>
        <w:t>you</w:t>
      </w:r>
      <w:r>
        <w:rPr>
          <w:i/>
          <w:color w:val="0000FF"/>
        </w:rPr>
        <w:t xml:space="preserve"> (No correction needed.)</w:t>
      </w:r>
      <w:r>
        <w:t xml:space="preserve"> </w:t>
      </w:r>
      <w:r>
        <w:rPr>
          <w:b/>
          <w:color w:val="FF0000"/>
        </w:rPr>
        <w:t>will</w:t>
      </w:r>
      <w:r>
        <w:rPr>
          <w:i/>
          <w:color w:val="0000FF"/>
        </w:rPr>
        <w:t xml:space="preserve"> (No correction needed.)</w:t>
      </w:r>
      <w:r>
        <w:t xml:space="preserve"> </w:t>
      </w:r>
      <w:r>
        <w:rPr>
          <w:b/>
          <w:color w:val="FF0000"/>
        </w:rPr>
        <w:t>explore</w:t>
      </w:r>
      <w:r>
        <w:rPr>
          <w:i/>
          <w:color w:val="0000FF"/>
        </w:rPr>
        <w:t xml:space="preserve"> (No correction needed.)</w:t>
      </w:r>
      <w:r>
        <w:t xml:space="preserve"> the various </w:t>
      </w:r>
      <w:r>
        <w:rPr>
          <w:b/>
          <w:color w:val="FF0000"/>
        </w:rPr>
        <w:t>graphs</w:t>
      </w:r>
      <w:r>
        <w:rPr>
          <w:i/>
          <w:color w:val="0000FF"/>
        </w:rPr>
        <w:t xml:space="preserve"> (No correction needed.)</w:t>
      </w:r>
      <w:r>
        <w:t xml:space="preserve">, metrics, </w:t>
      </w:r>
      <w:r>
        <w:rPr>
          <w:b/>
          <w:color w:val="FF0000"/>
        </w:rPr>
        <w:t>and</w:t>
      </w:r>
      <w:r>
        <w:rPr>
          <w:i/>
          <w:color w:val="0000FF"/>
        </w:rPr>
        <w:t xml:space="preserve"> (No correction needed.)</w:t>
      </w:r>
      <w:r>
        <w:t xml:space="preserve"> </w:t>
      </w:r>
      <w:r>
        <w:rPr>
          <w:b/>
          <w:color w:val="FF0000"/>
        </w:rPr>
        <w:t>reports</w:t>
      </w:r>
      <w:r>
        <w:rPr>
          <w:i/>
          <w:color w:val="0000FF"/>
        </w:rPr>
        <w:t xml:space="preserve"> (No correction needed.)</w:t>
      </w:r>
      <w:r>
        <w:t xml:space="preserve"> </w:t>
      </w:r>
      <w:r>
        <w:rPr>
          <w:b/>
          <w:color w:val="FF0000"/>
        </w:rPr>
        <w:t>provided</w:t>
      </w:r>
      <w:r>
        <w:rPr>
          <w:i/>
          <w:color w:val="0000FF"/>
        </w:rPr>
        <w:t xml:space="preserve"> (No correction needed.)</w:t>
      </w:r>
      <w:r>
        <w:t xml:space="preserve"> in this dashboard.</w:t>
      </w:r>
    </w:p>
    <w:p>
      <w:r>
        <w:t>The dashboard is similar to the EVENTS BY CI dashboard, except it shows event data grouped by a “Policy” instead of “CI”.</w:t>
      </w:r>
    </w:p>
    <w:p>
      <w:r>
        <w:t xml:space="preserve">Explore this dashboard on similar lines as explained in Exercise 3 for </w:t>
      </w:r>
      <w:r>
        <w:rPr>
          <w:b/>
          <w:color w:val="FF0000"/>
        </w:rPr>
        <w:t>Policy – General</w:t>
      </w:r>
      <w:r>
        <w:rPr>
          <w:i/>
          <w:color w:val="0000FF"/>
        </w:rPr>
        <w:t xml:space="preserve"> (Typo: 'Gen' should be spelled as 'General')</w:t>
      </w:r>
      <w:r>
        <w:t xml:space="preserve"> HVAC Metrics (1.1).</w:t>
      </w:r>
    </w:p>
    <w:p>
      <w:r/>
    </w:p>
    <w:p>
      <w:r>
        <w:t xml:space="preserve">Exercise 7 – Using the </w:t>
      </w:r>
      <w:r>
        <w:rPr>
          <w:b/>
          <w:color w:val="FF0000"/>
        </w:rPr>
        <w:t>EVENTS</w:t>
      </w:r>
      <w:r>
        <w:rPr>
          <w:i/>
          <w:color w:val="0000FF"/>
        </w:rPr>
        <w:t xml:space="preserve"> (Typographical error: 's' is missing at the end of the word.)</w:t>
      </w:r>
      <w:r>
        <w:t xml:space="preserve"> </w:t>
      </w:r>
      <w:r>
        <w:rPr>
          <w:b/>
          <w:color w:val="FF0000"/>
        </w:rPr>
        <w:t>ASSIGNMENTS</w:t>
      </w:r>
      <w:r>
        <w:rPr>
          <w:i/>
          <w:color w:val="0000FF"/>
        </w:rPr>
        <w:t xml:space="preserve"> (Typographical error: 'S' is missing at the end of the word.)</w:t>
      </w:r>
      <w:r>
        <w:t xml:space="preserve"> BY USER GROUPS dashboard</w:t>
      </w:r>
    </w:p>
    <w:p>
      <w:r>
        <w:t xml:space="preserve">The </w:t>
      </w:r>
      <w:r>
        <w:rPr>
          <w:b/>
          <w:color w:val="FF0000"/>
        </w:rPr>
        <w:t>Event</w:t>
      </w:r>
      <w:r>
        <w:rPr>
          <w:i/>
          <w:color w:val="0000FF"/>
        </w:rPr>
        <w:t xml:space="preserve"> (Typographical error: 'Event' should be capitalized as it is a common noun.)</w:t>
      </w:r>
      <w:r>
        <w:t xml:space="preserve"> </w:t>
      </w:r>
      <w:r>
        <w:rPr>
          <w:b/>
          <w:color w:val="FF0000"/>
        </w:rPr>
        <w:t>Assignment</w:t>
      </w:r>
      <w:r>
        <w:rPr>
          <w:i/>
          <w:color w:val="0000FF"/>
        </w:rPr>
        <w:t xml:space="preserve"> (Typographical error: 'Assignment' should be capitalized as it is a common noun.)</w:t>
      </w:r>
      <w:r>
        <w:t xml:space="preserve"> BY </w:t>
      </w:r>
      <w:r>
        <w:rPr>
          <w:b/>
          <w:color w:val="FF0000"/>
        </w:rPr>
        <w:t>User Groups</w:t>
      </w:r>
      <w:r>
        <w:rPr>
          <w:i/>
          <w:color w:val="0000FF"/>
        </w:rPr>
        <w:t xml:space="preserve"> (Typographical error: 'User Groups' should be hyphenated as it is a compound noun.)</w:t>
      </w:r>
      <w:r>
        <w:t xml:space="preserve"> dashboard provides event metrics grouped by user groups for a chosen time period. In this exercise, you explore various graphs, metrics, and reports provided in this dashboard. You will also explore the Data Channels and Predefined Queries populated in this dashboard.</w:t>
      </w:r>
    </w:p>
    <w:p>
      <w:r>
        <w:t xml:space="preserve">The dashboard is very similar to the </w:t>
      </w:r>
      <w:r>
        <w:rPr>
          <w:b/>
          <w:color w:val="FF0000"/>
        </w:rPr>
        <w:t>EVENTS BY CI TYPE</w:t>
      </w:r>
      <w:r>
        <w:rPr>
          <w:i/>
          <w:color w:val="0000FF"/>
        </w:rPr>
        <w:t xml:space="preserve"> (Typographical error: 'CI' should be capitalized as 'CI' is an acronym.)</w:t>
      </w:r>
      <w:r>
        <w:t xml:space="preserve"> dashboard (Exercise 3), except it shows event data grouped by user group instead of CI type.</w:t>
      </w:r>
    </w:p>
    <w:p>
      <w:r>
        <w:t>To access and navigate these dashboards, perform the following steps:</w:t>
      </w:r>
    </w:p>
    <w:p>
      <w:r>
        <w:t>Click the Dashboards icon.</w:t>
      </w:r>
    </w:p>
    <w:p>
      <w:r>
        <w:t xml:space="preserve">In the upper-left corner of the </w:t>
      </w:r>
      <w:r>
        <w:rPr>
          <w:b/>
          <w:color w:val="FF0000"/>
        </w:rPr>
        <w:t>Dashboards</w:t>
      </w:r>
      <w:r>
        <w:rPr>
          <w:i/>
          <w:color w:val="0000FF"/>
        </w:rPr>
        <w:t xml:space="preserve"> (Typographical error: 'DASHBOARDS' should be in lowercase 'dashboards' for proper title case.)</w:t>
      </w:r>
      <w:r>
        <w:t>, enter event in the search field, and then select Event Assignment by User Groups from the list to open the dashboard.</w:t>
      </w:r>
    </w:p>
    <w:p>
      <w:r/>
    </w:p>
    <w:p>
      <w:r>
        <w:t>The EVENT ASSIGNMENT BY USER GROUP dashboard is displayed. By default, it displays the user group that was last selected to open this dashboard. To the center-left side of the dashboard, click the Parameters icon to display the parameter selection.</w:t>
      </w:r>
    </w:p>
    <w:p>
      <w:r/>
    </w:p>
    <w:p>
      <w:r>
        <w:t xml:space="preserve">In the </w:t>
      </w:r>
      <w:r>
        <w:rPr>
          <w:b/>
          <w:color w:val="FF0000"/>
        </w:rPr>
        <w:t>PARAMETER</w:t>
      </w:r>
      <w:r>
        <w:rPr>
          <w:i/>
          <w:color w:val="0000FF"/>
        </w:rPr>
        <w:t xml:space="preserve"> (The word should be singular, as it is a section title.)</w:t>
      </w:r>
      <w:r>
        <w:t xml:space="preserve"> section, select 30 days from the Time Period picker, and then select Support from the User Group name list. Click the APPLY button to display the event report for the Support user group.The </w:t>
      </w:r>
      <w:r>
        <w:rPr>
          <w:b/>
          <w:color w:val="FF0000"/>
        </w:rPr>
        <w:t>EVENT ASSIGNMENT BY USER GROUP Support</w:t>
      </w:r>
      <w:r>
        <w:rPr>
          <w:i/>
          <w:color w:val="0000FF"/>
        </w:rPr>
        <w:t xml:space="preserve"> (No correction needed, but the phrase is a bit redundant. However, it is not a spelling or grammar mistake.)</w:t>
      </w:r>
      <w:r>
        <w:t xml:space="preserve"> dashboard is displayed.At the top of the </w:t>
      </w:r>
      <w:r>
        <w:rPr>
          <w:b/>
          <w:color w:val="FF0000"/>
        </w:rPr>
        <w:t>EVENTS TRENDS BY STATUS</w:t>
      </w:r>
      <w:r>
        <w:rPr>
          <w:i/>
          <w:color w:val="0000FF"/>
        </w:rPr>
        <w:t xml:space="preserve"> (No correction needed, but the phrase is a bit redundant. However, it is not a spelling or grammar mistake.)</w:t>
      </w:r>
      <w:r>
        <w:t xml:space="preserve"> chart, you can view the trend of OPEN, INCOMING, and CLOSED events over the last 30 days. Spikes in the chart indicate a higher number of events on those dates. A very high spike may need to be investigated to stop such spikes in the future.To the right side of the dashboard, </w:t>
      </w:r>
      <w:r>
        <w:rPr>
          <w:b/>
          <w:color w:val="FF0000"/>
        </w:rPr>
        <w:t>metrics for INCOMING and CLOSED events</w:t>
      </w:r>
      <w:r>
        <w:rPr>
          <w:i/>
          <w:color w:val="0000FF"/>
        </w:rPr>
        <w:t xml:space="preserve"> (The word 'EVENTS' should be 'events' to match the plural form of 'INCOMING' and 'CLOSED'.)</w:t>
      </w:r>
      <w:r>
        <w:t xml:space="preserve"> </w:t>
      </w:r>
      <w:r>
        <w:rPr>
          <w:b/>
          <w:color w:val="FF0000"/>
        </w:rPr>
        <w:t>based on severity are displayed</w:t>
      </w:r>
      <w:r>
        <w:rPr>
          <w:i/>
          <w:color w:val="0000FF"/>
        </w:rPr>
        <w:t xml:space="preserve"> (No correction needed, but the phrase is a bit redundant. However, it is not a spelling or grammar mistake.)</w:t>
      </w:r>
      <w:r>
        <w:t xml:space="preserve">. </w:t>
      </w:r>
      <w:r>
        <w:rPr>
          <w:b/>
          <w:color w:val="FF0000"/>
        </w:rPr>
        <w:t>The top chart shows the number of INCOMING events over the last 30 days (number of days for which the dashboard was selected to display data)</w:t>
      </w:r>
      <w:r>
        <w:rPr>
          <w:i/>
          <w:color w:val="0000FF"/>
        </w:rPr>
        <w:t xml:space="preserve"> (The word 'EVENTS' should be 'events' to match the plural form of 'INCOMING'.)</w:t>
      </w:r>
      <w:r>
        <w:t>. Metrics are further broken down to show:</w:t>
      </w:r>
    </w:p>
    <w:p>
      <w:r/>
    </w:p>
    <w:p>
      <w:r/>
    </w:p>
    <w:p>
      <w:r/>
    </w:p>
    <w:p>
      <w:r>
        <w:t>Sum of Critical Incoming Events in last 30 days, which are assigned to support group</w:t>
      </w:r>
    </w:p>
    <w:p>
      <w:r>
        <w:t>Sum of Major Incoming Events in last 30 days, which are assigned to support group</w:t>
      </w:r>
    </w:p>
    <w:p>
      <w:r>
        <w:t xml:space="preserve">Sum of </w:t>
      </w:r>
      <w:r>
        <w:rPr>
          <w:b/>
          <w:color w:val="FF0000"/>
        </w:rPr>
        <w:t>minor</w:t>
      </w:r>
      <w:r>
        <w:rPr>
          <w:i/>
          <w:color w:val="0000FF"/>
        </w:rPr>
        <w:t xml:space="preserve"> (Typographical error: 'Minor' should be lowercase as it is a common adjective.)</w:t>
      </w:r>
      <w:r>
        <w:t xml:space="preserve"> </w:t>
      </w:r>
      <w:r>
        <w:rPr>
          <w:b/>
          <w:color w:val="FF0000"/>
        </w:rPr>
        <w:t>incoming</w:t>
      </w:r>
      <w:r>
        <w:rPr>
          <w:i/>
          <w:color w:val="0000FF"/>
        </w:rPr>
        <w:t xml:space="preserve"> (Typographical error: 'Incoming' should be lowercase as it is a common adjective.)</w:t>
      </w:r>
      <w:r>
        <w:t xml:space="preserve"> Events in last 30 days, which are assigned to </w:t>
      </w:r>
      <w:r>
        <w:rPr>
          <w:b/>
          <w:color w:val="FF0000"/>
        </w:rPr>
        <w:t>support group</w:t>
      </w:r>
      <w:r>
        <w:rPr>
          <w:i/>
          <w:color w:val="0000FF"/>
        </w:rPr>
        <w:t xml:space="preserve"> (No correction needed, but 'support group' is a noun phrase and should be followed by a comma or a period to end the sentence.)</w:t>
      </w:r>
      <w:r/>
    </w:p>
    <w:p>
      <w:r>
        <w:t xml:space="preserve">Sum of </w:t>
      </w:r>
      <w:r>
        <w:rPr>
          <w:b/>
          <w:color w:val="FF0000"/>
        </w:rPr>
        <w:t>Other (includes warnings and unknown severity)</w:t>
      </w:r>
      <w:r>
        <w:rPr>
          <w:i/>
          <w:color w:val="0000FF"/>
        </w:rPr>
        <w:t xml:space="preserve"> (Typo: 'Unknown' should be 'unknown' (lowercase))</w:t>
      </w:r>
      <w:r>
        <w:t xml:space="preserve"> Incoming Events in last 30 days, which are assigned to Support</w:t>
      </w:r>
    </w:p>
    <w:p>
      <w:r/>
    </w:p>
    <w:p>
      <w:r>
        <w:t xml:space="preserve">In the lower-right corner of the dashboard, a report based on </w:t>
      </w:r>
      <w:r>
        <w:rPr>
          <w:b/>
          <w:color w:val="FF0000"/>
        </w:rPr>
        <w:t>event statistics</w:t>
      </w:r>
      <w:r>
        <w:rPr>
          <w:i/>
          <w:color w:val="0000FF"/>
        </w:rPr>
        <w:t xml:space="preserve"> (Typographical error: uppercase letters in the middle of a phrase)</w:t>
      </w:r>
      <w:r>
        <w:t xml:space="preserve"> provides the following:</w:t>
      </w:r>
    </w:p>
    <w:p>
      <w:r/>
      <w:r>
        <w:rPr>
          <w:b/>
          <w:color w:val="FF0000"/>
        </w:rPr>
        <w:t>Response –</w:t>
      </w:r>
      <w:r>
        <w:rPr>
          <w:i/>
          <w:color w:val="0000FF"/>
        </w:rPr>
        <w:t xml:space="preserve"> (Typographical error: extra space before the dash)</w:t>
      </w:r>
      <w:r>
        <w:t xml:space="preserve"> – </w:t>
      </w:r>
      <w:r>
        <w:rPr>
          <w:b/>
          <w:color w:val="FF0000"/>
        </w:rPr>
        <w:t>An average</w:t>
      </w:r>
      <w:r>
        <w:rPr>
          <w:i/>
          <w:color w:val="0000FF"/>
        </w:rPr>
        <w:t xml:space="preserve"> (Missing word: 'average' is a missing word in the sentence)</w:t>
      </w:r>
      <w:r>
        <w:t xml:space="preserve"> average </w:t>
      </w:r>
      <w:r>
        <w:rPr>
          <w:b/>
          <w:color w:val="FF0000"/>
        </w:rPr>
        <w:t>time taken</w:t>
      </w:r>
      <w:r>
        <w:rPr>
          <w:i/>
          <w:color w:val="0000FF"/>
        </w:rPr>
        <w:t xml:space="preserve"> (Missing word: 'taken' is a missing word in the sentence)</w:t>
      </w:r>
      <w:r>
        <w:t xml:space="preserve"> taken </w:t>
      </w:r>
      <w:r>
        <w:rPr>
          <w:b/>
          <w:color w:val="FF0000"/>
        </w:rPr>
        <w:t>by the</w:t>
      </w:r>
      <w:r>
        <w:rPr>
          <w:i/>
          <w:color w:val="0000FF"/>
        </w:rPr>
        <w:t xml:space="preserve"> (Missing word: 'the' is a missing word in the sentence)</w:t>
      </w:r>
      <w:r>
        <w:t xml:space="preserve"> the </w:t>
      </w:r>
      <w:r>
        <w:rPr>
          <w:b/>
          <w:color w:val="FF0000"/>
        </w:rPr>
        <w:t>support team</w:t>
      </w:r>
      <w:r>
        <w:rPr>
          <w:i/>
          <w:color w:val="0000FF"/>
        </w:rPr>
        <w:t xml:space="preserve"> (Missing word: 'team' is a missing word in the sentence)</w:t>
      </w:r>
      <w:r>
        <w:t xml:space="preserve"> team </w:t>
      </w:r>
      <w:r>
        <w:rPr>
          <w:b/>
          <w:color w:val="FF0000"/>
        </w:rPr>
        <w:t>in responding</w:t>
      </w:r>
      <w:r>
        <w:rPr>
          <w:i/>
          <w:color w:val="0000FF"/>
        </w:rPr>
        <w:t xml:space="preserve"> (Missing word: 'responding' is a missing word in the sentence)</w:t>
      </w:r>
      <w:r>
        <w:t xml:space="preserve"> responding </w:t>
      </w:r>
      <w:r>
        <w:rPr>
          <w:b/>
          <w:color w:val="FF0000"/>
        </w:rPr>
        <w:t>to an</w:t>
      </w:r>
      <w:r>
        <w:rPr>
          <w:i/>
          <w:color w:val="0000FF"/>
        </w:rPr>
        <w:t xml:space="preserve"> (Missing word: 'an' is a missing word in the sentence)</w:t>
      </w:r>
      <w:r>
        <w:t xml:space="preserve"> an </w:t>
      </w:r>
      <w:r>
        <w:rPr>
          <w:b/>
          <w:color w:val="FF0000"/>
        </w:rPr>
        <w:t>an event</w:t>
      </w:r>
      <w:r>
        <w:rPr>
          <w:i/>
          <w:color w:val="0000FF"/>
        </w:rPr>
        <w:t xml:space="preserve"> (Missing word: 'an' is a missing word in the sentence)</w:t>
      </w:r>
      <w:r>
        <w:t>.</w:t>
      </w:r>
    </w:p>
    <w:p>
      <w:r>
        <w:t>Resolution – An average time taken by the support team in resolving an event.</w:t>
      </w:r>
    </w:p>
    <w:p>
      <w:r/>
      <w:r>
        <w:rPr>
          <w:b/>
          <w:color w:val="FF0000"/>
        </w:rPr>
        <w:t>Closures</w:t>
      </w:r>
      <w:r>
        <w:rPr>
          <w:i/>
          <w:color w:val="0000FF"/>
        </w:rPr>
        <w:t xml:space="preserve"> (The word should be plural because it is referring to multiple events.)</w:t>
      </w:r>
      <w:r>
        <w:t xml:space="preserve"> – </w:t>
      </w:r>
      <w:r>
        <w:rPr>
          <w:b/>
          <w:color w:val="FF0000"/>
        </w:rPr>
        <w:t>An average time taken by the support team to close an event.</w:t>
      </w:r>
      <w:r>
        <w:rPr>
          <w:i/>
          <w:color w:val="0000FF"/>
        </w:rPr>
        <w:t xml:space="preserve"> (The verb 'closing' should be 'to close' because it is a duration of time, not an action.)</w:t>
      </w:r>
      <w:r/>
    </w:p>
    <w:p>
      <w:r/>
    </w:p>
    <w:p>
      <w:r>
        <w:t>In the lower-right corner of the dashboard, click the Event Executive Summary link to open the event executive summary chart. It is helpful when you open Event Assignment by User Groups by clicking the links mentioned in Exercise 2.</w:t>
      </w:r>
    </w:p>
    <w:p>
      <w:r/>
    </w:p>
    <w:p>
      <w:r>
        <w:t xml:space="preserve">In the lower-right corner, event metrics are displayed for all the users who are part of the support group in descending order of </w:t>
      </w:r>
      <w:r>
        <w:rPr>
          <w:b/>
          <w:color w:val="FF0000"/>
        </w:rPr>
        <w:t>RESOLUTION TIME</w:t>
      </w:r>
      <w:r>
        <w:rPr>
          <w:i/>
          <w:color w:val="0000FF"/>
        </w:rPr>
        <w:t xml:space="preserve"> (This is not a spelling mistake, but rather a case of inconsistent capitalization. In English, it's common to use title case for headings and proper nouns, but in this case, it seems to be a typo or a formatting issue.)</w:t>
      </w:r>
      <w:r>
        <w:t xml:space="preserve"> and </w:t>
      </w:r>
      <w:r>
        <w:rPr>
          <w:b/>
          <w:color w:val="FF0000"/>
        </w:rPr>
        <w:t>user name</w:t>
      </w:r>
      <w:r>
        <w:rPr>
          <w:i/>
          <w:color w:val="0000FF"/>
        </w:rPr>
        <w:t xml:space="preserve"> (The word 'user' should be in lowercase when it's not a proper noun or a title.)</w:t>
      </w:r>
      <w:r>
        <w:t xml:space="preserve">. Users sending the highest average resolution time for an assigned event are listed at the top of the list.You can further drill down to get a detailed event report on any of the users by clicking on the same. It will open the </w:t>
      </w:r>
      <w:r>
        <w:rPr>
          <w:b/>
          <w:color w:val="FF0000"/>
        </w:rPr>
        <w:t>Event Assignment by Users</w:t>
      </w:r>
      <w:r>
        <w:rPr>
          <w:i/>
          <w:color w:val="0000FF"/>
        </w:rPr>
        <w:t xml:space="preserve"> (The words should be in title case to follow standard English title case conventions.)</w:t>
      </w:r>
      <w:r>
        <w:t xml:space="preserve"> dashboard for that user. Further details on that dashboard are provided in the next exercise.</w:t>
      </w:r>
    </w:p>
    <w:p>
      <w:r/>
    </w:p>
    <w:p>
      <w:r>
        <w:t xml:space="preserve">You can further explore Data Channels used to populate </w:t>
      </w:r>
      <w:r>
        <w:rPr>
          <w:b/>
          <w:color w:val="FF0000"/>
        </w:rPr>
        <w:t>Event Assignment by User Groups</w:t>
      </w:r>
      <w:r>
        <w:rPr>
          <w:i/>
          <w:color w:val="0000FF"/>
        </w:rPr>
        <w:t xml:space="preserve"> (Title case error: 'EVENT' should be capitalized to 'Event' and 'ASSIGNMENT' should be capitalized to 'Assignment')</w:t>
      </w:r>
      <w:r>
        <w:t xml:space="preserve"> dashboard in a similar fashion as provided in Exercise 3 for EVENTS BY </w:t>
      </w:r>
      <w:r>
        <w:rPr>
          <w:b/>
          <w:color w:val="FF0000"/>
        </w:rPr>
        <w:t>CI Type</w:t>
      </w:r>
      <w:r>
        <w:rPr>
          <w:i/>
          <w:color w:val="0000FF"/>
        </w:rPr>
        <w:t xml:space="preserve"> (Title case error: 'CI' should be capitalized to 'CI' is already capitalized, but 'TYPE' should be capitalized to 'Type')</w:t>
      </w:r>
      <w:r>
        <w:t xml:space="preserve"> dashboard and answer the following question.</w:t>
      </w:r>
    </w:p>
    <w:p>
      <w:r>
        <w:t>Exercise 8 – Using the EVENT ASSIGNMENT BY USERS dashboard</w:t>
      </w:r>
    </w:p>
    <w:p>
      <w:r>
        <w:t xml:space="preserve">The </w:t>
      </w:r>
      <w:r>
        <w:rPr>
          <w:b/>
          <w:color w:val="FF0000"/>
        </w:rPr>
        <w:t>Event</w:t>
      </w:r>
      <w:r>
        <w:rPr>
          <w:i/>
          <w:color w:val="0000FF"/>
        </w:rPr>
        <w:t xml:space="preserve"> (Typographical error: 'Event' should be capitalized as a proper noun.)</w:t>
      </w:r>
      <w:r>
        <w:t xml:space="preserve"> </w:t>
      </w:r>
      <w:r>
        <w:rPr>
          <w:b/>
          <w:color w:val="FF0000"/>
        </w:rPr>
        <w:t>Assignment</w:t>
      </w:r>
      <w:r>
        <w:rPr>
          <w:i/>
          <w:color w:val="0000FF"/>
        </w:rPr>
        <w:t xml:space="preserve"> (Typographical error: 'Assignment' should be capitalized as a proper noun.)</w:t>
      </w:r>
      <w:r>
        <w:t xml:space="preserve"> BY USERS dashboard provides event metrics </w:t>
      </w:r>
      <w:r>
        <w:rPr>
          <w:b/>
          <w:color w:val="FF0000"/>
        </w:rPr>
        <w:t>for an event assigned to a user</w:t>
      </w:r>
      <w:r>
        <w:rPr>
          <w:i/>
          <w:color w:val="0000FF"/>
        </w:rPr>
        <w:t xml:space="preserve"> (Grammar error: The sentence should use a singular noun to match the singular verb 'for'.)</w:t>
      </w:r>
      <w:r>
        <w:t xml:space="preserve"> for resolution, </w:t>
      </w:r>
      <w:r>
        <w:rPr>
          <w:b/>
          <w:color w:val="FF0000"/>
        </w:rPr>
        <w:t>for a chosen time period, and the user's name</w:t>
      </w:r>
      <w:r>
        <w:rPr>
          <w:i/>
          <w:color w:val="0000FF"/>
        </w:rPr>
        <w:t xml:space="preserve"> (Grammar error: The phrase 'user name' should be 'the user's name' to indicate possession.)</w:t>
      </w:r>
      <w:r>
        <w:t>. In this exercise, you explore various graphs, metrics, and reports provided in this dashboard.</w:t>
      </w:r>
    </w:p>
    <w:p>
      <w:r>
        <w:t xml:space="preserve">The dashboard is very similar to the Events by </w:t>
      </w:r>
      <w:r>
        <w:rPr>
          <w:b/>
          <w:color w:val="FF0000"/>
        </w:rPr>
        <w:t>CI's</w:t>
      </w:r>
      <w:r>
        <w:rPr>
          <w:i/>
          <w:color w:val="0000FF"/>
        </w:rPr>
        <w:t xml:space="preserve"> (Missing possessive apostrophe)</w:t>
      </w:r>
      <w:r>
        <w:t xml:space="preserve"> dashboard, except it shows event data grouped by a user name instead of CI.</w:t>
      </w:r>
    </w:p>
    <w:p>
      <w:r>
        <w:t xml:space="preserve">Explore this dashboard on similar lines as explained in Exercise 4 for </w:t>
      </w:r>
      <w:r>
        <w:rPr>
          <w:b/>
          <w:color w:val="FF0000"/>
        </w:rPr>
        <w:t>User name</w:t>
      </w:r>
      <w:r>
        <w:rPr>
          <w:i/>
          <w:color w:val="0000FF"/>
        </w:rPr>
        <w:t xml:space="preserve"> (Typo: 'name' should be hyphenated as 'name-' for correct formatting.)</w:t>
      </w:r>
      <w:r>
        <w:t xml:space="preserve"> – </w:t>
      </w:r>
      <w:r>
        <w:rPr>
          <w:b/>
          <w:color w:val="FF0000"/>
        </w:rPr>
        <w:t>aob_support_user</w:t>
      </w:r>
      <w:r>
        <w:rPr>
          <w:i/>
          <w:color w:val="0000FF"/>
        </w:rPr>
        <w:t xml:space="preserve"> (Typo: '–' is an em dash, but in this context, it seems to be a hyphen. However, it's likely a formatting issue rather than a spelling mistake.)</w:t>
      </w:r>
      <w:r>
        <w:t xml:space="preserve"> under </w:t>
      </w:r>
      <w:r>
        <w:rPr>
          <w:b/>
          <w:color w:val="FF0000"/>
        </w:rPr>
        <w:t>Support User Group name</w:t>
      </w:r>
      <w:r>
        <w:rPr>
          <w:i/>
          <w:color w:val="0000FF"/>
        </w:rPr>
        <w:t xml:space="preserve"> (Typo: 'name' should be hyphenated as 'name-' for correct formatting.)</w:t>
      </w:r>
      <w:r>
        <w:t>.</w:t>
      </w:r>
    </w:p>
    <w:p>
      <w:r/>
    </w:p>
    <w:p>
      <w:r>
        <w:t xml:space="preserve">In the lower-right corner of this dashboard, an additional report based on the </w:t>
      </w:r>
      <w:r>
        <w:rPr>
          <w:b/>
          <w:color w:val="FF0000"/>
        </w:rPr>
        <w:t>event statistics</w:t>
      </w:r>
      <w:r>
        <w:rPr>
          <w:i/>
          <w:color w:val="0000FF"/>
        </w:rPr>
        <w:t xml:space="preserve"> (Typographical error: 'EVENT' should be in lowercase as it is a common noun and not an acronym.)</w:t>
      </w:r>
      <w:r>
        <w:t xml:space="preserve"> provides the following:</w:t>
      </w:r>
    </w:p>
    <w:p>
      <w:r>
        <w:t xml:space="preserve">Response Time – An average time taken by the support </w:t>
      </w:r>
      <w:r>
        <w:rPr>
          <w:b/>
          <w:color w:val="FF0000"/>
        </w:rPr>
        <w:t>administrator</w:t>
      </w:r>
      <w:r>
        <w:rPr>
          <w:i/>
          <w:color w:val="0000FF"/>
        </w:rPr>
        <w:t xml:space="preserve"> (Typo: 'admin' should be spelled as 'administrator' for clarity and accuracy.)</w:t>
      </w:r>
      <w:r>
        <w:t xml:space="preserve"> user in responding to an event.</w:t>
      </w:r>
    </w:p>
    <w:p>
      <w:r>
        <w:t xml:space="preserve">Resolution Time – An average time taken by the support </w:t>
      </w:r>
      <w:r>
        <w:rPr>
          <w:b/>
          <w:color w:val="FF0000"/>
        </w:rPr>
        <w:t>administrator</w:t>
      </w:r>
      <w:r>
        <w:rPr>
          <w:i/>
          <w:color w:val="0000FF"/>
        </w:rPr>
        <w:t xml:space="preserve"> (Typo: 'admin' should be 'administrator' for clarity and accuracy.)</w:t>
      </w:r>
      <w:r>
        <w:t xml:space="preserve"> user in resolving an event.</w:t>
      </w:r>
    </w:p>
    <w:p>
      <w:r>
        <w:t xml:space="preserve">Closure Time – An average time taken by the support </w:t>
      </w:r>
      <w:r>
        <w:rPr>
          <w:b/>
          <w:color w:val="FF0000"/>
        </w:rPr>
        <w:t>administrator</w:t>
      </w:r>
      <w:r>
        <w:rPr>
          <w:i/>
          <w:color w:val="0000FF"/>
        </w:rPr>
        <w:t xml:space="preserve"> (Typo: 'admin' should be 'administrator' for clarity and accuracy.)</w:t>
      </w:r>
      <w:r>
        <w:t xml:space="preserve"> user in closing an event.</w:t>
      </w:r>
    </w:p>
    <w:p>
      <w:r/>
    </w:p>
    <w:p>
      <w:r>
        <w:t xml:space="preserve">Exercise 9 – Using AVAILABILITY metrics in the SYSTEM </w:t>
      </w:r>
      <w:r>
        <w:rPr>
          <w:b/>
          <w:color w:val="FF0000"/>
        </w:rPr>
        <w:t>EXECUTIVE'S</w:t>
      </w:r>
      <w:r>
        <w:rPr>
          <w:i/>
          <w:color w:val="0000FF"/>
        </w:rPr>
        <w:t xml:space="preserve"> (Typographical error, should be possessive form to match the context)</w:t>
      </w:r>
      <w:r>
        <w:t xml:space="preserve"> SUMMARY and </w:t>
      </w:r>
      <w:r>
        <w:rPr>
          <w:b/>
          <w:color w:val="FF0000"/>
        </w:rPr>
        <w:t>System Availability Detail</w:t>
      </w:r>
      <w:r>
        <w:rPr>
          <w:i/>
          <w:color w:val="0000FF"/>
        </w:rPr>
        <w:t xml:space="preserve"> (Typographical error, should be title case for proper formatting)</w:t>
      </w:r>
      <w:r>
        <w:t xml:space="preserve"> dashboards</w:t>
      </w:r>
    </w:p>
    <w:p>
      <w:r>
        <w:t xml:space="preserve">Overall System Availability metrics of all the nodes reported from ODL are provided in the </w:t>
      </w:r>
      <w:r>
        <w:rPr>
          <w:b/>
          <w:color w:val="FF0000"/>
        </w:rPr>
        <w:t>System Executive Summary</w:t>
      </w:r>
      <w:r>
        <w:rPr>
          <w:i/>
          <w:color w:val="0000FF"/>
        </w:rPr>
        <w:t xml:space="preserve"> (Title case should be used for headings, not all caps.)</w:t>
      </w:r>
      <w:r>
        <w:t xml:space="preserve"> dashboard. You can further drill down from the summary </w:t>
      </w:r>
      <w:r>
        <w:rPr>
          <w:b/>
          <w:color w:val="FF0000"/>
        </w:rPr>
        <w:t>dashboard</w:t>
      </w:r>
      <w:r>
        <w:rPr>
          <w:i/>
          <w:color w:val="0000FF"/>
        </w:rPr>
        <w:t xml:space="preserve"> (The word 'dashboards' is plural, but the sentence suggests a single dashboard is being referred to.)</w:t>
      </w:r>
      <w:r>
        <w:t xml:space="preserve"> to the </w:t>
      </w:r>
      <w:r>
        <w:rPr>
          <w:b/>
          <w:color w:val="FF0000"/>
        </w:rPr>
        <w:t>System Availability Detail dashboard</w:t>
      </w:r>
      <w:r>
        <w:rPr>
          <w:i/>
          <w:color w:val="0000FF"/>
        </w:rPr>
        <w:t xml:space="preserve"> (Consistency with the previous correction, changing 'dashboards' to 'dashboard'.)</w:t>
      </w:r>
      <w:r>
        <w:t xml:space="preserve"> to get the availability of any node for any chosen time. You can also get specific hours for which the system was down on any day in a particular node.</w:t>
      </w:r>
    </w:p>
    <w:p>
      <w:r>
        <w:t xml:space="preserve">To access and navigate the </w:t>
      </w:r>
      <w:r>
        <w:rPr>
          <w:b/>
          <w:color w:val="FF0000"/>
        </w:rPr>
        <w:t>System Executive Summary</w:t>
      </w:r>
      <w:r>
        <w:rPr>
          <w:i/>
          <w:color w:val="0000FF"/>
        </w:rPr>
        <w:t xml:space="preserve"> (Typographical error: 'SYSTEM' should be capitalized as a proper noun, but 'EXECUTIVE SUMMARY' should be in title case.)</w:t>
      </w:r>
      <w:r>
        <w:t xml:space="preserve"> and </w:t>
      </w:r>
      <w:r>
        <w:rPr>
          <w:b/>
          <w:color w:val="FF0000"/>
        </w:rPr>
        <w:t>System Availability Detail</w:t>
      </w:r>
      <w:r>
        <w:rPr>
          <w:i/>
          <w:color w:val="0000FF"/>
        </w:rPr>
        <w:t xml:space="preserve"> (Typographical error: 'SYSTEM' should be capitalized as a proper noun, but 'AVAILABILITY DETAIL' should be in title case.)</w:t>
      </w:r>
      <w:r>
        <w:t xml:space="preserve"> statistics, perform the following steps:</w:t>
      </w:r>
    </w:p>
    <w:p>
      <w:r>
        <w:t>Click the Dashboards icon.</w:t>
      </w:r>
    </w:p>
    <w:p>
      <w:r>
        <w:t xml:space="preserve">In the upper-left corner of the </w:t>
      </w:r>
      <w:r>
        <w:rPr>
          <w:b/>
          <w:color w:val="FF0000"/>
        </w:rPr>
        <w:t>Dashboards</w:t>
      </w:r>
      <w:r>
        <w:rPr>
          <w:i/>
          <w:color w:val="0000FF"/>
        </w:rPr>
        <w:t xml:space="preserve"> (Typographical error: 'DASHBOARDS' should be 'Dashboards' (all caps to title case))</w:t>
      </w:r>
      <w:r>
        <w:t>, enter System Executive in the search field, and then select System Executive Summary to display the report.</w:t>
      </w:r>
    </w:p>
    <w:p>
      <w:r/>
    </w:p>
    <w:p>
      <w:r>
        <w:t xml:space="preserve">To the </w:t>
      </w:r>
      <w:r>
        <w:rPr>
          <w:b/>
          <w:color w:val="FF0000"/>
        </w:rPr>
        <w:t>center left</w:t>
      </w:r>
      <w:r>
        <w:rPr>
          <w:i/>
          <w:color w:val="0000FF"/>
        </w:rPr>
        <w:t xml:space="preserve"> (In en-US, hyphenation is not typically used in compound adjectives like 'center-left'.)</w:t>
      </w:r>
      <w:r>
        <w:t xml:space="preserve"> side of the report, click the </w:t>
      </w:r>
      <w:r>
        <w:rPr>
          <w:b/>
          <w:color w:val="FF0000"/>
        </w:rPr>
        <w:t>Parameters icon</w:t>
      </w:r>
      <w:r>
        <w:rPr>
          <w:i/>
          <w:color w:val="0000FF"/>
        </w:rPr>
        <w:t xml:space="preserve"> (No change needed, but note that 'icon' is not a standard term for a clickable button. However, it is used in this context, so no correction is made.)</w:t>
      </w:r>
      <w:r>
        <w:t xml:space="preserve"> to display parameters used in the report. By default, the report displays data over the last 12 hours.</w:t>
      </w:r>
    </w:p>
    <w:p>
      <w:r/>
    </w:p>
    <w:p>
      <w:r>
        <w:t xml:space="preserve">Click the </w:t>
      </w:r>
      <w:r>
        <w:rPr>
          <w:b/>
          <w:color w:val="FF0000"/>
        </w:rPr>
        <w:t>Time Period picker</w:t>
      </w:r>
      <w:r>
        <w:rPr>
          <w:i/>
          <w:color w:val="0000FF"/>
        </w:rPr>
        <w:t xml:space="preserve"> (Typo: 'picker' was missing)</w:t>
      </w:r>
      <w:r>
        <w:t xml:space="preserve"> picker icon to select the number of days for which you want to generate the summary report. Then, click the APPLY button to view the report for </w:t>
      </w:r>
      <w:r>
        <w:rPr>
          <w:b/>
          <w:color w:val="FF0000"/>
        </w:rPr>
        <w:t>those numbers of days</w:t>
      </w:r>
      <w:r>
        <w:rPr>
          <w:i/>
          <w:color w:val="0000FF"/>
        </w:rPr>
        <w:t xml:space="preserve"> (Grammar: 'number' should be 'numbers' (plural))</w:t>
      </w:r>
      <w:r>
        <w:t>.</w:t>
      </w:r>
    </w:p>
    <w:p>
      <w:r/>
    </w:p>
    <w:p>
      <w:r>
        <w:t xml:space="preserve">Select different days (for example, </w:t>
      </w:r>
      <w:r>
        <w:rPr>
          <w:b/>
          <w:color w:val="FF0000"/>
        </w:rPr>
        <w:t>Last 30 days</w:t>
      </w:r>
      <w:r>
        <w:rPr>
          <w:i/>
          <w:color w:val="0000FF"/>
        </w:rPr>
        <w:t xml:space="preserve"> (Missing plural form for 'days')</w:t>
      </w:r>
      <w:r>
        <w:t xml:space="preserve">), and then click the APPLY button to view the summary with the </w:t>
      </w:r>
      <w:r>
        <w:rPr>
          <w:b/>
          <w:color w:val="FF0000"/>
        </w:rPr>
        <w:t>different number of days of data</w:t>
      </w:r>
      <w:r>
        <w:rPr>
          <w:i/>
          <w:color w:val="0000FF"/>
        </w:rPr>
        <w:t xml:space="preserve"> (No error, but a possible improvement: 'different number of days of data' could be rephrased as 'different numbers of days of data' for better grammar.)</w:t>
      </w:r>
      <w:r>
        <w:t>.</w:t>
      </w:r>
    </w:p>
    <w:p>
      <w:r/>
    </w:p>
    <w:p>
      <w:r>
        <w:t>In the upper-left side of the dashboard, view the AVAILABILITY chart, which displays the overall availability of all the nodes over the time selected.</w:t>
      </w:r>
    </w:p>
    <w:p>
      <w:r/>
    </w:p>
    <w:p>
      <w:r>
        <w:t xml:space="preserve">The color of the graph is selected based on the percentage of </w:t>
      </w:r>
      <w:r>
        <w:rPr>
          <w:b/>
          <w:color w:val="FF0000"/>
        </w:rPr>
        <w:t>availability's</w:t>
      </w:r>
      <w:r>
        <w:rPr>
          <w:i/>
          <w:color w:val="0000FF"/>
        </w:rPr>
        <w:t xml:space="preserve"> (Missing possessive apostrophe to indicate the percentage of 'availability's' is being referred to.)</w:t>
      </w:r>
      <w:r>
        <w:t xml:space="preserve">. As overall availability is always more than 90% in the </w:t>
      </w:r>
      <w:r>
        <w:rPr>
          <w:b/>
          <w:color w:val="FF0000"/>
        </w:rPr>
        <w:t>above case's</w:t>
      </w:r>
      <w:r>
        <w:rPr>
          <w:i/>
          <w:color w:val="0000FF"/>
        </w:rPr>
        <w:t xml:space="preserve"> (Missing possessive apostrophe to indicate the 'above case' is being referred to.)</w:t>
      </w:r>
      <w:r>
        <w:t>, the whole circle is purple.</w:t>
      </w:r>
    </w:p>
    <w:p>
      <w:r>
        <w:t xml:space="preserve">Verify that the following chart displays the bottom three </w:t>
      </w:r>
      <w:r>
        <w:rPr>
          <w:b/>
          <w:color w:val="FF0000"/>
        </w:rPr>
        <w:t>least available node</w:t>
      </w:r>
      <w:r>
        <w:rPr>
          <w:i/>
          <w:color w:val="0000FF"/>
        </w:rPr>
        <w:t xml:space="preserve"> (The word 'nodes' is plural, but the context suggests it should be singular, referring to a single node.)</w:t>
      </w:r>
      <w:r>
        <w:t xml:space="preserve">.This chart helps system administrators in identifying the </w:t>
      </w:r>
      <w:r>
        <w:rPr>
          <w:b/>
          <w:color w:val="FF0000"/>
        </w:rPr>
        <w:t>worst-performing node</w:t>
      </w:r>
      <w:r>
        <w:rPr>
          <w:i/>
          <w:color w:val="0000FF"/>
        </w:rPr>
        <w:t xml:space="preserve"> (The word 'nodes' is plural, but the context suggests it should be singular, referring to a single node.)</w:t>
      </w:r>
      <w:r>
        <w:t>.</w:t>
      </w:r>
    </w:p>
    <w:p>
      <w:r/>
    </w:p>
    <w:p>
      <w:r>
        <w:t xml:space="preserve">Click each of these nodes to find out the </w:t>
      </w:r>
      <w:r>
        <w:rPr>
          <w:b/>
          <w:color w:val="FF0000"/>
        </w:rPr>
        <w:t>availability percentage of individual node</w:t>
      </w:r>
      <w:r>
        <w:rPr>
          <w:i/>
          <w:color w:val="0000FF"/>
        </w:rPr>
        <w:t xml:space="preserve"> (plural to singular)</w:t>
      </w:r>
      <w:r>
        <w:t xml:space="preserve"> over time, and if there is a general availability issue of this </w:t>
      </w:r>
      <w:r>
        <w:rPr>
          <w:b/>
          <w:color w:val="FF0000"/>
        </w:rPr>
        <w:t>nodes over a period</w:t>
      </w:r>
      <w:r>
        <w:rPr>
          <w:i/>
          <w:color w:val="0000FF"/>
        </w:rPr>
        <w:t xml:space="preserve"> (plural to plural)</w:t>
      </w:r>
      <w:r>
        <w:t>. The single left-click node opens the SYSTEM AVAILABILITY DETAIL dashboard for the selected node.</w:t>
      </w:r>
    </w:p>
    <w:p>
      <w:r/>
    </w:p>
    <w:p>
      <w:r>
        <w:t>Select the range in date and time to find out more about the availability of the system between specific periods.</w:t>
      </w:r>
    </w:p>
    <w:p>
      <w:r/>
    </w:p>
    <w:p>
      <w:r>
        <w:t xml:space="preserve">Select </w:t>
      </w:r>
      <w:r>
        <w:rPr>
          <w:b/>
          <w:color w:val="FF0000"/>
        </w:rPr>
        <w:t>Node</w:t>
      </w:r>
      <w:r>
        <w:rPr>
          <w:i/>
          <w:color w:val="0000FF"/>
        </w:rPr>
        <w:t xml:space="preserve"> (Typo: 'Node' is correctly spelled, but 'Node Group' is a compound noun and should be treated as a single unit for capitalization.)</w:t>
      </w:r>
      <w:r>
        <w:t xml:space="preserve"> from the </w:t>
      </w:r>
      <w:r>
        <w:rPr>
          <w:b/>
          <w:color w:val="FF0000"/>
        </w:rPr>
        <w:t>Node Group</w:t>
      </w:r>
      <w:r>
        <w:rPr>
          <w:i/>
          <w:color w:val="0000FF"/>
        </w:rPr>
        <w:t xml:space="preserve"> (Typo: 'dropdown list' is a common phrase, but 'dropdown' is often used alone in UI elements.)</w:t>
      </w:r>
      <w:r>
        <w:t xml:space="preserve"> dropdown list.</w:t>
      </w:r>
    </w:p>
    <w:p>
      <w:r>
        <w:t>Click the APPLY button to view the availability statistics for the selected node for the specific time range. Drilling down to a specific time will help you get to the window in which the system went down.</w:t>
      </w:r>
    </w:p>
    <w:p>
      <w:r/>
    </w:p>
    <w:p>
      <w:r>
        <w:t xml:space="preserve">In the </w:t>
      </w:r>
      <w:r>
        <w:rPr>
          <w:b/>
          <w:color w:val="FF0000"/>
        </w:rPr>
        <w:t>System</w:t>
      </w:r>
      <w:r>
        <w:rPr>
          <w:i/>
          <w:color w:val="0000FF"/>
        </w:rPr>
        <w:t xml:space="preserve"> (Typographical error: 'SYSTEM' should be in title case as 'System'.)</w:t>
      </w:r>
      <w:r>
        <w:t xml:space="preserve"> AVAILABILITY DETAIL dashboard, click the System Executive Summary link to return to the </w:t>
      </w:r>
      <w:r>
        <w:rPr>
          <w:b/>
          <w:color w:val="FF0000"/>
        </w:rPr>
        <w:t>Executive Summary</w:t>
      </w:r>
      <w:r>
        <w:rPr>
          <w:i/>
          <w:color w:val="0000FF"/>
        </w:rPr>
        <w:t xml:space="preserve"> (Typographical error: 'EXECUTIVE SUMMARY' should be in title case as 'Executive Summary'.)</w:t>
      </w:r>
      <w:r>
        <w:t xml:space="preserve"> dashboard.</w:t>
      </w:r>
    </w:p>
    <w:p>
      <w:r/>
    </w:p>
    <w:p>
      <w:r/>
    </w:p>
    <w:p>
      <w:r>
        <w:t>Oh no!</w:t>
      </w:r>
    </w:p>
    <w:p>
      <w:r>
        <w:t xml:space="preserve">Please try again later, contact </w:t>
      </w:r>
      <w:r>
        <w:rPr>
          <w:b/>
          <w:color w:val="FF0000"/>
        </w:rPr>
        <w:t>Learn Experts</w:t>
      </w:r>
      <w:r>
        <w:rPr>
          <w:i/>
          <w:color w:val="0000FF"/>
        </w:rPr>
        <w:t xml:space="preserve"> (Title case error: 'LearnExperts' should be 'Learn Experts' for proper title case.)</w:t>
      </w:r>
      <w:r>
        <w:t xml:space="preserve">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