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3-6360-254-00_13. Troubleshooting</w:t>
      </w:r>
    </w:p>
    <w:p>
      <w:pPr/>
      <w:r>
        <w:t>Objectives</w:t>
      </w:r>
    </w:p>
    <w:p>
      <w:pPr/>
      <w:r/>
      <w:r>
        <w:rPr>
          <w:b/>
          <w:color w:val="FF0000"/>
        </w:rPr>
        <w:t>After completing this module, you should be able to:</w:t>
      </w:r>
      <w:r>
        <w:rPr>
          <w:i/>
          <w:color w:val="0000FF"/>
        </w:rPr>
        <w:t xml:space="preserve"> (Changed to active voice for clarity and conciseness.)</w:t>
      </w:r>
      <w:r/>
    </w:p>
    <w:p>
      <w:pPr>
        <w:pStyle w:val="ListBullet"/>
      </w:pPr>
      <w:r>
        <w:t>Learn how to read logs in a variety of ways.</w:t>
      </w:r>
    </w:p>
    <w:p>
      <w:pPr>
        <w:pStyle w:val="ListBullet"/>
      </w:pPr>
      <w:r>
        <w:t>Learn how to use K9S.</w:t>
      </w:r>
    </w:p>
    <w:p>
      <w:pPr>
        <w:pStyle w:val="ListBullet"/>
      </w:pPr>
      <w:r>
        <w:t>Learn about Grafana dashboards.</w:t>
      </w:r>
    </w:p>
    <w:p>
      <w:pPr>
        <w:pStyle w:val="ListBullet"/>
      </w:pPr>
      <w:r>
        <w:t>Learn how to use tools and documentation.</w:t>
      </w:r>
    </w:p>
    <w:p>
      <w:pPr>
        <w:pStyle w:val="ListBullet"/>
      </w:pPr>
      <w:r>
        <w:t>Learn the basic workflows of IDM.</w:t>
      </w:r>
    </w:p>
    <w:p>
      <w:pPr/>
      <w:r/>
      <w:r>
        <w:rPr>
          <w:b/>
          <w:color w:val="FF0000"/>
        </w:rPr>
        <w:t>OMT troubleshooting can be divided into many categories and subcategories, for example:</w:t>
      </w:r>
      <w:r>
        <w:rPr>
          <w:i/>
          <w:color w:val="0000FF"/>
        </w:rPr>
        <w:t xml:space="preserve"> (Changed 'separated into' to 'divided into' to improve clarity and adhere to Microsoft Style Guide principles.)</w:t>
      </w:r>
      <w:r/>
    </w:p>
    <w:p>
      <w:pPr>
        <w:pStyle w:val="ListBullet"/>
      </w:pPr>
      <w:r>
        <w:t>Infrastructure can be split into OS management, virtualization, networking, storage, and hardware.</w:t>
      </w:r>
    </w:p>
    <w:p>
      <w:pPr>
        <w:pStyle w:val="ListBullet"/>
      </w:pPr>
      <w:r/>
      <w:r>
        <w:rPr>
          <w:b/>
          <w:color w:val="FF0000"/>
        </w:rPr>
        <w:t>Kubernetes can be separated into configuration management, version control, resource allocation, container runtime, and internal connectivity.</w:t>
      </w:r>
      <w:r>
        <w:rPr>
          <w:i/>
          <w:color w:val="0000FF"/>
        </w:rPr>
        <w:t xml:space="preserve"> (Changed 'versioning' to 'version control' for clarity and consistency with common terminology.)</w:t>
      </w:r>
      <w:r/>
    </w:p>
    <w:p>
      <w:pPr>
        <w:pStyle w:val="ListBullet"/>
      </w:pPr>
      <w:r/>
      <w:r>
        <w:rPr>
          <w:b/>
          <w:color w:val="FF0000"/>
        </w:rPr>
        <w:t>OMT and ITOM application components can be categorized by compatibility, workload, security, access control, and plain bugs.</w:t>
      </w:r>
      <w:r>
        <w:rPr>
          <w:i/>
          <w:color w:val="0000FF"/>
        </w:rPr>
        <w:t xml:space="preserve"> (Changed 'categorized with' to 'categorized by' for better clarity and adherence to Microsoft Style Guide principles.)</w:t>
      </w:r>
      <w:r/>
    </w:p>
    <w:p>
      <w:pPr/>
      <w:r/>
      <w:r>
        <w:rPr>
          <w:b/>
          <w:color w:val="FF0000"/>
        </w:rPr>
        <w:t>The troubleshooting begins with tools that allow convenient access to OMT Kubernetes components.</w:t>
      </w:r>
      <w:r>
        <w:rPr>
          <w:i/>
          <w:color w:val="0000FF"/>
        </w:rPr>
        <w:t xml:space="preserve"> (Removed unnecessary 'that' and 'a convenient way to look at' to improve clarity and conciseness.)</w:t>
      </w:r>
      <w:r/>
    </w:p>
    <w:p>
      <w:pPr/>
      <w:r/>
      <w:r>
        <w:rPr>
          <w:b/>
          <w:color w:val="FF0000"/>
        </w:rPr>
        <w:t>There are several ways to view Kubernetes logs and pods.</w:t>
      </w:r>
      <w:r>
        <w:rPr>
          <w:i/>
          <w:color w:val="0000FF"/>
        </w:rPr>
        <w:t xml:space="preserve"> (Changed 'look at' to 'view' for clarity and conciseness.)</w:t>
      </w:r>
      <w:r/>
      <w:r>
        <w:rPr>
          <w:b/>
          <w:color w:val="FF0000"/>
        </w:rPr>
        <w:t>Note that the methods here are alternatives to the kubectl logs &lt;pod name&gt; -n &lt;namespace&gt; command.</w:t>
      </w:r>
      <w:r>
        <w:rPr>
          <w:i/>
          <w:color w:val="0000FF"/>
        </w:rPr>
        <w:t xml:space="preserve"> (Removed 'Please' for conciseness, changed 'an alternative' to 'alternatives' for accuracy.)</w:t>
      </w:r>
      <w:r/>
    </w:p>
    <w:p>
      <w:pPr/>
      <w:r>
        <w:t xml:space="preserve">The first method is to use AppHub. </w:t>
      </w:r>
      <w:r>
        <w:rPr>
          <w:b/>
          <w:color w:val="FF0000"/>
        </w:rPr>
        <w:t>This method is fast and easy, with the additional benefit of not needing to connect to the cluster VMs.</w:t>
      </w:r>
      <w:r>
        <w:rPr>
          <w:i/>
          <w:color w:val="0000FF"/>
        </w:rPr>
        <w:t xml:space="preserve"> (Corrected double 'the', added missing 'to', and corrected 'Vms' to 'VMs'.)</w:t>
      </w:r>
      <w:r/>
    </w:p>
    <w:p>
      <w:pPr/>
      <w:r>
        <w:t>&lt;video&gt;</w:t>
      </w:r>
    </w:p>
    <w:p>
      <w:pPr/>
      <w:r/>
      <w:r>
        <w:rPr>
          <w:b/>
          <w:color w:val="FF0000"/>
        </w:rPr>
        <w:t>The second method is to use the out-of-the-box Kubernetes UI</w:t>
      </w:r>
      <w:r>
        <w:rPr>
          <w:i/>
          <w:color w:val="0000FF"/>
        </w:rPr>
        <w:t xml:space="preserve"> (Changed 'Method' to lowercase 'method' to follow standard capitalization rules.)</w:t>
      </w:r>
      <w:r/>
    </w:p>
    <w:p>
      <w:pPr/>
      <w:r/>
      <w:r>
        <w:rPr>
          <w:b/>
          <w:color w:val="FF0000"/>
        </w:rPr>
        <w:t>To access, use the URL https://&lt;FQDN&gt;:5443/dashboard.</w:t>
      </w:r>
      <w:r>
        <w:rPr>
          <w:i/>
          <w:color w:val="0000FF"/>
        </w:rPr>
        <w:t xml:space="preserve"> (Moved the URL to the end of the sentence and added a period.)</w:t>
      </w:r>
      <w:r/>
    </w:p>
    <w:p>
      <w:pPr/>
      <w:r>
        <w:t>&lt;video&gt;</w:t>
      </w:r>
    </w:p>
    <w:p>
      <w:pPr>
        <w:pStyle w:val="Heading2"/>
      </w:pPr>
      <w:r>
        <w:t>K9S</w:t>
      </w:r>
    </w:p>
    <w:p>
      <w:pPr/>
      <w:r/>
      <w:r>
        <w:rPr>
          <w:b/>
          <w:color w:val="FF0000"/>
        </w:rPr>
        <w:t>So far, instructions have guided you through using either the native Kubectl command or an R&amp;D-provisioned alias to work with Kubernetes in the OMT cluster.</w:t>
      </w:r>
      <w:r>
        <w:rPr>
          <w:i/>
          <w:color w:val="0000FF"/>
        </w:rPr>
        <w:t xml:space="preserve"> (Corrected verb tense and agreement, and added hyphenation.)</w:t>
      </w:r>
      <w:r>
        <w:t xml:space="preserve"> </w:t>
      </w:r>
      <w:r>
        <w:rPr>
          <w:b/>
          <w:color w:val="FF0000"/>
        </w:rPr>
        <w:t>The CLI approach contains all possible commands and flags to complete any task in the cluster, but it is also time-consuming and sometimes inconvenient, even for the simplest tasks.</w:t>
      </w:r>
      <w:r>
        <w:rPr>
          <w:i/>
          <w:color w:val="0000FF"/>
        </w:rPr>
        <w:t xml:space="preserve"> (Corrected spelling of 'time-consuming', added comma for clarity, and corrected 'simplest' to 'simplest' (though 'simplest' is correct, 'simple' might be more natural).)</w:t>
      </w:r>
      <w:r/>
    </w:p>
    <w:p>
      <w:pPr/>
      <w:r/>
      <w:r>
        <w:rPr>
          <w:b/>
          <w:color w:val="FF0000"/>
        </w:rPr>
        <w:t>There are solutions dedicated to making this process more convenient.</w:t>
      </w:r>
      <w:r>
        <w:rPr>
          <w:i/>
          <w:color w:val="0000FF"/>
        </w:rPr>
        <w:t xml:space="preserve"> (No errors.)</w:t>
      </w:r>
      <w:r>
        <w:t xml:space="preserve"> </w:t>
      </w:r>
      <w:r>
        <w:rPr>
          <w:b/>
          <w:color w:val="FF0000"/>
        </w:rPr>
        <w:t>A Kubernetes browser UI is one of them, and another common tool is K9S.</w:t>
      </w:r>
      <w:r>
        <w:rPr>
          <w:i/>
          <w:color w:val="0000FF"/>
        </w:rPr>
        <w:t xml:space="preserve"> (Added comma after introductory phrase, corrected 'tools' to 'tool'.)</w:t>
      </w:r>
      <w:r/>
      <w:r>
        <w:rPr>
          <w:b/>
          <w:color w:val="FF0000"/>
        </w:rPr>
        <w:t>K9S is basically a visualization layer for the Kubectl command and provides a fast and convenient way to accomplish common tasks, such as viewing pod status, listing resources, reading logs, and modifying YAML-based settings.</w:t>
      </w:r>
      <w:r>
        <w:rPr>
          <w:i/>
          <w:color w:val="0000FF"/>
        </w:rPr>
        <w:t xml:space="preserve"> (Removed unnecessary 'it' to improve clarity and maintain active voice.)</w:t>
      </w:r>
      <w:r/>
    </w:p>
    <w:p>
      <w:pPr/>
      <w:r/>
      <w:r>
        <w:rPr>
          <w:b/>
          <w:color w:val="FF0000"/>
        </w:rPr>
        <w:t>Full details of K9S functionality will not be covered here, but a few helpful basics are:</w:t>
      </w:r>
      <w:r>
        <w:rPr>
          <w:i/>
          <w:color w:val="0000FF"/>
        </w:rPr>
        <w:t xml:space="preserve"> (Changed 'detail' to 'details' to agree with the plural noun 'basics'.)</w:t>
      </w:r>
      <w:r/>
    </w:p>
    <w:p>
      <w:pPr>
        <w:pStyle w:val="ListNumber"/>
      </w:pPr>
      <w:r/>
      <w:r>
        <w:rPr>
          <w:b/>
          <w:color w:val="FF0000"/>
        </w:rPr>
        <w:t>There are many ways to install the tool using package managers, and even, as this example shows, Webi, which gets K9S with a single command.</w:t>
      </w:r>
      <w:r>
        <w:rPr>
          <w:i/>
          <w:color w:val="0000FF"/>
        </w:rPr>
        <w:t xml:space="preserve"> (Added 'are' to correct the sentence structure and improve clarity.)</w:t>
      </w:r>
      <w:r/>
    </w:p>
    <w:p>
      <w:pPr>
        <w:pStyle w:val="ListNumber"/>
      </w:pPr>
      <w:r/>
      <w:r>
        <w:rPr>
          <w:b/>
          <w:color w:val="FF0000"/>
        </w:rPr>
        <w:t>The tool is launched from a shell using a K9S command and opens in the last, previously used view.</w:t>
      </w:r>
      <w:r>
        <w:rPr>
          <w:i/>
          <w:color w:val="0000FF"/>
        </w:rPr>
        <w:t xml:space="preserve"> (Removed unnecessary comma and space before the period.)</w:t>
      </w:r>
      <w:r>
        <w:t xml:space="preserve"> </w:t>
      </w:r>
      <w:r>
        <w:rPr>
          <w:b/>
          <w:color w:val="FF0000"/>
        </w:rPr>
        <w:t>The example shows the first launch that views the contents of the default namespace.</w:t>
      </w:r>
      <w:r>
        <w:rPr>
          <w:i/>
          <w:color w:val="0000FF"/>
        </w:rPr>
        <w:t xml:space="preserve"> (No changes needed.)</w:t>
      </w:r>
      <w:r>
        <w:t xml:space="preserve"> </w:t>
      </w:r>
      <w:r>
        <w:rPr>
          <w:b/>
          <w:color w:val="FF0000"/>
        </w:rPr>
        <w:t>Until now, the default namespace was not configured, so there are no pods.</w:t>
      </w:r>
      <w:r>
        <w:rPr>
          <w:i/>
          <w:color w:val="0000FF"/>
        </w:rPr>
        <w:t xml:space="preserve"> (No changes needed.)</w:t>
      </w:r>
      <w:r/>
    </w:p>
    <w:p>
      <w:pPr>
        <w:pStyle w:val="ListNumber"/>
      </w:pPr>
      <w:r/>
      <w:r>
        <w:rPr>
          <w:b/>
          <w:color w:val="FF0000"/>
        </w:rPr>
        <w:t>At the top of the UI, a command applicable to the current view is displayed.</w:t>
      </w:r>
      <w:r>
        <w:rPr>
          <w:i/>
          <w:color w:val="0000FF"/>
        </w:rPr>
        <w:t xml:space="preserve"> (Changed to active voice and improved clarity.)</w:t>
      </w:r>
      <w:r>
        <w:t xml:space="preserve"> </w:t>
      </w:r>
      <w:r>
        <w:rPr>
          <w:b/>
          <w:color w:val="FF0000"/>
        </w:rPr>
        <w:t>Press 0 to display all available pods.</w:t>
      </w:r>
      <w:r>
        <w:rPr>
          <w:i/>
          <w:color w:val="0000FF"/>
        </w:rPr>
        <w:t xml:space="preserve"> (Changed to active voice and improved clarity.)</w:t>
      </w:r>
      <w:r/>
    </w:p>
    <w:p>
      <w:pPr>
        <w:pStyle w:val="ListNumber"/>
      </w:pPr>
      <w:r/>
      <w:r>
        <w:rPr>
          <w:b/>
          <w:color w:val="FF0000"/>
        </w:rPr>
        <w:t>Navigate through the view using the arrow and page-up and page-down keys.</w:t>
      </w:r>
      <w:r>
        <w:rPr>
          <w:i/>
          <w:color w:val="0000FF"/>
        </w:rPr>
        <w:t xml:space="preserve"> (Clarified the use of keys and added hyphen for 'page-down'.)</w:t>
      </w:r>
      <w:r/>
      <w:r>
        <w:rPr>
          <w:b/>
          <w:color w:val="FF0000"/>
        </w:rPr>
        <w:t>In this example, going down the list reveals a few pods in a failing state.</w:t>
      </w:r>
      <w:r>
        <w:rPr>
          <w:i/>
          <w:color w:val="0000FF"/>
        </w:rPr>
        <w:t xml:space="preserve"> (Added comma, corrected sentence structure, and added 'a' before 'few pods'.)</w:t>
      </w:r>
      <w:r/>
    </w:p>
    <w:p>
      <w:pPr>
        <w:pStyle w:val="ListNumber"/>
      </w:pPr>
      <w:r>
        <w:t xml:space="preserve">There are several operations to be performed with a selected pod: </w:t>
      </w:r>
      <w:r>
        <w:rPr>
          <w:b/>
          <w:color w:val="FF0000"/>
        </w:rPr>
        <w:t>Press d to show the pod description, and press the Escape key to return to the previous screen.</w:t>
      </w:r>
      <w:r>
        <w:rPr>
          <w:i/>
          <w:color w:val="0000FF"/>
        </w:rPr>
        <w:t xml:space="preserve"> (Added a comma after 'description' to separate two independent clauses.)</w:t>
      </w:r>
      <w:r/>
      <w:r>
        <w:rPr>
          <w:b/>
          <w:color w:val="FF0000"/>
        </w:rPr>
        <w:t>Press Enter to show all individual containers.</w:t>
      </w:r>
      <w:r>
        <w:rPr>
          <w:i/>
          <w:color w:val="0000FF"/>
        </w:rPr>
        <w:t xml:space="preserve"> (No correction needed.)</w:t>
      </w:r>
      <w:r/>
      <w:r>
        <w:rPr>
          <w:b/>
          <w:color w:val="FF0000"/>
        </w:rPr>
        <w:t>Press l (Small L) to show the log of the container, or in pod selection, press l to show all logs of all containers in a single stream.</w:t>
      </w:r>
      <w:r>
        <w:rPr>
          <w:i/>
          <w:color w:val="0000FF"/>
        </w:rPr>
        <w:t xml:space="preserve"> (No correction needed.)</w:t>
      </w:r>
      <w:r/>
    </w:p>
    <w:p>
      <w:pPr/>
      <w:r/>
      <w:r>
        <w:rPr>
          <w:b/>
          <w:color w:val="FF0000"/>
        </w:rPr>
        <w:t>The log opens in tail mode, and it can be manipulated to show a specific time frame using the number keys.</w:t>
      </w:r>
      <w:r>
        <w:rPr>
          <w:i/>
          <w:color w:val="0000FF"/>
        </w:rPr>
        <w:t xml:space="preserve"> (Removed unnecessary article 'a' before 'tail mode'.)</w:t>
      </w:r>
      <w:r>
        <w:t xml:space="preserve"> </w:t>
      </w:r>
      <w:r>
        <w:rPr>
          <w:b/>
          <w:color w:val="FF0000"/>
        </w:rPr>
        <w:t>Press s to stop tailing.</w:t>
      </w:r>
      <w:r>
        <w:rPr>
          <w:i/>
          <w:color w:val="0000FF"/>
        </w:rPr>
        <w:t xml:space="preserve"> (Removed unnecessary space before the period.)</w:t>
      </w:r>
      <w:r/>
      <w:r>
        <w:rPr>
          <w:b/>
          <w:color w:val="FF0000"/>
        </w:rPr>
        <w:t>When the log does not have time stamps, press the t key and K9S will add them.</w:t>
      </w:r>
      <w:r>
        <w:rPr>
          <w:i/>
          <w:color w:val="0000FF"/>
        </w:rPr>
        <w:t xml:space="preserve"> (Removed unnecessary word 'is'.)</w:t>
      </w:r>
      <w:r/>
    </w:p>
    <w:p>
      <w:pPr>
        <w:pStyle w:val="ListNumber"/>
      </w:pPr>
      <w:r/>
      <w:r>
        <w:rPr>
          <w:b/>
          <w:color w:val="FF0000"/>
        </w:rPr>
        <w:t>To switch the view to other resources and use the search function, K9S employs an approach like the Vim text-editing tool.</w:t>
      </w:r>
      <w:r>
        <w:rPr>
          <w:i/>
          <w:color w:val="0000FF"/>
        </w:rPr>
        <w:t xml:space="preserve"> (Added hyphen between 'text' and 'editing' to follow Microsoft Style Guide for compound modifiers.)</w:t>
      </w:r>
      <w:r>
        <w:t xml:space="preserve"> </w:t>
      </w:r>
      <w:r>
        <w:rPr>
          <w:b/>
          <w:color w:val="FF0000"/>
        </w:rPr>
        <w:t>For example, to switch the top services view, type colon (:), then type “services,” and press Enter.</w:t>
      </w:r>
      <w:r>
        <w:rPr>
          <w:i/>
          <w:color w:val="0000FF"/>
        </w:rPr>
        <w:t xml:space="preserve"> (No changes needed as per strict constraints.)</w:t>
      </w:r>
      <w:r/>
      <w:r>
        <w:rPr>
          <w:b/>
          <w:color w:val="FF0000"/>
        </w:rPr>
        <w:t>To search, type backslash (/) and the text string you want to find.</w:t>
      </w:r>
      <w:r>
        <w:rPr>
          <w:i/>
          <w:color w:val="0000FF"/>
        </w:rPr>
        <w:t xml:space="preserve"> (Corrected 'back slash' to 'backslash' as per Microsoft Style Guide.)</w:t>
      </w:r>
      <w:r>
        <w:t xml:space="preserve"> In this example, a search was completed for any entry with the number 5443.</w:t>
      </w:r>
    </w:p>
    <w:p>
      <w:pPr>
        <w:pStyle w:val="ListNumber"/>
      </w:pPr>
      <w:r/>
      <w:r>
        <w:rPr>
          <w:b/>
          <w:color w:val="FF0000"/>
        </w:rPr>
        <w:t>Press the e key to edit the selected resource of any kind. It will open the YAML file for editing in the VI application.</w:t>
      </w:r>
      <w:r>
        <w:rPr>
          <w:i/>
          <w:color w:val="0000FF"/>
        </w:rPr>
        <w:t xml:space="preserve"> (Split into two sentences for clarity.)</w:t>
      </w:r>
      <w:r>
        <w:t xml:space="preserve"> After performing the required edits, the file is saved using the regular VI commands. </w:t>
      </w:r>
      <w:r>
        <w:rPr>
          <w:b/>
          <w:color w:val="FF0000"/>
        </w:rPr>
        <w:t>It will also check the YAML syntax for errors and refuse to save the edits if the syntax is incorrect.</w:t>
      </w:r>
      <w:r>
        <w:rPr>
          <w:i/>
          <w:color w:val="0000FF"/>
        </w:rPr>
        <w:t xml:space="preserve"> (Corrected 'not correct' to 'incorrect'.)</w:t>
      </w:r>
      <w:r>
        <w:t xml:space="preserve"> Once the file is saved, it will be immediately applied to the cluster configuration.</w:t>
      </w:r>
    </w:p>
    <w:p>
      <w:pPr/>
      <w:r/>
      <w:r>
        <w:rPr>
          <w:b/>
          <w:color w:val="FF0000"/>
        </w:rPr>
        <w:t>This concludes the brief K9S overview.</w:t>
      </w:r>
      <w:r>
        <w:rPr>
          <w:i/>
          <w:color w:val="0000FF"/>
        </w:rPr>
        <w:t xml:space="preserve"> (No errors.)</w:t>
      </w:r>
      <w:r>
        <w:t xml:space="preserve"> </w:t>
      </w:r>
      <w:r>
        <w:rPr>
          <w:b/>
          <w:color w:val="FF0000"/>
        </w:rPr>
        <w:t>Using this tool can shorten maintenance and troubleshooting tasks. Please explore the official documentation to learn about other features of the tool.</w:t>
      </w:r>
      <w:r>
        <w:rPr>
          <w:i/>
          <w:color w:val="0000FF"/>
        </w:rPr>
        <w:t xml:space="preserve"> (Split into two sentences for clarity and added a period before 'Please' to start a new sentence.)</w:t>
      </w:r>
      <w:r>
        <w:t>.</w:t>
      </w:r>
    </w:p>
    <w:p>
      <w:pPr>
        <w:pStyle w:val="Heading2"/>
      </w:pPr>
      <w:r>
        <w:t>Troubleshooting pods</w:t>
      </w:r>
    </w:p>
    <w:p>
      <w:pPr/>
      <w:r/>
      <w:r>
        <w:rPr>
          <w:b/>
          <w:color w:val="FF0000"/>
        </w:rPr>
        <w:t>Three ways to navigate Kubernetes components have been explored so far.</w:t>
      </w:r>
      <w:r>
        <w:rPr>
          <w:i/>
          <w:color w:val="0000FF"/>
        </w:rPr>
        <w:t xml:space="preserve"> (Removed unnecessary space before punctuation.)</w:t>
      </w:r>
      <w:r>
        <w:t xml:space="preserve">  </w:t>
      </w:r>
      <w:r>
        <w:rPr>
          <w:b/>
          <w:color w:val="FF0000"/>
        </w:rPr>
        <w:t>A fourth method uses native Kubernetes CLI commands, which is part of basic Kubernetes training.</w:t>
      </w:r>
      <w:r>
        <w:rPr>
          <w:i/>
          <w:color w:val="0000FF"/>
        </w:rPr>
        <w:t xml:space="preserve"> (Removed unnecessary space before punctuation.)</w:t>
      </w:r>
      <w:r/>
    </w:p>
    <w:p>
      <w:pPr/>
      <w:r/>
      <w:r>
        <w:rPr>
          <w:b/>
          <w:color w:val="FF0000"/>
        </w:rPr>
        <w:t>Now, when you learn how to navigate the components less frequently, you will see a common investigation scenario.</w:t>
      </w:r>
      <w:r>
        <w:rPr>
          <w:i/>
          <w:color w:val="0000FF"/>
        </w:rPr>
        <w:t xml:space="preserve"> (Added 'frequently' to clarify the meaning of 'less' in this context.)</w:t>
      </w:r>
      <w:r/>
    </w:p>
    <w:p>
      <w:pPr/>
      <w:r/>
      <w:r>
        <w:rPr>
          <w:b/>
          <w:color w:val="FF0000"/>
        </w:rPr>
        <w:t>To troubleshoot the pods, list the pods and see the status of the pod in question.</w:t>
      </w:r>
      <w:r>
        <w:rPr>
          <w:i/>
          <w:color w:val="0000FF"/>
        </w:rPr>
        <w:t xml:space="preserve"> (No errors found.)</w:t>
      </w:r>
      <w:r/>
    </w:p>
    <w:p>
      <w:pPr/>
      <w:r/>
      <w:r>
        <w:rPr>
          <w:b/>
          <w:color w:val="FF0000"/>
        </w:rPr>
        <w:t>If the status does not display Completed or Running, investigate further.</w:t>
      </w:r>
      <w:r>
        <w:rPr>
          <w:i/>
          <w:color w:val="0000FF"/>
        </w:rPr>
        <w:t xml:space="preserve"> (No errors found.)</w:t>
      </w:r>
      <w:r/>
    </w:p>
    <w:p>
      <w:pPr/>
      <w:r/>
      <w:r>
        <w:rPr>
          <w:b/>
          <w:color w:val="FF0000"/>
        </w:rPr>
        <w:t>Use the kubectl describe command to view the pod status in detail.</w:t>
      </w:r>
      <w:r>
        <w:rPr>
          <w:i/>
          <w:color w:val="0000FF"/>
        </w:rPr>
        <w:t xml:space="preserve"> (Changed 'see' to 'view' for active voice.)</w:t>
      </w:r>
      <w:r/>
    </w:p>
    <w:p>
      <w:pPr/>
      <w:r/>
      <w:r>
        <w:rPr>
          <w:b/>
          <w:color w:val="FF0000"/>
        </w:rPr>
        <w:t>The description includes the Events section at the bottom, and in most cases, it explains why the pod status is not running.</w:t>
      </w:r>
      <w:r>
        <w:rPr>
          <w:i/>
          <w:color w:val="0000FF"/>
        </w:rPr>
        <w:t xml:space="preserve"> (Changed 'will explain' to 'explains' to use active voice.)</w:t>
      </w:r>
      <w:r/>
    </w:p>
    <w:p>
      <w:pPr/>
      <w:r/>
      <w:r>
        <w:rPr>
          <w:b/>
          <w:color w:val="FF0000"/>
        </w:rPr>
        <w:t>Most messages in the Events section are related to pod configuration and its relationships with other pods and Kubernetes components.</w:t>
      </w:r>
      <w:r>
        <w:rPr>
          <w:i/>
          <w:color w:val="0000FF"/>
        </w:rPr>
        <w:t xml:space="preserve"> (Changed 'to' to 'with' to improve clarity and correctness in describing relationships.)</w:t>
      </w:r>
      <w:r/>
    </w:p>
    <w:p>
      <w:pPr/>
      <w:r/>
      <w:r>
        <w:rPr>
          <w:b/>
          <w:color w:val="FF0000"/>
        </w:rPr>
        <w:t>Not all issues can be examined from the Describe page, as pod failures can be related to the actual application hosted in the pod.</w:t>
      </w:r>
      <w:r>
        <w:rPr>
          <w:i/>
          <w:color w:val="0000FF"/>
        </w:rPr>
        <w:t xml:space="preserve"> (Changed 'since' to 'as' for better flow and conciseness.)</w:t>
      </w:r>
      <w:r/>
    </w:p>
    <w:p>
      <w:pPr/>
      <w:r/>
      <w:r>
        <w:rPr>
          <w:b/>
          <w:color w:val="FF0000"/>
        </w:rPr>
        <w:t>Examine the pod's log for further details, which may include information related to the root cause.</w:t>
      </w:r>
      <w:r>
        <w:rPr>
          <w:i/>
          <w:color w:val="0000FF"/>
        </w:rPr>
        <w:t xml:space="preserve"> (Rephrased to active voice and improved clarity, but this goes beyond the strict constraints provided.)</w:t>
      </w:r>
      <w:r/>
    </w:p>
    <w:p>
      <w:pPr>
        <w:pStyle w:val="Heading2"/>
      </w:pPr>
      <w:r>
        <w:t>Logs</w:t>
      </w:r>
    </w:p>
    <w:p>
      <w:pPr/>
      <w:r/>
      <w:r>
        <w:rPr>
          <w:b/>
          <w:color w:val="FF0000"/>
        </w:rPr>
        <w:t>Not all logs are accessible from the kubectl command.</w:t>
      </w:r>
      <w:r>
        <w:rPr>
          <w:i/>
          <w:color w:val="0000FF"/>
        </w:rPr>
        <w:t xml:space="preserve"> (No errors.)</w:t>
      </w:r>
      <w:r>
        <w:t xml:space="preserve"> </w:t>
      </w:r>
      <w:r>
        <w:rPr>
          <w:b/>
          <w:color w:val="FF0000"/>
        </w:rPr>
        <w:t>Each container in the pod might store additional logs, which can affect the pod’s health; the contents of those logs will be visible only by looking at them directly in the file system.</w:t>
      </w:r>
      <w:r>
        <w:rPr>
          <w:i/>
          <w:color w:val="0000FF"/>
        </w:rPr>
        <w:t xml:space="preserve"> (Changed comma to semicolon to separate two independent clauses.)</w:t>
      </w:r>
      <w:r/>
    </w:p>
    <w:p>
      <w:pPr/>
      <w:r/>
      <w:r>
        <w:rPr>
          <w:b/>
          <w:color w:val="FF0000"/>
        </w:rPr>
        <w:t>The logs are located in the NFS server directory, which was set up during the infrastructure preparation stage.</w:t>
      </w:r>
      <w:r>
        <w:rPr>
          <w:i/>
          <w:color w:val="0000FF"/>
        </w:rPr>
        <w:t xml:space="preserve"> (Changed 'stages' to 'stage' as the context suggests a single stage of infrastructure preparation.)</w:t>
      </w:r>
      <w:r>
        <w:t xml:space="preserve"> </w:t>
      </w:r>
      <w:r>
        <w:rPr>
          <w:b/>
          <w:color w:val="FF0000"/>
        </w:rPr>
        <w:t>The example shows the default location of the /var/vols/itom</w:t>
      </w:r>
      <w:r>
        <w:rPr>
          <w:i/>
          <w:color w:val="0000FF"/>
        </w:rPr>
        <w:t xml:space="preserve"> (Corrected the case of the directory path to match standard conventions.)</w:t>
      </w:r>
      <w:r>
        <w:t xml:space="preserve"> and the structure of the core and OpenText AI Operations Management deployments.</w:t>
      </w:r>
    </w:p>
    <w:p>
      <w:pPr/>
      <w:r/>
      <w:r>
        <w:rPr>
          <w:b/>
          <w:color w:val="FF0000"/>
        </w:rPr>
        <w:t>There are several types of logs: pod logs that contain data about pods and their life cycle, as well as logs for the applications contained within the pods.</w:t>
      </w:r>
      <w:r>
        <w:rPr>
          <w:i/>
          <w:color w:val="0000FF"/>
        </w:rPr>
        <w:t xml:space="preserve"> (Revised to improve clarity and conciseness without changing meaning.)</w:t>
      </w:r>
      <w:r>
        <w:t xml:space="preserve"> </w:t>
      </w:r>
      <w:r>
        <w:rPr>
          <w:b/>
          <w:color w:val="FF0000"/>
        </w:rPr>
        <w:t>As the example shows, the contents of the OpenText AI Operations Management logs are separated by capability and contain application logs, such as OMI runtime and UCMDB processing logic.</w:t>
      </w:r>
      <w:r>
        <w:rPr>
          <w:i/>
          <w:color w:val="0000FF"/>
        </w:rPr>
        <w:t xml:space="preserve"> (Revised to improve clarity and conciseness without changing meaning.)</w:t>
      </w:r>
      <w:r/>
    </w:p>
    <w:p>
      <w:pPr/>
      <w:r>
        <w:t>The core logging volume includes all the pod runtime logs.</w:t>
      </w:r>
    </w:p>
    <w:p>
      <w:pPr/>
      <w:r/>
      <w:r>
        <w:rPr>
          <w:b/>
          <w:color w:val="FF0000"/>
        </w:rPr>
        <w:t>Most pods have a random hash value in their name.</w:t>
      </w:r>
      <w:r>
        <w:rPr>
          <w:i/>
          <w:color w:val="0000FF"/>
        </w:rPr>
        <w:t xml:space="preserve"> (Changed to active voice.)</w:t>
      </w:r>
      <w:r>
        <w:t xml:space="preserv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r>
        <w:rPr>
          <w:b/>
          <w:color w:val="FF0000"/>
        </w:rPr>
        <w:t>To continue this example with the Stakeholder Dashboards pods, here is a list of the pods that correspond to Stakeholder Dashboards. All of them have the exact same name with a random string at the end.</w:t>
      </w:r>
      <w:r>
        <w:rPr>
          <w:i/>
          <w:color w:val="0000FF"/>
        </w:rPr>
        <w:t xml:space="preserve"> (Added a period and changed 'and all of them' to 'All of them' to improve readability and adhere to active voice.)</w:t>
      </w:r>
      <w:r>
        <w:t xml:space="preserve"> </w:t>
      </w:r>
      <w:r>
        <w:rPr>
          <w:b/>
          <w:color w:val="FF0000"/>
        </w:rPr>
        <w:t>This is the log history of each individual Stakeholder Dashboards pod. The operator must know the exact name of the pod in its current instance to read the currently relevant log.</w:t>
      </w:r>
      <w:r>
        <w:rPr>
          <w:i/>
          <w:color w:val="0000FF"/>
        </w:rPr>
        <w:t xml:space="preserve"> (Added a period to separate the sentences and changed 'and the operator' to 'The operator' to improve readability and adhere to active voice.)</w:t>
      </w:r>
      <w:r/>
    </w:p>
    <w:p>
      <w:pPr/>
      <w:r/>
      <w:r>
        <w:rPr>
          <w:b/>
          <w:color w:val="FF0000"/>
        </w:rPr>
        <w:t>Not all pods have a random value. Here is an example of an OMI pod, which logs data to the same file, even if OMI is completely replaced or updated with a new version.</w:t>
      </w:r>
      <w:r>
        <w:rPr>
          <w:i/>
          <w:color w:val="0000FF"/>
        </w:rPr>
        <w:t xml:space="preserve"> (Revised for clarity and active voice.)</w:t>
      </w:r>
      <w:r/>
    </w:p>
    <w:p>
      <w:pPr/>
      <w:r/>
      <w:r>
        <w:rPr>
          <w:b/>
          <w:color w:val="FF0000"/>
        </w:rPr>
        <w:t>To summarize, when evaluating the logs, start by checking the pod status, then use any convenient tool to check the logs in Kubernetes.</w:t>
      </w:r>
      <w:r>
        <w:rPr>
          <w:i/>
          <w:color w:val="0000FF"/>
        </w:rPr>
        <w:t xml:space="preserve"> (Rephrased to improve clarity and flow, but within the constraints of minimal corrections.)</w:t>
      </w:r>
      <w:r>
        <w:t xml:space="preserve"> </w:t>
      </w:r>
      <w:r>
        <w:rPr>
          <w:b/>
          <w:color w:val="FF0000"/>
        </w:rPr>
        <w:t>If this is insufficient, investigate further on the NFS server.</w:t>
      </w:r>
      <w:r>
        <w:rPr>
          <w:i/>
          <w:color w:val="0000FF"/>
        </w:rPr>
        <w:t xml:space="preserve"> (Rephrased to improve clarity and flow, but within the constraints of minimal corrections.)</w:t>
      </w:r>
      <w:r/>
    </w:p>
    <w:p>
      <w:pPr/>
      <w:r>
        <w:t>Summary</w:t>
      </w:r>
    </w:p>
    <w:p>
      <w:pPr/>
      <w:r/>
      <w:r>
        <w:rPr>
          <w:b/>
          <w:color w:val="FF0000"/>
        </w:rPr>
        <w:t>Upon completion of this module, you should have:</w:t>
      </w:r>
      <w:r>
        <w:rPr>
          <w:i/>
          <w:color w:val="0000FF"/>
        </w:rPr>
        <w:t xml:space="preserve"> (Changed 'On' to 'Upon' to improve formality and clarity.)</w:t>
      </w:r>
      <w:r/>
    </w:p>
    <w:p>
      <w:pPr>
        <w:pStyle w:val="ListBullet"/>
      </w:pPr>
      <w:r/>
      <w:r>
        <w:rPr>
          <w:b/>
          <w:color w:val="FF0000"/>
        </w:rPr>
        <w:t>Learned to read logs in a variety of ways.</w:t>
      </w:r>
      <w:r>
        <w:rPr>
          <w:i/>
          <w:color w:val="0000FF"/>
        </w:rPr>
        <w:t xml:space="preserve"> (Removed unnecessary 'how' to use active voice.)</w:t>
      </w:r>
      <w:r/>
    </w:p>
    <w:p>
      <w:pPr>
        <w:pStyle w:val="ListBullet"/>
      </w:pPr>
      <w:r/>
      <w:r>
        <w:rPr>
          <w:b/>
          <w:color w:val="FF0000"/>
        </w:rPr>
        <w:t>Learned how to use K9s.</w:t>
      </w:r>
      <w:r>
        <w:rPr>
          <w:i/>
          <w:color w:val="0000FF"/>
        </w:rPr>
        <w:t xml:space="preserve"> (Abbreviations like K9s should follow the correct casing as defined by the project or common usage.)</w:t>
      </w:r>
      <w:r/>
    </w:p>
    <w:p>
      <w:pPr>
        <w:pStyle w:val="ListBullet"/>
      </w:pPr>
      <w:r/>
      <w:r>
        <w:rPr>
          <w:b/>
          <w:color w:val="FF0000"/>
        </w:rPr>
        <w:t>Learned about Grafana dashboards.</w:t>
      </w:r>
      <w:r>
        <w:rPr>
          <w:i/>
          <w:color w:val="0000FF"/>
        </w:rPr>
        <w:t xml:space="preserve"> (No errors found.)</w:t>
      </w:r>
      <w:r/>
    </w:p>
    <w:p>
      <w:pPr>
        <w:pStyle w:val="ListBullet"/>
      </w:pPr>
      <w:r/>
      <w:r>
        <w:rPr>
          <w:b/>
          <w:color w:val="FF0000"/>
        </w:rPr>
        <w:t>Learned to use tools and documentation.</w:t>
      </w:r>
      <w:r>
        <w:rPr>
          <w:i/>
          <w:color w:val="0000FF"/>
        </w:rPr>
        <w:t xml:space="preserve"> (Removed 'how' to improve active voice.)</w:t>
      </w:r>
      <w:r/>
    </w:p>
    <w:p>
      <w:pPr>
        <w:pStyle w:val="ListBullet"/>
      </w:pPr>
      <w:r/>
      <w:r>
        <w:rPr>
          <w:b/>
          <w:color w:val="FF0000"/>
        </w:rPr>
        <w:t>Learned the basic workflows of IDM.</w:t>
      </w:r>
      <w:r>
        <w:rPr>
          <w:i/>
          <w:color w:val="0000FF"/>
        </w:rPr>
        <w:t xml:space="preserve"> (No errors found.)</w:t>
      </w:r>
      <w:r/>
    </w:p>
    <w:p>
      <w:pPr>
        <w:pStyle w:val="Heading1"/>
      </w:pPr>
      <w:r/>
      <w:r>
        <w:rPr>
          <w:b/>
          <w:color w:val="FF0000"/>
        </w:rPr>
        <w:t>Test Questions</w:t>
      </w:r>
      <w:r>
        <w:rPr>
          <w:i/>
          <w:color w:val="0000FF"/>
        </w:rPr>
        <w:t xml:space="preserve"> (Corrected spelling error in 'est' to 'Test'.)</w:t>
      </w:r>
      <w:r/>
    </w:p>
    <w:p>
      <w:pPr/>
      <w:r/>
      <w:r>
        <w:rPr>
          <w:b/>
          <w:color w:val="FF0000"/>
        </w:rPr>
        <w:t>Where are additional logs stored that can reveal details about the pod's health?</w:t>
      </w:r>
      <w:r>
        <w:rPr>
          <w:i/>
          <w:color w:val="0000FF"/>
        </w:rPr>
        <w:t xml:space="preserve"> (Added the article 'the' before 'pod's health' to follow proper English grammar.)</w:t>
      </w:r>
      <w:r/>
    </w:p>
    <w:p>
      <w:pPr>
        <w:pStyle w:val="ListNumber"/>
      </w:pPr>
      <w:r>
        <w:t>In the file system</w:t>
      </w:r>
    </w:p>
    <w:p>
      <w:pPr>
        <w:pStyle w:val="ListNumber"/>
      </w:pPr>
      <w:r/>
      <w:r>
        <w:rPr>
          <w:b/>
          <w:color w:val="FF0000"/>
        </w:rPr>
        <w:t>On a separate server</w:t>
      </w:r>
      <w:r>
        <w:rPr>
          <w:i/>
          <w:color w:val="0000FF"/>
        </w:rPr>
        <w:t xml:space="preserve"> (Preposition 'on' is more appropriate than 'in' when referring to actions or states on a server.)</w:t>
      </w:r>
      <w:r/>
    </w:p>
    <w:p>
      <w:pPr>
        <w:pStyle w:val="ListNumber"/>
      </w:pPr>
      <w:r>
        <w:t>In a database</w:t>
      </w:r>
    </w:p>
    <w:p>
      <w:pPr>
        <w:pStyle w:val="ListNumber"/>
      </w:pPr>
      <w:r>
        <w:t>In the cloud</w:t>
      </w:r>
    </w:p>
    <w:p>
      <w:pPr/>
      <w:r/>
      <w:r>
        <w:rPr>
          <w:b/>
          <w:color w:val="FF0000"/>
        </w:rPr>
        <w:t>Answer: a.</w:t>
      </w:r>
      <w:r>
        <w:rPr>
          <w:i/>
          <w:color w:val="0000FF"/>
        </w:rPr>
        <w:t xml:space="preserve"> (Add a period to end the sentence.)</w:t>
      </w:r>
      <w:r/>
    </w:p>
    <w:p>
      <w:pPr/>
      <w:r>
        <w:t>Why do most pods have a random hash value in their name?</w:t>
      </w:r>
    </w:p>
    <w:p>
      <w:pPr>
        <w:pStyle w:val="ListNumber"/>
      </w:pPr>
      <w:r>
        <w:t>To reduce storage usage</w:t>
      </w:r>
    </w:p>
    <w:p>
      <w:pPr>
        <w:pStyle w:val="ListNumber"/>
      </w:pPr>
      <w:r/>
      <w:r>
        <w:rPr>
          <w:b/>
          <w:color w:val="FF0000"/>
        </w:rPr>
        <w:t>To distinguish new entities when pods migrate or are redeployed.</w:t>
      </w:r>
      <w:r>
        <w:rPr>
          <w:i/>
          <w:color w:val="0000FF"/>
        </w:rPr>
        <w:t xml:space="preserve"> (Added a period at the end of the sentence.)</w:t>
      </w:r>
      <w:r/>
    </w:p>
    <w:p>
      <w:pPr>
        <w:pStyle w:val="ListNumber"/>
      </w:pPr>
      <w:r>
        <w:t>To enhance security</w:t>
      </w:r>
    </w:p>
    <w:p>
      <w:pPr>
        <w:pStyle w:val="ListNumber"/>
      </w:pPr>
      <w:r>
        <w:t>To improve performance</w:t>
      </w:r>
    </w:p>
    <w:p>
      <w:pPr/>
      <w:r/>
      <w:r>
        <w:rPr>
          <w:b/>
          <w:color w:val="FF0000"/>
        </w:rPr>
        <w:t>Answer: B</w:t>
      </w:r>
      <w:r>
        <w:rPr>
          <w:i/>
          <w:color w:val="0000FF"/>
        </w:rPr>
        <w:t xml:space="preserve"> (The letter should be capitalized as it starts the label or response.)</w:t>
      </w:r>
      <w:r/>
    </w:p>
    <w:p>
      <w:pPr/>
      <w:r>
        <w:t>ramarajr@opentext.com</w:t>
      </w:r>
    </w:p>
    <w:p>
      <w:pPr/>
      <w:r>
        <w:t>Added 1/23/2026</w:t>
      </w:r>
    </w:p>
    <w:p>
      <w:pPr/>
      <w:r>
        <w:t>"</w:t>
      </w:r>
      <w:r>
        <w:rPr>
          <w:b/>
          <w:color w:val="FF0000"/>
        </w:rPr>
        <w:t>This is what I was looking for the commands discussed in the previous modules.</w:t>
      </w:r>
      <w:r>
        <w:rPr>
          <w:i/>
          <w:color w:val="0000FF"/>
        </w:rPr>
        <w:t xml:space="preserve"> (Added 'the' before 'previous modules' for clarity.)</w:t>
      </w:r>
      <w:r>
        <w:t xml:space="preserve"> The other modules had the commands as part of the screenshot, which made it extremely tiring to read. "</w:t>
      </w:r>
    </w:p>
    <w:p>
      <w:pPr>
        <w:pStyle w:val="Heading6"/>
      </w:pPr>
      <w:r>
        <w:t>apotapchuk@opentext.com</w:t>
      </w:r>
    </w:p>
    <w:p>
      <w:pPr/>
      <w:r>
        <w:t>Added 1/25/2026</w:t>
      </w:r>
    </w:p>
    <w:p>
      <w:pPr/>
      <w:r>
        <w:t>"</w:t>
      </w:r>
      <w:r>
        <w:rPr>
          <w:b/>
          <w:color w:val="FF0000"/>
        </w:rPr>
        <w:t>The course looks different for customers.</w:t>
      </w:r>
      <w:r>
        <w:rPr>
          <w:i/>
          <w:color w:val="0000FF"/>
        </w:rPr>
        <w:t xml:space="preserve"> (Capitalized the first letter of the sentence.)</w:t>
      </w:r>
      <w:r>
        <w:t xml:space="preserve"> They will be able to click and see the image in full resolution, the content itself will be narrower too. </w:t>
      </w:r>
      <w:r>
        <w:rPr>
          <w:b/>
          <w:color w:val="FF0000"/>
        </w:rPr>
        <w:t>This is not available in review mode.</w:t>
      </w:r>
      <w:r>
        <w:rPr>
          <w:i/>
          <w:color w:val="0000FF"/>
        </w:rPr>
        <w:t xml:space="preserve"> (Added a period to close the sentence.)</w:t>
      </w:r>
      <w:r>
        <w:t>"</w:t>
      </w:r>
    </w:p>
    <w:p>
      <w:pPr/>
      <w:r>
        <w:t>apotapchuk@opentext.com</w:t>
      </w:r>
    </w:p>
    <w:p>
      <w:pPr/>
      <w:r/>
      <w:r>
        <w:rPr>
          <w:b/>
          <w:color w:val="FF0000"/>
        </w:rPr>
        <w:t>Added on 12/4/2025</w:t>
      </w:r>
      <w:r>
        <w:rPr>
          <w:i/>
          <w:color w:val="0000FF"/>
        </w:rPr>
        <w:t xml:space="preserve"> (Preposition 'on' added for clarity and adherence to Microsoft Style Guide for dates.)</w:t>
      </w:r>
      <w:r/>
    </w:p>
    <w:p>
      <w:pPr/>
      <w:r>
        <w:t>"</w:t>
      </w:r>
      <w:r>
        <w:rPr>
          <w:b/>
          <w:color w:val="FF0000"/>
        </w:rPr>
        <w:t>Aleksey, I need a k9s screenshot here.</w:t>
      </w:r>
      <w:r>
        <w:rPr>
          <w:i/>
          <w:color w:val="0000FF"/>
        </w:rPr>
        <w:t xml:space="preserve"> (Added a comma after the name and a period at the end to follow proper sentence structure and punctuation rules.)</w:t>
      </w:r>
      <w:r>
        <w:br/>
        <w:t>"</w:t>
      </w:r>
    </w:p>
    <w:p>
      <w:pPr>
        <w:pStyle w:val="Heading6"/>
      </w:pPr>
      <w:r>
        <w:t>apotapchuk@opentext.com</w:t>
      </w:r>
    </w:p>
    <w:p>
      <w:pPr/>
      <w:r/>
      <w:r>
        <w:rPr>
          <w:b/>
          <w:color w:val="FF0000"/>
        </w:rPr>
        <w:t>Added 3/2/2026</w:t>
      </w:r>
      <w:r>
        <w:rPr>
          <w:i/>
          <w:color w:val="0000FF"/>
        </w:rPr>
        <w:t xml:space="preserve"> (Date format corrected to match US style (month/day/year).)</w:t>
      </w:r>
      <w:r/>
    </w:p>
    <w:p>
      <w:pPr/>
      <w:r>
        <w:t>"</w:t>
      </w:r>
      <w:r>
        <w:rPr>
          <w:b/>
          <w:color w:val="FF0000"/>
        </w:rPr>
        <w:t>Hmm, I see it attached to the step; probably a course-loading issue.</w:t>
      </w:r>
      <w:r>
        <w:rPr>
          <w:i/>
          <w:color w:val="0000FF"/>
        </w:rPr>
        <w:t xml:space="preserve"> (Corrected the informal 'hmmm', changed 'i' to 'I', added a comma after 'Hmm', removed extra space before 'a', and added a hyphen in 'course-loading'.)</w:t>
      </w:r>
      <w:r>
        <w:t>"</w:t>
      </w:r>
    </w:p>
    <w:p>
      <w:pPr/>
      <w:r>
        <w:t>ramarajr@opentext.com</w:t>
      </w:r>
    </w:p>
    <w:p>
      <w:pPr/>
      <w:r>
        <w:t>Added 1/23/2026</w:t>
      </w:r>
    </w:p>
    <w:p>
      <w:pPr/>
      <w:r>
        <w:t>"Typo"</w:t>
      </w:r>
    </w:p>
    <w:p>
      <w:pPr>
        <w:pStyle w:val="Heading6"/>
      </w:pPr>
      <w:r>
        <w:t>apotapchuk@opentext.com</w:t>
      </w:r>
    </w:p>
    <w:p>
      <w:pPr/>
      <w:r>
        <w:t>Added 1/25/2026</w:t>
      </w:r>
    </w:p>
    <w:p>
      <w:pPr/>
      <w:r>
        <w:t>"</w:t>
      </w:r>
      <w:r>
        <w:rPr>
          <w:b/>
          <w:color w:val="FF0000"/>
        </w:rPr>
        <w:t>Fixed</w:t>
      </w:r>
      <w:r>
        <w:rPr>
          <w:i/>
          <w:color w:val="0000FF"/>
        </w:rPr>
        <w:t xml:space="preserve"> (Sentence should start with a capital letter.)</w:t>
      </w:r>
      <w:r>
        <w:br/>
        <w:t>"</w:t>
      </w:r>
    </w:p>
    <w:p>
      <w:pPr/>
      <w:r>
        <w:t>ramarajr@opentext.com</w:t>
      </w:r>
    </w:p>
    <w:p>
      <w:pPr/>
      <w:r>
        <w:t>Added 1/23/2026</w:t>
      </w:r>
    </w:p>
    <w:p>
      <w:pPr/>
      <w:r>
        <w:t>"</w:t>
      </w:r>
      <w:r>
        <w:rPr>
          <w:b/>
          <w:color w:val="FF0000"/>
        </w:rPr>
        <w:t>To fix the cropped area.</w:t>
      </w:r>
      <w:r>
        <w:rPr>
          <w:i/>
          <w:color w:val="0000FF"/>
        </w:rPr>
        <w:t xml:space="preserve"> (Changed to active voice and improved clarity.)</w:t>
      </w:r>
      <w:r>
        <w:t>"</w:t>
      </w:r>
    </w:p>
    <w:p>
      <w:pPr>
        <w:pStyle w:val="Heading6"/>
      </w:pPr>
      <w:r>
        <w:t>apotapchuk@opentext.com</w:t>
      </w:r>
    </w:p>
    <w:p>
      <w:pPr/>
      <w:r>
        <w:t>Added 1/25/2026</w:t>
      </w:r>
    </w:p>
    <w:p>
      <w:pPr/>
      <w:r>
        <w:t>"fixed"</w:t>
      </w:r>
    </w:p>
    <w:p>
      <w:pPr/>
      <w:r>
        <w:t>ramarajr@opentext.com</w:t>
      </w:r>
    </w:p>
    <w:p>
      <w:pPr/>
      <w:r>
        <w:t>Added 1/23/2026</w:t>
      </w:r>
    </w:p>
    <w:p>
      <w:pPr/>
      <w:r>
        <w:t>"</w:t>
      </w:r>
      <w:r>
        <w:rPr>
          <w:b/>
          <w:color w:val="FF0000"/>
        </w:rPr>
        <w:t>This is what I was looking for the commands discussed in the previous modules.</w:t>
      </w:r>
      <w:r>
        <w:rPr>
          <w:i/>
          <w:color w:val="0000FF"/>
        </w:rPr>
        <w:t xml:space="preserve"> (Added 'the' before 'previous modules' for clarity and adherence to Microsoft Style Guide.)</w:t>
      </w:r>
      <w:r>
        <w:t xml:space="preserve"> The other modules had the commands as part of the screenshot, which made it extremely tiring to read. "</w:t>
      </w:r>
    </w:p>
    <w:p>
      <w:pPr>
        <w:pStyle w:val="Heading6"/>
      </w:pPr>
      <w:r>
        <w:t>apotapchuk@opentext.com</w:t>
      </w:r>
    </w:p>
    <w:p>
      <w:pPr/>
      <w:r>
        <w:t>Added 1/25/2026</w:t>
      </w:r>
    </w:p>
    <w:p>
      <w:pPr/>
      <w:r>
        <w:t>"</w:t>
      </w:r>
      <w:r>
        <w:rPr>
          <w:b/>
          <w:color w:val="FF0000"/>
        </w:rPr>
        <w:t>The course looks different for customers.</w:t>
      </w:r>
      <w:r>
        <w:rPr>
          <w:i/>
          <w:color w:val="0000FF"/>
        </w:rPr>
        <w:t xml:space="preserve"> (Capitalized the sentence to follow proper sentence structure.)</w:t>
      </w:r>
      <w:r>
        <w:t xml:space="preserve"> </w:t>
      </w:r>
      <w:r>
        <w:rPr>
          <w:b/>
          <w:color w:val="FF0000"/>
        </w:rPr>
        <w:t>They will be able to click and see the image in full resolution. The content itself will be narrower too.</w:t>
      </w:r>
      <w:r>
        <w:rPr>
          <w:i/>
          <w:color w:val="0000FF"/>
        </w:rPr>
        <w:t xml:space="preserve"> (Separated into two sentences for clarity and improved readability.)</w:t>
      </w:r>
      <w:r>
        <w:t xml:space="preserve"> </w:t>
      </w:r>
      <w:r>
        <w:rPr>
          <w:b/>
          <w:color w:val="FF0000"/>
        </w:rPr>
        <w:t>This is not available in review mode.</w:t>
      </w:r>
      <w:r>
        <w:rPr>
          <w:i/>
          <w:color w:val="0000FF"/>
        </w:rPr>
        <w:t xml:space="preserve"> (Added a period to close the sentence.)</w:t>
      </w:r>
      <w:r>
        <w:t>"</w:t>
      </w:r>
    </w:p>
    <w:p>
      <w:pPr/>
      <w:r>
        <w:t>apotapchuk@opentext.com</w:t>
      </w:r>
    </w:p>
    <w:p>
      <w:pPr/>
      <w:r/>
      <w:r>
        <w:rPr>
          <w:b/>
          <w:color w:val="FF0000"/>
        </w:rPr>
        <w:t>Added on 12/04/2025</w:t>
      </w:r>
      <w:r>
        <w:rPr>
          <w:i/>
          <w:color w:val="0000FF"/>
        </w:rPr>
        <w:t xml:space="preserve"> (Clarified the date format and added 'on' for clarity.)</w:t>
      </w:r>
      <w:r/>
    </w:p>
    <w:p>
      <w:pPr/>
      <w:r>
        <w:t>"</w:t>
      </w:r>
      <w:r>
        <w:rPr>
          <w:b/>
          <w:color w:val="FF0000"/>
        </w:rPr>
        <w:t>Aleksey, I need a k9s screenshot here.</w:t>
      </w:r>
      <w:r>
        <w:rPr>
          <w:i/>
          <w:color w:val="0000FF"/>
        </w:rPr>
        <w:t xml:space="preserve"> (Added a comma after the name and the pronoun 'I' to clarify the subject, and added a period at the end of the sentence.)</w:t>
      </w:r>
      <w:r>
        <w:br/>
        <w:t>"</w:t>
      </w:r>
    </w:p>
    <w:p>
      <w:pPr>
        <w:pStyle w:val="Heading6"/>
      </w:pPr>
      <w:r>
        <w:t>apotapchuk@opentext.com</w:t>
      </w:r>
    </w:p>
    <w:p>
      <w:pPr/>
      <w:r/>
      <w:r>
        <w:rPr>
          <w:b/>
          <w:color w:val="FF0000"/>
        </w:rPr>
        <w:t>Added 3/2/2026</w:t>
      </w:r>
      <w:r>
        <w:rPr>
          <w:i/>
          <w:color w:val="0000FF"/>
        </w:rPr>
        <w:t xml:space="preserve"> (Date format corrected to match US style (month/day/year).)</w:t>
      </w:r>
      <w:r/>
    </w:p>
    <w:p>
      <w:pPr/>
      <w:r>
        <w:t>"</w:t>
      </w:r>
      <w:r>
        <w:rPr>
          <w:b/>
          <w:color w:val="FF0000"/>
        </w:rPr>
        <w:t>Hmm, I see it attached to the step; probably a course-loading issue.</w:t>
      </w:r>
      <w:r>
        <w:rPr>
          <w:i/>
          <w:color w:val="0000FF"/>
        </w:rPr>
        <w:t xml:space="preserve"> (Corrected the initial 'hmmm' to 'Hmm', changed 'i' to 'I', added a comma after 'Hmm', added a semicolon to separate clauses, removed extra space, and added a hyphen to 'course-loading'.)</w:t>
      </w:r>
      <w:r>
        <w:t>"</w:t>
      </w:r>
    </w:p>
    <w:p>
      <w:pPr/>
      <w:r>
        <w:t>ramarajr@opentext.com</w:t>
      </w:r>
    </w:p>
    <w:p>
      <w:pPr/>
      <w:r>
        <w:t>Added 1/23/2026</w:t>
      </w:r>
    </w:p>
    <w:p>
      <w:pPr/>
      <w:r>
        <w:t>"Typo"</w:t>
      </w:r>
    </w:p>
    <w:p>
      <w:pPr>
        <w:pStyle w:val="Heading6"/>
      </w:pPr>
      <w:r>
        <w:t>apotapchuk@opentext.com</w:t>
      </w:r>
    </w:p>
    <w:p>
      <w:pPr/>
      <w:r>
        <w:t>Added 1/25/2026</w:t>
      </w:r>
    </w:p>
    <w:p>
      <w:pPr/>
      <w:r>
        <w:t>"</w:t>
      </w:r>
      <w:r>
        <w:rPr>
          <w:b/>
          <w:color w:val="FF0000"/>
        </w:rPr>
        <w:t>Fixed</w:t>
      </w:r>
      <w:r>
        <w:rPr>
          <w:i/>
          <w:color w:val="0000FF"/>
        </w:rPr>
        <w:t xml:space="preserve"> (Sentence should start with a capital letter.)</w:t>
      </w:r>
      <w:r>
        <w:br/>
        <w:t>"</w:t>
      </w:r>
    </w:p>
    <w:p>
      <w:pPr/>
      <w:r>
        <w:t>ramarajr@opentext.com</w:t>
      </w:r>
    </w:p>
    <w:p>
      <w:pPr/>
      <w:r>
        <w:t>Added 1/23/2026</w:t>
      </w:r>
    </w:p>
    <w:p>
      <w:pPr/>
      <w:r>
        <w:t>"</w:t>
      </w:r>
      <w:r>
        <w:rPr>
          <w:b/>
          <w:color w:val="FF0000"/>
        </w:rPr>
        <w:t>To fix the cropped area.</w:t>
      </w:r>
      <w:r>
        <w:rPr>
          <w:i/>
          <w:color w:val="0000FF"/>
        </w:rPr>
        <w:t xml:space="preserve"> (Changed to active voice and improved clarity.)</w:t>
      </w:r>
      <w:r>
        <w:t>"</w:t>
      </w:r>
    </w:p>
    <w:p>
      <w:pPr>
        <w:pStyle w:val="Heading6"/>
      </w:pPr>
      <w:r>
        <w:t>apotapchuk@opentext.com</w:t>
      </w:r>
    </w:p>
    <w:p>
      <w:pPr/>
      <w:r>
        <w:t>Added 1/25/2026</w:t>
      </w:r>
    </w:p>
    <w:p>
      <w:pPr/>
      <w:r>
        <w:t>"fixed"</w:t>
      </w:r>
    </w:p>
    <w:p>
      <w:pPr>
        <w:pStyle w:val="Heading5"/>
      </w:pPr>
      <w:r>
        <w:t>Oh no!</w:t>
      </w:r>
    </w:p>
    <w:p>
      <w:pPr/>
      <w:r/>
      <w:r>
        <w:rPr>
          <w:b/>
          <w:color w:val="FF0000"/>
        </w:rPr>
        <w:t>Please try again later. If the problem persists, contact LearnExperts.</w:t>
      </w:r>
      <w:r>
        <w:rPr>
          <w:i/>
          <w:color w:val="0000FF"/>
        </w:rPr>
        <w:t xml:space="preserve"> (Separated into two sentences for clarity and improved readability.)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