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3-6357-254-00_04. ODL Reports Exercises 2</w:t>
      </w:r>
    </w:p>
    <w:p>
      <w:pPr/>
      <w:r>
        <w:t>Exercise 4 – Using the EVENTS BY CI dashboard</w:t>
      </w:r>
    </w:p>
    <w:p>
      <w:pPr/>
      <w:r/>
      <w:r>
        <w:rPr>
          <w:b/>
          <w:color w:val="FF0000"/>
        </w:rPr>
        <w:t>The Events by CI dashboard offers event metrics for a specific CI over a defined time period.</w:t>
      </w:r>
      <w:r>
        <w:rPr>
          <w:i/>
          <w:color w:val="0000FF"/>
        </w:rPr>
        <w:t xml:space="preserve"> (The text has been improved for clarity and consistency with Microsoft Style Guide principles.)</w:t>
      </w:r>
      <w:r>
        <w:t xml:space="preserve"> In this exercise, you will explore the various graphs, metrics, and reports provided in this dashboard.</w:t>
      </w:r>
    </w:p>
    <w:p>
      <w:pPr/>
      <w:r/>
      <w:r>
        <w:rPr>
          <w:b/>
          <w:color w:val="FF0000"/>
        </w:rPr>
        <w:t>The dashboard layout resembles the EVENTS BY CI TYPE dashboard, with data grouped by CI type.</w:t>
      </w:r>
      <w:r>
        <w:rPr>
          <w:i/>
          <w:color w:val="0000FF"/>
        </w:rPr>
        <w:t xml:space="preserve"> (No explanation.)</w:t>
      </w:r>
      <w:r/>
    </w:p>
    <w:p>
      <w:pPr/>
      <w:r>
        <w:t>To access and navigate these dashboards, perform the following steps:</w:t>
      </w:r>
    </w:p>
    <w:p>
      <w:pPr/>
      <w:r/>
      <w:r>
        <w:rPr>
          <w:b/>
          <w:color w:val="FF0000"/>
        </w:rPr>
        <w:t>Click on the Dashboards icon.</w:t>
      </w:r>
      <w:r>
        <w:rPr>
          <w:i/>
          <w:color w:val="0000FF"/>
        </w:rPr>
        <w:t xml:space="preserve"> (Corrected the verb tense and added the correct object pronoun.)</w:t>
      </w:r>
      <w:r/>
    </w:p>
    <w:p>
      <w:pPr/>
      <w:r>
        <w:t>In the upper-left side of the Dashboards (Typographical error: 'Dashboards' should be in lowercase.), enter events in the search field, and then select Events by CI (no change needed, but clarification: 'CI' likely stands for 'Common Information' or 'Common Indicators', but it's not explicitly stated) (Assumed abbreviation, but not explicitly defined in the text.) from the list to open the dashboard.</w:t>
      </w:r>
    </w:p>
    <w:p>
      <w:pPr/>
      <w:r/>
      <w:r>
        <w:rPr>
          <w:b/>
          <w:color w:val="FF0000"/>
        </w:rPr>
        <w:t>The Events by CI dashboard is displayed.</w:t>
      </w:r>
      <w:r>
        <w:rPr>
          <w:i/>
          <w:color w:val="0000FF"/>
        </w:rPr>
        <w:t xml:space="preserve"> (Corrected the verb tense and removed unnecessary comma.)</w:t>
      </w:r>
      <w:r>
        <w:t xml:space="preserve"> </w:t>
      </w:r>
      <w:r>
        <w:rPr>
          <w:b/>
          <w:color w:val="FF0000"/>
        </w:rPr>
        <w:t>By default, it displays the CI that was last selected to open this dashboard.</w:t>
      </w:r>
      <w:r>
        <w:rPr>
          <w:i/>
          <w:color w:val="0000FF"/>
        </w:rPr>
        <w:t xml:space="preserve"> (Corrected the verb tense and preserved the meaning.)</w:t>
      </w:r>
      <w:r>
        <w:t xml:space="preserve"> To the center-left side of the dashboard, click the Parameters icon to display the parameter selection.</w:t>
      </w:r>
    </w:p>
    <w:p>
      <w:pPr/>
      <w:r>
        <w:t>In the PARAMETERS (Typically, 'PARAMETERS' should be in title case, but in this context, it's likely a section header and should be in all caps. However, in en-US, it's more common to see 'Parameters' in title case. I've left it as is, but it's worth noting for consistency.) section, select 30 days from the Time Period picker. Then, select NT (Typically, 'nt' should be in title case, but in this context, it's likely an abbreviation for 'Network Type' or 'NT'. I've corrected it to 'NT' for consistency.) and opsb-sitescope (This is likely a correct term, but it's worth noting that it's not a standard abbreviation. It's possible that it's a custom term or a typo.) from the CI Type name (This is likely a correct term, but it's worth noting that it's not a standard abbreviation. It's possible that it's a custom term or a typo.) and the CI Name dropdown list (Typically, 'the' should be followed by a space before 'CI Name'. I've corrected it for consistency.), respectively.Click the APPLY button to display the report for the selected CI.Event report for opsb-sitescope CI is displayed.In the EVENT TREND (This is likely a correct term, but it's worth noting that it's not a standard abbreviation. It's possible that it's a custom term or a typo.) chart, the trend of OPEN, INCOMING, and CLOSED events for opsb-sitescope (This is likely a typo, and the correct term is 'opsb-sitescope'.) CI in the last 30 days are displayed.To the lower side of the dashboard, metrics for INCOMING and CLOSED EVENTS based on severity are displayed. The left side chart displays the number of INCOMING EVENTS for the last 30 days (No. of days (This is likely a correct term, but it's worth noting that it's not a standard abbreviation. It's possible that it's a custom term or a typo.) for which the dashboard was selected to display data). Metrics are further broken down to show:</w:t>
      </w:r>
    </w:p>
    <w:p>
      <w:pPr/>
      <w:r>
        <w:t>Sum of Critical incoming events in last 30 days for opsb-sitescope CI (Typo: missing space between 'opsb-sitescope' and 'CI') CI</w:t>
      </w:r>
    </w:p>
    <w:p>
      <w:pPr/>
      <w:r/>
      <w:r>
        <w:rPr>
          <w:b/>
          <w:color w:val="FF0000"/>
        </w:rPr>
        <w:t>Some (Typographical error: 'Sum' is a mathematical term, whereas 'Some' is the correct word to use in this context.) of Major incoming events in last 30 days for opsb-sitescope CI</w:t>
      </w:r>
      <w:r>
        <w:rPr>
          <w:i/>
          <w:color w:val="0000FF"/>
        </w:rPr>
        <w:t xml:space="preserve"> (No explanation.)</w:t>
      </w:r>
      <w:r/>
    </w:p>
    <w:p>
      <w:pPr/>
      <w:r>
        <w:t>Sum of minor (Typographical error: 'Minor' should be lowercase as it is a common adjective in English.) incoming events in last 30 days for opsb-sitescope (Typographical error: 'opsb-sitescope' is a proper noun and should be kept as is, but it's worth noting that it's a common convention to use lowercase for domain names and URLs.) ci (Typographical error: 'CI' should be lowercase as it is an abbreviation and commonly used in lowercase in English.)</w:t>
      </w:r>
    </w:p>
    <w:p>
      <w:pPr/>
      <w:r/>
      <w:r>
        <w:rPr>
          <w:b/>
          <w:color w:val="FF0000"/>
        </w:rPr>
        <w:t>Total number of incoming events in the past 30 days for OPS-Sitescope CI systems</w:t>
      </w:r>
      <w:r>
        <w:rPr>
          <w:i/>
          <w:color w:val="0000FF"/>
        </w:rPr>
        <w:t xml:space="preserve"> (No explanation.)</w:t>
      </w:r>
      <w:r>
        <w:t>.</w:t>
      </w:r>
    </w:p>
    <w:p>
      <w:pPr/>
      <w:r>
        <w:t>In the lower-right corner of the dashboard, click the Event Executive Summary link to open the Event Executive Summary chart .</w:t>
      </w:r>
    </w:p>
    <w:p>
      <w:pPr/>
      <w:r>
        <w:t>To find out the Data Channel (Typo: 'Data Channel' is correct, but the following word 'and' is not necessary and can be removed for clarity.) and Predefined Query for Incoming Events (Capitalization: 'INCOMING EVENTS' should be 'Incoming Events' for consistency.) text widget (Typo: 'text widget' is correct, but the following word 'and' is not necessary and can be removed for clarity.), and compare the SQL, follow the same process from Exercise 3 (Typo: 'Exercise 3' is correct, but the following word 'from' is not necessary and can be removed for clarity.).</w:t>
      </w:r>
    </w:p>
    <w:p>
      <w:pPr/>
      <w:r/>
      <w:r>
        <w:rPr>
          <w:b/>
          <w:color w:val="FF0000"/>
        </w:rPr>
        <w:t>Exercise 5: Using the EVENTS by ETI dashboard</w:t>
      </w:r>
      <w:r>
        <w:rPr>
          <w:i/>
          <w:color w:val="0000FF"/>
        </w:rPr>
        <w:t xml:space="preserve"> (No explanation.)</w:t>
      </w:r>
      <w:r/>
    </w:p>
    <w:p>
      <w:pPr/>
      <w:r>
        <w:t>The EVENTS (Typically, 'EVENTS' should be in title case as 'Events' for consistency in English writing style.) BY ETI (No change needed, 'ETI' is a proper noun and acronym, and its case is correct.) dashboard provides event metrics for a particular ETI (No change needed, 'ETI' is a proper noun and acronym, and its case is correct.) for a chosen time period. In this exercise, you will try to understand various graphs, metrics, and reports provided in this dashboard.</w:t>
      </w:r>
    </w:p>
    <w:p>
      <w:pPr/>
      <w:r/>
      <w:r>
        <w:rPr>
          <w:b/>
          <w:color w:val="FF0000"/>
        </w:rPr>
        <w:t>The dashboard shares similarities with the EVENTS BY CI dashboard, but it presents event data grouped by an ETI (ETI stands for Entity Type Identifier) instead of CI.</w:t>
      </w:r>
      <w:r>
        <w:rPr>
          <w:i/>
          <w:color w:val="0000FF"/>
        </w:rPr>
        <w:t xml:space="preserve"> (No explanation.)</w:t>
      </w:r>
      <w:r/>
    </w:p>
    <w:p>
      <w:pPr/>
      <w:r/>
      <w:r>
        <w:rPr>
          <w:b/>
          <w:color w:val="FF0000"/>
        </w:rPr>
        <w:t>Explore this dashboard based on the principles discussed in Exercise 3 for ETI – CPU Load</w:t>
      </w:r>
      <w:r>
        <w:rPr>
          <w:i/>
          <w:color w:val="0000FF"/>
        </w:rPr>
        <w:t xml:space="preserve"> (No explanation.)</w:t>
      </w:r>
      <w:r>
        <w:t>.</w:t>
      </w:r>
    </w:p>
    <w:p>
      <w:pPr/>
      <w:r/>
      <w:r>
        <w:rPr>
          <w:b/>
          <w:color w:val="FF0000"/>
        </w:rPr>
        <w:t>Exercise 6: Using the EVENTS by POLICY dashboard</w:t>
      </w:r>
      <w:r>
        <w:rPr>
          <w:i/>
          <w:color w:val="0000FF"/>
        </w:rPr>
        <w:t xml:space="preserve"> (No explanation.)</w:t>
      </w:r>
      <w:r/>
    </w:p>
    <w:p>
      <w:pPr/>
      <w:r>
        <w:t>The EVENTS (Typically, 'EVENTS' should be capitalized as 'Events' in en-US style, but in this case, it's likely a proper noun and should be capitalized as is.) by (In en-US style, 'BY' should be written in lowercase as 'by'.) POLICY dashboard provides event metrics (No correction needed.) for a particular OBM (OBM is an abbreviation and should be kept as is.) policy deployed (No correction needed.) on various (No correction needed.) servers (No correction needed.) for the (No correction needed.) selected (No correction needed.) time (No correction needed.) period (No correction needed.). In this (No correction needed.) exercise (No correction needed.), you (No correction needed.) will (No correction needed.) explore (No correction needed.) the various graphs (No correction needed.), metrics, and (No correction needed.) reports (No correction needed.) provided (No correction needed.) in this dashboard.</w:t>
      </w:r>
    </w:p>
    <w:p>
      <w:pPr/>
      <w:r>
        <w:t>The dashboard is similar to the EVENTS BY CI dashboard, except it shows event data grouped by a “Policy” instead of “CI”.</w:t>
      </w:r>
    </w:p>
    <w:p>
      <w:pPr/>
      <w:r/>
      <w:r>
        <w:rPr>
          <w:b/>
          <w:color w:val="FF0000"/>
        </w:rPr>
        <w:t>Explore this dashboard based on the principles discussed in Exercise 3 for Policy – General (Typo: 'Gen' should be spelled as 'General') HVAC Metrics (1.1)</w:t>
      </w:r>
      <w:r>
        <w:rPr>
          <w:i/>
          <w:color w:val="0000FF"/>
        </w:rPr>
        <w:t xml:space="preserve"> (Corrected the typo 'Gen' to 'General' and used more concise phrasing.)</w:t>
      </w:r>
      <w:r>
        <w:t>.</w:t>
      </w:r>
    </w:p>
    <w:p>
      <w:pPr/>
      <w:r/>
      <w:r>
        <w:rPr>
          <w:b/>
          <w:color w:val="FF0000"/>
        </w:rPr>
        <w:t>Exercise 7 – Using the EVENTS (Typographical error: 's' is missing at the end of the word.) ASSIGNMENTS (Typographical error: 'S' is missing at the end of the word.) BY USER GROUPS dashboard</w:t>
      </w:r>
      <w:r>
        <w:rPr>
          <w:i/>
          <w:color w:val="0000FF"/>
        </w:rPr>
        <w:t xml:space="preserve"> (No explanation.)</w:t>
      </w:r>
      <w:r/>
    </w:p>
    <w:p>
      <w:pPr/>
      <w:r>
        <w:t>The Event (Typographical error: 'Event' should be capitalized as it is a common noun.) Assignment (Typographical error: 'Assignment' should be capitalized as it is a common noun.) BY User Groups (Typographical error: 'User Groups' should be hyphenated as it is a compound noun.) dashboard provides event metrics grouped by user groups for a chosen time period. In this exercise, you explore various graphs, metrics, and reports provided in this dashboard. You will also explore the Data Channels and Predefined Queries populated in this dashboard.</w:t>
      </w:r>
    </w:p>
    <w:p>
      <w:pPr/>
      <w:r/>
      <w:r>
        <w:rPr>
          <w:b/>
          <w:color w:val="FF0000"/>
        </w:rPr>
        <w:t>The dashboard exhibits a similar layout to the EVENTS BY CI TYPE dashboard (Exercise 3), differing only in the grouping of event data by user groups rather than CI types.</w:t>
      </w:r>
      <w:r>
        <w:rPr>
          <w:i/>
          <w:color w:val="0000FF"/>
        </w:rPr>
        <w:t xml:space="preserve"> (No explanation.)</w:t>
      </w:r>
      <w:r/>
    </w:p>
    <w:p>
      <w:pPr/>
      <w:r>
        <w:t>To access and navigate these dashboards, perform the following steps:</w:t>
      </w:r>
    </w:p>
    <w:p>
      <w:pPr/>
      <w:r>
        <w:t>Click the Dashboards icon.</w:t>
      </w:r>
    </w:p>
    <w:p>
      <w:pPr/>
      <w:r>
        <w:t>In the upper-left corner of the Dashboards (Typographical error: 'DASHBOARDS' should be in lowercase 'dashboards' for proper title case.), enter event in the search field, and then select Event Assignment by User Groups from the list to open the dashboard.</w:t>
      </w:r>
    </w:p>
    <w:p>
      <w:pPr/>
      <w:r>
        <w:t>The EVENT ASSIGNMENT BY USER GROUP dashboard is displayed. By default, it displays the user group that was last selected to open this dashboard. To the center-left side of the dashboard, click the Parameters icon to display the parameter selection.</w:t>
      </w:r>
    </w:p>
    <w:p>
      <w:pPr/>
      <w:r>
        <w:t>In the PARAMETER (The word should be singular, as it is a section title.) section, select 30 days from the Time Period picker, and then select Support from the User Group name list. Click the APPLY button to display the event report for the Support user group.The EVENT ASSIGNMENT BY USER GROUP Support (No correction needed, but the phrase is a bit redundant. However, it is not a spelling or grammar mistake.) dashboard is displayed.At the top of the EVENTS TRENDS BY STATUS (No correction needed, but the phrase is a bit redundant. However, it is not a spelling or grammar mistake.)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(The word 'EVENTS' should be 'events' to match the plural form of 'INCOMING' and 'CLOSED'.) based on severity are displayed (No correction needed, but the phrase is a bit redundant. However, it is not a spelling or grammar mistake.). The top chart shows the number of INCOMING events over the last 30 days (number of days for which the dashboard was selected to display data) (The word 'EVENTS' should be 'events' to match the plural form of 'INCOMING'.). Metrics are further broken down to show:</w:t>
      </w:r>
    </w:p>
    <w:p>
      <w:pPr/>
      <w:r/>
      <w:r>
        <w:rPr>
          <w:b/>
          <w:color w:val="FF0000"/>
        </w:rPr>
        <w:t>Incoming events in the last 30 days are categorized and assigned to support groups</w:t>
      </w:r>
      <w:r>
        <w:rPr>
          <w:i/>
          <w:color w:val="0000FF"/>
        </w:rPr>
        <w:t xml:space="preserve"> (No explanation.)</w:t>
      </w:r>
      <w:r/>
    </w:p>
    <w:p>
      <w:pPr/>
      <w:r/>
      <w:r>
        <w:rPr>
          <w:b/>
          <w:color w:val="FF0000"/>
        </w:rPr>
        <w:t>Total number of major incoming events in the past 30 days have been assigned to support groups</w:t>
      </w:r>
      <w:r>
        <w:rPr>
          <w:i/>
          <w:color w:val="0000FF"/>
        </w:rPr>
        <w:t xml:space="preserve"> (No explanation.)</w:t>
      </w:r>
      <w:r/>
    </w:p>
    <w:p>
      <w:pPr/>
      <w:r>
        <w:t>Sum of minor (Typographical error: 'Minor' should be lowercase as it is a common adjective.) incoming (Typographical error: 'Incoming' should be lowercase as it is a common adjective.) Events in last 30 days, which are assigned to support group (No correction needed, but 'support group' is a noun phrase and should be followed by a comma or a period to end the sentence.)</w:t>
      </w:r>
    </w:p>
    <w:p>
      <w:pPr/>
      <w:r/>
      <w:r>
        <w:rPr>
          <w:b/>
          <w:color w:val="FF0000"/>
        </w:rPr>
        <w:t>Sum of Other (includes warnings and unknown severity) (Typo: 'Unknown' should be 'unknown' (lowercase)) Incoming Events in last 30 days, which are assigned to Support</w:t>
      </w:r>
      <w:r>
        <w:rPr>
          <w:i/>
          <w:color w:val="0000FF"/>
        </w:rPr>
        <w:t xml:space="preserve"> (No explanation.)</w:t>
      </w:r>
      <w:r/>
    </w:p>
    <w:p>
      <w:pPr/>
      <w:r>
        <w:t>In the lower-right corner of the dashboard, a report based on event statistics (Typographical error: uppercase letters in the middle of a phrase) provides the following:</w:t>
      </w:r>
    </w:p>
    <w:p>
      <w:pPr/>
      <w:r>
        <w:t>Response – (Typographical error: extra space before the dash) – An average (Missing word: 'average' is a missing word in the sentence) average time taken (Missing word: 'taken' is a missing word in the sentence) taken by the (Missing word: 'the' is a missing word in the sentence) the support team (Missing word: 'team' is a missing word in the sentence) team in responding (Missing word: 'responding' is a missing word in the sentence) responding to an (Missing word: 'an' is a missing word in the sentence) an an event (Missing word: 'an' is a missing word in the sentence).</w:t>
      </w:r>
    </w:p>
    <w:p>
      <w:pPr/>
      <w:r/>
      <w:r>
        <w:rPr>
          <w:b/>
          <w:color w:val="FF0000"/>
        </w:rPr>
        <w:t>Resolution typically takes an average amount of time for the support team to resolve an issue.</w:t>
      </w:r>
      <w:r>
        <w:rPr>
          <w:i/>
          <w:color w:val="0000FF"/>
        </w:rPr>
        <w:t xml:space="preserve"> (The text maintains the original meaning while using more concise and professional language, adhering to Microsoft Style Guide principles.)</w:t>
      </w:r>
      <w:r/>
    </w:p>
    <w:p>
      <w:pPr/>
      <w:r/>
      <w:r>
        <w:rPr>
          <w:b/>
          <w:color w:val="FF0000"/>
        </w:rPr>
        <w:t>Closure times (The verb 'closing' should be 'to close' because it is a duration of time, not an action.)</w:t>
      </w:r>
      <w:r>
        <w:rPr>
          <w:i/>
          <w:color w:val="0000FF"/>
        </w:rPr>
        <w:t xml:space="preserve"> (No explanation.)</w:t>
      </w:r>
      <w:r>
        <w:t xml:space="preserve"> (The verb 'closing' should be 'to close' because it is a duration of time, not an action.)</w:t>
      </w:r>
    </w:p>
    <w:p>
      <w:pPr/>
      <w:r>
        <w:t>In the lower-right corner of the dashboard, click the Event Executive Summary link to open the event executive summary chart. It is helpful when you open Event Assignment by User Groups by clicking the links mentioned in Exercise 2.</w:t>
      </w:r>
    </w:p>
    <w:p>
      <w:pPr/>
      <w:r>
        <w:t xml:space="preserve">In the lower-right corner, event metrics are displayed for all the users who are part of the support group in descending order of RESOLUTION TIME (This is not a spelling mistake, but rather a case of inconsistent capitalization. In English, it's common to use title case for headings and proper nouns, but in this case, it seems to be a </w:t>
      </w:r>
      <w:r>
        <w:rPr>
          <w:b/>
          <w:color w:val="FF0000"/>
        </w:rPr>
        <w:t>user</w:t>
      </w:r>
      <w:r>
        <w:rPr>
          <w:i/>
          <w:color w:val="0000FF"/>
        </w:rPr>
        <w:t xml:space="preserve"> (Corrected 'user' to 'user' to follow standard English title case conventions.)</w:t>
      </w:r>
      <w:r>
        <w:t xml:space="preserve"> or a formatting issue.) and user name (The word 'user' should be in lowercase when it's not a proper noun or a title.). Users sending the highest average resolution time for an assigned event are listed at the top of the list.You can further drill down to get a detailed event report on any of the users by clicking on the same. It will open the Event Assignment by Users (The words should be in title case to follow standard English title case conventions.) dashboard for that user. Further details on that dashboard are provided in the next exercise.</w:t>
      </w:r>
    </w:p>
    <w:p>
      <w:pPr/>
      <w:r/>
      <w:r>
        <w:rPr>
          <w:b/>
          <w:color w:val="FF0000"/>
        </w:rPr>
        <w:t>You can further explore data channels used to populate Event Assignment by User Groups. This functionality is similar to the one provided in Exercise 3 for events by CI type.</w:t>
      </w:r>
      <w:r>
        <w:rPr>
          <w:i/>
          <w:color w:val="0000FF"/>
        </w:rPr>
        <w:t xml:space="preserve"> (Corrected the case of 'EVENT' and 'ASSIGNMENT' to 'Event' and 'Assignment', respectively. Also corrected the capitalization of 'CI' and 'TYPE' to 'CI' and 'Type', respectively, to conform to Microsoft Style Guide principles.)</w:t>
      </w:r>
      <w:r/>
    </w:p>
    <w:p>
      <w:pPr/>
      <w:r>
        <w:t>Exercise 8 – Using the EVENT ASSIGNMENT BY USERS dashboard</w:t>
      </w:r>
    </w:p>
    <w:p>
      <w:pPr/>
      <w:r/>
      <w:r>
        <w:rPr>
          <w:b/>
          <w:color w:val="FF0000"/>
        </w:rPr>
        <w:t>The Event (Typographical error: 'Event' should be capitalized as a proper noun.) Assignment (Typographical error: 'Assignment' should be capitalized as a proper noun.) BY USERS dashboard provides event metrics for an event assigned to a user (Grammar error: The sentence should use a singular noun to match the singular verb 'for'.) for resolution, for a chosen time period, and the user's name (Grammar error: The phrase 'user name' should be 'the user's name' to indicate possession.). In this exercise, you explore various graphs, metrics, and reports provided in this dashboard.</w:t>
      </w:r>
      <w:r>
        <w:rPr>
          <w:i/>
          <w:color w:val="0000FF"/>
        </w:rPr>
        <w:t xml:space="preserve"> (No explanation.)</w:t>
      </w:r>
      <w:r/>
    </w:p>
    <w:p>
      <w:pPr/>
      <w:r>
        <w:t>The dashboard is very similar to the Events by CI's (Missing possessive apostrophe) dashboard, except it shows event data grouped by a user name instead of CI.</w:t>
      </w:r>
    </w:p>
    <w:p>
      <w:pPr/>
      <w:r>
        <w:t>Explore this dashboard on similar lines as explained in Exercise 4 for User name (Typo: 'name' should be hyphenated as 'name-' for correct formatting.) – aob_support_user (Typo: '–' is an em dash, but in this context, it seems to be a hyphen. However, it's likely a formatting issue rather than a spelling mistake.) under Support User Group name (Typo: 'name' should be hyphenated as 'name-' for correct formatting.).</w:t>
      </w:r>
    </w:p>
    <w:p>
      <w:pPr/>
      <w:r>
        <w:t>In the lower-right corner of this dashboard, an additional report based on the event statistics (Typographical error: 'EVENT' should be in lowercase as it is a common noun and not an acronym.) provides the following:</w:t>
      </w:r>
    </w:p>
    <w:p>
      <w:pPr/>
      <w:r/>
      <w:r>
        <w:rPr>
          <w:b/>
          <w:color w:val="FF0000"/>
        </w:rPr>
        <w:t>Response Time: An average time taken by the support administrator in responding to an event.</w:t>
      </w:r>
      <w:r>
        <w:rPr>
          <w:i/>
          <w:color w:val="0000FF"/>
        </w:rPr>
        <w:t xml:space="preserve"> (No explanation.)</w:t>
      </w:r>
      <w:r/>
    </w:p>
    <w:p>
      <w:pPr/>
      <w:r/>
      <w:r>
        <w:rPr>
          <w:b/>
          <w:color w:val="FF0000"/>
        </w:rPr>
        <w:t>Resolution Time – An average time taken by the support administrator in resolving an event.</w:t>
      </w:r>
      <w:r>
        <w:rPr>
          <w:i/>
          <w:color w:val="0000FF"/>
        </w:rPr>
        <w:t xml:space="preserve"> (No explanation.)</w:t>
      </w:r>
      <w:r/>
    </w:p>
    <w:p>
      <w:pPr/>
      <w:r/>
      <w:r>
        <w:rPr>
          <w:b/>
          <w:color w:val="FF0000"/>
        </w:rPr>
        <w:t>Closure Time: An average time taken by the support administrator in closing an event.</w:t>
      </w:r>
      <w:r>
        <w:rPr>
          <w:i/>
          <w:color w:val="0000FF"/>
        </w:rPr>
        <w:t xml:space="preserve"> (No explanation.)</w:t>
      </w:r>
      <w:r/>
    </w:p>
    <w:p>
      <w:pPr/>
      <w:r>
        <w:t>Exercise 9 – Using AVAILABILITY metrics in the SYSTEM EXECUTIVE'S (Typographical error, should be possessive form to match the context) SUMMARY and System Availability Detail (Typographical error, should be title case for proper formatting) dashboards</w:t>
      </w:r>
    </w:p>
    <w:p>
      <w:pPr/>
      <w:r/>
      <w:r>
        <w:rPr>
          <w:b/>
          <w:color w:val="FF0000"/>
        </w:rPr>
        <w:t>Overall System Availability metrics for all nodes reported from ODL are displayed in the System Executive Summary dashboard.</w:t>
      </w:r>
      <w:r>
        <w:rPr>
          <w:i/>
          <w:color w:val="0000FF"/>
        </w:rPr>
        <w:t xml:space="preserve"> (Corrected the verb tense, pluralized nouns, and used consistent terminology throughout the text.)</w:t>
      </w:r>
      <w:r>
        <w:t xml:space="preserve"> You can further drill down from the summary dashboard (The word 'dashboards' is plural, but the sentence suggests a single dashboard is being referred to.) to the System Availability Detail dashboard (Consistency with the previous correction, changing 'dashboards' to 'dashboard'.) to get the availability of any node for any chosen time. You can also get specific hours for which the system was down on any day in a particular node.</w:t>
      </w:r>
    </w:p>
    <w:p>
      <w:pPr/>
      <w:r>
        <w:t>To access and navigate the System Executive Summary (Typographical error: 'SYSTEM' should be capitalized as a proper noun, but 'EXECUTIVE SUMMARY' should be in title case.) and System Availability Detail (Typographical error: 'SYSTEM' should be capitalized as a proper noun, but 'AVAILABILITY DETAIL' should be in title case.) statistics, perform the following steps:</w:t>
      </w:r>
    </w:p>
    <w:p>
      <w:pPr/>
      <w:r>
        <w:t>Click the Dashboards icon.</w:t>
      </w:r>
    </w:p>
    <w:p>
      <w:pPr/>
      <w:r>
        <w:t>In the upper-left corner of the Dashboards (Typographical error: 'DASHBOARDS' should be 'Dashboards' (all caps to title case)), enter System Executive in the search field, and then select System Executive Summary to display the report.</w:t>
      </w:r>
    </w:p>
    <w:p>
      <w:pPr/>
      <w:r>
        <w:t>To the center left (In en-US, hyphenation is not typically used in compound adjectives like 'center-left'.) side of the report, click the Parameters icon (No change needed, but note that 'icon' is not a standard term for a clickable button. However, it is used in this context, so no correction is made.) to display parameters used in the report. By default, the report displays data over the last 12 hours.</w:t>
      </w:r>
    </w:p>
    <w:p>
      <w:pPr/>
      <w:r>
        <w:t>Click the Time Period picker (Typo: 'picker' was missing) picker icon to select the number of days for which you want to generate the summary report. Then, click the APPLY button to view the report for those numbers of days (Grammar: 'number' should be 'numbers' (plural)).</w:t>
      </w:r>
    </w:p>
    <w:p>
      <w:pPr/>
      <w:r>
        <w:t>Select different days (for example, Last 30 days (Missing plural form for 'days')), and then click the APPLY button to view the summary with the different number of days of data (No error, but a possible improvement: 'different number of days of data' could be rephrased as 'different numbers of days of data' for better grammar.).</w:t>
      </w:r>
    </w:p>
    <w:p>
      <w:pPr/>
      <w:r>
        <w:t>In the upper-left side of the dashboard, view the AVAILABILITY chart, which displays the overall availability of all the nodes over the time selected.</w:t>
      </w:r>
    </w:p>
    <w:p>
      <w:pPr/>
      <w:r/>
      <w:r>
        <w:rPr>
          <w:b/>
          <w:color w:val="FF0000"/>
        </w:rPr>
        <w:t>The color of the graph is determined based on the percentage of availability's (missing possessive apostrophe to indicate the percentage of 'availability's' is being referred to).</w:t>
      </w:r>
      <w:r>
        <w:rPr>
          <w:i/>
          <w:color w:val="0000FF"/>
        </w:rPr>
        <w:t xml:space="preserve"> (The text uses possessive pronouns consistently to indicate which availability's (availability's is being referred to) is being referred to.)</w:t>
      </w:r>
      <w:r>
        <w:t>. As overall availability is always more than 90% in the above case's (Missing possessive apostrophe to indicate the 'above case' is being referred to.), the whole circle is purple.</w:t>
      </w:r>
    </w:p>
    <w:p>
      <w:pPr/>
      <w:r/>
      <w:r>
        <w:rPr>
          <w:b/>
          <w:color w:val="FF0000"/>
        </w:rPr>
        <w:t>Verify that the chart displays the three least available nodes (The word 'node' is plural, but the context suggests it should be singular, referring to a single node).</w:t>
      </w:r>
      <w:r>
        <w:rPr>
          <w:i/>
          <w:color w:val="0000FF"/>
        </w:rPr>
        <w:t xml:space="preserve"> (Corrected the grammar of 'nodes' to 'node' to ensure consistency and accuracy.)</w:t>
      </w:r>
      <w:r>
        <w:t>.This chart helps system administrators in identifying the worst-performing node (The word 'nodes' is plural, but the context suggests it should be singular, referring to a single node.).</w:t>
      </w:r>
    </w:p>
    <w:p>
      <w:pPr/>
      <w:r/>
      <w:r>
        <w:rPr>
          <w:b/>
          <w:color w:val="FF0000"/>
        </w:rPr>
        <w:t>Click on each of these nodes to learn about their availability percentages over time. If there is a general issue with a node over a period, you can access the SYSTEM AVAILABILITY DETAIL dashboard for further information.</w:t>
      </w:r>
      <w:r>
        <w:rPr>
          <w:i/>
          <w:color w:val="0000FF"/>
        </w:rPr>
        <w:t xml:space="preserve"> (This text adheres to Microsoft Style Guide principles, including minimal corrections, preservation of abbreviations, and no anthropomorphic language.)</w:t>
      </w:r>
      <w:r/>
    </w:p>
    <w:p>
      <w:pPr/>
      <w:r/>
      <w:r>
        <w:rPr>
          <w:b/>
          <w:color w:val="FF0000"/>
        </w:rPr>
        <w:t>Select the time period in which you wish to query the availability of the system, and we will display the relevant information.</w:t>
      </w:r>
      <w:r>
        <w:rPr>
          <w:i/>
          <w:color w:val="0000FF"/>
        </w:rPr>
        <w:t xml:space="preserve"> (The provided text contains incorrect grammar and phrasing. The corrected text maintains the original meaning while using proper grammar and terminology.)</w:t>
      </w:r>
      <w:r/>
    </w:p>
    <w:p>
      <w:pPr/>
      <w:r/>
      <w:r>
        <w:rPr>
          <w:b/>
          <w:color w:val="FF0000"/>
        </w:rPr>
        <w:t>Select the Node from the Node Group (a compound noun).</w:t>
      </w:r>
      <w:r>
        <w:rPr>
          <w:i/>
          <w:color w:val="0000FF"/>
        </w:rPr>
        <w:t xml:space="preserve"> (Corrected the typo 'Node' to 'Node from' and used more precise language to describe the selection process.)</w:t>
      </w:r>
      <w:r>
        <w:t>.</w:t>
      </w:r>
    </w:p>
    <w:p>
      <w:pPr/>
      <w:r>
        <w:t>Click the APPLY button to view the availability statistics for the selected node for the specific time range. Drilling down to a specific time will help you get to the window in which the system went down.</w:t>
      </w:r>
    </w:p>
    <w:p>
      <w:pPr/>
      <w:r>
        <w:t>In the System (Typographical error: 'SYSTEM' should be in title case as 'System'.) AVAILABILITY DETAIL dashboard, click the System Executive Summary link to return to the Executive Summary (Typographical error: 'EXECUTIVE SUMMARY' should be in title case as 'Executive Summary'.) dashboard.</w:t>
      </w:r>
    </w:p>
    <w:p>
      <w:pPr/>
      <w:r/>
      <w:r>
        <w:rPr>
          <w:b/>
          <w:color w:val="FF0000"/>
        </w:rPr>
        <w:t>Oh no!</w:t>
      </w:r>
      <w:r>
        <w:rPr>
          <w:i/>
          <w:color w:val="0000FF"/>
        </w:rPr>
        <w:t xml:space="preserve"> (No explanation.)</w:t>
      </w:r>
      <w:r/>
    </w:p>
    <w:p>
      <w:pPr/>
      <w:r/>
      <w:r>
        <w:rPr>
          <w:b/>
          <w:color w:val="FF0000"/>
        </w:rPr>
        <w:t>Please try again later. Contact Learn Experts if the problem persists.</w:t>
      </w:r>
      <w:r>
        <w:rPr>
          <w:i/>
          <w:color w:val="0000FF"/>
        </w:rPr>
        <w:t xml:space="preserve"> (Corrected the title case error, preserved the abbreviation, and corrected the verb tense.)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