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jc w:val="center"/>
      </w:pPr>
      <w:r>
        <w:rPr>
          <w:rFonts w:ascii="Arial" w:cs="Arial" w:eastAsia="Arial" w:hAnsi="Arial"/>
          <w:b/>
          <w:bCs/>
          <w:color w:val="27500A"/>
          <w:sz w:val="72"/>
          <w:szCs w:val="72"/>
        </w:rPr>
        <w:t xml:space="preserve">BeautyFit</w:t>
      </w:r>
    </w:p>
    <w:p>
      <w:pPr>
        <w:spacing w:after="120" w:before="0"/>
        <w:jc w:val="center"/>
      </w:pPr>
      <w:r>
        <w:rPr>
          <w:rFonts w:ascii="Arial" w:cs="Arial" w:eastAsia="Arial" w:hAnsi="Arial"/>
          <w:color w:val="555555"/>
          <w:sz w:val="44"/>
          <w:szCs w:val="44"/>
        </w:rPr>
        <w:t xml:space="preserve">Style Dimension Guide</w:t>
      </w:r>
    </w:p>
    <w:p>
      <w:pPr>
        <w:pBdr>
          <w:bottom w:val="single" w:color="639922" w:sz="8" w:space="1"/>
        </w:pBdr>
        <w:spacing w:after="160" w:before="160"/>
      </w:pPr>
      <w:r>
        <w:t xml:space="preserve"/>
      </w:r>
    </w:p>
    <w:p>
      <w:pPr>
        <w:spacing w:after="120" w:before="280"/>
        <w:jc w:val="center"/>
      </w:pPr>
      <w:r>
        <w:rPr>
          <w:rFonts w:ascii="Arial" w:cs="Arial" w:eastAsia="Arial" w:hAnsi="Arial"/>
          <w:b/>
          <w:bCs/>
          <w:color w:val="222222"/>
          <w:sz w:val="64"/>
          <w:szCs w:val="64"/>
        </w:rPr>
        <w:t xml:space="preserve">Volume 5 — NATURAL</w:t>
      </w:r>
    </w:p>
    <w:p>
      <w:pPr>
        <w:spacing w:after="600" w:before="0"/>
        <w:jc w:val="center"/>
      </w:pPr>
      <w:r>
        <w:rPr>
          <w:rFonts w:ascii="Arial" w:cs="Arial" w:eastAsia="Arial" w:hAnsi="Arial"/>
          <w:i/>
          <w:iCs/>
          <w:color w:val="639922"/>
          <w:sz w:val="28"/>
          <w:szCs w:val="28"/>
        </w:rPr>
        <w:t xml:space="preserve">真实 · 健康 · 无妆感</w:t>
      </w:r>
    </w:p>
    <w:p>
      <w:pPr>
        <w:spacing w:after="40" w:before="0"/>
        <w:jc w:val="center"/>
      </w:pPr>
      <w:r>
        <w:rPr>
          <w:rFonts w:ascii="Arial" w:cs="Arial" w:eastAsia="Arial" w:hAnsi="Arial"/>
          <w:color w:val="999999"/>
          <w:sz w:val="22"/>
          <w:szCs w:val="22"/>
        </w:rPr>
        <w:t xml:space="preserve">Paid Content Guide — English Edition</w:t>
      </w:r>
    </w:p>
    <w:p>
      <w:pPr>
        <w:spacing w:after="0" w:before="0"/>
        <w:jc w:val="center"/>
      </w:pPr>
      <w:r>
        <w:rPr>
          <w:rFonts w:ascii="Arial" w:cs="Arial" w:eastAsia="Arial" w:hAnsi="Arial"/>
          <w:color w:val="BBBBBB"/>
          <w:sz w:val="20"/>
          <w:szCs w:val="20"/>
        </w:rPr>
        <w:t xml:space="preserve">For BeautyFit Pro Subscribers</w:t>
      </w:r>
    </w:p>
    <w:p>
      <w:r>
        <w:br w:type="page"/>
      </w:r>
    </w:p>
    <w:p>
      <w:pPr>
        <w:spacing w:after="80" w:before="320"/>
      </w:pPr>
      <w:r>
        <w:rPr>
          <w:rFonts w:ascii="Arial" w:cs="Arial" w:eastAsia="Arial" w:hAnsi="Arial"/>
          <w:b/>
          <w:bCs/>
          <w:color w:val="27500A"/>
          <w:spacing w:val="120"/>
          <w:sz w:val="18"/>
          <w:szCs w:val="18"/>
        </w:rPr>
        <w:t xml:space="preserve">STYLE DIMENSION 05</w:t>
      </w:r>
    </w:p>
    <w:p>
      <w:pPr>
        <w:pStyle w:val="Heading1"/>
        <w:spacing w:after="120" w:before="0"/>
      </w:pPr>
      <w:r>
        <w:rPr>
          <w:rFonts w:ascii="Arial" w:cs="Arial" w:eastAsia="Arial" w:hAnsi="Arial"/>
          <w:b/>
          <w:bCs/>
          <w:color w:val="222222"/>
          <w:sz w:val="52"/>
          <w:szCs w:val="52"/>
        </w:rPr>
        <w:t xml:space="preserve">NATURAL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9922" w:sz="4"/>
              <w:left w:val="single" w:color="639922" w:sz="4"/>
              <w:bottom w:val="single" w:color="639922" w:sz="4"/>
              <w:right w:val="single" w:color="639922" w:sz="4"/>
            </w:tcBorders>
            <w:shd w:fill="EAF3DE" w:val="clear"/>
            <w:tcMar>
              <w:top w:type="dxa" w:w="160"/>
              <w:left w:type="dxa" w:w="240"/>
              <w:bottom w:type="dxa" w:w="160"/>
              <w:right w:type="dxa" w:w="240"/>
            </w:tcMar>
          </w:tcPr>
          <w:p>
            <w:pPr>
              <w:jc w:val="center"/>
            </w:pPr>
            <w:r>
              <w:rPr>
                <w:rFonts w:ascii="Arial" w:cs="Arial" w:eastAsia="Arial" w:hAnsi="Arial"/>
                <w:b/>
                <w:bCs/>
                <w:i/>
                <w:iCs/>
                <w:color w:val="27500A"/>
                <w:sz w:val="26"/>
                <w:szCs w:val="26"/>
              </w:rPr>
              <w:t xml:space="preserve">✦  The most radical thing a face can do is simply be itself.  ✦</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Vibe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Authentic, healthy, fresh, unperformed, genuinely alive</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Visual Language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Glowing skin, blurred product edges, warm tones, visible texture, absence of obvious technique</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Natural dimension is by design the most inclusive: it does not impose a palette, a feature emphasis, or a finish on the face. Instead, it amplifies what is already there. Every skin tone, face shape, and eye type is equally suited to every Natural substyle — the specific product shades shift, but the philosophy does not.</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Everyday wear, casual social occasions, outdoor activities, content creation, informal professional environments, any context where authentic self-presentation is valued over aesthetic performance</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Natural dimension is BeautyFit’s most philosophically aligned dimension with its core mission. Where other dimensions use makeup as transformation — to create drama, to project authority, to achieve elegance — the Natural dimension uses makeup as amplification. The goal is never to look like a different person; it is to look like the best possible version of this specific person, on this specific face, in this specific light. This requires a different kind of skill than Sexy or Mature makeup: not the skill of illusion, but the skill of restraint. Knowing what not to add. Knowing what is already there. Knowing when the face is finished. The Natural dimension is the hardest to teach and the most powerful to master, because its highest achievement is invisible.</w:t>
            </w:r>
          </w:p>
        </w:tc>
      </w:tr>
    </w:tbl>
    <w:p>
      <w:pPr>
        <w:spacing w:after="0" w:before="400"/>
      </w:pPr>
      <w:r>
        <w:t xml:space="preserve"/>
      </w:r>
    </w:p>
    <w:p>
      <w:pPr>
        <w:spacing w:after="80" w:before="320"/>
      </w:pPr>
      <w:r>
        <w:rPr>
          <w:rFonts w:ascii="Arial" w:cs="Arial" w:eastAsia="Arial" w:hAnsi="Arial"/>
          <w:b/>
          <w:bCs/>
          <w:color w:val="27500A"/>
          <w:spacing w:val="120"/>
          <w:sz w:val="18"/>
          <w:szCs w:val="18"/>
        </w:rPr>
        <w:t xml:space="preserve">WHAT UNITES ALL NATURAL STYLES</w:t>
      </w:r>
    </w:p>
    <w:p>
      <w:pPr>
        <w:pStyle w:val="ListParagraph"/>
        <w:numPr>
          <w:ilvl w:val="0"/>
          <w:numId w:val="2"/>
        </w:numPr>
        <w:spacing w:after="30" w:before="30"/>
      </w:pPr>
      <w:r>
        <w:rPr>
          <w:rFonts w:ascii="Arial" w:cs="Arial" w:eastAsia="Arial" w:hAnsi="Arial"/>
          <w:color w:val="555555"/>
          <w:sz w:val="22"/>
          <w:szCs w:val="22"/>
        </w:rPr>
        <w:t xml:space="preserve">Skin is always the primary material — products serve the skin rather than covering it</w:t>
      </w:r>
    </w:p>
    <w:p>
      <w:pPr>
        <w:pStyle w:val="ListParagraph"/>
        <w:numPr>
          <w:ilvl w:val="0"/>
          <w:numId w:val="2"/>
        </w:numPr>
        <w:spacing w:after="30" w:before="30"/>
      </w:pPr>
      <w:r>
        <w:rPr>
          <w:rFonts w:ascii="Arial" w:cs="Arial" w:eastAsia="Arial" w:hAnsi="Arial"/>
          <w:color w:val="555555"/>
          <w:sz w:val="22"/>
          <w:szCs w:val="22"/>
        </w:rPr>
        <w:t xml:space="preserve">Edges are always blurred — no visible product lines, no obvious transitions between zones</w:t>
      </w:r>
    </w:p>
    <w:p>
      <w:pPr>
        <w:pStyle w:val="ListParagraph"/>
        <w:numPr>
          <w:ilvl w:val="0"/>
          <w:numId w:val="2"/>
        </w:numPr>
        <w:spacing w:after="30" w:before="30"/>
      </w:pPr>
      <w:r>
        <w:rPr>
          <w:rFonts w:ascii="Arial" w:cs="Arial" w:eastAsia="Arial" w:hAnsi="Arial"/>
          <w:color w:val="555555"/>
          <w:sz w:val="22"/>
          <w:szCs w:val="22"/>
        </w:rPr>
        <w:t xml:space="preserve">Skincare is treated as makeup prep, not a separate category — the two are continuous</w:t>
      </w:r>
    </w:p>
    <w:p>
      <w:pPr>
        <w:pStyle w:val="ListParagraph"/>
        <w:numPr>
          <w:ilvl w:val="0"/>
          <w:numId w:val="2"/>
        </w:numPr>
        <w:spacing w:after="30" w:before="30"/>
      </w:pPr>
      <w:r>
        <w:rPr>
          <w:rFonts w:ascii="Arial" w:cs="Arial" w:eastAsia="Arial" w:hAnsi="Arial"/>
          <w:color w:val="555555"/>
          <w:sz w:val="22"/>
          <w:szCs w:val="22"/>
        </w:rPr>
        <w:t xml:space="preserve">The finish is always some version of luminous: dewy, glowing, flushed, or glazed — never flat matte</w:t>
      </w:r>
    </w:p>
    <w:p>
      <w:pPr>
        <w:pStyle w:val="ListParagraph"/>
        <w:numPr>
          <w:ilvl w:val="0"/>
          <w:numId w:val="2"/>
        </w:numPr>
        <w:spacing w:after="30" w:before="30"/>
      </w:pPr>
      <w:r>
        <w:rPr>
          <w:rFonts w:ascii="Arial" w:cs="Arial" w:eastAsia="Arial" w:hAnsi="Arial"/>
          <w:color w:val="555555"/>
          <w:sz w:val="22"/>
          <w:szCs w:val="22"/>
        </w:rPr>
        <w:t xml:space="preserve">The highest compliment for any Natural look is: ‘You look so well — have you been somewhere?’</w:t>
      </w:r>
    </w:p>
    <w:p>
      <w:pPr>
        <w:spacing w:after="0" w:before="400"/>
      </w:pPr>
      <w:r>
        <w:t xml:space="preserve"/>
      </w:r>
    </w:p>
    <w:p>
      <w:pPr>
        <w:spacing w:after="80" w:before="80"/>
      </w:pPr>
      <w:r>
        <w:rPr>
          <w:rFonts w:ascii="Arial" w:cs="Arial" w:eastAsia="Arial" w:hAnsi="Arial"/>
          <w:b/>
          <w:bCs/>
          <w:color w:val="222222"/>
          <w:sz w:val="32"/>
          <w:szCs w:val="32"/>
        </w:rPr>
        <w:t xml:space="preserve">THE FIVE NATURAL STYLES</w:t>
      </w:r>
    </w:p>
    <w:p>
      <w:pPr>
        <w:pBdr>
          <w:bottom w:val="single" w:color="639922" w:sz="8"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639922" w:sz="2"/>
              <w:right w:val="none"/>
            </w:tcBorders>
            <w:shd w:fill="EAF3DE" w:val="clear"/>
            <w:tcMar>
              <w:top w:type="dxa" w:w="120"/>
              <w:left w:type="dxa" w:w="200"/>
              <w:bottom w:type="dxa" w:w="120"/>
              <w:right w:type="dxa" w:w="200"/>
            </w:tcMar>
          </w:tcPr>
          <w:p>
            <w:r>
              <w:rPr>
                <w:rFonts w:ascii="Arial" w:cs="Arial" w:eastAsia="Arial" w:hAnsi="Arial"/>
                <w:b/>
                <w:bCs/>
                <w:color w:val="27500A"/>
                <w:sz w:val="32"/>
                <w:szCs w:val="32"/>
              </w:rPr>
              <w:t xml:space="preserve">Style 1 · Clean Girl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9922" w:sz="4"/>
              <w:left w:val="single" w:color="639922" w:sz="4"/>
              <w:bottom w:val="single" w:color="639922" w:sz="4"/>
              <w:right w:val="single" w:color="639922" w:sz="4"/>
            </w:tcBorders>
            <w:shd w:fill="EAF3DE" w:val="clear"/>
            <w:tcMar>
              <w:top w:type="dxa" w:w="160"/>
              <w:left w:type="dxa" w:w="240"/>
              <w:bottom w:type="dxa" w:w="160"/>
              <w:right w:type="dxa" w:w="240"/>
            </w:tcMar>
          </w:tcPr>
          <w:p>
            <w:pPr>
              <w:jc w:val="center"/>
            </w:pPr>
            <w:r>
              <w:rPr>
                <w:rFonts w:ascii="Arial" w:cs="Arial" w:eastAsia="Arial" w:hAnsi="Arial"/>
                <w:b/>
                <w:bCs/>
                <w:i/>
                <w:iCs/>
                <w:color w:val="27500A"/>
                <w:sz w:val="26"/>
                <w:szCs w:val="26"/>
              </w:rPr>
              <w:t xml:space="preserve">✦  Your skin, clarified. Your face, undefeated.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all face shapes. Particularly striking on oval and heart-shaped faces where the bronzed, slicked-back aesthetic creates a strong, clean silhouette. Works across all skin tones — the brontouring technique shifts from warm champagne-peach for fair skin to terracotta and deep bronze for medium and deep complexions. Most effective on those with naturally even or lightly textured skin, though the look can be adapted for any skin type with the right base products.</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Clean Girl emerged in the early 2020s as a direct cultural reaction to the heavy contouring, dramatic lashes, and high-production glamour of the previous decade. It is the aesthetic of the gym-to-brunch pipeline: effortlessly glowy, visibly healthy, and suggesting a lifestyle as much as a makeup look. The visual language is tight: a bronzed, glazed skin with a specific slicked-together quality; a nude lip glossed or left bare; no theatrical eye makeup whatsoever. The Clean Girl look says that the wearer's skin is the product — not what has been applied to it. It is minimalism with a wellness philosophy built in, and it has become the foundational everyday aesthetic of an entire generation.</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most versatile look in the Natural dimension: morning errands, gym sessions, casual brunch, relaxed social occasions, informal work environments, content creation, weekend travel. Because it signals health and effortlessness, it suits virtually any low-to-medium formality occasion.</w:t>
            </w:r>
          </w:p>
        </w:tc>
      </w:tr>
    </w:tbl>
    <w:p>
      <w:pPr>
        <w:spacing w:after="0" w:before="240"/>
      </w:pPr>
      <w:r>
        <w:t xml:space="preserve"/>
      </w:r>
    </w:p>
    <w:p>
      <w:pPr>
        <w:spacing w:after="60" w:before="240"/>
      </w:pPr>
      <w:r>
        <w:rPr>
          <w:rFonts w:ascii="Arial" w:cs="Arial" w:eastAsia="Arial" w:hAnsi="Arial"/>
          <w:b/>
          <w:bCs/>
          <w:color w:val="27500A"/>
          <w:sz w:val="26"/>
          <w:szCs w:val="26"/>
        </w:rPr>
        <w:t xml:space="preserve">✦ Step-by-Step Tutorial</w:t>
      </w:r>
    </w:p>
    <w:p>
      <w:pPr>
        <w:pBdr>
          <w:bottom w:val="single" w:color="639922" w:sz="8" w:space="1"/>
        </w:pBdr>
        <w:spacing w:after="160" w:before="160"/>
      </w:pPr>
      <w:r>
        <w:t xml:space="preserve"/>
      </w:r>
    </w:p>
    <w:p>
      <w:pPr>
        <w:spacing w:after="80" w:before="320"/>
      </w:pPr>
      <w:r>
        <w:rPr>
          <w:rFonts w:ascii="Arial" w:cs="Arial" w:eastAsia="Arial" w:hAnsi="Arial"/>
          <w:b/>
          <w:bCs/>
          <w:color w:val="27500A"/>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Hydrating skincare base: serum + lightweight moisturiser</w:t>
      </w:r>
    </w:p>
    <w:p>
      <w:pPr>
        <w:pStyle w:val="ListParagraph"/>
        <w:numPr>
          <w:ilvl w:val="0"/>
          <w:numId w:val="2"/>
        </w:numPr>
        <w:spacing w:after="30" w:before="30"/>
      </w:pPr>
      <w:r>
        <w:rPr>
          <w:rFonts w:ascii="Arial" w:cs="Arial" w:eastAsia="Arial" w:hAnsi="Arial"/>
          <w:color w:val="555555"/>
          <w:sz w:val="22"/>
          <w:szCs w:val="22"/>
        </w:rPr>
        <w:t xml:space="preserve">SPF (doubles as the first product layer)</w:t>
      </w:r>
    </w:p>
    <w:p>
      <w:pPr>
        <w:pStyle w:val="ListParagraph"/>
        <w:numPr>
          <w:ilvl w:val="0"/>
          <w:numId w:val="2"/>
        </w:numPr>
        <w:spacing w:after="30" w:before="30"/>
      </w:pPr>
      <w:r>
        <w:rPr>
          <w:rFonts w:ascii="Arial" w:cs="Arial" w:eastAsia="Arial" w:hAnsi="Arial"/>
          <w:color w:val="555555"/>
          <w:sz w:val="22"/>
          <w:szCs w:val="22"/>
        </w:rPr>
        <w:t xml:space="preserve">Skin tint or light-coverage dewy foundation</w:t>
      </w:r>
    </w:p>
    <w:p>
      <w:pPr>
        <w:pStyle w:val="ListParagraph"/>
        <w:numPr>
          <w:ilvl w:val="0"/>
          <w:numId w:val="2"/>
        </w:numPr>
        <w:spacing w:after="30" w:before="30"/>
      </w:pPr>
      <w:r>
        <w:rPr>
          <w:rFonts w:ascii="Arial" w:cs="Arial" w:eastAsia="Arial" w:hAnsi="Arial"/>
          <w:color w:val="555555"/>
          <w:sz w:val="22"/>
          <w:szCs w:val="22"/>
        </w:rPr>
        <w:t xml:space="preserve">Creamy concealer (peach-toned for under-eye, skin-matching for blemishes)</w:t>
      </w:r>
    </w:p>
    <w:p>
      <w:pPr>
        <w:pStyle w:val="ListParagraph"/>
        <w:numPr>
          <w:ilvl w:val="0"/>
          <w:numId w:val="2"/>
        </w:numPr>
        <w:spacing w:after="30" w:before="30"/>
      </w:pPr>
      <w:r>
        <w:rPr>
          <w:rFonts w:ascii="Arial" w:cs="Arial" w:eastAsia="Arial" w:hAnsi="Arial"/>
          <w:color w:val="555555"/>
          <w:sz w:val="22"/>
          <w:szCs w:val="22"/>
        </w:rPr>
        <w:t xml:space="preserve">Translucent powder (minimal, T-zone only)</w:t>
      </w:r>
    </w:p>
    <w:p>
      <w:pPr>
        <w:pStyle w:val="ListParagraph"/>
        <w:numPr>
          <w:ilvl w:val="0"/>
          <w:numId w:val="2"/>
        </w:numPr>
        <w:spacing w:after="30" w:before="30"/>
      </w:pPr>
      <w:r>
        <w:rPr>
          <w:rFonts w:ascii="Arial" w:cs="Arial" w:eastAsia="Arial" w:hAnsi="Arial"/>
          <w:color w:val="555555"/>
          <w:sz w:val="22"/>
          <w:szCs w:val="22"/>
        </w:rPr>
        <w:t xml:space="preserve">Cream bronzer or brontouring product (warm, not orange)</w:t>
      </w:r>
    </w:p>
    <w:p>
      <w:pPr>
        <w:pStyle w:val="ListParagraph"/>
        <w:numPr>
          <w:ilvl w:val="0"/>
          <w:numId w:val="2"/>
        </w:numPr>
        <w:spacing w:after="30" w:before="30"/>
      </w:pPr>
      <w:r>
        <w:rPr>
          <w:rFonts w:ascii="Arial" w:cs="Arial" w:eastAsia="Arial" w:hAnsi="Arial"/>
          <w:color w:val="555555"/>
          <w:sz w:val="22"/>
          <w:szCs w:val="22"/>
        </w:rPr>
        <w:t xml:space="preserve">Cream blush in warm peach, terracotta, or dusty rose</w:t>
      </w:r>
    </w:p>
    <w:p>
      <w:pPr>
        <w:pStyle w:val="ListParagraph"/>
        <w:numPr>
          <w:ilvl w:val="0"/>
          <w:numId w:val="2"/>
        </w:numPr>
        <w:spacing w:after="30" w:before="30"/>
      </w:pPr>
      <w:r>
        <w:rPr>
          <w:rFonts w:ascii="Arial" w:cs="Arial" w:eastAsia="Arial" w:hAnsi="Arial"/>
          <w:color w:val="555555"/>
          <w:sz w:val="22"/>
          <w:szCs w:val="22"/>
        </w:rPr>
        <w:t xml:space="preserve">Clear brow gel or tinted brow gel</w:t>
      </w:r>
    </w:p>
    <w:p>
      <w:pPr>
        <w:pStyle w:val="ListParagraph"/>
        <w:numPr>
          <w:ilvl w:val="0"/>
          <w:numId w:val="2"/>
        </w:numPr>
        <w:spacing w:after="30" w:before="30"/>
      </w:pPr>
      <w:r>
        <w:rPr>
          <w:rFonts w:ascii="Arial" w:cs="Arial" w:eastAsia="Arial" w:hAnsi="Arial"/>
          <w:color w:val="555555"/>
          <w:sz w:val="22"/>
          <w:szCs w:val="22"/>
        </w:rPr>
        <w:t xml:space="preserve">Clear or nude-tinted lip gloss</w:t>
      </w:r>
    </w:p>
    <w:p>
      <w:pPr>
        <w:pStyle w:val="ListParagraph"/>
        <w:numPr>
          <w:ilvl w:val="0"/>
          <w:numId w:val="2"/>
        </w:numPr>
        <w:spacing w:after="30" w:before="30"/>
      </w:pPr>
      <w:r>
        <w:rPr>
          <w:rFonts w:ascii="Arial" w:cs="Arial" w:eastAsia="Arial" w:hAnsi="Arial"/>
          <w:color w:val="555555"/>
          <w:sz w:val="22"/>
          <w:szCs w:val="22"/>
        </w:rPr>
        <w:t xml:space="preserve">Optional: mascara (single coat, brown-black)</w:t>
      </w:r>
    </w:p>
    <w:p>
      <w:pPr>
        <w:pStyle w:val="ListParagraph"/>
        <w:numPr>
          <w:ilvl w:val="0"/>
          <w:numId w:val="2"/>
        </w:numPr>
        <w:spacing w:after="30" w:before="30"/>
      </w:pPr>
      <w:r>
        <w:rPr>
          <w:rFonts w:ascii="Arial" w:cs="Arial" w:eastAsia="Arial" w:hAnsi="Arial"/>
          <w:color w:val="555555"/>
          <w:sz w:val="22"/>
          <w:szCs w:val="22"/>
        </w:rPr>
        <w:t xml:space="preserve">Optional: face mist for final setting</w:t>
      </w:r>
    </w:p>
    <w:p>
      <w:pPr>
        <w:spacing w:after="0" w:before="160"/>
      </w:pPr>
      <w:r>
        <w:t xml:space="preserve"/>
      </w:r>
    </w:p>
    <w:p>
      <w:pPr>
        <w:spacing w:after="80" w:before="320"/>
      </w:pPr>
      <w:r>
        <w:rPr>
          <w:rFonts w:ascii="Arial" w:cs="Arial" w:eastAsia="Arial" w:hAnsi="Arial"/>
          <w:b/>
          <w:bCs/>
          <w:color w:val="27500A"/>
          <w:spacing w:val="120"/>
          <w:sz w:val="18"/>
          <w:szCs w:val="18"/>
        </w:rPr>
        <w:t xml:space="preserve">TUTORIAL STEPS</w:t>
      </w:r>
    </w:p>
    <w:p>
      <w:pPr>
        <w:pStyle w:val="ListParagraph"/>
        <w:numPr>
          <w:ilvl w:val="0"/>
          <w:numId w:val="3"/>
        </w:numPr>
        <w:spacing w:after="20" w:before="80"/>
      </w:pPr>
      <w:r>
        <w:rPr>
          <w:rFonts w:ascii="Arial" w:cs="Arial" w:eastAsia="Arial" w:hAnsi="Arial"/>
          <w:b/>
          <w:bCs/>
          <w:color w:val="27500A"/>
          <w:sz w:val="22"/>
          <w:szCs w:val="22"/>
        </w:rPr>
        <w:t xml:space="preserve">Skincare First, Makeup Second</w:t>
      </w:r>
    </w:p>
    <w:p>
      <w:pPr>
        <w:spacing w:after="80" w:before="0"/>
        <w:ind w:left="720"/>
      </w:pPr>
      <w:r>
        <w:rPr>
          <w:rFonts w:ascii="Arial" w:cs="Arial" w:eastAsia="Arial" w:hAnsi="Arial"/>
          <w:color w:val="555555"/>
          <w:sz w:val="21"/>
          <w:szCs w:val="21"/>
        </w:rPr>
        <w:t xml:space="preserve">The Clean Girl look is built more in the skincare step than the makeup step. Apply a hydrating serum and allow 60 seconds to absorb fully. Follow with a lightweight moisturiser. Apply SPF across the full face and neck. The skin should feel plump, hydrated, and slightly tacky from moisture before any colour product is applied. This step determines 60% of the final result.</w:t>
      </w:r>
    </w:p>
    <w:p>
      <w:pPr>
        <w:pStyle w:val="ListParagraph"/>
        <w:numPr>
          <w:ilvl w:val="0"/>
          <w:numId w:val="3"/>
        </w:numPr>
        <w:spacing w:after="20" w:before="80"/>
      </w:pPr>
      <w:r>
        <w:rPr>
          <w:rFonts w:ascii="Arial" w:cs="Arial" w:eastAsia="Arial" w:hAnsi="Arial"/>
          <w:b/>
          <w:bCs/>
          <w:color w:val="27500A"/>
          <w:sz w:val="22"/>
          <w:szCs w:val="22"/>
        </w:rPr>
        <w:t xml:space="preserve">Base: Skin Tint Over Skin</w:t>
      </w:r>
    </w:p>
    <w:p>
      <w:pPr>
        <w:spacing w:after="80" w:before="0"/>
        <w:ind w:left="720"/>
      </w:pPr>
      <w:r>
        <w:rPr>
          <w:rFonts w:ascii="Arial" w:cs="Arial" w:eastAsia="Arial" w:hAnsi="Arial"/>
          <w:color w:val="555555"/>
          <w:sz w:val="21"/>
          <w:szCs w:val="21"/>
        </w:rPr>
        <w:t xml:space="preserve">Apply a skin tint or light-coverage dewy foundation using the fingertips or a damp sponge with a pressing motion. The finish should be translucent and glowing — visible skin texture is not only acceptable but part of the aesthetic. Concealer goes precisely where it is needed: a peach-toned formula under the eyes to neutralise darkness, a skin-matching formula patted directly onto blemishes. Do not blend concealer far beyond its target zone. Set only the immediate T-zone with the lightest possible dusting of translucent powder. The rest of the face should stay dewy and alive.</w:t>
      </w:r>
    </w:p>
    <w:p>
      <w:pPr>
        <w:pStyle w:val="ListParagraph"/>
        <w:numPr>
          <w:ilvl w:val="0"/>
          <w:numId w:val="3"/>
        </w:numPr>
        <w:spacing w:after="20" w:before="80"/>
      </w:pPr>
      <w:r>
        <w:rPr>
          <w:rFonts w:ascii="Arial" w:cs="Arial" w:eastAsia="Arial" w:hAnsi="Arial"/>
          <w:b/>
          <w:bCs/>
          <w:color w:val="27500A"/>
          <w:sz w:val="22"/>
          <w:szCs w:val="22"/>
        </w:rPr>
        <w:t xml:space="preserve">Brontouring: Bronze and Contour as One</w:t>
      </w:r>
    </w:p>
    <w:p>
      <w:pPr>
        <w:spacing w:after="80" w:before="0"/>
        <w:ind w:left="720"/>
      </w:pPr>
      <w:r>
        <w:rPr>
          <w:rFonts w:ascii="Arial" w:cs="Arial" w:eastAsia="Arial" w:hAnsi="Arial"/>
          <w:color w:val="555555"/>
          <w:sz w:val="21"/>
          <w:szCs w:val="21"/>
        </w:rPr>
        <w:t xml:space="preserve">The signature technical element of Clean Girl. Brontouring (bronzer-as-contour) applies a cream bronzer in the traditional contour positions but with a warm, sun-kissed quality rather than a cool, sculpting one. Apply cream bronzer with a large fluffy brush or fingers to: the temples (sweeping into the hairline), the cheek hollows (a soft diagonal sweep from the ear toward the mouth, stopping at the outer eye line), lightly across the bridge of the nose, and along the jawline. Blend until every edge disappears. The result should look like a face that has spent weekends in good sunlight, not a face that has been contoured for a photoshoot.</w:t>
      </w:r>
    </w:p>
    <w:p>
      <w:pPr>
        <w:pStyle w:val="ListParagraph"/>
        <w:numPr>
          <w:ilvl w:val="0"/>
          <w:numId w:val="3"/>
        </w:numPr>
        <w:spacing w:after="20" w:before="80"/>
      </w:pPr>
      <w:r>
        <w:rPr>
          <w:rFonts w:ascii="Arial" w:cs="Arial" w:eastAsia="Arial" w:hAnsi="Arial"/>
          <w:b/>
          <w:bCs/>
          <w:color w:val="27500A"/>
          <w:sz w:val="22"/>
          <w:szCs w:val="22"/>
        </w:rPr>
        <w:t xml:space="preserve">Blush: The Healthy Flush</w:t>
      </w:r>
    </w:p>
    <w:p>
      <w:pPr>
        <w:spacing w:after="80" w:before="0"/>
        <w:ind w:left="720"/>
      </w:pPr>
      <w:r>
        <w:rPr>
          <w:rFonts w:ascii="Arial" w:cs="Arial" w:eastAsia="Arial" w:hAnsi="Arial"/>
          <w:color w:val="555555"/>
          <w:sz w:val="21"/>
          <w:szCs w:val="21"/>
        </w:rPr>
        <w:t xml:space="preserve">Apply a cream blush in warm peach, terracotta, or dusty rose to the apples of the cheeks using the fingertips, pressing and blending upward toward the temples. The blush should sit on top of the brontouring and read as a natural warmth layered above the sun-kissed tone. Blend until no edge is visible. In Clean Girl, blush is warmth, not colour.</w:t>
      </w:r>
    </w:p>
    <w:p>
      <w:pPr>
        <w:pStyle w:val="ListParagraph"/>
        <w:numPr>
          <w:ilvl w:val="0"/>
          <w:numId w:val="3"/>
        </w:numPr>
        <w:spacing w:after="20" w:before="80"/>
      </w:pPr>
      <w:r>
        <w:rPr>
          <w:rFonts w:ascii="Arial" w:cs="Arial" w:eastAsia="Arial" w:hAnsi="Arial"/>
          <w:b/>
          <w:bCs/>
          <w:color w:val="27500A"/>
          <w:sz w:val="22"/>
          <w:szCs w:val="22"/>
        </w:rPr>
        <w:t xml:space="preserve">Brows: Brushed and Set, Nothing More</w:t>
      </w:r>
    </w:p>
    <w:p>
      <w:pPr>
        <w:spacing w:after="80" w:before="0"/>
        <w:ind w:left="720"/>
      </w:pPr>
      <w:r>
        <w:rPr>
          <w:rFonts w:ascii="Arial" w:cs="Arial" w:eastAsia="Arial" w:hAnsi="Arial"/>
          <w:color w:val="555555"/>
          <w:sz w:val="21"/>
          <w:szCs w:val="21"/>
        </w:rPr>
        <w:t xml:space="preserve">Brush brows firmly upward with a spoolie or a clear brow gel. The goal is full, slightly untamed brows that look like they have been left to grow undisturbed. Do not fill, do not define, do not shape. If brows are very sparse, one coat of a tinted brow gel one shade lighter than your natural hair colour is the maximum intervention. The Clean Girl brow is a statement about not doing too much, and it requires trusting the natural brow hair that exists.</w:t>
      </w:r>
    </w:p>
    <w:p>
      <w:pPr>
        <w:pStyle w:val="ListParagraph"/>
        <w:numPr>
          <w:ilvl w:val="0"/>
          <w:numId w:val="3"/>
        </w:numPr>
        <w:spacing w:after="20" w:before="80"/>
      </w:pPr>
      <w:r>
        <w:rPr>
          <w:rFonts w:ascii="Arial" w:cs="Arial" w:eastAsia="Arial" w:hAnsi="Arial"/>
          <w:b/>
          <w:bCs/>
          <w:color w:val="27500A"/>
          <w:sz w:val="22"/>
          <w:szCs w:val="22"/>
        </w:rPr>
        <w:t xml:space="preserve">Eyes: Optional and Minimal</w:t>
      </w:r>
    </w:p>
    <w:p>
      <w:pPr>
        <w:spacing w:after="80" w:before="0"/>
        <w:ind w:left="720"/>
      </w:pPr>
      <w:r>
        <w:rPr>
          <w:rFonts w:ascii="Arial" w:cs="Arial" w:eastAsia="Arial" w:hAnsi="Arial"/>
          <w:color w:val="555555"/>
          <w:sz w:val="21"/>
          <w:szCs w:val="21"/>
        </w:rPr>
        <w:t xml:space="preserve">If mascara is desired: a single coat of brown-black mascara on the upper lashes only, focusing on the roots to create the appearance of naturally thick lashes rather than added volume. No eyeshadow. No liner. Alternatively, skip mascara entirely on genuinely low-effort days. The eyes in Clean Girl should look bright and open by virtue of the glowing skin around them, not by virtue of eye makeup applied to them.</w:t>
      </w:r>
    </w:p>
    <w:p>
      <w:pPr>
        <w:pStyle w:val="ListParagraph"/>
        <w:numPr>
          <w:ilvl w:val="0"/>
          <w:numId w:val="3"/>
        </w:numPr>
        <w:spacing w:after="20" w:before="80"/>
      </w:pPr>
      <w:r>
        <w:rPr>
          <w:rFonts w:ascii="Arial" w:cs="Arial" w:eastAsia="Arial" w:hAnsi="Arial"/>
          <w:b/>
          <w:bCs/>
          <w:color w:val="27500A"/>
          <w:sz w:val="22"/>
          <w:szCs w:val="22"/>
        </w:rPr>
        <w:t xml:space="preserve">Lips: Gloss and Go</w:t>
      </w:r>
    </w:p>
    <w:p>
      <w:pPr>
        <w:spacing w:after="80" w:before="0"/>
        <w:ind w:left="720"/>
      </w:pPr>
      <w:r>
        <w:rPr>
          <w:rFonts w:ascii="Arial" w:cs="Arial" w:eastAsia="Arial" w:hAnsi="Arial"/>
          <w:color w:val="555555"/>
          <w:sz w:val="21"/>
          <w:szCs w:val="21"/>
        </w:rPr>
        <w:t xml:space="preserve">Apply a clear or barely-there nude lip gloss generously. Press lips together. The lips should look moisturised, plump, and healthy — as if lip care is part of the skincare routine (which, in Clean Girl, it is). Reapply throughout the day. This single step is one of the most important in the look: dry lips contradict the 'healthy and hydrated' philosophy completely.</w:t>
      </w:r>
    </w:p>
    <w:p>
      <w:pPr>
        <w:pStyle w:val="ListParagraph"/>
        <w:numPr>
          <w:ilvl w:val="0"/>
          <w:numId w:val="3"/>
        </w:numPr>
        <w:spacing w:after="20" w:before="80"/>
      </w:pPr>
      <w:r>
        <w:rPr>
          <w:rFonts w:ascii="Arial" w:cs="Arial" w:eastAsia="Arial" w:hAnsi="Arial"/>
          <w:b/>
          <w:bCs/>
          <w:color w:val="27500A"/>
          <w:sz w:val="22"/>
          <w:szCs w:val="22"/>
        </w:rPr>
        <w:t xml:space="preserve">Finish: Mist and Go</w:t>
      </w:r>
    </w:p>
    <w:p>
      <w:pPr>
        <w:spacing w:after="80" w:before="0"/>
        <w:ind w:left="720"/>
      </w:pPr>
      <w:r>
        <w:rPr>
          <w:rFonts w:ascii="Arial" w:cs="Arial" w:eastAsia="Arial" w:hAnsi="Arial"/>
          <w:color w:val="555555"/>
          <w:sz w:val="21"/>
          <w:szCs w:val="21"/>
        </w:rPr>
        <w:t xml:space="preserve">Lightly mist the completed face with a hydrating facial mist, then leave it to settle for 30 seconds. The final result should look like this person put nothing on their face except excellent skincare and then left the house.</w:t>
      </w:r>
    </w:p>
    <w:p>
      <w:pPr>
        <w:spacing w:after="0" w:before="160"/>
      </w:pPr>
      <w:r>
        <w:t xml:space="preserve"/>
      </w:r>
    </w:p>
    <w:p>
      <w:pPr>
        <w:spacing w:after="80" w:before="320"/>
      </w:pPr>
      <w:r>
        <w:rPr>
          <w:rFonts w:ascii="Arial" w:cs="Arial" w:eastAsia="Arial" w:hAnsi="Arial"/>
          <w:b/>
          <w:bCs/>
          <w:color w:val="27500A"/>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brontouring step is the make-or-break technique of this look. Too cool or too grey and it looks like conventional contour; too orange and it looks unnatural. The product must be a warm, yellow-based brown. Test on the back of the hand before applying to the face.</w:t>
      </w:r>
    </w:p>
    <w:p>
      <w:pPr>
        <w:pStyle w:val="ListParagraph"/>
        <w:numPr>
          <w:ilvl w:val="0"/>
          <w:numId w:val="2"/>
        </w:numPr>
        <w:spacing w:after="30" w:before="30"/>
      </w:pPr>
      <w:r>
        <w:rPr>
          <w:rFonts w:ascii="Arial" w:cs="Arial" w:eastAsia="Arial" w:hAnsi="Arial"/>
          <w:color w:val="555555"/>
          <w:sz w:val="22"/>
          <w:szCs w:val="22"/>
        </w:rPr>
        <w:t xml:space="preserve">💡  Fingertip application of cream products (bronzer, blush) integrates them into the skin in a way that brushes cannot replicate. The warmth of the fingertip partially melts the cream formula, creating a genuinely seamless finish.</w:t>
      </w:r>
    </w:p>
    <w:p>
      <w:pPr>
        <w:pStyle w:val="ListParagraph"/>
        <w:numPr>
          <w:ilvl w:val="0"/>
          <w:numId w:val="2"/>
        </w:numPr>
        <w:spacing w:after="30" w:before="30"/>
      </w:pPr>
      <w:r>
        <w:rPr>
          <w:rFonts w:ascii="Arial" w:cs="Arial" w:eastAsia="Arial" w:hAnsi="Arial"/>
          <w:color w:val="555555"/>
          <w:sz w:val="22"/>
          <w:szCs w:val="22"/>
        </w:rPr>
        <w:t xml:space="preserve">💡  The Clean Girl look requires genuinely hydrated skin. If your skin is dry or dehydrated, the dewy foundation will settle into lines and the overall impression will be the opposite of fresh. Prioritise moisture in your skincare routine for 48-72 hours before attempting this look.</w:t>
      </w:r>
    </w:p>
    <w:p>
      <w:pPr>
        <w:pStyle w:val="ListParagraph"/>
        <w:numPr>
          <w:ilvl w:val="0"/>
          <w:numId w:val="2"/>
        </w:numPr>
        <w:spacing w:after="30" w:before="30"/>
      </w:pPr>
      <w:r>
        <w:rPr>
          <w:rFonts w:ascii="Arial" w:cs="Arial" w:eastAsia="Arial" w:hAnsi="Arial"/>
          <w:color w:val="555555"/>
          <w:sz w:val="22"/>
          <w:szCs w:val="22"/>
        </w:rPr>
        <w:t xml:space="preserve">💡  Slicked-back hair, gold jewellery, and clean athletic or minimalist clothing complete the Clean Girl aesthetic. Hair and clothing are as much a part of this look as the makeup.</w:t>
      </w:r>
    </w:p>
    <w:p>
      <w:pPr>
        <w:pStyle w:val="ListParagraph"/>
        <w:numPr>
          <w:ilvl w:val="0"/>
          <w:numId w:val="2"/>
        </w:numPr>
        <w:spacing w:after="30" w:before="30"/>
      </w:pPr>
      <w:r>
        <w:rPr>
          <w:rFonts w:ascii="Arial" w:cs="Arial" w:eastAsia="Arial" w:hAnsi="Arial"/>
          <w:color w:val="555555"/>
          <w:sz w:val="22"/>
          <w:szCs w:val="22"/>
        </w:rPr>
        <w:t xml:space="preserve">💡  This look does not translate well to heavy powder setting. If shine control is needed during the day, use blotting papers rather than powder — they remove oil without disrupting the dewy finish.</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639922" w:sz="2"/>
              <w:right w:val="none"/>
            </w:tcBorders>
            <w:shd w:fill="EAF3DE" w:val="clear"/>
            <w:tcMar>
              <w:top w:type="dxa" w:w="120"/>
              <w:left w:type="dxa" w:w="200"/>
              <w:bottom w:type="dxa" w:w="120"/>
              <w:right w:type="dxa" w:w="200"/>
            </w:tcMar>
          </w:tcPr>
          <w:p>
            <w:r>
              <w:rPr>
                <w:rFonts w:ascii="Arial" w:cs="Arial" w:eastAsia="Arial" w:hAnsi="Arial"/>
                <w:b/>
                <w:bCs/>
                <w:color w:val="27500A"/>
                <w:sz w:val="32"/>
                <w:szCs w:val="32"/>
              </w:rPr>
              <w:t xml:space="preserve">Style 2 · No-Makeup Makeup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9922" w:sz="4"/>
              <w:left w:val="single" w:color="639922" w:sz="4"/>
              <w:bottom w:val="single" w:color="639922" w:sz="4"/>
              <w:right w:val="single" w:color="639922" w:sz="4"/>
            </w:tcBorders>
            <w:shd w:fill="EAF3DE" w:val="clear"/>
            <w:tcMar>
              <w:top w:type="dxa" w:w="160"/>
              <w:left w:type="dxa" w:w="240"/>
              <w:bottom w:type="dxa" w:w="160"/>
              <w:right w:type="dxa" w:w="240"/>
            </w:tcMar>
          </w:tcPr>
          <w:p>
            <w:pPr>
              <w:jc w:val="center"/>
            </w:pPr>
            <w:r>
              <w:rPr>
                <w:rFonts w:ascii="Arial" w:cs="Arial" w:eastAsia="Arial" w:hAnsi="Arial"/>
                <w:b/>
                <w:bCs/>
                <w:i/>
                <w:iCs/>
                <w:color w:val="27500A"/>
                <w:sz w:val="26"/>
                <w:szCs w:val="26"/>
              </w:rPr>
              <w:t xml:space="preserve">✦  The best compliment: 'You look so well today.'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all face shapes and skin tones. No-Makeup Makeup is perhaps the most universally applicable look in the entire guide — its goal is to make every face look like the best version of itself, which by definition works for everyone. The technique adapts completely to the individual: the concealer shade, the blush tone, the lip colour — all are chosen to match and enhance the specific person's natural colouring, not to impose a standard palette.</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No-Makeup Makeup is the most technically demanding look in the Natural dimension, for a deeply counterintuitive reason: it must be invisible. Every technique used must not be identifiable as a technique. Every product must not be identifiable as a product. The goal is not 'natural-looking makeup' but the complete simulation of a naturally beautiful, well-rested, healthy face. This requires precise knowledge of your own face: which areas need colour correction, which need brightening, which need evening. The person who wears No-Makeup Makeup successfully has studied their own face carefully enough to know exactly what it needs — and has the skill to give it those things without leaving a trace.</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Job interviews, first meetings, occasions where you want to be judged entirely on your personality and competence rather than on a visible makeup aesthetic, medical appointments, family events, any context where 'wearing makeup' itself would feel inappropriate but 'looking well' is still desirable. Also the gold-standard everyday look for those who want polished, consistent, low-effort beauty as their daily default.</w:t>
            </w:r>
          </w:p>
        </w:tc>
      </w:tr>
    </w:tbl>
    <w:p>
      <w:pPr>
        <w:spacing w:after="0" w:before="240"/>
      </w:pPr>
      <w:r>
        <w:t xml:space="preserve"/>
      </w:r>
    </w:p>
    <w:p>
      <w:pPr>
        <w:spacing w:after="60" w:before="240"/>
      </w:pPr>
      <w:r>
        <w:rPr>
          <w:rFonts w:ascii="Arial" w:cs="Arial" w:eastAsia="Arial" w:hAnsi="Arial"/>
          <w:b/>
          <w:bCs/>
          <w:color w:val="27500A"/>
          <w:sz w:val="26"/>
          <w:szCs w:val="26"/>
        </w:rPr>
        <w:t xml:space="preserve">✦ Step-by-Step Tutorial</w:t>
      </w:r>
    </w:p>
    <w:p>
      <w:pPr>
        <w:pBdr>
          <w:bottom w:val="single" w:color="639922" w:sz="8" w:space="1"/>
        </w:pBdr>
        <w:spacing w:after="160" w:before="160"/>
      </w:pPr>
      <w:r>
        <w:t xml:space="preserve"/>
      </w:r>
    </w:p>
    <w:p>
      <w:pPr>
        <w:spacing w:after="80" w:before="320"/>
      </w:pPr>
      <w:r>
        <w:rPr>
          <w:rFonts w:ascii="Arial" w:cs="Arial" w:eastAsia="Arial" w:hAnsi="Arial"/>
          <w:b/>
          <w:bCs/>
          <w:color w:val="27500A"/>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Colour-correcting concealer (peach or orange for under-eye darkness; green for redness)</w:t>
      </w:r>
    </w:p>
    <w:p>
      <w:pPr>
        <w:pStyle w:val="ListParagraph"/>
        <w:numPr>
          <w:ilvl w:val="0"/>
          <w:numId w:val="2"/>
        </w:numPr>
        <w:spacing w:after="30" w:before="30"/>
      </w:pPr>
      <w:r>
        <w:rPr>
          <w:rFonts w:ascii="Arial" w:cs="Arial" w:eastAsia="Arial" w:hAnsi="Arial"/>
          <w:color w:val="555555"/>
          <w:sz w:val="22"/>
          <w:szCs w:val="22"/>
        </w:rPr>
        <w:t xml:space="preserve">Skin-matching foundation or tinted moisturiser in a natural finish</w:t>
      </w:r>
    </w:p>
    <w:p>
      <w:pPr>
        <w:pStyle w:val="ListParagraph"/>
        <w:numPr>
          <w:ilvl w:val="0"/>
          <w:numId w:val="2"/>
        </w:numPr>
        <w:spacing w:after="30" w:before="30"/>
      </w:pPr>
      <w:r>
        <w:rPr>
          <w:rFonts w:ascii="Arial" w:cs="Arial" w:eastAsia="Arial" w:hAnsi="Arial"/>
          <w:color w:val="555555"/>
          <w:sz w:val="22"/>
          <w:szCs w:val="22"/>
        </w:rPr>
        <w:t xml:space="preserve">Skin-matching concealer (one shade lighter than foundation, for brightening)</w:t>
      </w:r>
    </w:p>
    <w:p>
      <w:pPr>
        <w:pStyle w:val="ListParagraph"/>
        <w:numPr>
          <w:ilvl w:val="0"/>
          <w:numId w:val="2"/>
        </w:numPr>
        <w:spacing w:after="30" w:before="30"/>
      </w:pPr>
      <w:r>
        <w:rPr>
          <w:rFonts w:ascii="Arial" w:cs="Arial" w:eastAsia="Arial" w:hAnsi="Arial"/>
          <w:color w:val="555555"/>
          <w:sz w:val="22"/>
          <w:szCs w:val="22"/>
        </w:rPr>
        <w:t xml:space="preserve">Loose translucent powder (very fine texture)</w:t>
      </w:r>
    </w:p>
    <w:p>
      <w:pPr>
        <w:pStyle w:val="ListParagraph"/>
        <w:numPr>
          <w:ilvl w:val="0"/>
          <w:numId w:val="2"/>
        </w:numPr>
        <w:spacing w:after="30" w:before="30"/>
      </w:pPr>
      <w:r>
        <w:rPr>
          <w:rFonts w:ascii="Arial" w:cs="Arial" w:eastAsia="Arial" w:hAnsi="Arial"/>
          <w:color w:val="555555"/>
          <w:sz w:val="22"/>
          <w:szCs w:val="22"/>
        </w:rPr>
        <w:t xml:space="preserve">Cream or powder blush in a shade that matches your natural face flush (hold breath briefly and match that colour)</w:t>
      </w:r>
    </w:p>
    <w:p>
      <w:pPr>
        <w:pStyle w:val="ListParagraph"/>
        <w:numPr>
          <w:ilvl w:val="0"/>
          <w:numId w:val="2"/>
        </w:numPr>
        <w:spacing w:after="30" w:before="30"/>
      </w:pPr>
      <w:r>
        <w:rPr>
          <w:rFonts w:ascii="Arial" w:cs="Arial" w:eastAsia="Arial" w:hAnsi="Arial"/>
          <w:color w:val="555555"/>
          <w:sz w:val="22"/>
          <w:szCs w:val="22"/>
        </w:rPr>
        <w:t xml:space="preserve">Brow pencil in exact natural hair colour (or one shade lighter)</w:t>
      </w:r>
    </w:p>
    <w:p>
      <w:pPr>
        <w:pStyle w:val="ListParagraph"/>
        <w:numPr>
          <w:ilvl w:val="0"/>
          <w:numId w:val="2"/>
        </w:numPr>
        <w:spacing w:after="30" w:before="30"/>
      </w:pPr>
      <w:r>
        <w:rPr>
          <w:rFonts w:ascii="Arial" w:cs="Arial" w:eastAsia="Arial" w:hAnsi="Arial"/>
          <w:color w:val="555555"/>
          <w:sz w:val="22"/>
          <w:szCs w:val="22"/>
        </w:rPr>
        <w:t xml:space="preserve">Clear brow gel</w:t>
      </w:r>
    </w:p>
    <w:p>
      <w:pPr>
        <w:pStyle w:val="ListParagraph"/>
        <w:numPr>
          <w:ilvl w:val="0"/>
          <w:numId w:val="2"/>
        </w:numPr>
        <w:spacing w:after="30" w:before="30"/>
      </w:pPr>
      <w:r>
        <w:rPr>
          <w:rFonts w:ascii="Arial" w:cs="Arial" w:eastAsia="Arial" w:hAnsi="Arial"/>
          <w:color w:val="555555"/>
          <w:sz w:val="22"/>
          <w:szCs w:val="22"/>
        </w:rPr>
        <w:t xml:space="preserve">Tinted lash serum OR brown mascara in a single, separating coat</w:t>
      </w:r>
    </w:p>
    <w:p>
      <w:pPr>
        <w:pStyle w:val="ListParagraph"/>
        <w:numPr>
          <w:ilvl w:val="0"/>
          <w:numId w:val="2"/>
        </w:numPr>
        <w:spacing w:after="30" w:before="30"/>
      </w:pPr>
      <w:r>
        <w:rPr>
          <w:rFonts w:ascii="Arial" w:cs="Arial" w:eastAsia="Arial" w:hAnsi="Arial"/>
          <w:color w:val="555555"/>
          <w:sz w:val="22"/>
          <w:szCs w:val="22"/>
        </w:rPr>
        <w:t xml:space="preserve">MLBB (My Lips But Better) lip liner</w:t>
      </w:r>
    </w:p>
    <w:p>
      <w:pPr>
        <w:pStyle w:val="ListParagraph"/>
        <w:numPr>
          <w:ilvl w:val="0"/>
          <w:numId w:val="2"/>
        </w:numPr>
        <w:spacing w:after="30" w:before="30"/>
      </w:pPr>
      <w:r>
        <w:rPr>
          <w:rFonts w:ascii="Arial" w:cs="Arial" w:eastAsia="Arial" w:hAnsi="Arial"/>
          <w:color w:val="555555"/>
          <w:sz w:val="22"/>
          <w:szCs w:val="22"/>
        </w:rPr>
        <w:t xml:space="preserve">Tinted lip balm or sheer lipstick in MLBB shade</w:t>
      </w:r>
    </w:p>
    <w:p>
      <w:pPr>
        <w:spacing w:after="0" w:before="160"/>
      </w:pPr>
      <w:r>
        <w:t xml:space="preserve"/>
      </w:r>
    </w:p>
    <w:p>
      <w:pPr>
        <w:spacing w:after="80" w:before="320"/>
      </w:pPr>
      <w:r>
        <w:rPr>
          <w:rFonts w:ascii="Arial" w:cs="Arial" w:eastAsia="Arial" w:hAnsi="Arial"/>
          <w:b/>
          <w:bCs/>
          <w:color w:val="27500A"/>
          <w:spacing w:val="120"/>
          <w:sz w:val="18"/>
          <w:szCs w:val="18"/>
        </w:rPr>
        <w:t xml:space="preserve">TUTORIAL STEPS</w:t>
      </w:r>
    </w:p>
    <w:p>
      <w:pPr>
        <w:pStyle w:val="ListParagraph"/>
        <w:numPr>
          <w:ilvl w:val="0"/>
          <w:numId w:val="3"/>
        </w:numPr>
        <w:spacing w:after="20" w:before="80"/>
      </w:pPr>
      <w:r>
        <w:rPr>
          <w:rFonts w:ascii="Arial" w:cs="Arial" w:eastAsia="Arial" w:hAnsi="Arial"/>
          <w:b/>
          <w:bCs/>
          <w:color w:val="27500A"/>
          <w:sz w:val="22"/>
          <w:szCs w:val="22"/>
        </w:rPr>
        <w:t xml:space="preserve">Know Your Face Before You Begin</w:t>
      </w:r>
    </w:p>
    <w:p>
      <w:pPr>
        <w:spacing w:after="80" w:before="0"/>
        <w:ind w:left="720"/>
      </w:pPr>
      <w:r>
        <w:rPr>
          <w:rFonts w:ascii="Arial" w:cs="Arial" w:eastAsia="Arial" w:hAnsi="Arial"/>
          <w:color w:val="555555"/>
          <w:sz w:val="21"/>
          <w:szCs w:val="21"/>
        </w:rPr>
        <w:t xml:space="preserve">No-Makeup Makeup requires a personal diagnostic step before any product is applied. In good lighting, assess your face without makeup: Where does darkness collect? Under the eyes, around the nose, at the corners of the mouth? Where is redness concentrated? Around the nose, on the cheeks? Where is the skin most uneven in texture? The answers determine every product choice that follows. This look is custom-built for each face — it cannot be replicated from a generic tutorial without this personal assessment.</w:t>
      </w:r>
    </w:p>
    <w:p>
      <w:pPr>
        <w:pStyle w:val="ListParagraph"/>
        <w:numPr>
          <w:ilvl w:val="0"/>
          <w:numId w:val="3"/>
        </w:numPr>
        <w:spacing w:after="20" w:before="80"/>
      </w:pPr>
      <w:r>
        <w:rPr>
          <w:rFonts w:ascii="Arial" w:cs="Arial" w:eastAsia="Arial" w:hAnsi="Arial"/>
          <w:b/>
          <w:bCs/>
          <w:color w:val="27500A"/>
          <w:sz w:val="22"/>
          <w:szCs w:val="22"/>
        </w:rPr>
        <w:t xml:space="preserve">Colour Correction: The Invisible Foundation</w:t>
      </w:r>
    </w:p>
    <w:p>
      <w:pPr>
        <w:spacing w:after="80" w:before="0"/>
        <w:ind w:left="720"/>
      </w:pPr>
      <w:r>
        <w:rPr>
          <w:rFonts w:ascii="Arial" w:cs="Arial" w:eastAsia="Arial" w:hAnsi="Arial"/>
          <w:color w:val="555555"/>
          <w:sz w:val="21"/>
          <w:szCs w:val="21"/>
        </w:rPr>
        <w:t xml:space="preserve">Before foundation, address any strong discolouration that would show through a light base. For blue-purple under-eye circles: apply a peach or salmon concealer (deeper skin tones need orange) with a fingertip and blend gently. For redness around the nose or on the cheeks: a tiny amount of green colour corrector, patted (not blended aggressively) over the reddest areas. These correctors should vanish completely under the next layer of foundation — if they are still visible, too much was applied.</w:t>
      </w:r>
    </w:p>
    <w:p>
      <w:pPr>
        <w:pStyle w:val="ListParagraph"/>
        <w:numPr>
          <w:ilvl w:val="0"/>
          <w:numId w:val="3"/>
        </w:numPr>
        <w:spacing w:after="20" w:before="80"/>
      </w:pPr>
      <w:r>
        <w:rPr>
          <w:rFonts w:ascii="Arial" w:cs="Arial" w:eastAsia="Arial" w:hAnsi="Arial"/>
          <w:b/>
          <w:bCs/>
          <w:color w:val="27500A"/>
          <w:sz w:val="22"/>
          <w:szCs w:val="22"/>
        </w:rPr>
        <w:t xml:space="preserve">Base: Match, Don't Cover</w:t>
      </w:r>
    </w:p>
    <w:p>
      <w:pPr>
        <w:spacing w:after="80" w:before="0"/>
        <w:ind w:left="720"/>
      </w:pPr>
      <w:r>
        <w:rPr>
          <w:rFonts w:ascii="Arial" w:cs="Arial" w:eastAsia="Arial" w:hAnsi="Arial"/>
          <w:color w:val="555555"/>
          <w:sz w:val="21"/>
          <w:szCs w:val="21"/>
        </w:rPr>
        <w:t xml:space="preserve">Apply a natural-finish foundation or tinted moisturiser that matches your skin colour exactly — this is the most critical product choice in the entire look. The wrong shade, even by half a tone, will immediately break the illusion. Apply with a damp sponge using pressing motions, focusing coverage where it is needed and sheering it out toward the edges of the face. The foundation should even the complexion without changing its character. If you can see foundation on your face, you are wearing too much.</w:t>
      </w:r>
    </w:p>
    <w:p>
      <w:pPr>
        <w:pStyle w:val="ListParagraph"/>
        <w:numPr>
          <w:ilvl w:val="0"/>
          <w:numId w:val="3"/>
        </w:numPr>
        <w:spacing w:after="20" w:before="80"/>
      </w:pPr>
      <w:r>
        <w:rPr>
          <w:rFonts w:ascii="Arial" w:cs="Arial" w:eastAsia="Arial" w:hAnsi="Arial"/>
          <w:b/>
          <w:bCs/>
          <w:color w:val="27500A"/>
          <w:sz w:val="22"/>
          <w:szCs w:val="22"/>
        </w:rPr>
        <w:t xml:space="preserve">Brighten: The Under-Eye Trick</w:t>
      </w:r>
    </w:p>
    <w:p>
      <w:pPr>
        <w:spacing w:after="80" w:before="0"/>
        <w:ind w:left="720"/>
      </w:pPr>
      <w:r>
        <w:rPr>
          <w:rFonts w:ascii="Arial" w:cs="Arial" w:eastAsia="Arial" w:hAnsi="Arial"/>
          <w:color w:val="555555"/>
          <w:sz w:val="21"/>
          <w:szCs w:val="21"/>
        </w:rPr>
        <w:t xml:space="preserve">Using a concealer one shade lighter than your foundation (not dramatically lighter — one shade), apply a small inverted triangle beneath each eye with a fine brush or fingertip. The point of the triangle should face downward toward the top of the cheek. Blend the edges until the lighter concealer transitions invisibly into the foundation. This creates the appearance of a well-rested, bright under-eye area without adding any colour or visible product. Set with the very lightest dusting of translucent powder on this zone only.</w:t>
      </w:r>
    </w:p>
    <w:p>
      <w:pPr>
        <w:pStyle w:val="ListParagraph"/>
        <w:numPr>
          <w:ilvl w:val="0"/>
          <w:numId w:val="3"/>
        </w:numPr>
        <w:spacing w:after="20" w:before="80"/>
      </w:pPr>
      <w:r>
        <w:rPr>
          <w:rFonts w:ascii="Arial" w:cs="Arial" w:eastAsia="Arial" w:hAnsi="Arial"/>
          <w:b/>
          <w:bCs/>
          <w:color w:val="27500A"/>
          <w:sz w:val="22"/>
          <w:szCs w:val="22"/>
        </w:rPr>
        <w:t xml:space="preserve">Blush: Match Your Natural Flush</w:t>
      </w:r>
    </w:p>
    <w:p>
      <w:pPr>
        <w:spacing w:after="80" w:before="0"/>
        <w:ind w:left="720"/>
      </w:pPr>
      <w:r>
        <w:rPr>
          <w:rFonts w:ascii="Arial" w:cs="Arial" w:eastAsia="Arial" w:hAnsi="Arial"/>
          <w:color w:val="555555"/>
          <w:sz w:val="21"/>
          <w:szCs w:val="21"/>
        </w:rPr>
        <w:t xml:space="preserve">Choose a blush colour by briefly holding your breath or doing 10 jumping jacks — the pink or peach that rises naturally in your cheeks is exactly the right blush shade. Apply this shade in cream or powder form to the same location where the natural flush appears: the apples of the cheeks, spreading slightly upward. Blend until no product edge is visible. The blush should be deniable. If someone can see it is blush, blend more.</w:t>
      </w:r>
    </w:p>
    <w:p>
      <w:pPr>
        <w:pStyle w:val="ListParagraph"/>
        <w:numPr>
          <w:ilvl w:val="0"/>
          <w:numId w:val="3"/>
        </w:numPr>
        <w:spacing w:after="20" w:before="80"/>
      </w:pPr>
      <w:r>
        <w:rPr>
          <w:rFonts w:ascii="Arial" w:cs="Arial" w:eastAsia="Arial" w:hAnsi="Arial"/>
          <w:b/>
          <w:bCs/>
          <w:color w:val="27500A"/>
          <w:sz w:val="22"/>
          <w:szCs w:val="22"/>
        </w:rPr>
        <w:t xml:space="preserve">Brows: Hair-Stroke Precision</w:t>
      </w:r>
    </w:p>
    <w:p>
      <w:pPr>
        <w:spacing w:after="80" w:before="0"/>
        <w:ind w:left="720"/>
      </w:pPr>
      <w:r>
        <w:rPr>
          <w:rFonts w:ascii="Arial" w:cs="Arial" w:eastAsia="Arial" w:hAnsi="Arial"/>
          <w:color w:val="555555"/>
          <w:sz w:val="21"/>
          <w:szCs w:val="21"/>
        </w:rPr>
        <w:t xml:space="preserve">Using a fine-tipped brow pencil in your exact natural hair colour, fill only genuinely sparse areas with individual hair-stroke marks following the exact direction of existing hair. Do not draw over or alongside existing hairs — fill only the gaps. Brush through with a spoolie to break up any pencil marks and integrate them with the natural hair. Set with clear brow gel. The brow should look identical to your natural brow, only slightly fuller in the thin areas.</w:t>
      </w:r>
    </w:p>
    <w:p>
      <w:pPr>
        <w:pStyle w:val="ListParagraph"/>
        <w:numPr>
          <w:ilvl w:val="0"/>
          <w:numId w:val="3"/>
        </w:numPr>
        <w:spacing w:after="20" w:before="80"/>
      </w:pPr>
      <w:r>
        <w:rPr>
          <w:rFonts w:ascii="Arial" w:cs="Arial" w:eastAsia="Arial" w:hAnsi="Arial"/>
          <w:b/>
          <w:bCs/>
          <w:color w:val="27500A"/>
          <w:sz w:val="22"/>
          <w:szCs w:val="22"/>
        </w:rPr>
        <w:t xml:space="preserve">Lashes: The Separation Strategy</w:t>
      </w:r>
    </w:p>
    <w:p>
      <w:pPr>
        <w:spacing w:after="80" w:before="0"/>
        <w:ind w:left="720"/>
      </w:pPr>
      <w:r>
        <w:rPr>
          <w:rFonts w:ascii="Arial" w:cs="Arial" w:eastAsia="Arial" w:hAnsi="Arial"/>
          <w:color w:val="555555"/>
          <w:sz w:val="21"/>
          <w:szCs w:val="21"/>
        </w:rPr>
        <w:t xml:space="preserve">Apply a single coat of brown mascara (never jet black for this look — brown reads as natural lash colour), focusing on the root and pulling slowly through to the tip with the wand held horizontally. The goal is to separate and define each individual lash, not to build volume. Alternatively, use a tinted lash serum for an even more invisible result. No lower lash mascara.</w:t>
      </w:r>
    </w:p>
    <w:p>
      <w:pPr>
        <w:pStyle w:val="ListParagraph"/>
        <w:numPr>
          <w:ilvl w:val="0"/>
          <w:numId w:val="3"/>
        </w:numPr>
        <w:spacing w:after="20" w:before="80"/>
      </w:pPr>
      <w:r>
        <w:rPr>
          <w:rFonts w:ascii="Arial" w:cs="Arial" w:eastAsia="Arial" w:hAnsi="Arial"/>
          <w:b/>
          <w:bCs/>
          <w:color w:val="27500A"/>
          <w:sz w:val="22"/>
          <w:szCs w:val="22"/>
        </w:rPr>
        <w:t xml:space="preserve">Lips: Better Than Bare</w:t>
      </w:r>
    </w:p>
    <w:p>
      <w:pPr>
        <w:spacing w:after="80" w:before="0"/>
        <w:ind w:left="720"/>
      </w:pPr>
      <w:r>
        <w:rPr>
          <w:rFonts w:ascii="Arial" w:cs="Arial" w:eastAsia="Arial" w:hAnsi="Arial"/>
          <w:color w:val="555555"/>
          <w:sz w:val="21"/>
          <w:szCs w:val="21"/>
        </w:rPr>
        <w:t xml:space="preserve">Line the lips with an MLBB liner that matches your natural lip colour precisely. Fill the entire lip as a base. Apply a tinted lip balm or sheer MLBB lipstick over the liner. Blot once. The lip should look like your lips on the best day they have ever had: evenly coloured, defined at the border, and slightly more vivid than bare — but identical in hue to what is already there.</w:t>
      </w:r>
    </w:p>
    <w:p>
      <w:pPr>
        <w:spacing w:after="0" w:before="160"/>
      </w:pPr>
      <w:r>
        <w:t xml:space="preserve"/>
      </w:r>
    </w:p>
    <w:p>
      <w:pPr>
        <w:spacing w:after="80" w:before="320"/>
      </w:pPr>
      <w:r>
        <w:rPr>
          <w:rFonts w:ascii="Arial" w:cs="Arial" w:eastAsia="Arial" w:hAnsi="Arial"/>
          <w:b/>
          <w:bCs/>
          <w:color w:val="27500A"/>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Foundation shade-matching is 50% of this look. Test on the jawline in natural light, not on the back of the hand. The correct shade disappears. If you can see the test swatch, try a different shade.</w:t>
      </w:r>
    </w:p>
    <w:p>
      <w:pPr>
        <w:pStyle w:val="ListParagraph"/>
        <w:numPr>
          <w:ilvl w:val="0"/>
          <w:numId w:val="2"/>
        </w:numPr>
        <w:spacing w:after="30" w:before="30"/>
      </w:pPr>
      <w:r>
        <w:rPr>
          <w:rFonts w:ascii="Arial" w:cs="Arial" w:eastAsia="Arial" w:hAnsi="Arial"/>
          <w:color w:val="555555"/>
          <w:sz w:val="22"/>
          <w:szCs w:val="22"/>
        </w:rPr>
        <w:t xml:space="preserve">💡  The colour-correction step seems counterintuitive for a 'natural' look, but it is what allows the foundation layer above it to be genuinely light. Without correction, heavy coverage is needed; with correction, light coverage achieves the same result more convincingly.</w:t>
      </w:r>
    </w:p>
    <w:p>
      <w:pPr>
        <w:pStyle w:val="ListParagraph"/>
        <w:numPr>
          <w:ilvl w:val="0"/>
          <w:numId w:val="2"/>
        </w:numPr>
        <w:spacing w:after="30" w:before="30"/>
      </w:pPr>
      <w:r>
        <w:rPr>
          <w:rFonts w:ascii="Arial" w:cs="Arial" w:eastAsia="Arial" w:hAnsi="Arial"/>
          <w:color w:val="555555"/>
          <w:sz w:val="22"/>
          <w:szCs w:val="22"/>
        </w:rPr>
        <w:t xml:space="preserve">💡  The single most common failure of No-Makeup Makeup: choosing a blush shade that is too pink, too bright, or too obviously 'a colour.' The blush must match the face's own flush. When in doubt, go lighter.</w:t>
      </w:r>
    </w:p>
    <w:p>
      <w:pPr>
        <w:pStyle w:val="ListParagraph"/>
        <w:numPr>
          <w:ilvl w:val="0"/>
          <w:numId w:val="2"/>
        </w:numPr>
        <w:spacing w:after="30" w:before="30"/>
      </w:pPr>
      <w:r>
        <w:rPr>
          <w:rFonts w:ascii="Arial" w:cs="Arial" w:eastAsia="Arial" w:hAnsi="Arial"/>
          <w:color w:val="555555"/>
          <w:sz w:val="22"/>
          <w:szCs w:val="22"/>
        </w:rPr>
        <w:t xml:space="preserve">💡  This look requires good skin health more than any other. Flaking, congested, or very oily skin will undermine the seamless base no matter how skilfully the makeup is applied. Invest in the skincare.</w:t>
      </w:r>
    </w:p>
    <w:p>
      <w:pPr>
        <w:pStyle w:val="ListParagraph"/>
        <w:numPr>
          <w:ilvl w:val="0"/>
          <w:numId w:val="2"/>
        </w:numPr>
        <w:spacing w:after="30" w:before="30"/>
      </w:pPr>
      <w:r>
        <w:rPr>
          <w:rFonts w:ascii="Arial" w:cs="Arial" w:eastAsia="Arial" w:hAnsi="Arial"/>
          <w:color w:val="555555"/>
          <w:sz w:val="22"/>
          <w:szCs w:val="22"/>
        </w:rPr>
        <w:t xml:space="preserve">💡  Carry a blotting paper for midday oil control. Adding powder to refresh this look dulls its naturalistic quality — blotting papers remove oil without any visible product build-up.</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639922" w:sz="2"/>
              <w:right w:val="none"/>
            </w:tcBorders>
            <w:shd w:fill="EAF3DE" w:val="clear"/>
            <w:tcMar>
              <w:top w:type="dxa" w:w="120"/>
              <w:left w:type="dxa" w:w="200"/>
              <w:bottom w:type="dxa" w:w="120"/>
              <w:right w:type="dxa" w:w="200"/>
            </w:tcMar>
          </w:tcPr>
          <w:p>
            <w:r>
              <w:rPr>
                <w:rFonts w:ascii="Arial" w:cs="Arial" w:eastAsia="Arial" w:hAnsi="Arial"/>
                <w:b/>
                <w:bCs/>
                <w:color w:val="27500A"/>
                <w:sz w:val="32"/>
                <w:szCs w:val="32"/>
              </w:rPr>
              <w:t xml:space="preserve">Style 3 · Sun-Kissed / Bronzed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9922" w:sz="4"/>
              <w:left w:val="single" w:color="639922" w:sz="4"/>
              <w:bottom w:val="single" w:color="639922" w:sz="4"/>
              <w:right w:val="single" w:color="639922" w:sz="4"/>
            </w:tcBorders>
            <w:shd w:fill="EAF3DE" w:val="clear"/>
            <w:tcMar>
              <w:top w:type="dxa" w:w="160"/>
              <w:left w:type="dxa" w:w="240"/>
              <w:bottom w:type="dxa" w:w="160"/>
              <w:right w:type="dxa" w:w="240"/>
            </w:tcMar>
          </w:tcPr>
          <w:p>
            <w:pPr>
              <w:jc w:val="center"/>
            </w:pPr>
            <w:r>
              <w:rPr>
                <w:rFonts w:ascii="Arial" w:cs="Arial" w:eastAsia="Arial" w:hAnsi="Arial"/>
                <w:b/>
                <w:bCs/>
                <w:i/>
                <w:iCs/>
                <w:color w:val="27500A"/>
                <w:sz w:val="26"/>
                <w:szCs w:val="26"/>
              </w:rPr>
              <w:t xml:space="preserve">✦  You look like you just came back from somewhere better.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all face shapes. Most striking on those with naturally warm or olive undertones where the bronze palette amplifies existing warmth rather than imposing it. Deep skin tones are extraordinary in this look — rich copper bronzer on deep brown or dark skin creates a luminosity that lighter complexions cannot match. Fair skin tones can do this look beautifully but should choose a lighter, more golden bronze rather than a deep terracotta to avoid an artificial orange effect.</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Sun-Kissed / Bronzed is the makeup embodiment of a specific desirable experience: returning from somewhere beautiful with evidence of it on your face. The bronzed glow suggests outdoor living, physical confidence, and an easy relationship with the natural world. It is the look that makes people ask where you have been. The technique involves a warm, light-reflecting base; strategic bronze application that follows where the sun would actually land on the face (forehead, nose bridge, cheekbones, shoulders of the jaw); a warm blush that reads as sun-flushed skin; and lips that look like they have been outdoors all day — lightly chapped, naturally tinted, glossed. The result is a face that communicates vitality, warmth, and the particular confidence of someone at ease in their own body.</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Summer events, beach or pool occasions, outdoor festivals, holidays, travel, casual warm-weather socialising, rooftop dinners, weekend afternoons. Also excellent as a winter mood-lift look — there is something psychologically effective about the bronzed aesthetic in cold months. Works at any casual-to-smart casual occasion where warmth and health are the desired impression.</w:t>
            </w:r>
          </w:p>
        </w:tc>
      </w:tr>
    </w:tbl>
    <w:p>
      <w:pPr>
        <w:spacing w:after="0" w:before="240"/>
      </w:pPr>
      <w:r>
        <w:t xml:space="preserve"/>
      </w:r>
    </w:p>
    <w:p>
      <w:pPr>
        <w:spacing w:after="60" w:before="240"/>
      </w:pPr>
      <w:r>
        <w:rPr>
          <w:rFonts w:ascii="Arial" w:cs="Arial" w:eastAsia="Arial" w:hAnsi="Arial"/>
          <w:b/>
          <w:bCs/>
          <w:color w:val="27500A"/>
          <w:sz w:val="26"/>
          <w:szCs w:val="26"/>
        </w:rPr>
        <w:t xml:space="preserve">✦ Step-by-Step Tutorial</w:t>
      </w:r>
    </w:p>
    <w:p>
      <w:pPr>
        <w:pBdr>
          <w:bottom w:val="single" w:color="639922" w:sz="8" w:space="1"/>
        </w:pBdr>
        <w:spacing w:after="160" w:before="160"/>
      </w:pPr>
      <w:r>
        <w:t xml:space="preserve"/>
      </w:r>
    </w:p>
    <w:p>
      <w:pPr>
        <w:spacing w:after="80" w:before="320"/>
      </w:pPr>
      <w:r>
        <w:rPr>
          <w:rFonts w:ascii="Arial" w:cs="Arial" w:eastAsia="Arial" w:hAnsi="Arial"/>
          <w:b/>
          <w:bCs/>
          <w:color w:val="27500A"/>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Hydrating or illuminating skin tint (not full coverage)</w:t>
      </w:r>
    </w:p>
    <w:p>
      <w:pPr>
        <w:pStyle w:val="ListParagraph"/>
        <w:numPr>
          <w:ilvl w:val="0"/>
          <w:numId w:val="2"/>
        </w:numPr>
        <w:spacing w:after="30" w:before="30"/>
      </w:pPr>
      <w:r>
        <w:rPr>
          <w:rFonts w:ascii="Arial" w:cs="Arial" w:eastAsia="Arial" w:hAnsi="Arial"/>
          <w:color w:val="555555"/>
          <w:sz w:val="22"/>
          <w:szCs w:val="22"/>
        </w:rPr>
        <w:t xml:space="preserve">Peach-toned concealer (under eyes only)</w:t>
      </w:r>
    </w:p>
    <w:p>
      <w:pPr>
        <w:pStyle w:val="ListParagraph"/>
        <w:numPr>
          <w:ilvl w:val="0"/>
          <w:numId w:val="2"/>
        </w:numPr>
        <w:spacing w:after="30" w:before="30"/>
      </w:pPr>
      <w:r>
        <w:rPr>
          <w:rFonts w:ascii="Arial" w:cs="Arial" w:eastAsia="Arial" w:hAnsi="Arial"/>
          <w:color w:val="555555"/>
          <w:sz w:val="22"/>
          <w:szCs w:val="22"/>
        </w:rPr>
        <w:t xml:space="preserve">Cream or powder bronzer in warm brown-gold (not orange, not cool)</w:t>
      </w:r>
    </w:p>
    <w:p>
      <w:pPr>
        <w:pStyle w:val="ListParagraph"/>
        <w:numPr>
          <w:ilvl w:val="0"/>
          <w:numId w:val="2"/>
        </w:numPr>
        <w:spacing w:after="30" w:before="30"/>
      </w:pPr>
      <w:r>
        <w:rPr>
          <w:rFonts w:ascii="Arial" w:cs="Arial" w:eastAsia="Arial" w:hAnsi="Arial"/>
          <w:color w:val="555555"/>
          <w:sz w:val="22"/>
          <w:szCs w:val="22"/>
        </w:rPr>
        <w:t xml:space="preserve">Warm peach or coral cream blush</w:t>
      </w:r>
    </w:p>
    <w:p>
      <w:pPr>
        <w:pStyle w:val="ListParagraph"/>
        <w:numPr>
          <w:ilvl w:val="0"/>
          <w:numId w:val="2"/>
        </w:numPr>
        <w:spacing w:after="30" w:before="30"/>
      </w:pPr>
      <w:r>
        <w:rPr>
          <w:rFonts w:ascii="Arial" w:cs="Arial" w:eastAsia="Arial" w:hAnsi="Arial"/>
          <w:color w:val="555555"/>
          <w:sz w:val="22"/>
          <w:szCs w:val="22"/>
        </w:rPr>
        <w:t xml:space="preserve">Illuminating highlighter in gold or champagne (medium intensity)</w:t>
      </w:r>
    </w:p>
    <w:p>
      <w:pPr>
        <w:pStyle w:val="ListParagraph"/>
        <w:numPr>
          <w:ilvl w:val="0"/>
          <w:numId w:val="2"/>
        </w:numPr>
        <w:spacing w:after="30" w:before="30"/>
      </w:pPr>
      <w:r>
        <w:rPr>
          <w:rFonts w:ascii="Arial" w:cs="Arial" w:eastAsia="Arial" w:hAnsi="Arial"/>
          <w:color w:val="555555"/>
          <w:sz w:val="22"/>
          <w:szCs w:val="22"/>
        </w:rPr>
        <w:t xml:space="preserve">Clear or honey-tinted brow gel</w:t>
      </w:r>
    </w:p>
    <w:p>
      <w:pPr>
        <w:pStyle w:val="ListParagraph"/>
        <w:numPr>
          <w:ilvl w:val="0"/>
          <w:numId w:val="2"/>
        </w:numPr>
        <w:spacing w:after="30" w:before="30"/>
      </w:pPr>
      <w:r>
        <w:rPr>
          <w:rFonts w:ascii="Arial" w:cs="Arial" w:eastAsia="Arial" w:hAnsi="Arial"/>
          <w:color w:val="555555"/>
          <w:sz w:val="22"/>
          <w:szCs w:val="22"/>
        </w:rPr>
        <w:t xml:space="preserve">Brown mascara (single coat) or clear mascara</w:t>
      </w:r>
    </w:p>
    <w:p>
      <w:pPr>
        <w:pStyle w:val="ListParagraph"/>
        <w:numPr>
          <w:ilvl w:val="0"/>
          <w:numId w:val="2"/>
        </w:numPr>
        <w:spacing w:after="30" w:before="30"/>
      </w:pPr>
      <w:r>
        <w:rPr>
          <w:rFonts w:ascii="Arial" w:cs="Arial" w:eastAsia="Arial" w:hAnsi="Arial"/>
          <w:color w:val="555555"/>
          <w:sz w:val="22"/>
          <w:szCs w:val="22"/>
        </w:rPr>
        <w:t xml:space="preserve">Optional: subtle gold or copper eyeshadow (fingertip application on lid only)</w:t>
      </w:r>
    </w:p>
    <w:p>
      <w:pPr>
        <w:pStyle w:val="ListParagraph"/>
        <w:numPr>
          <w:ilvl w:val="0"/>
          <w:numId w:val="2"/>
        </w:numPr>
        <w:spacing w:after="30" w:before="30"/>
      </w:pPr>
      <w:r>
        <w:rPr>
          <w:rFonts w:ascii="Arial" w:cs="Arial" w:eastAsia="Arial" w:hAnsi="Arial"/>
          <w:color w:val="555555"/>
          <w:sz w:val="22"/>
          <w:szCs w:val="22"/>
        </w:rPr>
        <w:t xml:space="preserve">Warm nude, peachy-coral, or terracotta lip liner</w:t>
      </w:r>
    </w:p>
    <w:p>
      <w:pPr>
        <w:pStyle w:val="ListParagraph"/>
        <w:numPr>
          <w:ilvl w:val="0"/>
          <w:numId w:val="2"/>
        </w:numPr>
        <w:spacing w:after="30" w:before="30"/>
      </w:pPr>
      <w:r>
        <w:rPr>
          <w:rFonts w:ascii="Arial" w:cs="Arial" w:eastAsia="Arial" w:hAnsi="Arial"/>
          <w:color w:val="555555"/>
          <w:sz w:val="22"/>
          <w:szCs w:val="22"/>
        </w:rPr>
        <w:t xml:space="preserve">Sheer warm lip colour or tinted gloss (peach, nude, warm terracotta)</w:t>
      </w:r>
    </w:p>
    <w:p>
      <w:pPr>
        <w:spacing w:after="0" w:before="160"/>
      </w:pPr>
      <w:r>
        <w:t xml:space="preserve"/>
      </w:r>
    </w:p>
    <w:p>
      <w:pPr>
        <w:spacing w:after="80" w:before="320"/>
      </w:pPr>
      <w:r>
        <w:rPr>
          <w:rFonts w:ascii="Arial" w:cs="Arial" w:eastAsia="Arial" w:hAnsi="Arial"/>
          <w:b/>
          <w:bCs/>
          <w:color w:val="27500A"/>
          <w:spacing w:val="120"/>
          <w:sz w:val="18"/>
          <w:szCs w:val="18"/>
        </w:rPr>
        <w:t xml:space="preserve">TUTORIAL STEPS</w:t>
      </w:r>
    </w:p>
    <w:p>
      <w:pPr>
        <w:pStyle w:val="ListParagraph"/>
        <w:numPr>
          <w:ilvl w:val="0"/>
          <w:numId w:val="3"/>
        </w:numPr>
        <w:spacing w:after="20" w:before="80"/>
      </w:pPr>
      <w:r>
        <w:rPr>
          <w:rFonts w:ascii="Arial" w:cs="Arial" w:eastAsia="Arial" w:hAnsi="Arial"/>
          <w:b/>
          <w:bCs/>
          <w:color w:val="27500A"/>
          <w:sz w:val="22"/>
          <w:szCs w:val="22"/>
        </w:rPr>
        <w:t xml:space="preserve">Base: Warmth as the Starting Point</w:t>
      </w:r>
    </w:p>
    <w:p>
      <w:pPr>
        <w:spacing w:after="80" w:before="0"/>
        <w:ind w:left="720"/>
      </w:pPr>
      <w:r>
        <w:rPr>
          <w:rFonts w:ascii="Arial" w:cs="Arial" w:eastAsia="Arial" w:hAnsi="Arial"/>
          <w:color w:val="555555"/>
          <w:sz w:val="21"/>
          <w:szCs w:val="21"/>
        </w:rPr>
        <w:t xml:space="preserve">Apply an illuminating or hydrating skin tint with the fingertips, pressing into the skin for a seamless, glowing finish. The base for the Bronzed look should already lean warm — if your skin tint has a slightly golden or peachy tone, that is exactly right. Conceale only genuine concerns under the eyes with a peach concealer. Do not powder the face at all, or use the absolute minimum on the T-zone. The skin needs to remain luminous to allow the bronzer to read as a natural glow rather than a product.</w:t>
      </w:r>
    </w:p>
    <w:p>
      <w:pPr>
        <w:pStyle w:val="ListParagraph"/>
        <w:numPr>
          <w:ilvl w:val="0"/>
          <w:numId w:val="3"/>
        </w:numPr>
        <w:spacing w:after="20" w:before="80"/>
      </w:pPr>
      <w:r>
        <w:rPr>
          <w:rFonts w:ascii="Arial" w:cs="Arial" w:eastAsia="Arial" w:hAnsi="Arial"/>
          <w:b/>
          <w:bCs/>
          <w:color w:val="27500A"/>
          <w:sz w:val="22"/>
          <w:szCs w:val="22"/>
        </w:rPr>
        <w:t xml:space="preserve">Bronze: Follow the Sun's Logic</w:t>
      </w:r>
    </w:p>
    <w:p>
      <w:pPr>
        <w:spacing w:after="80" w:before="0"/>
        <w:ind w:left="720"/>
      </w:pPr>
      <w:r>
        <w:rPr>
          <w:rFonts w:ascii="Arial" w:cs="Arial" w:eastAsia="Arial" w:hAnsi="Arial"/>
          <w:color w:val="555555"/>
          <w:sz w:val="21"/>
          <w:szCs w:val="21"/>
        </w:rPr>
        <w:t xml:space="preserve">This is the central technique, and its credibility depends entirely on applying bronzer only where actual sunlight would land on a three-dimensional face. Tap off excess product from the brush. Then apply bronzer in the following sun-logic positions: the very center of the forehead and hairline, the bridge and tip of the nose, the tops of the cheekbones sweeping toward the temples, the tip of the chin, and lightly along the tops of the jaw. Avoid: the cheek hollows (that is contour, not sun), the under-eye area, and anywhere on the inner face where sunlight does not reach. Blend until all edges disappear. The bronze should look like warmth that arrived from outside, not product that was applied from a compact.</w:t>
      </w:r>
    </w:p>
    <w:p>
      <w:pPr>
        <w:pStyle w:val="ListParagraph"/>
        <w:numPr>
          <w:ilvl w:val="0"/>
          <w:numId w:val="3"/>
        </w:numPr>
        <w:spacing w:after="20" w:before="80"/>
      </w:pPr>
      <w:r>
        <w:rPr>
          <w:rFonts w:ascii="Arial" w:cs="Arial" w:eastAsia="Arial" w:hAnsi="Arial"/>
          <w:b/>
          <w:bCs/>
          <w:color w:val="27500A"/>
          <w:sz w:val="22"/>
          <w:szCs w:val="22"/>
        </w:rPr>
        <w:t xml:space="preserve">Blush: Sunburn, Gently</w:t>
      </w:r>
    </w:p>
    <w:p>
      <w:pPr>
        <w:spacing w:after="80" w:before="0"/>
        <w:ind w:left="720"/>
      </w:pPr>
      <w:r>
        <w:rPr>
          <w:rFonts w:ascii="Arial" w:cs="Arial" w:eastAsia="Arial" w:hAnsi="Arial"/>
          <w:color w:val="555555"/>
          <w:sz w:val="21"/>
          <w:szCs w:val="21"/>
        </w:rPr>
        <w:t xml:space="preserve">Apply a warm peach or coral cream blush to the apples of the cheeks, pressing with the fingers and blending upward toward the temples. The blush should sit slightly above and on top of the bronzer, creating a flush that reads as the warmth of sun-exposed skin. Blend until it is continuous with the bronze — no visible line between blush zone and bronzer zone. The overall cheek area should read as one warm, dimensional bloom.</w:t>
      </w:r>
    </w:p>
    <w:p>
      <w:pPr>
        <w:pStyle w:val="ListParagraph"/>
        <w:numPr>
          <w:ilvl w:val="0"/>
          <w:numId w:val="3"/>
        </w:numPr>
        <w:spacing w:after="20" w:before="80"/>
      </w:pPr>
      <w:r>
        <w:rPr>
          <w:rFonts w:ascii="Arial" w:cs="Arial" w:eastAsia="Arial" w:hAnsi="Arial"/>
          <w:b/>
          <w:bCs/>
          <w:color w:val="27500A"/>
          <w:sz w:val="22"/>
          <w:szCs w:val="22"/>
        </w:rPr>
        <w:t xml:space="preserve">Highlight: Gold Catches Light</w:t>
      </w:r>
    </w:p>
    <w:p>
      <w:pPr>
        <w:spacing w:after="80" w:before="0"/>
        <w:ind w:left="720"/>
      </w:pPr>
      <w:r>
        <w:rPr>
          <w:rFonts w:ascii="Arial" w:cs="Arial" w:eastAsia="Arial" w:hAnsi="Arial"/>
          <w:color w:val="555555"/>
          <w:sz w:val="21"/>
          <w:szCs w:val="21"/>
        </w:rPr>
        <w:t xml:space="preserve">Apply a gold or warm champagne highlighter to the very tops of the cheekbones, the very tip of the nose, and the Cupid's bow. In the Bronzed look, the highlight is slightly more present than in other Natural substyles because it amplifies the 'skin catching sunlight' quality that is central to the aesthetic. Use a fan brush for a diffused, light-catching application rather than a concentrated, blinding one.</w:t>
      </w:r>
    </w:p>
    <w:p>
      <w:pPr>
        <w:pStyle w:val="ListParagraph"/>
        <w:numPr>
          <w:ilvl w:val="0"/>
          <w:numId w:val="3"/>
        </w:numPr>
        <w:spacing w:after="20" w:before="80"/>
      </w:pPr>
      <w:r>
        <w:rPr>
          <w:rFonts w:ascii="Arial" w:cs="Arial" w:eastAsia="Arial" w:hAnsi="Arial"/>
          <w:b/>
          <w:bCs/>
          <w:color w:val="27500A"/>
          <w:sz w:val="22"/>
          <w:szCs w:val="22"/>
        </w:rPr>
        <w:t xml:space="preserve">Eyes: The Warm Lid Option</w:t>
      </w:r>
    </w:p>
    <w:p>
      <w:pPr>
        <w:spacing w:after="80" w:before="0"/>
        <w:ind w:left="720"/>
      </w:pPr>
      <w:r>
        <w:rPr>
          <w:rFonts w:ascii="Arial" w:cs="Arial" w:eastAsia="Arial" w:hAnsi="Arial"/>
          <w:color w:val="555555"/>
          <w:sz w:val="21"/>
          <w:szCs w:val="21"/>
        </w:rPr>
        <w:t xml:space="preserve">Eyes in this look are optional in their intensity. Option A (minimal): apply clear or brown mascara to upper lashes only. Option B (warm): press a sheer gold or copper cream shadow onto the lid using a fingertip, then apply brown mascara. The warm eyeshadow reads as sun-gilded eyelids rather than as a deliberate eye look. In both options: no liner, no dramatic shadow. The eyes are participants in the warmth, not features being highlighted.</w:t>
      </w:r>
    </w:p>
    <w:p>
      <w:pPr>
        <w:pStyle w:val="ListParagraph"/>
        <w:numPr>
          <w:ilvl w:val="0"/>
          <w:numId w:val="3"/>
        </w:numPr>
        <w:spacing w:after="20" w:before="80"/>
      </w:pPr>
      <w:r>
        <w:rPr>
          <w:rFonts w:ascii="Arial" w:cs="Arial" w:eastAsia="Arial" w:hAnsi="Arial"/>
          <w:b/>
          <w:bCs/>
          <w:color w:val="27500A"/>
          <w:sz w:val="22"/>
          <w:szCs w:val="22"/>
        </w:rPr>
        <w:t xml:space="preserve">Brows: The Outdoor Brow</w:t>
      </w:r>
    </w:p>
    <w:p>
      <w:pPr>
        <w:spacing w:after="80" w:before="0"/>
        <w:ind w:left="720"/>
      </w:pPr>
      <w:r>
        <w:rPr>
          <w:rFonts w:ascii="Arial" w:cs="Arial" w:eastAsia="Arial" w:hAnsi="Arial"/>
          <w:color w:val="555555"/>
          <w:sz w:val="21"/>
          <w:szCs w:val="21"/>
        </w:rPr>
        <w:t xml:space="preserve">Brush brows upward with a honey-tinted or clear brow gel. The brows should look as if someone has been squinting happily into sunlight all afternoon: slightly bleached at the tips (a honey-tinted gel achieves this), full in texture, and completely unworked. No pencil.</w:t>
      </w:r>
    </w:p>
    <w:p>
      <w:pPr>
        <w:pStyle w:val="ListParagraph"/>
        <w:numPr>
          <w:ilvl w:val="0"/>
          <w:numId w:val="3"/>
        </w:numPr>
        <w:spacing w:after="20" w:before="80"/>
      </w:pPr>
      <w:r>
        <w:rPr>
          <w:rFonts w:ascii="Arial" w:cs="Arial" w:eastAsia="Arial" w:hAnsi="Arial"/>
          <w:b/>
          <w:bCs/>
          <w:color w:val="27500A"/>
          <w:sz w:val="22"/>
          <w:szCs w:val="22"/>
        </w:rPr>
        <w:t xml:space="preserve">Lips: Lived-In Warmth</w:t>
      </w:r>
    </w:p>
    <w:p>
      <w:pPr>
        <w:spacing w:after="80" w:before="0"/>
        <w:ind w:left="720"/>
      </w:pPr>
      <w:r>
        <w:rPr>
          <w:rFonts w:ascii="Arial" w:cs="Arial" w:eastAsia="Arial" w:hAnsi="Arial"/>
          <w:color w:val="555555"/>
          <w:sz w:val="21"/>
          <w:szCs w:val="21"/>
        </w:rPr>
        <w:t xml:space="preserve">Apply a warm lip liner in nude, peachy-coral, or light terracotta. Fill the entire lip. Layer a sheer warm lip gloss or tinted balm over the top. The lip should look as if it has spent a day in warm air: slightly full, slightly tinted from sun exposure, and glossy from the instinct to keep it moisturised. Vivid or cool-toned lipstick colours contradict the warmth of this look entirely.</w:t>
      </w:r>
    </w:p>
    <w:p>
      <w:pPr>
        <w:spacing w:after="0" w:before="160"/>
      </w:pPr>
      <w:r>
        <w:t xml:space="preserve"/>
      </w:r>
    </w:p>
    <w:p>
      <w:pPr>
        <w:spacing w:after="80" w:before="320"/>
      </w:pPr>
      <w:r>
        <w:rPr>
          <w:rFonts w:ascii="Arial" w:cs="Arial" w:eastAsia="Arial" w:hAnsi="Arial"/>
          <w:b/>
          <w:bCs/>
          <w:color w:val="27500A"/>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credibility of this look lives and dies by where you place the bronzer. The most common mistake is applying it in the cheek hollows, which reads as contour. Apply only where the sun actually hits — and only after studying your own face in direct light to confirm those positions.</w:t>
      </w:r>
    </w:p>
    <w:p>
      <w:pPr>
        <w:pStyle w:val="ListParagraph"/>
        <w:numPr>
          <w:ilvl w:val="0"/>
          <w:numId w:val="2"/>
        </w:numPr>
        <w:spacing w:after="30" w:before="30"/>
      </w:pPr>
      <w:r>
        <w:rPr>
          <w:rFonts w:ascii="Arial" w:cs="Arial" w:eastAsia="Arial" w:hAnsi="Arial"/>
          <w:color w:val="555555"/>
          <w:sz w:val="22"/>
          <w:szCs w:val="22"/>
        </w:rPr>
        <w:t xml:space="preserve">💡  Powder bronzer dries down more matte and lasts longer; cream bronzer looks more skin-like and blends more seamlessly. For the most convincing sun-kissed result, cream bronzer is preferred. For longevity at an outdoor event, layer cream then powder.  </w:t>
      </w:r>
    </w:p>
    <w:p>
      <w:pPr>
        <w:pStyle w:val="ListParagraph"/>
        <w:numPr>
          <w:ilvl w:val="0"/>
          <w:numId w:val="2"/>
        </w:numPr>
        <w:spacing w:after="30" w:before="30"/>
      </w:pPr>
      <w:r>
        <w:rPr>
          <w:rFonts w:ascii="Arial" w:cs="Arial" w:eastAsia="Arial" w:hAnsi="Arial"/>
          <w:color w:val="555555"/>
          <w:sz w:val="22"/>
          <w:szCs w:val="22"/>
        </w:rPr>
        <w:t xml:space="preserve">💡  Warm skin tone people: this look is your native territory — you can go deeper and richer with the bronze and it will always read as authentic. Cool skin tone people: stay in the golden-champagne end of the bronze spectrum to avoid orangeness.</w:t>
      </w:r>
    </w:p>
    <w:p>
      <w:pPr>
        <w:pStyle w:val="ListParagraph"/>
        <w:numPr>
          <w:ilvl w:val="0"/>
          <w:numId w:val="2"/>
        </w:numPr>
        <w:spacing w:after="30" w:before="30"/>
      </w:pPr>
      <w:r>
        <w:rPr>
          <w:rFonts w:ascii="Arial" w:cs="Arial" w:eastAsia="Arial" w:hAnsi="Arial"/>
          <w:color w:val="555555"/>
          <w:sz w:val="22"/>
          <w:szCs w:val="22"/>
        </w:rPr>
        <w:t xml:space="preserve">💡  Hair matters for this look: beach waves, air-dried texture, or a simple ponytail that looks slightly sun-bleached completes the aesthetic. Perfectly styled, structured hair contradicts the outdoor ease of the Bronzed look.</w:t>
      </w:r>
    </w:p>
    <w:p>
      <w:pPr>
        <w:pStyle w:val="ListParagraph"/>
        <w:numPr>
          <w:ilvl w:val="0"/>
          <w:numId w:val="2"/>
        </w:numPr>
        <w:spacing w:after="30" w:before="30"/>
      </w:pPr>
      <w:r>
        <w:rPr>
          <w:rFonts w:ascii="Arial" w:cs="Arial" w:eastAsia="Arial" w:hAnsi="Arial"/>
          <w:color w:val="555555"/>
          <w:sz w:val="22"/>
          <w:szCs w:val="22"/>
        </w:rPr>
        <w:t xml:space="preserve">💡  Reapplication during a day outdoors: press a bronzing powder over the T-zone and cheekbones, reapply gloss. Two steps, 60 seconds, completely refreshed.</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639922" w:sz="2"/>
              <w:right w:val="none"/>
            </w:tcBorders>
            <w:shd w:fill="EAF3DE" w:val="clear"/>
            <w:tcMar>
              <w:top w:type="dxa" w:w="120"/>
              <w:left w:type="dxa" w:w="200"/>
              <w:bottom w:type="dxa" w:w="120"/>
              <w:right w:type="dxa" w:w="200"/>
            </w:tcMar>
          </w:tcPr>
          <w:p>
            <w:r>
              <w:rPr>
                <w:rFonts w:ascii="Arial" w:cs="Arial" w:eastAsia="Arial" w:hAnsi="Arial"/>
                <w:b/>
                <w:bCs/>
                <w:color w:val="27500A"/>
                <w:sz w:val="32"/>
                <w:szCs w:val="32"/>
              </w:rPr>
              <w:t xml:space="preserve">Style 4 · Skinimalism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9922" w:sz="4"/>
              <w:left w:val="single" w:color="639922" w:sz="4"/>
              <w:bottom w:val="single" w:color="639922" w:sz="4"/>
              <w:right w:val="single" w:color="639922" w:sz="4"/>
            </w:tcBorders>
            <w:shd w:fill="EAF3DE" w:val="clear"/>
            <w:tcMar>
              <w:top w:type="dxa" w:w="160"/>
              <w:left w:type="dxa" w:w="240"/>
              <w:bottom w:type="dxa" w:w="160"/>
              <w:right w:type="dxa" w:w="240"/>
            </w:tcMar>
          </w:tcPr>
          <w:p>
            <w:pPr>
              <w:jc w:val="center"/>
            </w:pPr>
            <w:r>
              <w:rPr>
                <w:rFonts w:ascii="Arial" w:cs="Arial" w:eastAsia="Arial" w:hAnsi="Arial"/>
                <w:b/>
                <w:bCs/>
                <w:i/>
                <w:iCs/>
                <w:color w:val="27500A"/>
                <w:sz w:val="26"/>
                <w:szCs w:val="26"/>
              </w:rPr>
              <w:t xml:space="preserve">✦  Skin is not a canvas to be covered. It is the art itself.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those with naturally even or minimally textured skin who are comfortable with their skin being visible and present in the look. Also powerfully suited to those with distinctive skin features — freckles, natural flushing, interesting texture — that they want to foreground rather than conceal. Works across all skin tones; the look is skin-colour-inclusive by definition since the skin itself sets the palette. Particularly beautiful on those who have worked toward genuinely healthy skin and want that work to be seen.</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Skinimalism is a philosophy before it is a technique. It emerged from the #NoFilter and #RealBeauty movements as a direct rejection of the beauty-filter industrial complex: the expectation that all faces should be smoothed, brightened, perfected, and made uniform before being shown to the world. Skinimalism says that the skin, in its actual condition — pores, freckles, texture, natural unevenness — is more interesting, more human, and more beautiful than the simulation of perfect skin that heavy makeup creates. This is the most politically charged look in the guide, and the most aligned with BeautyFit's core philosophy of authentic, unfiltered beauty. Wearing it well requires the most radical act of all: accepting and presenting your actual face.</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Everyday wear, casual social occasions, content creation with an authentic aesthetic, professional casual environments, outdoor activities. Most powerfully suited to contexts where genuine self-presentation is valued over performed beauty. The skinimalism look is not an occasion look — it is a lifestyle look, worn by people who have decided that their face is fine as it is, and who want to spend their energy on things other than covering it.</w:t>
            </w:r>
          </w:p>
        </w:tc>
      </w:tr>
    </w:tbl>
    <w:p>
      <w:pPr>
        <w:spacing w:after="0" w:before="240"/>
      </w:pPr>
      <w:r>
        <w:t xml:space="preserve"/>
      </w:r>
    </w:p>
    <w:p>
      <w:pPr>
        <w:spacing w:after="60" w:before="240"/>
      </w:pPr>
      <w:r>
        <w:rPr>
          <w:rFonts w:ascii="Arial" w:cs="Arial" w:eastAsia="Arial" w:hAnsi="Arial"/>
          <w:b/>
          <w:bCs/>
          <w:color w:val="27500A"/>
          <w:sz w:val="26"/>
          <w:szCs w:val="26"/>
        </w:rPr>
        <w:t xml:space="preserve">✦ Step-by-Step Tutorial</w:t>
      </w:r>
    </w:p>
    <w:p>
      <w:pPr>
        <w:pBdr>
          <w:bottom w:val="single" w:color="639922" w:sz="8" w:space="1"/>
        </w:pBdr>
        <w:spacing w:after="160" w:before="160"/>
      </w:pPr>
      <w:r>
        <w:t xml:space="preserve"/>
      </w:r>
    </w:p>
    <w:p>
      <w:pPr>
        <w:spacing w:after="80" w:before="320"/>
      </w:pPr>
      <w:r>
        <w:rPr>
          <w:rFonts w:ascii="Arial" w:cs="Arial" w:eastAsia="Arial" w:hAnsi="Arial"/>
          <w:b/>
          <w:bCs/>
          <w:color w:val="27500A"/>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Hydrating serum (the most important product in this list)</w:t>
      </w:r>
    </w:p>
    <w:p>
      <w:pPr>
        <w:pStyle w:val="ListParagraph"/>
        <w:numPr>
          <w:ilvl w:val="0"/>
          <w:numId w:val="2"/>
        </w:numPr>
        <w:spacing w:after="30" w:before="30"/>
      </w:pPr>
      <w:r>
        <w:rPr>
          <w:rFonts w:ascii="Arial" w:cs="Arial" w:eastAsia="Arial" w:hAnsi="Arial"/>
          <w:color w:val="555555"/>
          <w:sz w:val="22"/>
          <w:szCs w:val="22"/>
        </w:rPr>
        <w:t xml:space="preserve">Moisturiser with SPF or separate SPF</w:t>
      </w:r>
    </w:p>
    <w:p>
      <w:pPr>
        <w:pStyle w:val="ListParagraph"/>
        <w:numPr>
          <w:ilvl w:val="0"/>
          <w:numId w:val="2"/>
        </w:numPr>
        <w:spacing w:after="30" w:before="30"/>
      </w:pPr>
      <w:r>
        <w:rPr>
          <w:rFonts w:ascii="Arial" w:cs="Arial" w:eastAsia="Arial" w:hAnsi="Arial"/>
          <w:color w:val="555555"/>
          <w:sz w:val="22"/>
          <w:szCs w:val="22"/>
        </w:rPr>
        <w:t xml:space="preserve">Optional: a single drop of illuminating primer mixed into the moisturiser</w:t>
      </w:r>
    </w:p>
    <w:p>
      <w:pPr>
        <w:pStyle w:val="ListParagraph"/>
        <w:numPr>
          <w:ilvl w:val="0"/>
          <w:numId w:val="2"/>
        </w:numPr>
        <w:spacing w:after="30" w:before="30"/>
      </w:pPr>
      <w:r>
        <w:rPr>
          <w:rFonts w:ascii="Arial" w:cs="Arial" w:eastAsia="Arial" w:hAnsi="Arial"/>
          <w:color w:val="555555"/>
          <w:sz w:val="22"/>
          <w:szCs w:val="22"/>
        </w:rPr>
        <w:t xml:space="preserve">Tinted lip balm or very sheer lip tint</w:t>
      </w:r>
    </w:p>
    <w:p>
      <w:pPr>
        <w:pStyle w:val="ListParagraph"/>
        <w:numPr>
          <w:ilvl w:val="0"/>
          <w:numId w:val="2"/>
        </w:numPr>
        <w:spacing w:after="30" w:before="30"/>
      </w:pPr>
      <w:r>
        <w:rPr>
          <w:rFonts w:ascii="Arial" w:cs="Arial" w:eastAsia="Arial" w:hAnsi="Arial"/>
          <w:color w:val="555555"/>
          <w:sz w:val="22"/>
          <w:szCs w:val="22"/>
        </w:rPr>
        <w:t xml:space="preserve">Cream blush in a natural, skin-adjacent tone (optional)</w:t>
      </w:r>
    </w:p>
    <w:p>
      <w:pPr>
        <w:pStyle w:val="ListParagraph"/>
        <w:numPr>
          <w:ilvl w:val="0"/>
          <w:numId w:val="2"/>
        </w:numPr>
        <w:spacing w:after="30" w:before="30"/>
      </w:pPr>
      <w:r>
        <w:rPr>
          <w:rFonts w:ascii="Arial" w:cs="Arial" w:eastAsia="Arial" w:hAnsi="Arial"/>
          <w:color w:val="555555"/>
          <w:sz w:val="22"/>
          <w:szCs w:val="22"/>
        </w:rPr>
        <w:t xml:space="preserve">Clear brow gel (optional)</w:t>
      </w:r>
    </w:p>
    <w:p>
      <w:pPr>
        <w:pStyle w:val="ListParagraph"/>
        <w:numPr>
          <w:ilvl w:val="0"/>
          <w:numId w:val="2"/>
        </w:numPr>
        <w:spacing w:after="30" w:before="30"/>
      </w:pPr>
      <w:r>
        <w:rPr>
          <w:rFonts w:ascii="Arial" w:cs="Arial" w:eastAsia="Arial" w:hAnsi="Arial"/>
          <w:color w:val="555555"/>
          <w:sz w:val="22"/>
          <w:szCs w:val="22"/>
        </w:rPr>
        <w:t xml:space="preserve">Mascara (genuinely optional)</w:t>
      </w:r>
    </w:p>
    <w:p>
      <w:pPr>
        <w:pStyle w:val="ListParagraph"/>
        <w:numPr>
          <w:ilvl w:val="0"/>
          <w:numId w:val="2"/>
        </w:numPr>
        <w:spacing w:after="30" w:before="30"/>
      </w:pPr>
      <w:r>
        <w:rPr>
          <w:rFonts w:ascii="Arial" w:cs="Arial" w:eastAsia="Arial" w:hAnsi="Arial"/>
          <w:color w:val="555555"/>
          <w:sz w:val="22"/>
          <w:szCs w:val="22"/>
        </w:rPr>
        <w:t xml:space="preserve">Nothing else</w:t>
      </w:r>
    </w:p>
    <w:p>
      <w:pPr>
        <w:spacing w:after="0" w:before="160"/>
      </w:pPr>
      <w:r>
        <w:t xml:space="preserve"/>
      </w:r>
    </w:p>
    <w:p>
      <w:pPr>
        <w:spacing w:after="80" w:before="320"/>
      </w:pPr>
      <w:r>
        <w:rPr>
          <w:rFonts w:ascii="Arial" w:cs="Arial" w:eastAsia="Arial" w:hAnsi="Arial"/>
          <w:b/>
          <w:bCs/>
          <w:color w:val="27500A"/>
          <w:spacing w:val="120"/>
          <w:sz w:val="18"/>
          <w:szCs w:val="18"/>
        </w:rPr>
        <w:t xml:space="preserve">TUTORIAL STEPS</w:t>
      </w:r>
    </w:p>
    <w:p>
      <w:pPr>
        <w:pStyle w:val="ListParagraph"/>
        <w:numPr>
          <w:ilvl w:val="0"/>
          <w:numId w:val="3"/>
        </w:numPr>
        <w:spacing w:after="20" w:before="80"/>
      </w:pPr>
      <w:r>
        <w:rPr>
          <w:rFonts w:ascii="Arial" w:cs="Arial" w:eastAsia="Arial" w:hAnsi="Arial"/>
          <w:b/>
          <w:bCs/>
          <w:color w:val="27500A"/>
          <w:sz w:val="22"/>
          <w:szCs w:val="22"/>
        </w:rPr>
        <w:t xml:space="preserve">Invest Everything in Skincare, Nothing in Coverage</w:t>
      </w:r>
    </w:p>
    <w:p>
      <w:pPr>
        <w:spacing w:after="80" w:before="0"/>
        <w:ind w:left="720"/>
      </w:pPr>
      <w:r>
        <w:rPr>
          <w:rFonts w:ascii="Arial" w:cs="Arial" w:eastAsia="Arial" w:hAnsi="Arial"/>
          <w:color w:val="555555"/>
          <w:sz w:val="21"/>
          <w:szCs w:val="21"/>
        </w:rPr>
        <w:t xml:space="preserve">Skinimalism's makeup tutorial is, paradoxically, almost entirely a skincare tutorial. The night before: double cleanse, apply a hydrating serum, follow with a nourishing moisturiser, apply a dedicated eye cream if desired. The morning of: gentle cleanser, hydrating serum, moisturiser with SPF. Apply each layer slowly, pressing into the skin and allowing each product to absorb before the next. The skin should look plump, glassy, and entirely itself — not primed for product application, but simply in the best condition it can be in.</w:t>
      </w:r>
    </w:p>
    <w:p>
      <w:pPr>
        <w:pStyle w:val="ListParagraph"/>
        <w:numPr>
          <w:ilvl w:val="0"/>
          <w:numId w:val="3"/>
        </w:numPr>
        <w:spacing w:after="20" w:before="80"/>
      </w:pPr>
      <w:r>
        <w:rPr>
          <w:rFonts w:ascii="Arial" w:cs="Arial" w:eastAsia="Arial" w:hAnsi="Arial"/>
          <w:b/>
          <w:bCs/>
          <w:color w:val="27500A"/>
          <w:sz w:val="22"/>
          <w:szCs w:val="22"/>
        </w:rPr>
        <w:t xml:space="preserve">SPF as the Only Base</w:t>
      </w:r>
    </w:p>
    <w:p>
      <w:pPr>
        <w:spacing w:after="80" w:before="0"/>
        <w:ind w:left="720"/>
      </w:pPr>
      <w:r>
        <w:rPr>
          <w:rFonts w:ascii="Arial" w:cs="Arial" w:eastAsia="Arial" w:hAnsi="Arial"/>
          <w:color w:val="555555"/>
          <w:sz w:val="21"/>
          <w:szCs w:val="21"/>
        </w:rPr>
        <w:t xml:space="preserve">Apply an SPF (ideally a cosmetic-grade one with a slightly illuminating or skin-enhancing finish) as the only 'base' product. No foundation. No tinted moisturiser beyond a tinted SPF if desired. The visible skin beneath should be your actual skin — all its pores, its freckles, its natural tone variations, and its living texture. This is not neglect. It is a decision.</w:t>
      </w:r>
    </w:p>
    <w:p>
      <w:pPr>
        <w:pStyle w:val="ListParagraph"/>
        <w:numPr>
          <w:ilvl w:val="0"/>
          <w:numId w:val="3"/>
        </w:numPr>
        <w:spacing w:after="20" w:before="80"/>
      </w:pPr>
      <w:r>
        <w:rPr>
          <w:rFonts w:ascii="Arial" w:cs="Arial" w:eastAsia="Arial" w:hAnsi="Arial"/>
          <w:b/>
          <w:bCs/>
          <w:color w:val="27500A"/>
          <w:sz w:val="22"/>
          <w:szCs w:val="22"/>
        </w:rPr>
        <w:t xml:space="preserve">Optional: One Drop of Glow</w:t>
      </w:r>
    </w:p>
    <w:p>
      <w:pPr>
        <w:spacing w:after="80" w:before="0"/>
        <w:ind w:left="720"/>
      </w:pPr>
      <w:r>
        <w:rPr>
          <w:rFonts w:ascii="Arial" w:cs="Arial" w:eastAsia="Arial" w:hAnsi="Arial"/>
          <w:color w:val="555555"/>
          <w:sz w:val="21"/>
          <w:szCs w:val="21"/>
        </w:rPr>
        <w:t xml:space="preserve">If desired, mix one drop of a liquid illuminating primer into the SPF or final moisturiser layer. This adds a barely-there luminosity that catches light without covering anything. The skin should look like glass from across a room and entirely human up close. This step is optional — many Skinimalism wearers choose to skip it entirely on the grounds that healthy skin already glows.</w:t>
      </w:r>
    </w:p>
    <w:p>
      <w:pPr>
        <w:pStyle w:val="ListParagraph"/>
        <w:numPr>
          <w:ilvl w:val="0"/>
          <w:numId w:val="3"/>
        </w:numPr>
        <w:spacing w:after="20" w:before="80"/>
      </w:pPr>
      <w:r>
        <w:rPr>
          <w:rFonts w:ascii="Arial" w:cs="Arial" w:eastAsia="Arial" w:hAnsi="Arial"/>
          <w:b/>
          <w:bCs/>
          <w:color w:val="27500A"/>
          <w:sz w:val="22"/>
          <w:szCs w:val="22"/>
        </w:rPr>
        <w:t xml:space="preserve">Blush: If and Only If</w:t>
      </w:r>
    </w:p>
    <w:p>
      <w:pPr>
        <w:spacing w:after="80" w:before="0"/>
        <w:ind w:left="720"/>
      </w:pPr>
      <w:r>
        <w:rPr>
          <w:rFonts w:ascii="Arial" w:cs="Arial" w:eastAsia="Arial" w:hAnsi="Arial"/>
          <w:color w:val="555555"/>
          <w:sz w:val="21"/>
          <w:szCs w:val="21"/>
        </w:rPr>
        <w:t xml:space="preserve">If desired, apply a small amount of cream blush in a shade that is almost identical to the natural flush of your cheeks — pressed with fingertips onto the apples and blended until invisible as a product. The blush should be deniable. If it is clearly visible as blush rather than as your own colour, remove some. This step is genuinely optional; many Skinimalism looks include no blush at all.</w:t>
      </w:r>
    </w:p>
    <w:p>
      <w:pPr>
        <w:pStyle w:val="ListParagraph"/>
        <w:numPr>
          <w:ilvl w:val="0"/>
          <w:numId w:val="3"/>
        </w:numPr>
        <w:spacing w:after="20" w:before="80"/>
      </w:pPr>
      <w:r>
        <w:rPr>
          <w:rFonts w:ascii="Arial" w:cs="Arial" w:eastAsia="Arial" w:hAnsi="Arial"/>
          <w:b/>
          <w:bCs/>
          <w:color w:val="27500A"/>
          <w:sz w:val="22"/>
          <w:szCs w:val="22"/>
        </w:rPr>
        <w:t xml:space="preserve">Brows: Brush and Walk</w:t>
      </w:r>
    </w:p>
    <w:p>
      <w:pPr>
        <w:spacing w:after="80" w:before="0"/>
        <w:ind w:left="720"/>
      </w:pPr>
      <w:r>
        <w:rPr>
          <w:rFonts w:ascii="Arial" w:cs="Arial" w:eastAsia="Arial" w:hAnsi="Arial"/>
          <w:color w:val="555555"/>
          <w:sz w:val="21"/>
          <w:szCs w:val="21"/>
        </w:rPr>
        <w:t xml:space="preserve">Brush brow hairs upward with a spoolie or clear brow gel. That is the complete brow step. If brows are particularly unruly, a very small amount of clear brow soap can hold them in the upward direction. No filling. No defining. No shaping. The brow that emerges from this step is your brow.</w:t>
      </w:r>
    </w:p>
    <w:p>
      <w:pPr>
        <w:pStyle w:val="ListParagraph"/>
        <w:numPr>
          <w:ilvl w:val="0"/>
          <w:numId w:val="3"/>
        </w:numPr>
        <w:spacing w:after="20" w:before="80"/>
      </w:pPr>
      <w:r>
        <w:rPr>
          <w:rFonts w:ascii="Arial" w:cs="Arial" w:eastAsia="Arial" w:hAnsi="Arial"/>
          <w:b/>
          <w:bCs/>
          <w:color w:val="27500A"/>
          <w:sz w:val="22"/>
          <w:szCs w:val="22"/>
        </w:rPr>
        <w:t xml:space="preserve">Mascara: One Coat or None</w:t>
      </w:r>
    </w:p>
    <w:p>
      <w:pPr>
        <w:spacing w:after="80" w:before="0"/>
        <w:ind w:left="720"/>
      </w:pPr>
      <w:r>
        <w:rPr>
          <w:rFonts w:ascii="Arial" w:cs="Arial" w:eastAsia="Arial" w:hAnsi="Arial"/>
          <w:color w:val="555555"/>
          <w:sz w:val="21"/>
          <w:szCs w:val="21"/>
        </w:rPr>
        <w:t xml:space="preserve">If mascara is worn: a single coat of a separating mascara in brown or clear on the upper lashes only, focusing entirely on root-lifting rather than volume or length. The purpose is to make the lashes look awake, not made up. Many Skinimalism wearers skip mascara entirely, particularly on days when the skin looks especially good — healthy glowing skin draws attention upward to the eyes naturally.</w:t>
      </w:r>
    </w:p>
    <w:p>
      <w:pPr>
        <w:pStyle w:val="ListParagraph"/>
        <w:numPr>
          <w:ilvl w:val="0"/>
          <w:numId w:val="3"/>
        </w:numPr>
        <w:spacing w:after="20" w:before="80"/>
      </w:pPr>
      <w:r>
        <w:rPr>
          <w:rFonts w:ascii="Arial" w:cs="Arial" w:eastAsia="Arial" w:hAnsi="Arial"/>
          <w:b/>
          <w:bCs/>
          <w:color w:val="27500A"/>
          <w:sz w:val="22"/>
          <w:szCs w:val="22"/>
        </w:rPr>
        <w:t xml:space="preserve">Lips: Tinted Balm Only</w:t>
      </w:r>
    </w:p>
    <w:p>
      <w:pPr>
        <w:spacing w:after="80" w:before="0"/>
        <w:ind w:left="720"/>
      </w:pPr>
      <w:r>
        <w:rPr>
          <w:rFonts w:ascii="Arial" w:cs="Arial" w:eastAsia="Arial" w:hAnsi="Arial"/>
          <w:color w:val="555555"/>
          <w:sz w:val="21"/>
          <w:szCs w:val="21"/>
        </w:rPr>
        <w:t xml:space="preserve">Apply a tinted lip balm in a shade that makes your lips look like your lips but more vivid and more moisturised. Press together. Done. No liner, no lipstick, no gloss. The lips should look like the lips of someone who cares for them as part of their skincare routine — which is exactly what they are.</w:t>
      </w:r>
    </w:p>
    <w:p>
      <w:pPr>
        <w:spacing w:after="0" w:before="160"/>
      </w:pPr>
      <w:r>
        <w:t xml:space="preserve"/>
      </w:r>
    </w:p>
    <w:p>
      <w:pPr>
        <w:spacing w:after="80" w:before="320"/>
      </w:pPr>
      <w:r>
        <w:rPr>
          <w:rFonts w:ascii="Arial" w:cs="Arial" w:eastAsia="Arial" w:hAnsi="Arial"/>
          <w:b/>
          <w:bCs/>
          <w:color w:val="27500A"/>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Skinimalism is the only look in this guide where the makeup tutorial is secondary to the skincare routine. If your skincare is not working for you, Skinimalism will not work for you. The skin must be genuinely healthy, not just well-covered.</w:t>
      </w:r>
    </w:p>
    <w:p>
      <w:pPr>
        <w:pStyle w:val="ListParagraph"/>
        <w:numPr>
          <w:ilvl w:val="0"/>
          <w:numId w:val="2"/>
        </w:numPr>
        <w:spacing w:after="30" w:before="30"/>
      </w:pPr>
      <w:r>
        <w:rPr>
          <w:rFonts w:ascii="Arial" w:cs="Arial" w:eastAsia="Arial" w:hAnsi="Arial"/>
          <w:color w:val="555555"/>
          <w:sz w:val="22"/>
          <w:szCs w:val="22"/>
        </w:rPr>
        <w:t xml:space="preserve">💡  Freckles, pores, redness, and natural texture are not problems to solve in this look. They are features. If you find yourself wanting to cover them, you may be more comfortable with No-Makeup Makeup (Style 2), which achieves a similarly natural result while offering more coverage.</w:t>
      </w:r>
    </w:p>
    <w:p>
      <w:pPr>
        <w:pStyle w:val="ListParagraph"/>
        <w:numPr>
          <w:ilvl w:val="0"/>
          <w:numId w:val="2"/>
        </w:numPr>
        <w:spacing w:after="30" w:before="30"/>
      </w:pPr>
      <w:r>
        <w:rPr>
          <w:rFonts w:ascii="Arial" w:cs="Arial" w:eastAsia="Arial" w:hAnsi="Arial"/>
          <w:color w:val="555555"/>
          <w:sz w:val="22"/>
          <w:szCs w:val="22"/>
        </w:rPr>
        <w:t xml:space="preserve">💡  The most powerful version of this look requires genuine self-confidence with one's unfiltered face. This is a process for many people, not an immediate comfort. Starting with Skinimalism on low-stakes days and building familiarity with one's own face without product is a valid and worthwhile practice.</w:t>
      </w:r>
    </w:p>
    <w:p>
      <w:pPr>
        <w:pStyle w:val="ListParagraph"/>
        <w:numPr>
          <w:ilvl w:val="0"/>
          <w:numId w:val="2"/>
        </w:numPr>
        <w:spacing w:after="30" w:before="30"/>
      </w:pPr>
      <w:r>
        <w:rPr>
          <w:rFonts w:ascii="Arial" w:cs="Arial" w:eastAsia="Arial" w:hAnsi="Arial"/>
          <w:color w:val="555555"/>
          <w:sz w:val="22"/>
          <w:szCs w:val="22"/>
        </w:rPr>
        <w:t xml:space="preserve">💡  Photography and social media: Skinimalism photographs very differently from filtered or heavily made-up content — it shows the actual skin, which means lighting and camera quality matter more. Natural or soft diffused light is most flattering. Avoid harsh flash.</w:t>
      </w:r>
    </w:p>
    <w:p>
      <w:pPr>
        <w:pStyle w:val="ListParagraph"/>
        <w:numPr>
          <w:ilvl w:val="0"/>
          <w:numId w:val="2"/>
        </w:numPr>
        <w:spacing w:after="30" w:before="30"/>
      </w:pPr>
      <w:r>
        <w:rPr>
          <w:rFonts w:ascii="Arial" w:cs="Arial" w:eastAsia="Arial" w:hAnsi="Arial"/>
          <w:color w:val="555555"/>
          <w:sz w:val="22"/>
          <w:szCs w:val="22"/>
        </w:rPr>
        <w:t xml:space="preserve">💡  The product industry will tell you that Skinimalism requires ten specific skincare products. It does not. It requires consistently good hydration, a reliable SPF, and a willingness to trust your own skin. The rest is marketing.</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639922" w:sz="2"/>
              <w:right w:val="none"/>
            </w:tcBorders>
            <w:shd w:fill="EAF3DE" w:val="clear"/>
            <w:tcMar>
              <w:top w:type="dxa" w:w="120"/>
              <w:left w:type="dxa" w:w="200"/>
              <w:bottom w:type="dxa" w:w="120"/>
              <w:right w:type="dxa" w:w="200"/>
            </w:tcMar>
          </w:tcPr>
          <w:p>
            <w:r>
              <w:rPr>
                <w:rFonts w:ascii="Arial" w:cs="Arial" w:eastAsia="Arial" w:hAnsi="Arial"/>
                <w:b/>
                <w:bCs/>
                <w:color w:val="27500A"/>
                <w:sz w:val="32"/>
                <w:szCs w:val="32"/>
              </w:rPr>
              <w:t xml:space="preserve">Style 5 · Dewy Flush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9922" w:sz="4"/>
              <w:left w:val="single" w:color="639922" w:sz="4"/>
              <w:bottom w:val="single" w:color="639922" w:sz="4"/>
              <w:right w:val="single" w:color="639922" w:sz="4"/>
            </w:tcBorders>
            <w:shd w:fill="EAF3DE" w:val="clear"/>
            <w:tcMar>
              <w:top w:type="dxa" w:w="160"/>
              <w:left w:type="dxa" w:w="240"/>
              <w:bottom w:type="dxa" w:w="160"/>
              <w:right w:type="dxa" w:w="240"/>
            </w:tcMar>
          </w:tcPr>
          <w:p>
            <w:pPr>
              <w:jc w:val="center"/>
            </w:pPr>
            <w:r>
              <w:rPr>
                <w:rFonts w:ascii="Arial" w:cs="Arial" w:eastAsia="Arial" w:hAnsi="Arial"/>
                <w:b/>
                <w:bCs/>
                <w:i/>
                <w:iCs/>
                <w:color w:val="27500A"/>
                <w:sz w:val="26"/>
                <w:szCs w:val="26"/>
              </w:rPr>
              <w:t xml:space="preserve">✦  Fresh from somewhere — you are not sure where. You are not sure it matters.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oval, round, and heart-shaped faces where the upward-swept blush and overall luminosity creates a lifted, fresh quality. All skin tones: the blush and glow palette shifts from soft petal pink for fair skin, to warm berry-rose for medium skin, to rich plum-pink or vibrant coral for deep skin tones. Works beautifully on both single and double eyelids. Particularly effective on those with naturally luminous or slightly oily skin where the dewy finish reads as effortless rather than applied.</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Dewy Flush is the makeup embodiment of a very specific and universally appealing look: a face that has just come from exercise, from laughter, from being kissed, from cold air, from anything that produces the involuntary, joyful flush of a face fully alive. It is the externalisation of an internal state — and wearing it deliberately is a sophisticated act, because it requires technical precision to look like it required none at all. The upward-swept blush (moving toward the temples rather than sitting at the cheeks) creates a lifting effect; the all-over luminosity suggests hydration and health; the glossed, full lips suggest a face in motion. Dewy Flush does not look like you got ready. It looks like you had a really good morning.</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Daytime social occasions, casual evening events, dates, spring and summer gatherings, brunch, markets, casual workplace days, any occasion where looking fresh, approachable, and lively is the right register. Also excellent for occasions where you want to look beautiful without it appearing that beauty was the objective.</w:t>
            </w:r>
          </w:p>
        </w:tc>
      </w:tr>
    </w:tbl>
    <w:p>
      <w:pPr>
        <w:spacing w:after="0" w:before="240"/>
      </w:pPr>
      <w:r>
        <w:t xml:space="preserve"/>
      </w:r>
    </w:p>
    <w:p>
      <w:pPr>
        <w:spacing w:after="60" w:before="240"/>
      </w:pPr>
      <w:r>
        <w:rPr>
          <w:rFonts w:ascii="Arial" w:cs="Arial" w:eastAsia="Arial" w:hAnsi="Arial"/>
          <w:b/>
          <w:bCs/>
          <w:color w:val="27500A"/>
          <w:sz w:val="26"/>
          <w:szCs w:val="26"/>
        </w:rPr>
        <w:t xml:space="preserve">✦ Step-by-Step Tutorial</w:t>
      </w:r>
    </w:p>
    <w:p>
      <w:pPr>
        <w:pBdr>
          <w:bottom w:val="single" w:color="639922" w:sz="8" w:space="1"/>
        </w:pBdr>
        <w:spacing w:after="160" w:before="160"/>
      </w:pPr>
      <w:r>
        <w:t xml:space="preserve"/>
      </w:r>
    </w:p>
    <w:p>
      <w:pPr>
        <w:spacing w:after="80" w:before="320"/>
      </w:pPr>
      <w:r>
        <w:rPr>
          <w:rFonts w:ascii="Arial" w:cs="Arial" w:eastAsia="Arial" w:hAnsi="Arial"/>
          <w:b/>
          <w:bCs/>
          <w:color w:val="27500A"/>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Hydrating primer with luminous finish</w:t>
      </w:r>
    </w:p>
    <w:p>
      <w:pPr>
        <w:pStyle w:val="ListParagraph"/>
        <w:numPr>
          <w:ilvl w:val="0"/>
          <w:numId w:val="2"/>
        </w:numPr>
        <w:spacing w:after="30" w:before="30"/>
      </w:pPr>
      <w:r>
        <w:rPr>
          <w:rFonts w:ascii="Arial" w:cs="Arial" w:eastAsia="Arial" w:hAnsi="Arial"/>
          <w:color w:val="555555"/>
          <w:sz w:val="22"/>
          <w:szCs w:val="22"/>
        </w:rPr>
        <w:t xml:space="preserve">Dewy or skin-finish foundation or tinted moisturiser</w:t>
      </w:r>
    </w:p>
    <w:p>
      <w:pPr>
        <w:pStyle w:val="ListParagraph"/>
        <w:numPr>
          <w:ilvl w:val="0"/>
          <w:numId w:val="2"/>
        </w:numPr>
        <w:spacing w:after="30" w:before="30"/>
      </w:pPr>
      <w:r>
        <w:rPr>
          <w:rFonts w:ascii="Arial" w:cs="Arial" w:eastAsia="Arial" w:hAnsi="Arial"/>
          <w:color w:val="555555"/>
          <w:sz w:val="22"/>
          <w:szCs w:val="22"/>
        </w:rPr>
        <w:t xml:space="preserve">Peach-toned concealer (under eyes)</w:t>
      </w:r>
    </w:p>
    <w:p>
      <w:pPr>
        <w:pStyle w:val="ListParagraph"/>
        <w:numPr>
          <w:ilvl w:val="0"/>
          <w:numId w:val="2"/>
        </w:numPr>
        <w:spacing w:after="30" w:before="30"/>
      </w:pPr>
      <w:r>
        <w:rPr>
          <w:rFonts w:ascii="Arial" w:cs="Arial" w:eastAsia="Arial" w:hAnsi="Arial"/>
          <w:color w:val="555555"/>
          <w:sz w:val="22"/>
          <w:szCs w:val="22"/>
        </w:rPr>
        <w:t xml:space="preserve">No setting powder, or absolute minimum on T-zone only</w:t>
      </w:r>
    </w:p>
    <w:p>
      <w:pPr>
        <w:pStyle w:val="ListParagraph"/>
        <w:numPr>
          <w:ilvl w:val="0"/>
          <w:numId w:val="2"/>
        </w:numPr>
        <w:spacing w:after="30" w:before="30"/>
      </w:pPr>
      <w:r>
        <w:rPr>
          <w:rFonts w:ascii="Arial" w:cs="Arial" w:eastAsia="Arial" w:hAnsi="Arial"/>
          <w:color w:val="555555"/>
          <w:sz w:val="22"/>
          <w:szCs w:val="22"/>
        </w:rPr>
        <w:t xml:space="preserve">Liquid or cream blush in pink, berry-rose, or coral (by skin tone)</w:t>
      </w:r>
    </w:p>
    <w:p>
      <w:pPr>
        <w:pStyle w:val="ListParagraph"/>
        <w:numPr>
          <w:ilvl w:val="0"/>
          <w:numId w:val="2"/>
        </w:numPr>
        <w:spacing w:after="30" w:before="30"/>
      </w:pPr>
      <w:r>
        <w:rPr>
          <w:rFonts w:ascii="Arial" w:cs="Arial" w:eastAsia="Arial" w:hAnsi="Arial"/>
          <w:color w:val="555555"/>
          <w:sz w:val="22"/>
          <w:szCs w:val="22"/>
        </w:rPr>
        <w:t xml:space="preserve">Liquid or stick highlighter in champagne, rose gold, or gold (by skin tone)</w:t>
      </w:r>
    </w:p>
    <w:p>
      <w:pPr>
        <w:pStyle w:val="ListParagraph"/>
        <w:numPr>
          <w:ilvl w:val="0"/>
          <w:numId w:val="2"/>
        </w:numPr>
        <w:spacing w:after="30" w:before="30"/>
      </w:pPr>
      <w:r>
        <w:rPr>
          <w:rFonts w:ascii="Arial" w:cs="Arial" w:eastAsia="Arial" w:hAnsi="Arial"/>
          <w:color w:val="555555"/>
          <w:sz w:val="22"/>
          <w:szCs w:val="22"/>
        </w:rPr>
        <w:t xml:space="preserve">Clear brow gel</w:t>
      </w:r>
    </w:p>
    <w:p>
      <w:pPr>
        <w:pStyle w:val="ListParagraph"/>
        <w:numPr>
          <w:ilvl w:val="0"/>
          <w:numId w:val="2"/>
        </w:numPr>
        <w:spacing w:after="30" w:before="30"/>
      </w:pPr>
      <w:r>
        <w:rPr>
          <w:rFonts w:ascii="Arial" w:cs="Arial" w:eastAsia="Arial" w:hAnsi="Arial"/>
          <w:color w:val="555555"/>
          <w:sz w:val="22"/>
          <w:szCs w:val="22"/>
        </w:rPr>
        <w:t xml:space="preserve">Single-coat lengthening mascara (optional)</w:t>
      </w:r>
    </w:p>
    <w:p>
      <w:pPr>
        <w:pStyle w:val="ListParagraph"/>
        <w:numPr>
          <w:ilvl w:val="0"/>
          <w:numId w:val="2"/>
        </w:numPr>
        <w:spacing w:after="30" w:before="30"/>
      </w:pPr>
      <w:r>
        <w:rPr>
          <w:rFonts w:ascii="Arial" w:cs="Arial" w:eastAsia="Arial" w:hAnsi="Arial"/>
          <w:color w:val="555555"/>
          <w:sz w:val="22"/>
          <w:szCs w:val="22"/>
        </w:rPr>
        <w:t xml:space="preserve">Hydrating lip gloss in clear, baby pink, or sheer berry</w:t>
      </w:r>
    </w:p>
    <w:p>
      <w:pPr>
        <w:pStyle w:val="ListParagraph"/>
        <w:numPr>
          <w:ilvl w:val="0"/>
          <w:numId w:val="2"/>
        </w:numPr>
        <w:spacing w:after="30" w:before="30"/>
      </w:pPr>
      <w:r>
        <w:rPr>
          <w:rFonts w:ascii="Arial" w:cs="Arial" w:eastAsia="Arial" w:hAnsi="Arial"/>
          <w:color w:val="555555"/>
          <w:sz w:val="22"/>
          <w:szCs w:val="22"/>
        </w:rPr>
        <w:t xml:space="preserve">Optional: a tiny cream eyeshadow in sheer pink or peach (lid only)</w:t>
      </w:r>
    </w:p>
    <w:p>
      <w:pPr>
        <w:pStyle w:val="ListParagraph"/>
        <w:numPr>
          <w:ilvl w:val="0"/>
          <w:numId w:val="2"/>
        </w:numPr>
        <w:spacing w:after="30" w:before="30"/>
      </w:pPr>
      <w:r>
        <w:rPr>
          <w:rFonts w:ascii="Arial" w:cs="Arial" w:eastAsia="Arial" w:hAnsi="Arial"/>
          <w:color w:val="555555"/>
          <w:sz w:val="22"/>
          <w:szCs w:val="22"/>
        </w:rPr>
        <w:t xml:space="preserve">Hydrating face mist for finishing</w:t>
      </w:r>
    </w:p>
    <w:p>
      <w:pPr>
        <w:spacing w:after="0" w:before="160"/>
      </w:pPr>
      <w:r>
        <w:t xml:space="preserve"/>
      </w:r>
    </w:p>
    <w:p>
      <w:pPr>
        <w:spacing w:after="80" w:before="320"/>
      </w:pPr>
      <w:r>
        <w:rPr>
          <w:rFonts w:ascii="Arial" w:cs="Arial" w:eastAsia="Arial" w:hAnsi="Arial"/>
          <w:b/>
          <w:bCs/>
          <w:color w:val="27500A"/>
          <w:spacing w:val="120"/>
          <w:sz w:val="18"/>
          <w:szCs w:val="18"/>
        </w:rPr>
        <w:t xml:space="preserve">TUTORIAL STEPS</w:t>
      </w:r>
    </w:p>
    <w:p>
      <w:pPr>
        <w:pStyle w:val="ListParagraph"/>
        <w:numPr>
          <w:ilvl w:val="0"/>
          <w:numId w:val="3"/>
        </w:numPr>
        <w:spacing w:after="20" w:before="80"/>
      </w:pPr>
      <w:r>
        <w:rPr>
          <w:rFonts w:ascii="Arial" w:cs="Arial" w:eastAsia="Arial" w:hAnsi="Arial"/>
          <w:b/>
          <w:bCs/>
          <w:color w:val="27500A"/>
          <w:sz w:val="22"/>
          <w:szCs w:val="22"/>
        </w:rPr>
        <w:t xml:space="preserve">Prime for Luminosity</w:t>
      </w:r>
    </w:p>
    <w:p>
      <w:pPr>
        <w:spacing w:after="80" w:before="0"/>
        <w:ind w:left="720"/>
      </w:pPr>
      <w:r>
        <w:rPr>
          <w:rFonts w:ascii="Arial" w:cs="Arial" w:eastAsia="Arial" w:hAnsi="Arial"/>
          <w:color w:val="555555"/>
          <w:sz w:val="21"/>
          <w:szCs w:val="21"/>
        </w:rPr>
        <w:t xml:space="preserve">Apply a hydrating primer with a luminous or dewy finish across the full face, focusing on the cheekbones and the center of the face. Allow 60 seconds to set. This primer layer is what allows the foundation above it to maintain its dewy quality throughout the day — without it, even the dewiest foundation will dry down to a more matte finish.</w:t>
      </w:r>
    </w:p>
    <w:p>
      <w:pPr>
        <w:pStyle w:val="ListParagraph"/>
        <w:numPr>
          <w:ilvl w:val="0"/>
          <w:numId w:val="3"/>
        </w:numPr>
        <w:spacing w:after="20" w:before="80"/>
      </w:pPr>
      <w:r>
        <w:rPr>
          <w:rFonts w:ascii="Arial" w:cs="Arial" w:eastAsia="Arial" w:hAnsi="Arial"/>
          <w:b/>
          <w:bCs/>
          <w:color w:val="27500A"/>
          <w:sz w:val="22"/>
          <w:szCs w:val="22"/>
        </w:rPr>
        <w:t xml:space="preserve">Base: Maximum Glow, Minimum Weight</w:t>
      </w:r>
    </w:p>
    <w:p>
      <w:pPr>
        <w:spacing w:after="80" w:before="0"/>
        <w:ind w:left="720"/>
      </w:pPr>
      <w:r>
        <w:rPr>
          <w:rFonts w:ascii="Arial" w:cs="Arial" w:eastAsia="Arial" w:hAnsi="Arial"/>
          <w:color w:val="555555"/>
          <w:sz w:val="21"/>
          <w:szCs w:val="21"/>
        </w:rPr>
        <w:t xml:space="preserve">Apply a dewy or natural-finish foundation or tinted moisturiser using a damp sponge with a pressing motion. The finish should be actively glowing — not just 'not matte,' but genuinely radiant. Apply minimum concealer: peach-toned under the eyes, pressed gently with a ring finger. Do not set the face with powder beyond the absolute T-zone minimum. The entire face from cheekbones to forehead should catch light when you turn your head.</w:t>
      </w:r>
    </w:p>
    <w:p>
      <w:pPr>
        <w:pStyle w:val="ListParagraph"/>
        <w:numPr>
          <w:ilvl w:val="0"/>
          <w:numId w:val="3"/>
        </w:numPr>
        <w:spacing w:after="20" w:before="80"/>
      </w:pPr>
      <w:r>
        <w:rPr>
          <w:rFonts w:ascii="Arial" w:cs="Arial" w:eastAsia="Arial" w:hAnsi="Arial"/>
          <w:b/>
          <w:bCs/>
          <w:color w:val="27500A"/>
          <w:sz w:val="22"/>
          <w:szCs w:val="22"/>
        </w:rPr>
        <w:t xml:space="preserve">Blush: The Upward Sweep Technique</w:t>
      </w:r>
    </w:p>
    <w:p>
      <w:pPr>
        <w:spacing w:after="80" w:before="0"/>
        <w:ind w:left="720"/>
      </w:pPr>
      <w:r>
        <w:rPr>
          <w:rFonts w:ascii="Arial" w:cs="Arial" w:eastAsia="Arial" w:hAnsi="Arial"/>
          <w:color w:val="555555"/>
          <w:sz w:val="21"/>
          <w:szCs w:val="21"/>
        </w:rPr>
        <w:t xml:space="preserve">This is the defining technique of Dewy Flush and the step that produces its characteristic lifted, fresh quality. Apply liquid or cream blush in a bright or vivid shade (more saturated than most other Natural substyles) using fingertips. Starting at the apple of the cheek, sweep the blush upward toward the temple in a continuous, diagonal motion — think of the shape of a smile line, moving from the inner cheek toward the outer brow. The blush should travel further up than feels natural. Blend until no edges remain, but maintain the upward direction. This upward placement mimics the blush of genuine physical animation — exercise, laughter, cold air — rather than the static placement of conventional blush.</w:t>
      </w:r>
    </w:p>
    <w:p>
      <w:pPr>
        <w:pStyle w:val="ListParagraph"/>
        <w:numPr>
          <w:ilvl w:val="0"/>
          <w:numId w:val="3"/>
        </w:numPr>
        <w:spacing w:after="20" w:before="80"/>
      </w:pPr>
      <w:r>
        <w:rPr>
          <w:rFonts w:ascii="Arial" w:cs="Arial" w:eastAsia="Arial" w:hAnsi="Arial"/>
          <w:b/>
          <w:bCs/>
          <w:color w:val="27500A"/>
          <w:sz w:val="22"/>
          <w:szCs w:val="22"/>
        </w:rPr>
        <w:t xml:space="preserve">Highlight: Press, Not Sweep</w:t>
      </w:r>
    </w:p>
    <w:p>
      <w:pPr>
        <w:spacing w:after="80" w:before="0"/>
        <w:ind w:left="720"/>
      </w:pPr>
      <w:r>
        <w:rPr>
          <w:rFonts w:ascii="Arial" w:cs="Arial" w:eastAsia="Arial" w:hAnsi="Arial"/>
          <w:color w:val="555555"/>
          <w:sz w:val="21"/>
          <w:szCs w:val="21"/>
        </w:rPr>
        <w:t xml:space="preserve">Apply a liquid or stick highlighter by pressing and patting it directly onto the tops of the cheekbones, the inner corners of the eyes, the bridge of the nose, and the center of the Cupid's bow. In Dewy Flush, the highlight is applied with a pressing motion (fingertip or sponge) rather than swept with a brush — this integrates it into the skin rather than sitting on top of it, creating a genuinely dewy-skin quality rather than a 'highlighter applied' look. The cheekbone highlight in particular should be generous and unapologetic.</w:t>
      </w:r>
    </w:p>
    <w:p>
      <w:pPr>
        <w:pStyle w:val="ListParagraph"/>
        <w:numPr>
          <w:ilvl w:val="0"/>
          <w:numId w:val="3"/>
        </w:numPr>
        <w:spacing w:after="20" w:before="80"/>
      </w:pPr>
      <w:r>
        <w:rPr>
          <w:rFonts w:ascii="Arial" w:cs="Arial" w:eastAsia="Arial" w:hAnsi="Arial"/>
          <w:b/>
          <w:bCs/>
          <w:color w:val="27500A"/>
          <w:sz w:val="22"/>
          <w:szCs w:val="22"/>
        </w:rPr>
        <w:t xml:space="preserve">Optional: Sheer Lid Wash</w:t>
      </w:r>
    </w:p>
    <w:p>
      <w:pPr>
        <w:spacing w:after="80" w:before="0"/>
        <w:ind w:left="720"/>
      </w:pPr>
      <w:r>
        <w:rPr>
          <w:rFonts w:ascii="Arial" w:cs="Arial" w:eastAsia="Arial" w:hAnsi="Arial"/>
          <w:color w:val="555555"/>
          <w:sz w:val="21"/>
          <w:szCs w:val="21"/>
        </w:rPr>
        <w:t xml:space="preserve">Press a sheer, creamy pink or peach eyeshadow onto the lid using a fingertip. It should be translucent — adding a flush of warmth and luminosity to the lid without reading as eyeshadow. This step takes 5 seconds and adds a cohesive warmth to the eye area that makes the whole look feel more finished. Entirely optional, and entirely deniable.</w:t>
      </w:r>
    </w:p>
    <w:p>
      <w:pPr>
        <w:pStyle w:val="ListParagraph"/>
        <w:numPr>
          <w:ilvl w:val="0"/>
          <w:numId w:val="3"/>
        </w:numPr>
        <w:spacing w:after="20" w:before="80"/>
      </w:pPr>
      <w:r>
        <w:rPr>
          <w:rFonts w:ascii="Arial" w:cs="Arial" w:eastAsia="Arial" w:hAnsi="Arial"/>
          <w:b/>
          <w:bCs/>
          <w:color w:val="27500A"/>
          <w:sz w:val="22"/>
          <w:szCs w:val="22"/>
        </w:rPr>
        <w:t xml:space="preserve">Brows: Brushed Up and Set</w:t>
      </w:r>
    </w:p>
    <w:p>
      <w:pPr>
        <w:spacing w:after="80" w:before="0"/>
        <w:ind w:left="720"/>
      </w:pPr>
      <w:r>
        <w:rPr>
          <w:rFonts w:ascii="Arial" w:cs="Arial" w:eastAsia="Arial" w:hAnsi="Arial"/>
          <w:color w:val="555555"/>
          <w:sz w:val="21"/>
          <w:szCs w:val="21"/>
        </w:rPr>
        <w:t xml:space="preserve">Brush brows upward firmly with a spoolie and set with clear brow gel. The upward, full brow adds to the wide-eyed, animated quality of this look. No filling needed.</w:t>
      </w:r>
    </w:p>
    <w:p>
      <w:pPr>
        <w:pStyle w:val="ListParagraph"/>
        <w:numPr>
          <w:ilvl w:val="0"/>
          <w:numId w:val="3"/>
        </w:numPr>
        <w:spacing w:after="20" w:before="80"/>
      </w:pPr>
      <w:r>
        <w:rPr>
          <w:rFonts w:ascii="Arial" w:cs="Arial" w:eastAsia="Arial" w:hAnsi="Arial"/>
          <w:b/>
          <w:bCs/>
          <w:color w:val="27500A"/>
          <w:sz w:val="22"/>
          <w:szCs w:val="22"/>
        </w:rPr>
        <w:t xml:space="preserve">Mascara: Curl and Coat</w:t>
      </w:r>
    </w:p>
    <w:p>
      <w:pPr>
        <w:spacing w:after="80" w:before="0"/>
        <w:ind w:left="720"/>
      </w:pPr>
      <w:r>
        <w:rPr>
          <w:rFonts w:ascii="Arial" w:cs="Arial" w:eastAsia="Arial" w:hAnsi="Arial"/>
          <w:color w:val="555555"/>
          <w:sz w:val="21"/>
          <w:szCs w:val="21"/>
        </w:rPr>
        <w:t xml:space="preserve">Curl lashes thoroughly. Apply a single coat of a lengthening (not volumising) mascara to the upper lashes. The curl is more important than the mascara in this step — curled lashes open the eye and contribute to the fresh, awake quality of the look. No lower lash mascara.</w:t>
      </w:r>
    </w:p>
    <w:p>
      <w:pPr>
        <w:pStyle w:val="ListParagraph"/>
        <w:numPr>
          <w:ilvl w:val="0"/>
          <w:numId w:val="3"/>
        </w:numPr>
        <w:spacing w:after="20" w:before="80"/>
      </w:pPr>
      <w:r>
        <w:rPr>
          <w:rFonts w:ascii="Arial" w:cs="Arial" w:eastAsia="Arial" w:hAnsi="Arial"/>
          <w:b/>
          <w:bCs/>
          <w:color w:val="27500A"/>
          <w:sz w:val="22"/>
          <w:szCs w:val="22"/>
        </w:rPr>
        <w:t xml:space="preserve">Lips: Full and Glossy</w:t>
      </w:r>
    </w:p>
    <w:p>
      <w:pPr>
        <w:spacing w:after="80" w:before="0"/>
        <w:ind w:left="720"/>
      </w:pPr>
      <w:r>
        <w:rPr>
          <w:rFonts w:ascii="Arial" w:cs="Arial" w:eastAsia="Arial" w:hAnsi="Arial"/>
          <w:color w:val="555555"/>
          <w:sz w:val="21"/>
          <w:szCs w:val="21"/>
        </w:rPr>
        <w:t xml:space="preserve">Apply a hydrating lip gloss in clear, baby pink, sheer coral, or light berry. Apply generously. Press lips together. Reapply. The lips should look full, wet, and completely alive — as if they have just been bitten or just emerged from a warm drink. This is one of the most important steps of the Dewy Flush look: dry or matte lips contradict every other element of the aesthetic.</w:t>
      </w:r>
    </w:p>
    <w:p>
      <w:pPr>
        <w:pStyle w:val="ListParagraph"/>
        <w:numPr>
          <w:ilvl w:val="0"/>
          <w:numId w:val="3"/>
        </w:numPr>
        <w:spacing w:after="20" w:before="80"/>
      </w:pPr>
      <w:r>
        <w:rPr>
          <w:rFonts w:ascii="Arial" w:cs="Arial" w:eastAsia="Arial" w:hAnsi="Arial"/>
          <w:b/>
          <w:bCs/>
          <w:color w:val="27500A"/>
          <w:sz w:val="22"/>
          <w:szCs w:val="22"/>
        </w:rPr>
        <w:t xml:space="preserve">Finish: Mist and Reset</w:t>
      </w:r>
    </w:p>
    <w:p>
      <w:pPr>
        <w:spacing w:after="80" w:before="0"/>
        <w:ind w:left="720"/>
      </w:pPr>
      <w:r>
        <w:rPr>
          <w:rFonts w:ascii="Arial" w:cs="Arial" w:eastAsia="Arial" w:hAnsi="Arial"/>
          <w:color w:val="555555"/>
          <w:sz w:val="21"/>
          <w:szCs w:val="21"/>
        </w:rPr>
        <w:t xml:space="preserve">Apply a hydrating face mist at 15 cm distance, allowing it to settle naturally without pressing or blending. This final step unifies all the cream and liquid products, deepens the dewy finish, and creates the skin-like seamlessness that makes Dewy Flush look like health rather than effort.</w:t>
      </w:r>
    </w:p>
    <w:p>
      <w:pPr>
        <w:spacing w:after="0" w:before="160"/>
      </w:pPr>
      <w:r>
        <w:t xml:space="preserve"/>
      </w:r>
    </w:p>
    <w:p>
      <w:pPr>
        <w:spacing w:after="80" w:before="320"/>
      </w:pPr>
      <w:r>
        <w:rPr>
          <w:rFonts w:ascii="Arial" w:cs="Arial" w:eastAsia="Arial" w:hAnsi="Arial"/>
          <w:b/>
          <w:bCs/>
          <w:color w:val="27500A"/>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upward blush placement is the technical signature of this look and the step most likely to be applied incorrectly. The blush must travel genuinely toward the temple — further than feels right. When in doubt, go higher.</w:t>
      </w:r>
    </w:p>
    <w:p>
      <w:pPr>
        <w:pStyle w:val="ListParagraph"/>
        <w:numPr>
          <w:ilvl w:val="0"/>
          <w:numId w:val="2"/>
        </w:numPr>
        <w:spacing w:after="30" w:before="30"/>
      </w:pPr>
      <w:r>
        <w:rPr>
          <w:rFonts w:ascii="Arial" w:cs="Arial" w:eastAsia="Arial" w:hAnsi="Arial"/>
          <w:color w:val="555555"/>
          <w:sz w:val="22"/>
          <w:szCs w:val="22"/>
        </w:rPr>
        <w:t xml:space="preserve">💡  Dewy Flush relies on layered liquid and cream products rather than powder products. Every powder product used dulls the dewy finish by a measurable amount. Reserve powder for emergency T-zone control only.</w:t>
      </w:r>
    </w:p>
    <w:p>
      <w:pPr>
        <w:pStyle w:val="ListParagraph"/>
        <w:numPr>
          <w:ilvl w:val="0"/>
          <w:numId w:val="2"/>
        </w:numPr>
        <w:spacing w:after="30" w:before="30"/>
      </w:pPr>
      <w:r>
        <w:rPr>
          <w:rFonts w:ascii="Arial" w:cs="Arial" w:eastAsia="Arial" w:hAnsi="Arial"/>
          <w:color w:val="555555"/>
          <w:sz w:val="22"/>
          <w:szCs w:val="22"/>
        </w:rPr>
        <w:t xml:space="preserve">💡  For deep skin tones: choose a blush with genuine pigmentation — sheer or pale blushes simply disappear. Rich berry, vivid coral, and bright rose all work beautifully and create the animated flush this look requires.</w:t>
      </w:r>
    </w:p>
    <w:p>
      <w:pPr>
        <w:pStyle w:val="ListParagraph"/>
        <w:numPr>
          <w:ilvl w:val="0"/>
          <w:numId w:val="2"/>
        </w:numPr>
        <w:spacing w:after="30" w:before="30"/>
      </w:pPr>
      <w:r>
        <w:rPr>
          <w:rFonts w:ascii="Arial" w:cs="Arial" w:eastAsia="Arial" w:hAnsi="Arial"/>
          <w:color w:val="555555"/>
          <w:sz w:val="22"/>
          <w:szCs w:val="22"/>
        </w:rPr>
        <w:t xml:space="preserve">💡  The liquid highlighter step (pressed, not swept) is worth practising. The first few attempts may feel like too much product — but as the sponge or fingertip integrates it into the skin, the finish becomes genuinely skin-like rather than highlighted. Trust the process.</w:t>
      </w:r>
    </w:p>
    <w:p>
      <w:pPr>
        <w:pStyle w:val="ListParagraph"/>
        <w:numPr>
          <w:ilvl w:val="0"/>
          <w:numId w:val="2"/>
        </w:numPr>
        <w:spacing w:after="30" w:before="30"/>
      </w:pPr>
      <w:r>
        <w:rPr>
          <w:rFonts w:ascii="Arial" w:cs="Arial" w:eastAsia="Arial" w:hAnsi="Arial"/>
          <w:color w:val="555555"/>
          <w:sz w:val="22"/>
          <w:szCs w:val="22"/>
        </w:rPr>
        <w:t xml:space="preserve">💡  This look refreshes very simply: reapply lip gloss and press a cream blush fingertip-amount onto the cheeks. Two steps restore 80% of the look's fresh quality mid-day.</w:t>
      </w:r>
    </w:p>
    <w:p>
      <w:pPr>
        <w:spacing w:after="0" w:before="320"/>
      </w:pPr>
      <w:r>
        <w:t xml:space="preserve"/>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222222"/>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2026-04-26T16:58:30.611Z</dcterms:created>
  <dcterms:modified xsi:type="dcterms:W3CDTF">2026-04-26T16:58:30.611Z</dcterms:modified>
</cp:coreProperties>
</file>

<file path=docProps/custom.xml><?xml version="1.0" encoding="utf-8"?>
<Properties xmlns="http://schemas.openxmlformats.org/officeDocument/2006/custom-properties" xmlns:vt="http://schemas.openxmlformats.org/officeDocument/2006/docPropsVTypes"/>
</file>