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BeautyFit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B5FA6"/>
          <w:sz w:val="40"/>
          <w:szCs w:val="40"/>
        </w:rPr>
        <w:t xml:space="preserve">两层评分引擎完整规格</w:t>
      </w:r>
    </w:p>
    <w:p>
      <w:pPr>
        <w:pBdr>
          <w:bottom w:val="single" w:color="CCCCCC" w:sz="6" w:space="8"/>
        </w:pBdr>
        <w:spacing w:after="1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Two-Layer Scoring Engine Spec v1.0  |  Layer 1: 参数 → 维度分  |  Layer 2: 维度分 → 风格匹配分  |  完整算例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本文档定义从 dlib 68-pt landmark 参数到最终风格推荐的完整两层评分逻辑。Layer 1 将 landmark 参数转化为6个维度得分（0–100），Layer 2 将维度得分组合为30个具体风格的匹配分，最终输出 Top 3 推荐。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1A3A5C" w:sz="6" w:space="6"/>
        </w:pBdr>
        <w:spacing w:after="120" w:before="44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Layer 1   参数 → 维度得分（0–100）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对每个维度，将用户的 landmark 参数对照该维度的权重表，判断落入★★★/★★/★哪个区间，按区间系数 × 权重累加，得到该维度的0–100分。</w:t>
      </w:r>
    </w:p>
    <w:p>
      <w:pPr>
        <w:spacing w:after="100" w:before="1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评分公式与步骤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1
确认参数落入哪个区间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对照权重表，判断该参数值落入 ★★★ / ★★ / ★ 哪个区间
示例：eye_aspect_ratio = 2.1 → 甜美维度 ★★（可接受）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2
计算该参数的加权得分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param_score = 权重(%) × 区间系数
区间系数：★★★ = 1.0  |  ★★ = 0.60  |  ★ = 0.20  |  未命中 = 0
示例：eye_aspect_ratio 权重22%，★★ → 22 × 0.60 = 13.2分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3
累加所有参数得分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raw_score = Σ(每个参数的加权得分)
满分 = Σ(所有权重%) = 100分（所有参数均在 ★★★ 区间时）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4
归一化到0–100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dimension_score = raw_score / 100 × 100 = raw_score
（权重设计保证满分自然为100，无需额外归一化）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输出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6个维度各自独立输出一个 dimension_score（0–100）
示例：{ sweet:72, sexy:41, mature:58, elegant:65, natural:80, androgynous:33 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left w:val="single" w:color="D4537E" w:sz="24" w:space="0"/>
        </w:pBdr>
        <w:shd w:fill="FBEAF0" w:val="clear"/>
        <w:spacing w:after="80" w:before="360"/>
        <w:ind w:left="180"/>
      </w:pPr>
      <w:r>
        <w:rPr>
          <w:rFonts w:ascii="Arial" w:cs="Arial" w:eastAsia="Arial" w:hAnsi="Arial"/>
          <w:b/>
          <w:bCs/>
          <w:color w:val="8C2251"/>
          <w:sz w:val="36"/>
          <w:szCs w:val="36"/>
        </w:rPr>
        <w:t xml:space="preserve">甜美 Sweet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680"/>
        <w:gridCol w:w="1680"/>
        <w:gridCol w:w="1600"/>
        <w:gridCol w:w="1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最佳  →  满分权重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可接受  →  × 0.60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 需调整  →  × 0.20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C225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权重设计原因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eye_aspect_ratio
（眼形比例）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22%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&lt; 2.3（圆眼）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2.3–2.9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≥ 3.0（细长眼）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圆眼是甜美感核心视觉信号，权重最高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eye_tilt_angle
（眼角倾斜）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16%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−2° ~ +5°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−6° ~ −2°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−6° 或 &gt; +8°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轻下垂/水平最甜美，强猫眼破坏甜美感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jaw_angle
（下颌角）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14%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128°（圆弧）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120–128°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115°（方硬）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圆弧颌线是甜美脸型第二重要参数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face_ratio
（脸型长宽比）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12%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&lt; 1.3（偏圆）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1.3–1.5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1.6（长脸）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圆润比例强化甜美感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cupid_bow_ratio
（唇峰明显度）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11%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0.18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0.10–0.18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0.08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明显唇峰是甜美的标志细节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lip_height_ratio
（唇部丰厚度）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0.025–0.042（标准偏厚）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0.020–0.025 薄唇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0.048（极厚）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适度丰厚的唇最甜美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lid_visibility
（眼皮可见度）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9%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高（双眼皮）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单眼皮（卧蚕补救）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Hooded（技法难）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可见眼皮面积越大，甜美眼妆越容易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nose_bridge_height
（鼻梁高度）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6%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0.05–0.08（标准偏低）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&lt; 0.05（低鼻梁）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0.09（高鼻梁）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低鼻梁与甜美感协调；高鼻梁增加强势感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left w:val="single" w:color="C0182F" w:sz="24" w:space="0"/>
        </w:pBdr>
        <w:shd w:fill="FDF0F1" w:val="clear"/>
        <w:spacing w:after="80" w:before="360"/>
        <w:ind w:left="180"/>
      </w:pPr>
      <w:r>
        <w:rPr>
          <w:rFonts w:ascii="Arial" w:cs="Arial" w:eastAsia="Arial" w:hAnsi="Arial"/>
          <w:b/>
          <w:bCs/>
          <w:color w:val="8B0A1A"/>
          <w:sz w:val="36"/>
          <w:szCs w:val="36"/>
        </w:rPr>
        <w:t xml:space="preserve">性感 Sexy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680"/>
        <w:gridCol w:w="1680"/>
        <w:gridCol w:w="1600"/>
        <w:gridCol w:w="1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最佳  →  满分权重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可接受  →  × 0.60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 需调整  →  × 0.20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A1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权重设计原因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eye_tilt_angle
（眼角倾斜）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22%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&lt; −5°（强上扬）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−2° ~ −5°（轻上扬）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+4°（下垂）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上扬猫眼是性感最核心资产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jaw_ratio
（颧/颌宽比）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1.25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1.1–1.25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1.05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颧宽于颌 = 骨感轮廓，性感结构基础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lip_height_ratio
（唇部丰厚度）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16%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0.038（厚唇）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0.026–0.038（标准）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0.022（极薄）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厚唇+深色口红是性感公式核心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face_ratio
（脸型长宽比）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12%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1.3–1.6 或 &gt; 1.5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1.2–1.3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1.15（极圆）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纵向比例增加成熟感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nose_bridge_height
（鼻梁高度）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12%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0.070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0.052–0.070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0.042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高鼻梁增加立体强势感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eye_aspect_ratio
（眼形比例）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2.5–3.5（杏仁到细长）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2.2–2.5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2.0（极圆）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细长杏仁眼天然性感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lip_width_ratio
（唇宽比）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0.38（宽唇）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0.30–0.38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0.26（小嘴）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宽唇配深色口红冲击力最强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left w:val="single" w:color="7F77DD" w:sz="24" w:space="0"/>
        </w:pBdr>
        <w:shd w:fill="EEEDFE" w:val="clear"/>
        <w:spacing w:after="80" w:before="360"/>
        <w:ind w:left="180"/>
      </w:pPr>
      <w:r>
        <w:rPr>
          <w:rFonts w:ascii="Arial" w:cs="Arial" w:eastAsia="Arial" w:hAnsi="Arial"/>
          <w:b/>
          <w:bCs/>
          <w:color w:val="3C3489"/>
          <w:sz w:val="36"/>
          <w:szCs w:val="36"/>
        </w:rPr>
        <w:t xml:space="preserve">大女人 Powerful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680"/>
        <w:gridCol w:w="1680"/>
        <w:gridCol w:w="1600"/>
        <w:gridCol w:w="1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最佳  →  满分权重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可接受  →  × 0.60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 需调整  →  × 0.20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权重设计原因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jaw_angle
（下颌角）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&lt; 120°（有棱角）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120–130°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135°（极圆润）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骨感颌线是大女人气场的结构基础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eye_tilt_angle
（眼角倾斜）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&lt; −3°（上扬）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−3° ~ +2°（水平）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+6°（明显下垂）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上扬眼传递气场，下垂眼偏温柔/甜美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nose_bridge_height
（鼻梁高度）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16%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0.068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0.052–0.068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0.042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高鼻梁是大女人最重要的立体感来源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face_ratio
（脸型长宽比）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14%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1.3–1.6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1.6–1.75（长脸）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1.15（极圆）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成熟气场需要适度纵向比例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jaw_ratio
（颧/颌宽比）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14%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1.2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1.1–1.2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1.05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颧骨突出创造强势轮廓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eye_aspect_ratio
（眼形比例）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2.5–3.5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2.2–2.5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2.0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细长杏仁眼传递成熟冷静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lip_height_ratio
（唇部丰厚度）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8%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0.022–0.036（薄到标准）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0.036–0.045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0.048（极厚）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精致唇型配合大女人精准气场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left w:val="single" w:color="B8860B" w:sz="24" w:space="0"/>
        </w:pBdr>
        <w:shd w:fill="FDF6E3" w:val="clear"/>
        <w:spacing w:after="80" w:before="360"/>
        <w:ind w:left="180"/>
      </w:pPr>
      <w:r>
        <w:rPr>
          <w:rFonts w:ascii="Arial" w:cs="Arial" w:eastAsia="Arial" w:hAnsi="Arial"/>
          <w:b/>
          <w:bCs/>
          <w:color w:val="6B4C00"/>
          <w:sz w:val="36"/>
          <w:szCs w:val="36"/>
        </w:rPr>
        <w:t xml:space="preserve">优雅 Elegant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680"/>
        <w:gridCol w:w="1680"/>
        <w:gridCol w:w="1600"/>
        <w:gridCol w:w="1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最佳  →  满分权重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可接受  →  × 0.60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 需调整  →  × 0.20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C0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权重设计原因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face_ratio
（脸型长宽比）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1.3–1.6（椭圆）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1.25–1.35 或 1.55–1.7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1.15 或 &gt; 1.75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椭圆是优雅风黄金脸型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eye_aspect_ratio
（眼形比例）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2.4–3.2（杏仁）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2.2–2.4 或 3.2–3.6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2.0（极圆）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杏仁眼是优雅妆的标准眼型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nose_bridge_height
（鼻梁高度）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16%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0.062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0.050–0.062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0.042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高鼻梁是优雅感立体支柱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cupid_bow_ratio
（唇峰明显度）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14%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0.18（清晰）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0.10–0.18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0.08（极平）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清晰唇峰是优雅感细节标志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eye_tilt_angle
（眼角倾斜）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14%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−3° ~ −8°（上扬）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0° ~ +3°（轻下垂）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+7°（明显下垂）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上扬或水平眼神高贵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jaw_angle
（下颌角）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120–132°（自然弧度）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115–120°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112° 或 &gt; 140°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颌线适度弧度体现优雅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alar_width_ratio
（鼻翼宽度）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0.26–0.34（偏窄）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0.34–0.40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0.42（宽鼻翼）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窄鼻翼配合精致整体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left w:val="single" w:color="639922" w:sz="24" w:space="0"/>
        </w:pBdr>
        <w:shd w:fill="EAF3DE" w:val="clear"/>
        <w:spacing w:after="80" w:before="360"/>
        <w:ind w:left="180"/>
      </w:pPr>
      <w:r>
        <w:rPr>
          <w:rFonts w:ascii="Arial" w:cs="Arial" w:eastAsia="Arial" w:hAnsi="Arial"/>
          <w:b/>
          <w:bCs/>
          <w:color w:val="27500A"/>
          <w:sz w:val="36"/>
          <w:szCs w:val="36"/>
        </w:rPr>
        <w:t xml:space="preserve">清新 Natural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680"/>
        <w:gridCol w:w="1680"/>
        <w:gridCol w:w="1600"/>
        <w:gridCol w:w="1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最佳  →  满分权重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可接受  →  × 0.60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 需调整  →  × 0.20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500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权重设计原因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lid_visibility
（眼皮可见度）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任何类型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任何类型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无绝对不适合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清新妆包容所有眼皮特征，核心是真实感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face_ratio
（脸型长宽比）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任何比例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任何比例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无绝对不适合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不依赖脸型修饰，任何比例自然呈现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lip_height_ratio
（唇部丰厚度）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0.022–0.038（薄到标准）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任何厚度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0.048（极厚，选色难）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tinted balm对极厚唇需谨慎选色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nose_bridge_height
（鼻梁高度）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任何高度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任何高度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无绝对不适合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不做修容，自然鼻型是主角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eye_tilt_angle
（眼角倾斜）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20%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任何方向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任何方向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无绝对不适合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清新妆包容所有眼型，强调真实感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27500A"/>
          <w:sz w:val="20"/>
          <w:szCs w:val="20"/>
        </w:rPr>
        <w:t xml:space="preserve">清新（Natural）维度的特殊说明：</w:t>
      </w:r>
    </w:p>
    <w:p>
      <w:pPr>
        <w:spacing w:after="40" w:before="40"/>
        <w:ind w:left="280"/>
      </w:pPr>
      <w:r>
        <w:rPr>
          <w:rFonts w:ascii="Arial" w:cs="Arial" w:eastAsia="Arial" w:hAnsi="Arial"/>
          <w:i/>
          <w:iCs/>
          <w:color w:val="27500A"/>
          <w:sz w:val="17"/>
          <w:szCs w:val="17"/>
        </w:rPr>
        <w:t xml:space="preserve">▸ 清新维度是六个维度中唯一以'包容性'为设计原则的。权重表中大多数参数标注'任何类型均适合'，这代表清新妆的核心主张——真实面孔即是美。</w:t>
      </w:r>
    </w:p>
    <w:p>
      <w:pPr>
        <w:spacing w:after="40" w:before="40"/>
        <w:ind w:left="280"/>
      </w:pPr>
      <w:r>
        <w:rPr>
          <w:rFonts w:ascii="Arial" w:cs="Arial" w:eastAsia="Arial" w:hAnsi="Arial"/>
          <w:i/>
          <w:iCs/>
          <w:color w:val="27500A"/>
          <w:sz w:val="17"/>
          <w:szCs w:val="17"/>
        </w:rPr>
        <w:t xml:space="preserve">▸ 工程实现建议：清新维度所有参数默认给 ★★★（满分权重），只对 lip_height_ratio 极厚唇（&gt;0.048）和 alar_width_ratio 极宽鼻翼（&gt;0.44）降为 ★★（0.60系数），因为这两处选色难度真实存在。</w:t>
      </w:r>
    </w:p>
    <w:p>
      <w:pPr>
        <w:spacing w:after="40" w:before="40"/>
        <w:ind w:left="280"/>
      </w:pPr>
      <w:r>
        <w:rPr>
          <w:rFonts w:ascii="Arial" w:cs="Arial" w:eastAsia="Arial" w:hAnsi="Arial"/>
          <w:i/>
          <w:iCs/>
          <w:color w:val="27500A"/>
          <w:sz w:val="17"/>
          <w:szCs w:val="17"/>
        </w:rPr>
        <w:t xml:space="preserve">▸ 结果：几乎所有用户在清新维度都能得到70分以上，让清新系妆容成为'安全兜底推荐'，符合产品对多元面孔的包容定位。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left w:val="single" w:color="7EB8C9" w:sz="24" w:space="0"/>
        </w:pBdr>
        <w:shd w:fill="EBF7FA" w:val="clear"/>
        <w:spacing w:after="80" w:before="360"/>
        <w:ind w:left="180"/>
      </w:pPr>
      <w:r>
        <w:rPr>
          <w:rFonts w:ascii="Arial" w:cs="Arial" w:eastAsia="Arial" w:hAnsi="Arial"/>
          <w:b/>
          <w:bCs/>
          <w:color w:val="2E7A8C"/>
          <w:sz w:val="36"/>
          <w:szCs w:val="36"/>
        </w:rPr>
        <w:t xml:space="preserve">中性 Androgynous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680"/>
        <w:gridCol w:w="1680"/>
        <w:gridCol w:w="1600"/>
        <w:gridCol w:w="1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参数维度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★★★ 最佳  →  满分权重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★★  可接受  →  × 0.60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★   需调整  →  × 0.20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A8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权重设计原因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jaw_angle
（下颌角）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24%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&lt; 122°（有棱角）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122–135°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140°（极圆润）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骨感颌线是中性妆的结构基础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face_ratio
（脸型长宽比）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18%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1.25–1.55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1.55–1.70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1.10（极圆）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适度纵向比例有结构感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nose_bridge_height
（鼻梁高度）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16%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&gt; 0.065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0.050–0.065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0.040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高鼻梁创造非性别化的骨感轮廓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eye_tilt_angle
（眼角倾斜）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16%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−3° ~ +3°（水平）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−6° ~ −3°（轻上扬）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+7°（明显下垂）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水平眼神去除性别信号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eye_aspect_ratio
（眼形比例）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14%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2.3–3.2（中等偏细长）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2.0–2.3 或 3.2–3.8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&lt; 1.9（极圆）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极圆眼倾向可爱端，偏离中性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lip_height_ratio
（唇部丰厚度）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12%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0.020–0.035（薄到标准）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0.035–0.045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&gt; 0.048（极厚）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18"/>
                <w:szCs w:val="18"/>
              </w:rPr>
              <w:t xml:space="preserve">精致薄唇最去性别化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1A3A5C" w:sz="6" w:space="6"/>
        </w:pBdr>
        <w:spacing w:after="120" w:before="44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Layer 2   维度得分 → 风格匹配分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每个具体妆容风格由1个主维度 + 1–2个次维度加权合成。权重之和 = 1.0。style_score = 主维度分 × w1 + 次维度分 × w2 + 第三维度分 × w3。</w:t>
      </w:r>
    </w:p>
    <w:p>
      <w:pPr>
        <w:spacing w:after="100" w:before="1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评分公式与输出步骤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5
查各维度得分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从 Layer 1 取出6个 dimension_score
示例：{ sweet:72, sexy:41, mature:58, elegant:65, natural:80, androgynous:33 }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6
按维度权重合成风格分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style_score = d1_score × w1 + d2_score × w2 + d3_score × w3
（w1+w2+w3 = 1.0，各风格权重见Layer 2权重表）
示例：Clean Girl = natural×0.70 + sweet×0.20 + elegant×0.10
       = 80×0.70 + 72×0.20 + 65×0.10 = 56.0+14.4+6.5 = 76.9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7
对全部30个风格打分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遍历所有30个妆容风格，每个都执行 Step 6 的计算，得到30个 style_score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Step 8
排序输出Top 3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按 style_score 降序排列，取前3名
同时输出各自的 dimension_score 分布，供前端展示'为什么适合你'的说明文案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输出JSON示例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A8C"/>
                <w:sz w:val="18"/>
                <w:szCs w:val="18"/>
              </w:rPr>
              <w:t xml:space="preserve">{
  dimension_scores: { sweet:72, sexy:41, mature:58, elegant:65, natural:80, androgynous:33 },
  top3: [
    { style:"No-Makeup Makeup", score:82.5, primary:"natural" },
    { style:"Clean Girl",       score:76.9, primary:"natural" },
    { style:"Quiet Luxury",    score:74.0, primary:"elegant" }
  ]
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30个妆容风格  ×  维度权重组合表</w:t>
      </w:r>
    </w:p>
    <w:p>
      <w:pPr>
        <w:spacing w:after="40" w:before="40"/>
        <w:ind w:left="28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▸ 主维度权重通常 ≥ 0.50，确保推荐结果以核心审美维度为主导。</w:t>
      </w:r>
    </w:p>
    <w:p>
      <w:pPr>
        <w:spacing w:after="40" w:before="40"/>
        <w:ind w:left="280"/>
      </w:pPr>
      <w:r>
        <w:rPr>
          <w:rFonts w:ascii="Arial" w:cs="Arial" w:eastAsia="Arial" w:hAnsi="Arial"/>
          <w:i/>
          <w:iCs/>
          <w:color w:val="444444"/>
          <w:sz w:val="17"/>
          <w:szCs w:val="17"/>
        </w:rPr>
        <w:t xml:space="preserve">▸ 三个权重之和 = 1.0（= 100%）。工程实现时可直接用此表建 Map。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0"/>
        <w:gridCol w:w="1400"/>
        <w:gridCol w:w="560"/>
        <w:gridCol w:w="1400"/>
        <w:gridCol w:w="560"/>
        <w:gridCol w:w="14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妆容风格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次维度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第三维度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权重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日系可爱 Kawaii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70%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圆脸圆眼是天然资产；自然底妆配甜美腮红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韩系水光 K-Water Glow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55%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水光底妆=清新底色；甜美渐变唇为主角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Strawberry Girl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50%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40%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晒伤感+草莓腮红，自然甜美各占半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Glazed Donut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45%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35%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20%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全脸光泽感偏自然；优雅感提供精致度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Romantic Floral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60%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玫瑰粉眼影带来优雅层次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Vamp / Red Lip Glam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红唇自带气场感；优雅感保持精致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Cat Eye Glam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猫眼线兼具性感与优雅精准感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Smoky Eye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60%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15%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烟熏眼有解构中性感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Contour Glam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55%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35%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强修容偏大女人气场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Mob Wife / Dark Glam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60%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暗调妆容带中性解构气质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Power Red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权力红唇兼具气场和性感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Editorial Bold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55%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杂志感单焦点带解构中性气质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Corporate Glam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职场感精准线条配优雅克制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Old Hollywood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50%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35%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15%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复古优雅和性感各有份量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Defined Brow Sculpt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浓眉结构感带中性骨感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Quiet Luxury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70%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极简奢感以优雅为绝对核心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French Girl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55%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35%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法式随意感=优雅+自然各半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Classic Liner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线条感同时传递优雅和气场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Soft Neutral Glam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60%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15%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柔和大地色有甜美温柔成分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中式优雅 C-Beauty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55%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20%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东方骨感有解构中性意味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Clean Girl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70%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无妆感以清新为核心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No-Makeup Makeup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80%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最纯粹的自然感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Sun-Kissed / Bronzed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15%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健康古铜感带性感和成熟气息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Skinimalism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85%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8C"/>
                <w:sz w:val="18"/>
                <w:szCs w:val="18"/>
              </w:rPr>
              <w:t xml:space="preserve">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极简护肤主义，最接近中性的自然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Dewy Flush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C2251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运动气色带甜美感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Graphic Liner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70%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图形眼线带骨感气场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Bleached Brow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75%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去眉是最强解构宣言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Monochrome Face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4C00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单色全脸带优雅克制感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Smudged / Undone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70%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7500A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10%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刻意晕妆=反精致的自然态度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Sculptural Avant-Garde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65%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大女人 Powerful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A1A"/>
                <w:sz w:val="18"/>
                <w:szCs w:val="18"/>
              </w:rPr>
              <w:t xml:space="preserve">5%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雕塑重塑五官，骨感气场为辅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1A3A5C" w:sz="6" w:space="6"/>
        </w:pBdr>
        <w:spacing w:after="120" w:before="44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输出阈值与前端展示规则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style_score区间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匹配等级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前端展示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文案策略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B2A"/>
                <w:sz w:val="18"/>
                <w:szCs w:val="18"/>
              </w:rPr>
              <w:t xml:space="preserve">≥ 80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B2A"/>
                <w:sz w:val="18"/>
                <w:szCs w:val="18"/>
              </w:rPr>
              <w:t xml:space="preserve">强匹配 STRONG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满星展示 + 主推badge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突出'天然适合'，强调用户五官优势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65–79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良好匹配 GOOD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次推位置 + 1个调整提示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'搭配这个小技巧会更好'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50–64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可尝试 POSSIBLE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第三位或'也许你会喜欢'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'需要1-2步技法处理，但效果值得'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&lt; 50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不推荐 SKIP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从用户界面隐藏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内部保留分数用于调优迭代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1A3A5C" w:sz="6" w:space="6"/>
        </w:pBdr>
        <w:spacing w:after="120" w:before="440"/>
      </w:pPr>
      <w:r>
        <w:rPr>
          <w:rFonts w:ascii="Arial" w:cs="Arial" w:eastAsia="Arial" w:hAnsi="Arial"/>
          <w:b/>
          <w:bCs/>
          <w:color w:val="1A3A5C"/>
          <w:sz w:val="42"/>
          <w:szCs w:val="42"/>
        </w:rPr>
        <w:t xml:space="preserve">完整算例  —  用户：圆脸单眼皮低鼻梁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以下用一个具体用户（圆脸、单眼皮、低鼻梁、轻微下垂眼角、明显唇峰）走完完整两层评分流程。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用户 landmark 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测量值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分类结果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face_ratio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1.18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ROUND 圆脸（&lt; 1.22）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jaw_angle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131°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圆弧颌线（&gt; 128°）→ 甜美★★★，中性★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eye_aspect_ratio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2.15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圆眼（&lt; 2.3）→ 甜美★★★，性感★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eye_tilt_angle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+3.2°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轻微下垂 → 甜美★★，优雅★★，中性★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lid_visibility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MONOLID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单眼皮 → 甜美★★（卧蚕补救），韩系★★★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nose_bridge_height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0.048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低鼻梁（&lt; 0.052）→ 甜美★★★，优雅★★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lip_height_ratio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0.028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标准偏薄 → 甜美★★，韩系★★★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cupid_bow_ratio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0.21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唇峰明显（&gt; 0.18）→ 甜美★★★，优雅★★★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Layer 1 输出 — 6个维度得分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60"/>
        <w:gridCol w:w="1000"/>
        <w:gridCol w:w="41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满分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得分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得分率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主要得分参数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251"/>
                <w:sz w:val="18"/>
                <w:szCs w:val="18"/>
              </w:rPr>
              <w:t xml:space="preserve">甜美 Sweet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78.4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78%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eye_aspect_ratio ★★★(22) + jaw_angle ★★★(14) + nose_bridge ★★★(6)，eye_tilt ★★(9.6)，lid ★★(5.4)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A1A"/>
                <w:sz w:val="18"/>
                <w:szCs w:val="18"/>
              </w:rPr>
              <w:t xml:space="preserve">性感 Sexy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A3A"/>
                <w:sz w:val="18"/>
                <w:szCs w:val="18"/>
              </w:rPr>
              <w:t xml:space="preserve">33.2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33%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eye_tilt ★(4.4) + lip_height ★★(9.6)，其余多为★或不符合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大女人 Mature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A3A"/>
                <w:sz w:val="18"/>
                <w:szCs w:val="18"/>
              </w:rPr>
              <w:t xml:space="preserve">41.6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42%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nose_bridge ★★(9.6)，jaw_angle ★（2.8），eye_tilt ★★(10.8)，其余弱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4C00"/>
                <w:sz w:val="18"/>
                <w:szCs w:val="18"/>
              </w:rPr>
              <w:t xml:space="preserve">优雅 Elegant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58.0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58%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cupid_bow ★★★(14) + alar ★★★(10)，nose_bridge ★★(9.6)，eye_aspect ★★(10.8)，face_ratio ★(3.6)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清新 Natural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1A"/>
                <w:sz w:val="18"/>
                <w:szCs w:val="18"/>
              </w:rPr>
              <w:t xml:space="preserve">82.0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1A"/>
                <w:sz w:val="18"/>
                <w:szCs w:val="18"/>
              </w:rPr>
              <w:t xml:space="preserve">82%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多参数满分；仅 lid_visibility 单眼皮降为★★（12分而非20分）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8C"/>
                <w:sz w:val="18"/>
                <w:szCs w:val="18"/>
              </w:rPr>
              <w:t xml:space="preserve">中性 Androgynous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A3A"/>
                <w:sz w:val="18"/>
                <w:szCs w:val="18"/>
              </w:rPr>
              <w:t xml:space="preserve">38.4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3A3A"/>
                <w:sz w:val="18"/>
                <w:szCs w:val="18"/>
              </w:rPr>
              <w:t xml:space="preserve">38%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jaw_angle 圆弧 ★(4.8)，face_ratio ★(3.6)，nose_bridge ★★(9.6)，其余偏弱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Layer 2 输出 — 部分风格匹配分（展示有代表性的7个）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1600"/>
        <w:gridCol w:w="1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风格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计算过程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匹配等级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No-Makeup Makeup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natural×0.80 + sweet×0.15 + elegant×0.05
= 82×0.80 + 78.4×0.15 + 58×0.05 = 65.6+11.8+2.9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B2A"/>
                <w:sz w:val="18"/>
                <w:szCs w:val="18"/>
              </w:rPr>
              <w:t xml:space="preserve">80.3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B2A"/>
                <w:sz w:val="18"/>
                <w:szCs w:val="18"/>
              </w:rPr>
              <w:t xml:space="preserve">STRONG ★★★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日系可爱 Kawaii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sweet×0.70 + natural×0.20 + elegant×0.10
= 78.4×0.70 + 82×0.20 + 58×0.10 = 54.9+16.4+5.8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B2A"/>
                <w:sz w:val="18"/>
                <w:szCs w:val="18"/>
              </w:rPr>
              <w:t xml:space="preserve">77.1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GOOD ★★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韩系水光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sweet×0.55 + natural×0.30 + elegant×0.15
= 78.4×0.55 + 82×0.30 + 58×0.15 = 43.1+24.6+8.7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B2A"/>
                <w:sz w:val="18"/>
                <w:szCs w:val="18"/>
              </w:rPr>
              <w:t xml:space="preserve">76.4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GOOD ★★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Clean Girl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natural×0.70 + sweet×0.20 + elegant×0.10
= 82×0.70 + 78.4×0.20 + 58×0.10 = 57.4+15.7+5.8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6B2A"/>
                <w:sz w:val="18"/>
                <w:szCs w:val="18"/>
              </w:rPr>
              <w:t xml:space="preserve">78.9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500A"/>
                <w:sz w:val="18"/>
                <w:szCs w:val="18"/>
              </w:rPr>
              <w:t xml:space="preserve">GOOD ★★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Soft Neutral Glam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elegant×0.60 + natural×0.25 + sweet×0.15
= 58×0.60 + 82×0.25 + 78.4×0.15 = 34.8+20.5+11.8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67.1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GOOD ★★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Power 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mature×0.65 + sexy×0.25 + elegant×0.10
= 41.6×0.65 + 33.2×0.25 + 58×0.10 = 27.0+8.3+5.8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A3A"/>
                <w:sz w:val="18"/>
                <w:szCs w:val="18"/>
              </w:rPr>
              <w:t xml:space="preserve">41.1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A3A"/>
                <w:sz w:val="18"/>
                <w:szCs w:val="18"/>
              </w:rPr>
              <w:t xml:space="preserve">SKIP（隐藏）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Vamp Red Lip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sexy×0.65 + mature×0.25 + elegant×0.10
= 33.2×0.65 + 41.6×0.25 + 58×0.10 = 21.6+10.4+5.8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A3A"/>
                <w:sz w:val="18"/>
                <w:szCs w:val="18"/>
              </w:rPr>
              <w:t xml:space="preserve">37.8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3A3A"/>
                <w:sz w:val="18"/>
                <w:szCs w:val="18"/>
              </w:rPr>
              <w:t xml:space="preserve">SKIP（隐藏）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最终 Top 3 推荐：No-Makeup Makeup（80.3 STRONG）、Clean Girl（78.9 GOOD）、日系可爱（77.1 GOOD）</w:t>
      </w:r>
    </w:p>
    <w:p>
      <w:pPr>
        <w:spacing w:after="40" w:before="40"/>
        <w:ind w:left="280"/>
      </w:pPr>
      <w:r>
        <w:rPr>
          <w:rFonts w:ascii="Arial" w:cs="Arial" w:eastAsia="Arial" w:hAnsi="Arial"/>
          <w:i/>
          <w:iCs/>
          <w:color w:val="1A3A5C"/>
          <w:sz w:val="17"/>
          <w:szCs w:val="17"/>
        </w:rPr>
        <w:t xml:space="preserve">▸ 该用户的清新（82）和甜美（78.4）维度最高，因此清新系和甜美系妆容强势占据推荐；优雅维度（58）中等，让部分优雅系风格也出现在第4-5名；性感（33）和中性（38）维度弱，所有性感/中性系妆容均低于50分被隐藏。</w:t>
      </w:r>
    </w:p>
    <w:p>
      <w:pPr>
        <w:spacing w:after="40" w:before="40"/>
        <w:ind w:left="280"/>
      </w:pPr>
      <w:r>
        <w:rPr>
          <w:rFonts w:ascii="Arial" w:cs="Arial" w:eastAsia="Arial" w:hAnsi="Arial"/>
          <w:i/>
          <w:iCs/>
          <w:color w:val="1A3A5C"/>
          <w:sz w:val="17"/>
          <w:szCs w:val="17"/>
        </w:rPr>
        <w:t xml:space="preserve">▸ 这就是两层架构的优势：维度分解释了'为什么推荐这些'，具体风格分决定'推荐哪个'，彼此独立又互相支撑。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CCCCCC" w:sz="4" w:space="6"/>
        </w:pBdr>
        <w:spacing w:after="0" w:before="2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BeautyFit Two-Layer Scoring Engine Spec v1.0  |  参数权重为初始值，上线后按用户满意度反馈校准  |  内部工程文档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2026-04-21T07:43:50.777Z</dcterms:created>
  <dcterms:modified xsi:type="dcterms:W3CDTF">2026-04-21T07:43:50.778Z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