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91391F" w14:textId="77777777" w:rsidR="00A40ED7" w:rsidRPr="00E513E8" w:rsidRDefault="00A40ED7">
      <w:pPr>
        <w:pStyle w:val="Textoindependiente"/>
      </w:pPr>
    </w:p>
    <w:p w14:paraId="3A49118F" w14:textId="77777777" w:rsidR="00474108" w:rsidRPr="00474108" w:rsidRDefault="7ABD0E7E" w:rsidP="3C64334C">
      <w:pPr>
        <w:pStyle w:val="Textoindependiente"/>
        <w:jc w:val="both"/>
        <w:rPr>
          <w:rStyle w:val="Refdenotaalpie"/>
          <w:b/>
          <w:bCs/>
          <w:sz w:val="28"/>
          <w:szCs w:val="28"/>
        </w:rPr>
      </w:pPr>
      <w:bookmarkStart w:id="0" w:name="_Ref141604213"/>
      <w:bookmarkEnd w:id="0"/>
      <w:r w:rsidRPr="3C64334C">
        <w:rPr>
          <w:b/>
          <w:bCs/>
          <w:sz w:val="24"/>
        </w:rPr>
        <w:t xml:space="preserve">Proyecto </w:t>
      </w:r>
      <w:r w:rsidR="425A444E" w:rsidRPr="3C64334C">
        <w:rPr>
          <w:b/>
          <w:bCs/>
          <w:sz w:val="24"/>
        </w:rPr>
        <w:t xml:space="preserve">de </w:t>
      </w:r>
      <w:bookmarkStart w:id="1" w:name="_Ref338168323"/>
      <w:r w:rsidR="646ACF54" w:rsidRPr="3C64334C">
        <w:rPr>
          <w:b/>
          <w:bCs/>
          <w:sz w:val="24"/>
        </w:rPr>
        <w:t xml:space="preserve">Iniciación a la Investigación </w:t>
      </w:r>
      <w:bookmarkEnd w:id="1"/>
    </w:p>
    <w:p w14:paraId="203376BD" w14:textId="77777777" w:rsidR="00474108" w:rsidRDefault="00474108" w:rsidP="005E3602">
      <w:pPr>
        <w:pStyle w:val="Textoindependiente"/>
        <w:jc w:val="both"/>
        <w:rPr>
          <w:rFonts w:ascii="Arial Narrow" w:hAnsi="Arial Narrow"/>
          <w:sz w:val="24"/>
        </w:rPr>
      </w:pPr>
    </w:p>
    <w:p w14:paraId="715EF7B1" w14:textId="37859B45" w:rsidR="004D32F3" w:rsidRPr="00695072" w:rsidRDefault="00474108" w:rsidP="005E3602">
      <w:pPr>
        <w:pStyle w:val="Textoindependiente"/>
        <w:jc w:val="both"/>
        <w:rPr>
          <w:rFonts w:cs="Calibri"/>
          <w:sz w:val="22"/>
          <w:szCs w:val="22"/>
        </w:rPr>
      </w:pPr>
      <w:r w:rsidRPr="00695072">
        <w:rPr>
          <w:rFonts w:cs="Calibri"/>
          <w:sz w:val="22"/>
          <w:szCs w:val="22"/>
        </w:rPr>
        <w:t>Título</w:t>
      </w:r>
      <w:r w:rsidR="000A386E" w:rsidRPr="00695072">
        <w:rPr>
          <w:rFonts w:cs="Calibri"/>
          <w:sz w:val="22"/>
          <w:szCs w:val="22"/>
        </w:rPr>
        <w:t xml:space="preserve"> descriptivo</w:t>
      </w:r>
      <w:r w:rsidRPr="00695072">
        <w:rPr>
          <w:rFonts w:cs="Calibri"/>
          <w:sz w:val="22"/>
          <w:szCs w:val="22"/>
        </w:rPr>
        <w:t>:</w:t>
      </w:r>
      <w:r w:rsidR="002E1B96" w:rsidRPr="00695072">
        <w:rPr>
          <w:rFonts w:cs="Calibri"/>
          <w:sz w:val="22"/>
          <w:szCs w:val="22"/>
        </w:rPr>
        <w:t xml:space="preserve"> </w:t>
      </w:r>
      <w:r w:rsidR="001174E6" w:rsidRPr="001174E6">
        <w:rPr>
          <w:rFonts w:cs="Calibri"/>
          <w:sz w:val="22"/>
          <w:szCs w:val="22"/>
        </w:rPr>
        <w:t>Evaluación de Bases de Datos M/EEG en la Escucha de Música</w:t>
      </w:r>
    </w:p>
    <w:p w14:paraId="635122A1" w14:textId="131D5B0C" w:rsidR="007C3D8F" w:rsidRPr="00695072" w:rsidRDefault="00A40ED7" w:rsidP="005E3602">
      <w:pPr>
        <w:pStyle w:val="Textoindependiente"/>
        <w:jc w:val="both"/>
        <w:rPr>
          <w:rFonts w:cs="Calibri"/>
          <w:sz w:val="22"/>
          <w:szCs w:val="22"/>
        </w:rPr>
      </w:pPr>
      <w:r w:rsidRPr="00695072">
        <w:rPr>
          <w:rFonts w:cs="Calibri"/>
          <w:sz w:val="22"/>
          <w:szCs w:val="22"/>
        </w:rPr>
        <w:t>Apellidos, Nombre del estudiante</w:t>
      </w:r>
      <w:r w:rsidR="00474108" w:rsidRPr="00695072">
        <w:rPr>
          <w:rFonts w:cs="Calibri"/>
          <w:sz w:val="22"/>
          <w:szCs w:val="22"/>
        </w:rPr>
        <w:t>:</w:t>
      </w:r>
      <w:r w:rsidRPr="00695072">
        <w:rPr>
          <w:rFonts w:cs="Calibri"/>
          <w:sz w:val="22"/>
          <w:szCs w:val="22"/>
        </w:rPr>
        <w:t xml:space="preserve"> </w:t>
      </w:r>
      <w:r w:rsidR="001158BF">
        <w:rPr>
          <w:rFonts w:cs="Calibri"/>
          <w:sz w:val="22"/>
          <w:szCs w:val="22"/>
        </w:rPr>
        <w:t>Platon, Alexandru Marius</w:t>
      </w:r>
    </w:p>
    <w:p w14:paraId="3AAA78E5" w14:textId="0F75521B" w:rsidR="00474108" w:rsidRPr="00695072" w:rsidRDefault="00A40ED7" w:rsidP="005E3602">
      <w:pPr>
        <w:pStyle w:val="Textoindependiente"/>
        <w:jc w:val="both"/>
        <w:rPr>
          <w:rFonts w:cs="Calibri"/>
          <w:sz w:val="22"/>
          <w:szCs w:val="22"/>
        </w:rPr>
      </w:pPr>
      <w:r w:rsidRPr="00695072">
        <w:rPr>
          <w:rFonts w:cs="Calibri"/>
          <w:sz w:val="22"/>
          <w:szCs w:val="22"/>
        </w:rPr>
        <w:t xml:space="preserve">Apellidos, Nombre del </w:t>
      </w:r>
      <w:r w:rsidR="00474108" w:rsidRPr="00695072">
        <w:rPr>
          <w:rFonts w:cs="Calibri"/>
          <w:sz w:val="22"/>
          <w:szCs w:val="22"/>
        </w:rPr>
        <w:t>Tutor:</w:t>
      </w:r>
      <w:r w:rsidR="00F5775D" w:rsidRPr="00695072">
        <w:rPr>
          <w:rFonts w:cs="Calibri"/>
          <w:sz w:val="22"/>
          <w:szCs w:val="22"/>
        </w:rPr>
        <w:t xml:space="preserve"> </w:t>
      </w:r>
      <w:r w:rsidR="00BA1F41">
        <w:rPr>
          <w:rFonts w:cs="Calibri"/>
          <w:sz w:val="22"/>
          <w:szCs w:val="22"/>
        </w:rPr>
        <w:t>Baroni, Fabiano</w:t>
      </w:r>
    </w:p>
    <w:p w14:paraId="38ECAD14" w14:textId="67EEF208" w:rsidR="001E7761" w:rsidRPr="00695072" w:rsidRDefault="00474108" w:rsidP="005E3602">
      <w:pPr>
        <w:pStyle w:val="Textoindependiente"/>
        <w:jc w:val="both"/>
        <w:rPr>
          <w:rFonts w:cs="Calibri"/>
          <w:sz w:val="22"/>
          <w:szCs w:val="22"/>
        </w:rPr>
      </w:pPr>
      <w:r w:rsidRPr="00695072">
        <w:rPr>
          <w:rFonts w:cs="Calibri"/>
          <w:sz w:val="22"/>
          <w:szCs w:val="22"/>
        </w:rPr>
        <w:t>Curso:</w:t>
      </w:r>
      <w:r w:rsidR="004D32F3" w:rsidRPr="00695072">
        <w:rPr>
          <w:rFonts w:cs="Calibri"/>
          <w:sz w:val="22"/>
          <w:szCs w:val="22"/>
        </w:rPr>
        <w:tab/>
      </w:r>
      <w:r w:rsidR="008F4241">
        <w:rPr>
          <w:rFonts w:cs="Calibri"/>
          <w:sz w:val="22"/>
          <w:szCs w:val="22"/>
        </w:rPr>
        <w:t>1</w:t>
      </w:r>
      <w:r w:rsidR="007B6D39">
        <w:rPr>
          <w:rFonts w:cs="Calibri"/>
          <w:sz w:val="22"/>
          <w:szCs w:val="22"/>
          <w:vertAlign w:val="superscript"/>
        </w:rPr>
        <w:t>er</w:t>
      </w:r>
      <w:r w:rsidR="007B6D39">
        <w:rPr>
          <w:rFonts w:cs="Calibri"/>
          <w:sz w:val="22"/>
          <w:szCs w:val="22"/>
        </w:rPr>
        <w:t xml:space="preserve"> </w:t>
      </w:r>
      <w:r w:rsidR="00B53E77">
        <w:rPr>
          <w:rFonts w:cs="Calibri"/>
          <w:sz w:val="22"/>
          <w:szCs w:val="22"/>
        </w:rPr>
        <w:t>curso,</w:t>
      </w:r>
      <w:r w:rsidR="008F4241">
        <w:rPr>
          <w:rFonts w:cs="Calibri"/>
          <w:sz w:val="22"/>
          <w:szCs w:val="22"/>
        </w:rPr>
        <w:t xml:space="preserve"> 2</w:t>
      </w:r>
      <w:r w:rsidR="00B53E77">
        <w:rPr>
          <w:rFonts w:cs="Calibri"/>
          <w:sz w:val="22"/>
          <w:szCs w:val="22"/>
          <w:vertAlign w:val="superscript"/>
        </w:rPr>
        <w:t>o</w:t>
      </w:r>
      <w:r w:rsidR="00B53E77">
        <w:rPr>
          <w:rFonts w:cs="Calibri"/>
          <w:sz w:val="22"/>
          <w:szCs w:val="22"/>
        </w:rPr>
        <w:t xml:space="preserve"> semestre</w:t>
      </w:r>
      <w:r w:rsidR="00705167" w:rsidRPr="00695072">
        <w:rPr>
          <w:rFonts w:cs="Calibri"/>
          <w:sz w:val="22"/>
          <w:szCs w:val="22"/>
        </w:rPr>
        <w:tab/>
      </w:r>
      <w:r w:rsidR="00705167" w:rsidRPr="00695072">
        <w:rPr>
          <w:rFonts w:cs="Calibri"/>
          <w:sz w:val="22"/>
          <w:szCs w:val="22"/>
        </w:rPr>
        <w:tab/>
      </w:r>
      <w:r w:rsidR="00705167" w:rsidRPr="00695072">
        <w:rPr>
          <w:rFonts w:cs="Calibri"/>
          <w:sz w:val="22"/>
          <w:szCs w:val="22"/>
        </w:rPr>
        <w:tab/>
      </w:r>
      <w:r w:rsidR="00705167" w:rsidRPr="00695072">
        <w:rPr>
          <w:rFonts w:cs="Calibri"/>
          <w:sz w:val="22"/>
          <w:szCs w:val="22"/>
        </w:rPr>
        <w:tab/>
      </w:r>
      <w:r w:rsidR="00A40ED7" w:rsidRPr="00695072">
        <w:rPr>
          <w:rFonts w:cs="Calibri"/>
          <w:sz w:val="22"/>
          <w:szCs w:val="22"/>
        </w:rPr>
        <w:tab/>
      </w:r>
      <w:r w:rsidR="001E7761" w:rsidRPr="00695072">
        <w:rPr>
          <w:rFonts w:cs="Calibri"/>
          <w:sz w:val="22"/>
          <w:szCs w:val="22"/>
        </w:rPr>
        <w:t xml:space="preserve">Fecha: </w:t>
      </w:r>
      <w:r w:rsidR="00705167" w:rsidRPr="00695072">
        <w:rPr>
          <w:rFonts w:cs="Calibri"/>
          <w:sz w:val="22"/>
          <w:szCs w:val="22"/>
        </w:rPr>
        <w:t>(</w:t>
      </w:r>
      <w:r w:rsidR="00A075CB">
        <w:rPr>
          <w:rFonts w:cs="Calibri"/>
          <w:sz w:val="22"/>
          <w:szCs w:val="22"/>
        </w:rPr>
        <w:t>DD</w:t>
      </w:r>
      <w:r w:rsidR="007D2153" w:rsidRPr="00695072">
        <w:rPr>
          <w:rFonts w:cs="Calibri"/>
          <w:sz w:val="22"/>
          <w:szCs w:val="22"/>
        </w:rPr>
        <w:t>/MM/</w:t>
      </w:r>
      <w:r w:rsidR="00A075CB">
        <w:rPr>
          <w:rFonts w:cs="Calibri"/>
          <w:sz w:val="22"/>
          <w:szCs w:val="22"/>
        </w:rPr>
        <w:t>AAAA</w:t>
      </w:r>
      <w:r w:rsidR="00705167" w:rsidRPr="00695072">
        <w:rPr>
          <w:rFonts w:cs="Calibri"/>
          <w:sz w:val="22"/>
          <w:szCs w:val="22"/>
        </w:rPr>
        <w:t>)</w:t>
      </w:r>
    </w:p>
    <w:p w14:paraId="6AB8A178" w14:textId="77777777" w:rsidR="00474108" w:rsidRDefault="00474108" w:rsidP="005E3602">
      <w:pPr>
        <w:pStyle w:val="Textoindependiente"/>
        <w:jc w:val="both"/>
        <w:rPr>
          <w:rFonts w:ascii="Arial Narrow" w:hAnsi="Arial Narrow"/>
          <w:sz w:val="24"/>
        </w:rPr>
      </w:pPr>
    </w:p>
    <w:p w14:paraId="48176431" w14:textId="77777777" w:rsidR="00474108" w:rsidRDefault="006A5628" w:rsidP="005E3602">
      <w:pPr>
        <w:pStyle w:val="Textoindependiente"/>
        <w:jc w:val="both"/>
        <w:rPr>
          <w:rFonts w:ascii="Arial Narrow" w:hAnsi="Arial Narrow"/>
          <w:sz w:val="24"/>
        </w:rPr>
      </w:pPr>
      <w:r>
        <w:rPr>
          <w:rFonts w:ascii="Arial Narrow" w:hAnsi="Arial Narrow"/>
          <w:noProof/>
          <w:sz w:val="22"/>
          <w:szCs w:val="22"/>
        </w:rPr>
        <mc:AlternateContent>
          <mc:Choice Requires="wps">
            <w:drawing>
              <wp:anchor distT="0" distB="0" distL="114300" distR="114300" simplePos="0" relativeHeight="251657728" behindDoc="0" locked="0" layoutInCell="1" allowOverlap="1" wp14:anchorId="49427EB5" wp14:editId="1703CB82">
                <wp:simplePos x="0" y="0"/>
                <wp:positionH relativeFrom="column">
                  <wp:posOffset>1905</wp:posOffset>
                </wp:positionH>
                <wp:positionV relativeFrom="paragraph">
                  <wp:posOffset>29210</wp:posOffset>
                </wp:positionV>
                <wp:extent cx="5613400" cy="0"/>
                <wp:effectExtent l="0" t="0" r="0" b="0"/>
                <wp:wrapNone/>
                <wp:docPr id="264051701" name="Line 40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61340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w:pict>
              <v:line id="Line 407"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from=".15pt,2.3pt" to="442.15pt,2.3pt" w14:anchorId="670619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">
                <o:lock v:ext="edit" shapetype="f"/>
              </v:line>
            </w:pict>
          </mc:Fallback>
        </mc:AlternateContent>
      </w:r>
    </w:p>
    <w:p w14:paraId="336CAED1" w14:textId="5C87E15A" w:rsidR="3C64334C" w:rsidRPr="001F6F5E" w:rsidRDefault="3F91F063" w:rsidP="3C64334C">
      <w:pPr>
        <w:pStyle w:val="Ttulo1"/>
        <w:rPr>
          <w:sz w:val="24"/>
          <w:szCs w:val="24"/>
        </w:rPr>
      </w:pPr>
      <w:r w:rsidRPr="3C64334C">
        <w:rPr>
          <w:sz w:val="24"/>
          <w:szCs w:val="24"/>
        </w:rPr>
        <w:t>Antecedentes,</w:t>
      </w:r>
      <w:r w:rsidR="73109D77" w:rsidRPr="3C64334C">
        <w:rPr>
          <w:sz w:val="24"/>
          <w:szCs w:val="24"/>
        </w:rPr>
        <w:t xml:space="preserve"> </w:t>
      </w:r>
      <w:r w:rsidRPr="3C64334C">
        <w:rPr>
          <w:sz w:val="24"/>
          <w:szCs w:val="24"/>
        </w:rPr>
        <w:t xml:space="preserve">motivación </w:t>
      </w:r>
      <w:r w:rsidR="44A5FF9A" w:rsidRPr="3C64334C">
        <w:rPr>
          <w:sz w:val="24"/>
          <w:szCs w:val="24"/>
        </w:rPr>
        <w:t>y objetivos</w:t>
      </w:r>
    </w:p>
    <w:p w14:paraId="02AEFDD3" w14:textId="3EC086FF" w:rsidR="00B15B2D" w:rsidRDefault="1BAA2A61" w:rsidP="00B15B2D">
      <w:pPr>
        <w:ind w:left="113"/>
        <w:rPr>
          <w:b/>
          <w:bCs/>
          <w:u w:val="single"/>
        </w:rPr>
      </w:pPr>
      <w:r w:rsidRPr="3C64334C">
        <w:rPr>
          <w:b/>
          <w:bCs/>
          <w:u w:val="single"/>
        </w:rPr>
        <w:t>Antecedentes</w:t>
      </w:r>
    </w:p>
    <w:p w14:paraId="37ACED9E" w14:textId="77777777" w:rsidR="001F6F5E" w:rsidRPr="00B15B2D" w:rsidRDefault="001F6F5E" w:rsidP="00B15B2D">
      <w:pPr>
        <w:ind w:left="113"/>
        <w:rPr>
          <w:b/>
          <w:bCs/>
          <w:u w:val="single"/>
        </w:rPr>
      </w:pPr>
    </w:p>
    <w:p w14:paraId="0CCAF312" w14:textId="16D3C4F7" w:rsidR="1412FBD0" w:rsidRDefault="1412FBD0" w:rsidP="3C64334C">
      <w:pPr>
        <w:ind w:left="113"/>
        <w:rPr>
          <w:rFonts w:eastAsia="Calibri" w:cs="Calibri"/>
          <w:sz w:val="22"/>
          <w:szCs w:val="22"/>
        </w:rPr>
      </w:pPr>
      <w:r w:rsidRPr="3C64334C">
        <w:rPr>
          <w:rFonts w:eastAsia="Calibri" w:cs="Calibri"/>
          <w:sz w:val="22"/>
          <w:szCs w:val="22"/>
        </w:rPr>
        <w:t xml:space="preserve">El estudio de la actividad cerebral durante la escucha de música ha sido un tema de interés creciente en el campo de la neurociencia. Técnicas no invasivas como la electroencefalografía (EEG) o </w:t>
      </w:r>
      <w:r w:rsidR="001F6F5E" w:rsidRPr="3C64334C">
        <w:rPr>
          <w:rFonts w:eastAsia="Calibri" w:cs="Calibri"/>
          <w:sz w:val="22"/>
          <w:szCs w:val="22"/>
        </w:rPr>
        <w:t>magnetoencefalografía</w:t>
      </w:r>
      <w:r w:rsidRPr="3C64334C">
        <w:rPr>
          <w:rFonts w:eastAsia="Calibri" w:cs="Calibri"/>
          <w:sz w:val="22"/>
          <w:szCs w:val="22"/>
        </w:rPr>
        <w:t xml:space="preserve"> (MEG) son ampliamente usadas para analizar la influencia a nivel cerebral relacionada a actividades de procesamiento musical o auditivo.</w:t>
      </w:r>
    </w:p>
    <w:p w14:paraId="62BF34DE" w14:textId="293144C4" w:rsidR="3C64334C" w:rsidRDefault="3C64334C" w:rsidP="3C64334C">
      <w:pPr>
        <w:ind w:left="113"/>
        <w:rPr>
          <w:rFonts w:eastAsia="Calibri" w:cs="Calibri"/>
          <w:sz w:val="22"/>
          <w:szCs w:val="22"/>
        </w:rPr>
      </w:pPr>
    </w:p>
    <w:p w14:paraId="23EC0707" w14:textId="7C2A97CE" w:rsidR="1412FBD0" w:rsidRDefault="1412FBD0" w:rsidP="3C64334C">
      <w:pPr>
        <w:ind w:left="113"/>
        <w:rPr>
          <w:rFonts w:eastAsia="Calibri" w:cs="Calibri"/>
          <w:sz w:val="22"/>
          <w:szCs w:val="22"/>
        </w:rPr>
      </w:pPr>
      <w:r w:rsidRPr="3C64334C">
        <w:rPr>
          <w:rFonts w:eastAsia="Calibri" w:cs="Calibri"/>
          <w:sz w:val="22"/>
          <w:szCs w:val="22"/>
        </w:rPr>
        <w:t xml:space="preserve">Dado que el proceso de recopilación de datos M/EEG puede resultar costoso, es </w:t>
      </w:r>
      <w:r w:rsidR="005730BF">
        <w:rPr>
          <w:rFonts w:eastAsia="Calibri" w:cs="Calibri"/>
          <w:sz w:val="22"/>
          <w:szCs w:val="22"/>
        </w:rPr>
        <w:t>habitual</w:t>
      </w:r>
      <w:r w:rsidRPr="3C64334C">
        <w:rPr>
          <w:rFonts w:eastAsia="Calibri" w:cs="Calibri"/>
          <w:sz w:val="22"/>
          <w:szCs w:val="22"/>
        </w:rPr>
        <w:t xml:space="preserve"> la creación de base de datos públicas que facilitan la investigación en este ámbito. Sin embargo, la calidad de los datos es un factor sumamente importante para determinar su usabilidad, ya que estos están sujetos a diversas fuentes de contaminación, como ruido eléctrico, artefactos fisiológicos o tecnológicos, canales defectuosos, épocas o sujetos inutilizables, etc.</w:t>
      </w:r>
    </w:p>
    <w:p w14:paraId="173779D3" w14:textId="5D010B6C" w:rsidR="3C64334C" w:rsidRDefault="3C64334C" w:rsidP="3C64334C">
      <w:pPr>
        <w:ind w:left="113"/>
        <w:rPr>
          <w:sz w:val="22"/>
          <w:szCs w:val="22"/>
        </w:rPr>
      </w:pPr>
    </w:p>
    <w:p w14:paraId="571B9725" w14:textId="1780A753" w:rsidR="00E07389" w:rsidRPr="0091062C" w:rsidRDefault="00E07389" w:rsidP="00162D98">
      <w:pPr>
        <w:ind w:left="113"/>
        <w:rPr>
          <w:b/>
          <w:bCs/>
          <w:sz w:val="22"/>
          <w:szCs w:val="22"/>
          <w:u w:val="single"/>
        </w:rPr>
      </w:pPr>
      <w:r w:rsidRPr="0091062C">
        <w:rPr>
          <w:b/>
          <w:bCs/>
          <w:sz w:val="22"/>
          <w:szCs w:val="22"/>
          <w:u w:val="single"/>
        </w:rPr>
        <w:t>Motivación</w:t>
      </w:r>
    </w:p>
    <w:p w14:paraId="38D7B05D" w14:textId="77777777" w:rsidR="00E07389" w:rsidRDefault="00E07389" w:rsidP="00162D98">
      <w:pPr>
        <w:ind w:left="113"/>
        <w:rPr>
          <w:sz w:val="22"/>
          <w:szCs w:val="22"/>
        </w:rPr>
      </w:pPr>
    </w:p>
    <w:p w14:paraId="7E69875C" w14:textId="4D59D0FE" w:rsidR="6062E875" w:rsidRDefault="6062E875" w:rsidP="3C64334C">
      <w:pPr>
        <w:spacing w:line="259" w:lineRule="auto"/>
        <w:ind w:left="113"/>
        <w:rPr>
          <w:rFonts w:eastAsia="Calibri" w:cs="Calibri"/>
          <w:sz w:val="22"/>
          <w:szCs w:val="22"/>
        </w:rPr>
      </w:pPr>
      <w:r w:rsidRPr="3C64334C">
        <w:rPr>
          <w:rFonts w:eastAsia="Calibri" w:cs="Calibri"/>
          <w:sz w:val="22"/>
          <w:szCs w:val="22"/>
        </w:rPr>
        <w:t>En los últimos años, han surgido diversas bases de datos públicas de M/EEG, ofreciendo ahorro en tiempo y recursos</w:t>
      </w:r>
      <w:r w:rsidR="3EAE6FA1" w:rsidRPr="3C64334C">
        <w:rPr>
          <w:rFonts w:eastAsia="Calibri" w:cs="Calibri"/>
          <w:sz w:val="22"/>
          <w:szCs w:val="22"/>
        </w:rPr>
        <w:t>. No obstante, dado que su usabilidad depende de la calidad de los datos, es necesario realizar una evaluación rigurosa antes de emplearlas en un análisis.</w:t>
      </w:r>
    </w:p>
    <w:p w14:paraId="2C795878" w14:textId="43965625" w:rsidR="3C64334C" w:rsidRDefault="3C64334C" w:rsidP="3C64334C">
      <w:pPr>
        <w:spacing w:line="259" w:lineRule="auto"/>
        <w:ind w:left="113"/>
        <w:rPr>
          <w:rFonts w:eastAsia="Calibri" w:cs="Calibri"/>
          <w:sz w:val="22"/>
          <w:szCs w:val="22"/>
        </w:rPr>
      </w:pPr>
    </w:p>
    <w:p w14:paraId="6FA5E7FA" w14:textId="4BC35961" w:rsidR="3C64334C" w:rsidRDefault="3EAE6FA1" w:rsidP="0037024E">
      <w:pPr>
        <w:ind w:left="113"/>
        <w:rPr>
          <w:rFonts w:eastAsia="Calibri" w:cs="Calibri"/>
          <w:sz w:val="22"/>
          <w:szCs w:val="22"/>
        </w:rPr>
      </w:pPr>
      <w:r w:rsidRPr="3C64334C">
        <w:rPr>
          <w:rFonts w:eastAsia="Calibri" w:cs="Calibri"/>
          <w:sz w:val="22"/>
          <w:szCs w:val="22"/>
        </w:rPr>
        <w:t>En este estudio se pretende realizar una evaluación de las bases de datos más recientes de M/EEG relacionadas con la escucha de música, para identificar cuales ofrecen mejores condiciones para futuros análisis.</w:t>
      </w:r>
    </w:p>
    <w:p w14:paraId="23C466AB" w14:textId="77777777" w:rsidR="0037024E" w:rsidRDefault="0037024E" w:rsidP="0037024E">
      <w:pPr>
        <w:ind w:left="113"/>
        <w:rPr>
          <w:rFonts w:eastAsia="Calibri" w:cs="Calibri"/>
          <w:sz w:val="22"/>
          <w:szCs w:val="22"/>
        </w:rPr>
      </w:pPr>
    </w:p>
    <w:p w14:paraId="59E379B9" w14:textId="77777777" w:rsidR="0037024E" w:rsidRPr="0037024E" w:rsidRDefault="0037024E" w:rsidP="0037024E">
      <w:pPr>
        <w:ind w:left="113"/>
        <w:rPr>
          <w:rFonts w:eastAsia="Calibri" w:cs="Calibri"/>
          <w:sz w:val="22"/>
          <w:szCs w:val="22"/>
        </w:rPr>
      </w:pPr>
    </w:p>
    <w:p w14:paraId="2A2BCFD3" w14:textId="075B9102" w:rsidR="00705167" w:rsidRPr="00D92C62" w:rsidRDefault="00E07389" w:rsidP="001C5B09">
      <w:pPr>
        <w:rPr>
          <w:b/>
          <w:bCs/>
          <w:sz w:val="22"/>
          <w:szCs w:val="22"/>
          <w:u w:val="single"/>
        </w:rPr>
      </w:pPr>
      <w:r w:rsidRPr="00D92C62">
        <w:rPr>
          <w:b/>
          <w:bCs/>
          <w:sz w:val="22"/>
          <w:szCs w:val="22"/>
          <w:u w:val="single"/>
        </w:rPr>
        <w:t>Objetivos</w:t>
      </w:r>
    </w:p>
    <w:p w14:paraId="6EBF1E8A" w14:textId="649B01C8" w:rsidR="00E07389" w:rsidRDefault="00E07389" w:rsidP="001C5B09">
      <w:pPr>
        <w:rPr>
          <w:sz w:val="22"/>
          <w:szCs w:val="22"/>
        </w:rPr>
      </w:pPr>
    </w:p>
    <w:p w14:paraId="5813C053" w14:textId="35CD7F22" w:rsidR="00D92C62" w:rsidRPr="00D92C62" w:rsidRDefault="04CDE8A2" w:rsidP="00D92C62">
      <w:pPr>
        <w:pStyle w:val="Prrafodelista"/>
        <w:numPr>
          <w:ilvl w:val="0"/>
          <w:numId w:val="11"/>
        </w:numPr>
        <w:rPr>
          <w:sz w:val="22"/>
          <w:szCs w:val="22"/>
        </w:rPr>
      </w:pPr>
      <w:r w:rsidRPr="3C64334C">
        <w:rPr>
          <w:sz w:val="22"/>
          <w:szCs w:val="22"/>
        </w:rPr>
        <w:t>Recopilar e identificar bases de datos públicas M/EEG relacionadas con la escucha de música</w:t>
      </w:r>
    </w:p>
    <w:p w14:paraId="57756348" w14:textId="70BBA2F6" w:rsidR="1E4C65E8" w:rsidRDefault="1E4C65E8" w:rsidP="3C64334C">
      <w:pPr>
        <w:pStyle w:val="Prrafodelista"/>
        <w:numPr>
          <w:ilvl w:val="0"/>
          <w:numId w:val="11"/>
        </w:numPr>
        <w:rPr>
          <w:sz w:val="22"/>
          <w:szCs w:val="22"/>
        </w:rPr>
      </w:pPr>
      <w:r w:rsidRPr="3C64334C">
        <w:rPr>
          <w:sz w:val="22"/>
          <w:szCs w:val="22"/>
        </w:rPr>
        <w:t>Evaluar su calidad según contaminación por ruido, artefactos fisiológicos y proporción de datos utilizables.</w:t>
      </w:r>
    </w:p>
    <w:p w14:paraId="59B9A7E6" w14:textId="41F47423" w:rsidR="00E07389" w:rsidRDefault="04CDE8A2" w:rsidP="00D92C62">
      <w:pPr>
        <w:pStyle w:val="Prrafodelista"/>
        <w:numPr>
          <w:ilvl w:val="0"/>
          <w:numId w:val="11"/>
        </w:numPr>
        <w:rPr>
          <w:sz w:val="22"/>
          <w:szCs w:val="22"/>
        </w:rPr>
      </w:pPr>
      <w:r w:rsidRPr="3C64334C">
        <w:rPr>
          <w:sz w:val="22"/>
          <w:szCs w:val="22"/>
        </w:rPr>
        <w:t>C</w:t>
      </w:r>
      <w:r w:rsidR="00AC670F">
        <w:rPr>
          <w:sz w:val="22"/>
          <w:szCs w:val="22"/>
        </w:rPr>
        <w:t xml:space="preserve">rear un informe </w:t>
      </w:r>
      <w:r w:rsidR="00F402DE">
        <w:rPr>
          <w:sz w:val="22"/>
          <w:szCs w:val="22"/>
        </w:rPr>
        <w:t xml:space="preserve">final </w:t>
      </w:r>
      <w:r w:rsidR="00AC670F">
        <w:rPr>
          <w:sz w:val="22"/>
          <w:szCs w:val="22"/>
        </w:rPr>
        <w:t>que recoja la c</w:t>
      </w:r>
      <w:r w:rsidRPr="3C64334C">
        <w:rPr>
          <w:sz w:val="22"/>
          <w:szCs w:val="22"/>
        </w:rPr>
        <w:t>ompara</w:t>
      </w:r>
      <w:r w:rsidR="00AC670F">
        <w:rPr>
          <w:sz w:val="22"/>
          <w:szCs w:val="22"/>
        </w:rPr>
        <w:t>ción entre las</w:t>
      </w:r>
      <w:r w:rsidRPr="3C64334C">
        <w:rPr>
          <w:sz w:val="22"/>
          <w:szCs w:val="22"/>
        </w:rPr>
        <w:t xml:space="preserve"> bases de datos y construir un</w:t>
      </w:r>
      <w:r w:rsidR="643AEB76" w:rsidRPr="3C64334C">
        <w:rPr>
          <w:sz w:val="22"/>
          <w:szCs w:val="22"/>
        </w:rPr>
        <w:t xml:space="preserve">a clasificación </w:t>
      </w:r>
      <w:r w:rsidRPr="3C64334C">
        <w:rPr>
          <w:sz w:val="22"/>
          <w:szCs w:val="22"/>
        </w:rPr>
        <w:t xml:space="preserve">en función de la calidad de </w:t>
      </w:r>
      <w:r w:rsidR="643AEB76" w:rsidRPr="3C64334C">
        <w:rPr>
          <w:sz w:val="22"/>
          <w:szCs w:val="22"/>
        </w:rPr>
        <w:t>estas</w:t>
      </w:r>
      <w:r w:rsidR="00F402DE">
        <w:rPr>
          <w:sz w:val="22"/>
          <w:szCs w:val="22"/>
        </w:rPr>
        <w:t>.</w:t>
      </w:r>
    </w:p>
    <w:p w14:paraId="092FAB3B" w14:textId="775601F0" w:rsidR="00D92C62" w:rsidRPr="00D92C62" w:rsidRDefault="00D92C62" w:rsidP="3C64334C">
      <w:pPr>
        <w:rPr>
          <w:sz w:val="22"/>
          <w:szCs w:val="22"/>
        </w:rPr>
      </w:pPr>
    </w:p>
    <w:p w14:paraId="6DD0A6D8" w14:textId="20F8E738" w:rsidR="001C5B09" w:rsidRPr="00695072" w:rsidRDefault="607F2F89" w:rsidP="3C64334C">
      <w:pPr>
        <w:pStyle w:val="Ttulo1"/>
        <w:rPr>
          <w:sz w:val="24"/>
          <w:szCs w:val="24"/>
        </w:rPr>
      </w:pPr>
      <w:r w:rsidRPr="3C64334C">
        <w:rPr>
          <w:sz w:val="24"/>
          <w:szCs w:val="24"/>
        </w:rPr>
        <w:lastRenderedPageBreak/>
        <w:t>Actividades y c</w:t>
      </w:r>
      <w:r w:rsidR="75B7A1F1" w:rsidRPr="3C64334C">
        <w:rPr>
          <w:sz w:val="24"/>
          <w:szCs w:val="24"/>
        </w:rPr>
        <w:t>ronograma</w:t>
      </w:r>
    </w:p>
    <w:p w14:paraId="789D9A76" w14:textId="12D9079A" w:rsidR="00705167" w:rsidRPr="00695072" w:rsidRDefault="1702B2C7" w:rsidP="001C5B09">
      <w:pPr>
        <w:rPr>
          <w:sz w:val="22"/>
          <w:szCs w:val="22"/>
        </w:rPr>
      </w:pPr>
      <w:r w:rsidRPr="3C64334C">
        <w:rPr>
          <w:sz w:val="22"/>
          <w:szCs w:val="22"/>
        </w:rPr>
        <w:t xml:space="preserve">A </w:t>
      </w:r>
      <w:r w:rsidR="511229A3" w:rsidRPr="3C64334C">
        <w:rPr>
          <w:sz w:val="22"/>
          <w:szCs w:val="22"/>
        </w:rPr>
        <w:t>continuación, se definen las actividades a realizar y la distribución inicial planteada para llevarlas a acabo.</w:t>
      </w:r>
    </w:p>
    <w:p w14:paraId="16FF459A" w14:textId="6C79104E" w:rsidR="3C64334C" w:rsidRDefault="3C64334C" w:rsidP="3C64334C">
      <w:pPr>
        <w:rPr>
          <w:sz w:val="22"/>
          <w:szCs w:val="22"/>
        </w:rPr>
      </w:pPr>
    </w:p>
    <w:p w14:paraId="4F45B059" w14:textId="3AAA43EA" w:rsidR="04FF239E" w:rsidRDefault="04FF239E" w:rsidP="3C64334C">
      <w:pPr>
        <w:pStyle w:val="Prrafodelista"/>
        <w:numPr>
          <w:ilvl w:val="0"/>
          <w:numId w:val="1"/>
        </w:numPr>
        <w:rPr>
          <w:sz w:val="22"/>
          <w:szCs w:val="22"/>
        </w:rPr>
      </w:pPr>
      <w:r w:rsidRPr="3C64334C">
        <w:rPr>
          <w:sz w:val="22"/>
          <w:szCs w:val="22"/>
        </w:rPr>
        <w:t xml:space="preserve">Revisión </w:t>
      </w:r>
      <w:r w:rsidR="5DD56075" w:rsidRPr="3C64334C">
        <w:rPr>
          <w:sz w:val="22"/>
          <w:szCs w:val="22"/>
        </w:rPr>
        <w:t>B</w:t>
      </w:r>
      <w:r w:rsidRPr="3C64334C">
        <w:rPr>
          <w:sz w:val="22"/>
          <w:szCs w:val="22"/>
        </w:rPr>
        <w:t>ibliográfica</w:t>
      </w:r>
      <w:r w:rsidR="008B4A3D">
        <w:rPr>
          <w:sz w:val="22"/>
          <w:szCs w:val="22"/>
        </w:rPr>
        <w:t xml:space="preserve"> (</w:t>
      </w:r>
      <w:r w:rsidR="00F20350">
        <w:rPr>
          <w:sz w:val="22"/>
          <w:szCs w:val="22"/>
        </w:rPr>
        <w:t>17 días</w:t>
      </w:r>
      <w:r w:rsidR="008B4A3D">
        <w:rPr>
          <w:sz w:val="22"/>
          <w:szCs w:val="22"/>
        </w:rPr>
        <w:t>)</w:t>
      </w:r>
    </w:p>
    <w:p w14:paraId="22F96DED" w14:textId="23F9CC64" w:rsidR="001F15F1" w:rsidRDefault="001F15F1" w:rsidP="001F15F1">
      <w:pPr>
        <w:pStyle w:val="Prrafodelista"/>
        <w:numPr>
          <w:ilvl w:val="1"/>
          <w:numId w:val="1"/>
        </w:numPr>
        <w:rPr>
          <w:sz w:val="22"/>
          <w:szCs w:val="22"/>
        </w:rPr>
      </w:pPr>
      <w:r w:rsidRPr="001F15F1">
        <w:rPr>
          <w:sz w:val="22"/>
          <w:szCs w:val="22"/>
        </w:rPr>
        <w:t>Investigar estudios previos sobre análisis de datos M/EEG en la escucha de música</w:t>
      </w:r>
    </w:p>
    <w:p w14:paraId="6A9FCC36" w14:textId="155C84EC" w:rsidR="001F15F1" w:rsidRDefault="00F67A94" w:rsidP="001F15F1">
      <w:pPr>
        <w:pStyle w:val="Prrafodelista"/>
        <w:numPr>
          <w:ilvl w:val="1"/>
          <w:numId w:val="1"/>
        </w:numPr>
        <w:rPr>
          <w:sz w:val="22"/>
          <w:szCs w:val="22"/>
        </w:rPr>
      </w:pPr>
      <w:r w:rsidRPr="00F67A94">
        <w:rPr>
          <w:sz w:val="22"/>
          <w:szCs w:val="22"/>
        </w:rPr>
        <w:t>Identificar metodologías utilizadas para la evaluación de calidad de bases de datos</w:t>
      </w:r>
    </w:p>
    <w:p w14:paraId="770BAC4A" w14:textId="675C6A92" w:rsidR="00F67A94" w:rsidRDefault="00F67A94" w:rsidP="001F15F1">
      <w:pPr>
        <w:pStyle w:val="Prrafodelista"/>
        <w:numPr>
          <w:ilvl w:val="1"/>
          <w:numId w:val="1"/>
        </w:numPr>
        <w:rPr>
          <w:sz w:val="22"/>
          <w:szCs w:val="22"/>
        </w:rPr>
      </w:pPr>
      <w:r w:rsidRPr="00F67A94">
        <w:rPr>
          <w:sz w:val="22"/>
          <w:szCs w:val="22"/>
        </w:rPr>
        <w:t>Revisar documentación de herramientas y software relevantes</w:t>
      </w:r>
    </w:p>
    <w:p w14:paraId="5ADB4189" w14:textId="039CF85C" w:rsidR="04FF239E" w:rsidRDefault="04FF239E" w:rsidP="3C64334C">
      <w:pPr>
        <w:pStyle w:val="Prrafodelista"/>
        <w:numPr>
          <w:ilvl w:val="0"/>
          <w:numId w:val="1"/>
        </w:numPr>
        <w:rPr>
          <w:sz w:val="22"/>
          <w:szCs w:val="22"/>
        </w:rPr>
      </w:pPr>
      <w:r w:rsidRPr="3C64334C">
        <w:rPr>
          <w:sz w:val="22"/>
          <w:szCs w:val="22"/>
        </w:rPr>
        <w:t>Búsqueda y Selección de Bases de Datos</w:t>
      </w:r>
      <w:r w:rsidR="00F20350">
        <w:rPr>
          <w:sz w:val="22"/>
          <w:szCs w:val="22"/>
        </w:rPr>
        <w:t xml:space="preserve"> (14 días)</w:t>
      </w:r>
    </w:p>
    <w:p w14:paraId="0CA540FC" w14:textId="3C506F4A" w:rsidR="00615AE2" w:rsidRPr="00CD3E63" w:rsidRDefault="00615AE2" w:rsidP="00C40F1B">
      <w:pPr>
        <w:pStyle w:val="Prrafodelista"/>
        <w:numPr>
          <w:ilvl w:val="1"/>
          <w:numId w:val="1"/>
        </w:numPr>
        <w:rPr>
          <w:sz w:val="22"/>
          <w:szCs w:val="22"/>
        </w:rPr>
      </w:pPr>
      <w:r w:rsidRPr="00CD3E63">
        <w:rPr>
          <w:sz w:val="22"/>
          <w:szCs w:val="22"/>
        </w:rPr>
        <w:t>Identificar bases de datos públicas de M/EEG relacionadas con la escucha de música</w:t>
      </w:r>
    </w:p>
    <w:p w14:paraId="1DEDA1FC" w14:textId="08BB2BBA" w:rsidR="00615AE2" w:rsidRDefault="00615AE2" w:rsidP="00F67A94">
      <w:pPr>
        <w:pStyle w:val="Prrafodelista"/>
        <w:numPr>
          <w:ilvl w:val="1"/>
          <w:numId w:val="1"/>
        </w:numPr>
        <w:rPr>
          <w:sz w:val="22"/>
          <w:szCs w:val="22"/>
        </w:rPr>
      </w:pPr>
      <w:r w:rsidRPr="00615AE2">
        <w:rPr>
          <w:sz w:val="22"/>
          <w:szCs w:val="22"/>
        </w:rPr>
        <w:t>Seleccionar un conjunto representativo de bases de datos para el análisis</w:t>
      </w:r>
    </w:p>
    <w:p w14:paraId="4C654989" w14:textId="49DC73F3" w:rsidR="6734ED4D" w:rsidRDefault="6734ED4D" w:rsidP="3C64334C">
      <w:pPr>
        <w:pStyle w:val="Prrafodelista"/>
        <w:numPr>
          <w:ilvl w:val="0"/>
          <w:numId w:val="1"/>
        </w:numPr>
        <w:rPr>
          <w:sz w:val="22"/>
          <w:szCs w:val="22"/>
        </w:rPr>
      </w:pPr>
      <w:r w:rsidRPr="3C64334C">
        <w:rPr>
          <w:sz w:val="22"/>
          <w:szCs w:val="22"/>
        </w:rPr>
        <w:t>Procesamiento y Evaluación de Calidad</w:t>
      </w:r>
      <w:r w:rsidR="00F20350">
        <w:rPr>
          <w:sz w:val="22"/>
          <w:szCs w:val="22"/>
        </w:rPr>
        <w:t xml:space="preserve"> (</w:t>
      </w:r>
      <w:r w:rsidR="005A19BB">
        <w:rPr>
          <w:sz w:val="22"/>
          <w:szCs w:val="22"/>
        </w:rPr>
        <w:t>40 días</w:t>
      </w:r>
      <w:r w:rsidR="00F20350">
        <w:rPr>
          <w:sz w:val="22"/>
          <w:szCs w:val="22"/>
        </w:rPr>
        <w:t>)</w:t>
      </w:r>
    </w:p>
    <w:p w14:paraId="5B6A3359" w14:textId="75EB74E0" w:rsidR="00615AE2" w:rsidRDefault="00BF5B37" w:rsidP="00615AE2">
      <w:pPr>
        <w:pStyle w:val="Prrafodelista"/>
        <w:numPr>
          <w:ilvl w:val="1"/>
          <w:numId w:val="1"/>
        </w:numPr>
        <w:rPr>
          <w:sz w:val="22"/>
          <w:szCs w:val="22"/>
        </w:rPr>
      </w:pPr>
      <w:r>
        <w:rPr>
          <w:sz w:val="22"/>
          <w:szCs w:val="22"/>
        </w:rPr>
        <w:t xml:space="preserve">Crear Pipelines de </w:t>
      </w:r>
      <w:r w:rsidR="00EC489D">
        <w:rPr>
          <w:sz w:val="22"/>
          <w:szCs w:val="22"/>
        </w:rPr>
        <w:t>p</w:t>
      </w:r>
      <w:r>
        <w:rPr>
          <w:sz w:val="22"/>
          <w:szCs w:val="22"/>
        </w:rPr>
        <w:t>reprocesado</w:t>
      </w:r>
      <w:r w:rsidR="00EC489D">
        <w:rPr>
          <w:sz w:val="22"/>
          <w:szCs w:val="22"/>
        </w:rPr>
        <w:t xml:space="preserve"> para cada base de datos</w:t>
      </w:r>
    </w:p>
    <w:p w14:paraId="3F6A9985" w14:textId="1495A990" w:rsidR="00EC489D" w:rsidRDefault="009B6CE0" w:rsidP="00615AE2">
      <w:pPr>
        <w:pStyle w:val="Prrafodelista"/>
        <w:numPr>
          <w:ilvl w:val="1"/>
          <w:numId w:val="1"/>
        </w:numPr>
        <w:rPr>
          <w:sz w:val="22"/>
          <w:szCs w:val="22"/>
        </w:rPr>
      </w:pPr>
      <w:r>
        <w:rPr>
          <w:sz w:val="22"/>
          <w:szCs w:val="22"/>
        </w:rPr>
        <w:t>Aplicar técnicas</w:t>
      </w:r>
      <w:r w:rsidR="000C40C8">
        <w:rPr>
          <w:sz w:val="22"/>
          <w:szCs w:val="22"/>
        </w:rPr>
        <w:t xml:space="preserve"> específicas (FFT, ICA, etc.)</w:t>
      </w:r>
    </w:p>
    <w:p w14:paraId="4B1F16AD" w14:textId="1556F49E" w:rsidR="000C40C8" w:rsidRDefault="00F162B6" w:rsidP="00615AE2">
      <w:pPr>
        <w:pStyle w:val="Prrafodelista"/>
        <w:numPr>
          <w:ilvl w:val="1"/>
          <w:numId w:val="1"/>
        </w:numPr>
        <w:rPr>
          <w:sz w:val="22"/>
          <w:szCs w:val="22"/>
        </w:rPr>
      </w:pPr>
      <w:r>
        <w:rPr>
          <w:sz w:val="22"/>
          <w:szCs w:val="22"/>
        </w:rPr>
        <w:t>Evaluar proporción de canales, épocas, sujetos utilizables</w:t>
      </w:r>
    </w:p>
    <w:p w14:paraId="4704B4C2" w14:textId="6D13F757" w:rsidR="6734ED4D" w:rsidRDefault="6734ED4D" w:rsidP="3C64334C">
      <w:pPr>
        <w:pStyle w:val="Prrafodelista"/>
        <w:numPr>
          <w:ilvl w:val="0"/>
          <w:numId w:val="1"/>
        </w:numPr>
        <w:rPr>
          <w:sz w:val="22"/>
          <w:szCs w:val="22"/>
        </w:rPr>
      </w:pPr>
      <w:r w:rsidRPr="3C64334C">
        <w:rPr>
          <w:sz w:val="22"/>
          <w:szCs w:val="22"/>
        </w:rPr>
        <w:t xml:space="preserve">Elaboración del </w:t>
      </w:r>
      <w:r w:rsidR="004F5282">
        <w:rPr>
          <w:sz w:val="22"/>
          <w:szCs w:val="22"/>
        </w:rPr>
        <w:t>Informe Final</w:t>
      </w:r>
      <w:r w:rsidR="005A19BB">
        <w:rPr>
          <w:sz w:val="22"/>
          <w:szCs w:val="22"/>
        </w:rPr>
        <w:t xml:space="preserve"> (23 días)</w:t>
      </w:r>
    </w:p>
    <w:p w14:paraId="5E734702" w14:textId="19888923" w:rsidR="00F162B6" w:rsidRDefault="00F162B6" w:rsidP="00F162B6">
      <w:pPr>
        <w:pStyle w:val="Prrafodelista"/>
        <w:numPr>
          <w:ilvl w:val="1"/>
          <w:numId w:val="1"/>
        </w:numPr>
        <w:rPr>
          <w:sz w:val="22"/>
          <w:szCs w:val="22"/>
        </w:rPr>
      </w:pPr>
      <w:r>
        <w:rPr>
          <w:sz w:val="22"/>
          <w:szCs w:val="22"/>
        </w:rPr>
        <w:t>Redactar los resultados obtenidos</w:t>
      </w:r>
    </w:p>
    <w:p w14:paraId="4B0CDE78" w14:textId="6530C573" w:rsidR="00F162B6" w:rsidRDefault="00F162B6" w:rsidP="00F162B6">
      <w:pPr>
        <w:pStyle w:val="Prrafodelista"/>
        <w:numPr>
          <w:ilvl w:val="1"/>
          <w:numId w:val="1"/>
        </w:numPr>
        <w:rPr>
          <w:sz w:val="22"/>
          <w:szCs w:val="22"/>
        </w:rPr>
      </w:pPr>
      <w:r>
        <w:rPr>
          <w:sz w:val="22"/>
          <w:szCs w:val="22"/>
        </w:rPr>
        <w:t>Incluir gráficas y figuras representativas</w:t>
      </w:r>
    </w:p>
    <w:p w14:paraId="59AD00FD" w14:textId="418E04AD" w:rsidR="001158BF" w:rsidRDefault="001158BF" w:rsidP="00F162B6">
      <w:pPr>
        <w:pStyle w:val="Prrafodelista"/>
        <w:numPr>
          <w:ilvl w:val="1"/>
          <w:numId w:val="1"/>
        </w:numPr>
        <w:rPr>
          <w:sz w:val="22"/>
          <w:szCs w:val="22"/>
        </w:rPr>
      </w:pPr>
      <w:r>
        <w:rPr>
          <w:sz w:val="22"/>
          <w:szCs w:val="22"/>
        </w:rPr>
        <w:t>Revisar y corregir documento antes de su entrega</w:t>
      </w:r>
    </w:p>
    <w:p w14:paraId="310DFA7C" w14:textId="04051C17" w:rsidR="001158BF" w:rsidRDefault="001158BF" w:rsidP="001158BF">
      <w:pPr>
        <w:rPr>
          <w:sz w:val="22"/>
          <w:szCs w:val="22"/>
        </w:rPr>
      </w:pPr>
    </w:p>
    <w:p w14:paraId="1E9D4ED5" w14:textId="30FFE8D8" w:rsidR="001312A8" w:rsidRPr="001158BF" w:rsidRDefault="001312A8" w:rsidP="001158BF">
      <w:pPr>
        <w:rPr>
          <w:sz w:val="22"/>
          <w:szCs w:val="22"/>
        </w:rPr>
      </w:pPr>
      <w:r>
        <w:rPr>
          <w:sz w:val="22"/>
          <w:szCs w:val="22"/>
        </w:rPr>
        <w:t>Fecha Inicio</w:t>
      </w:r>
      <w:r w:rsidR="0007532A">
        <w:rPr>
          <w:sz w:val="22"/>
          <w:szCs w:val="22"/>
        </w:rPr>
        <w:t xml:space="preserve"> Prevista</w:t>
      </w:r>
      <w:r>
        <w:rPr>
          <w:sz w:val="22"/>
          <w:szCs w:val="22"/>
        </w:rPr>
        <w:t xml:space="preserve">: </w:t>
      </w:r>
      <w:r w:rsidR="003E3765">
        <w:rPr>
          <w:sz w:val="22"/>
          <w:szCs w:val="22"/>
        </w:rPr>
        <w:t>1-feb.</w:t>
      </w:r>
      <w:r w:rsidR="003E3765">
        <w:rPr>
          <w:sz w:val="22"/>
          <w:szCs w:val="22"/>
        </w:rPr>
        <w:tab/>
        <w:t>Fecho Fin</w:t>
      </w:r>
      <w:r w:rsidR="0007532A">
        <w:rPr>
          <w:sz w:val="22"/>
          <w:szCs w:val="22"/>
        </w:rPr>
        <w:t xml:space="preserve"> Prevista</w:t>
      </w:r>
      <w:r w:rsidR="003E3765">
        <w:rPr>
          <w:sz w:val="22"/>
          <w:szCs w:val="22"/>
        </w:rPr>
        <w:t xml:space="preserve">: </w:t>
      </w:r>
      <w:r w:rsidR="0007532A">
        <w:rPr>
          <w:sz w:val="22"/>
          <w:szCs w:val="22"/>
        </w:rPr>
        <w:t>6-may.</w:t>
      </w:r>
      <w:r w:rsidR="0007532A">
        <w:rPr>
          <w:sz w:val="22"/>
          <w:szCs w:val="22"/>
        </w:rPr>
        <w:tab/>
        <w:t>Duración Total</w:t>
      </w:r>
      <w:r w:rsidR="0083098D">
        <w:rPr>
          <w:sz w:val="22"/>
          <w:szCs w:val="22"/>
        </w:rPr>
        <w:t xml:space="preserve"> Prevista</w:t>
      </w:r>
      <w:r w:rsidR="0007532A">
        <w:rPr>
          <w:sz w:val="22"/>
          <w:szCs w:val="22"/>
        </w:rPr>
        <w:t xml:space="preserve">: </w:t>
      </w:r>
      <w:r w:rsidR="0083098D">
        <w:rPr>
          <w:sz w:val="22"/>
          <w:szCs w:val="22"/>
        </w:rPr>
        <w:t>94 días</w:t>
      </w:r>
    </w:p>
    <w:p w14:paraId="513B9395" w14:textId="0E02CD3B" w:rsidR="00705167" w:rsidRPr="00695072" w:rsidRDefault="000A78D0" w:rsidP="001C5B09">
      <w:pPr>
        <w:rPr>
          <w:sz w:val="22"/>
          <w:szCs w:val="22"/>
        </w:rPr>
      </w:pPr>
      <w:r>
        <w:rPr>
          <w:noProof/>
        </w:rPr>
        <w:drawing>
          <wp:anchor distT="0" distB="0" distL="114300" distR="114300" simplePos="0" relativeHeight="251658752" behindDoc="0" locked="0" layoutInCell="1" allowOverlap="1" wp14:anchorId="6E0D98BD" wp14:editId="0ED23AEE">
            <wp:simplePos x="0" y="0"/>
            <wp:positionH relativeFrom="column">
              <wp:posOffset>-403860</wp:posOffset>
            </wp:positionH>
            <wp:positionV relativeFrom="paragraph">
              <wp:posOffset>332105</wp:posOffset>
            </wp:positionV>
            <wp:extent cx="6343650" cy="3467100"/>
            <wp:effectExtent l="0" t="0" r="0" b="0"/>
            <wp:wrapSquare wrapText="bothSides"/>
            <wp:docPr id="1287727995" name="Gráfico 1">
              <a:extLst xmlns:a="http://schemas.openxmlformats.org/drawingml/2006/main">
                <a:ext uri="{FF2B5EF4-FFF2-40B4-BE49-F238E27FC236}">
                  <a16:creationId xmlns:a16="http://schemas.microsoft.com/office/drawing/2014/main" id="{DF0C9866-B756-E7F7-7154-988E860A640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margin">
              <wp14:pctWidth>0</wp14:pctWidth>
            </wp14:sizeRelH>
            <wp14:sizeRelV relativeFrom="margin">
              <wp14:pctHeight>0</wp14:pctHeight>
            </wp14:sizeRelV>
          </wp:anchor>
        </w:drawing>
      </w:r>
    </w:p>
    <w:p w14:paraId="75999890" w14:textId="2758A01A" w:rsidR="00BE0D4F" w:rsidRDefault="00BE0D4F" w:rsidP="001C5B09"/>
    <w:p w14:paraId="207EB98F" w14:textId="2C031A6B" w:rsidR="00705167" w:rsidRDefault="00705167" w:rsidP="001C5B09">
      <w:pPr>
        <w:sectPr w:rsidR="00705167" w:rsidSect="00A65331">
          <w:headerReference w:type="even" r:id="rId11"/>
          <w:headerReference w:type="default" r:id="rId12"/>
          <w:footerReference w:type="default" r:id="rId13"/>
          <w:type w:val="oddPage"/>
          <w:pgSz w:w="11906" w:h="16838" w:code="9"/>
          <w:pgMar w:top="1418" w:right="1418" w:bottom="1134" w:left="1701" w:header="709" w:footer="709" w:gutter="0"/>
          <w:pgNumType w:start="1"/>
          <w:cols w:space="708"/>
          <w:docGrid w:linePitch="360"/>
        </w:sectPr>
      </w:pPr>
    </w:p>
    <w:p w14:paraId="38A17658" w14:textId="77777777" w:rsidR="00780C1B" w:rsidRPr="00695072" w:rsidRDefault="00780C1B" w:rsidP="003F1942">
      <w:pPr>
        <w:pStyle w:val="Ttulo1"/>
        <w:rPr>
          <w:sz w:val="24"/>
          <w:szCs w:val="24"/>
        </w:rPr>
      </w:pPr>
      <w:r w:rsidRPr="00695072">
        <w:rPr>
          <w:sz w:val="24"/>
          <w:szCs w:val="24"/>
        </w:rPr>
        <w:lastRenderedPageBreak/>
        <w:t>Bibliografía inicial</w:t>
      </w:r>
    </w:p>
    <w:p w14:paraId="2545EE2E" w14:textId="77777777" w:rsidR="00705167" w:rsidRDefault="00705167" w:rsidP="0067747A">
      <w:pPr>
        <w:rPr>
          <w:sz w:val="22"/>
          <w:szCs w:val="22"/>
        </w:rPr>
      </w:pPr>
    </w:p>
    <w:p w14:paraId="06CF16E2" w14:textId="10CC5DD7" w:rsidR="0067747A" w:rsidRDefault="002C1DD3" w:rsidP="00E93A09">
      <w:pPr>
        <w:ind w:left="113"/>
        <w:rPr>
          <w:sz w:val="22"/>
          <w:szCs w:val="22"/>
        </w:rPr>
      </w:pPr>
      <w:r>
        <w:rPr>
          <w:sz w:val="22"/>
          <w:szCs w:val="22"/>
        </w:rPr>
        <w:t>**</w:t>
      </w:r>
      <w:r w:rsidR="00E93A09">
        <w:rPr>
          <w:sz w:val="22"/>
          <w:szCs w:val="22"/>
        </w:rPr>
        <w:t>TODO</w:t>
      </w:r>
      <w:r>
        <w:rPr>
          <w:sz w:val="22"/>
          <w:szCs w:val="22"/>
        </w:rPr>
        <w:t>**</w:t>
      </w:r>
    </w:p>
    <w:p w14:paraId="51AD8A1B" w14:textId="77777777" w:rsidR="0067747A" w:rsidRDefault="0067747A" w:rsidP="0067747A">
      <w:pPr>
        <w:rPr>
          <w:sz w:val="22"/>
          <w:szCs w:val="22"/>
        </w:rPr>
      </w:pPr>
    </w:p>
    <w:p w14:paraId="09981BE2" w14:textId="77777777" w:rsidR="0067747A" w:rsidRDefault="0067747A" w:rsidP="0067747A">
      <w:pPr>
        <w:rPr>
          <w:sz w:val="22"/>
          <w:szCs w:val="22"/>
        </w:rPr>
      </w:pPr>
    </w:p>
    <w:p w14:paraId="2B725A0F" w14:textId="77777777" w:rsidR="0067747A" w:rsidRDefault="0067747A" w:rsidP="0067747A">
      <w:pPr>
        <w:rPr>
          <w:sz w:val="22"/>
          <w:szCs w:val="22"/>
        </w:rPr>
      </w:pPr>
    </w:p>
    <w:p w14:paraId="5CF5CAB0" w14:textId="77777777" w:rsidR="0067747A" w:rsidRDefault="0067747A" w:rsidP="0067747A">
      <w:pPr>
        <w:rPr>
          <w:sz w:val="22"/>
          <w:szCs w:val="22"/>
        </w:rPr>
      </w:pPr>
    </w:p>
    <w:p w14:paraId="5C6DA896" w14:textId="77777777" w:rsidR="0067747A" w:rsidRDefault="0067747A" w:rsidP="0067747A">
      <w:pPr>
        <w:rPr>
          <w:sz w:val="22"/>
          <w:szCs w:val="22"/>
        </w:rPr>
      </w:pPr>
    </w:p>
    <w:p w14:paraId="75E97CD9" w14:textId="77777777" w:rsidR="0067747A" w:rsidRDefault="0067747A" w:rsidP="0067747A">
      <w:pPr>
        <w:rPr>
          <w:sz w:val="22"/>
          <w:szCs w:val="22"/>
        </w:rPr>
      </w:pPr>
    </w:p>
    <w:p w14:paraId="1967826D" w14:textId="77777777" w:rsidR="0067747A" w:rsidRDefault="0067747A" w:rsidP="0067747A">
      <w:pPr>
        <w:rPr>
          <w:sz w:val="22"/>
          <w:szCs w:val="22"/>
        </w:rPr>
      </w:pPr>
    </w:p>
    <w:p w14:paraId="33035129" w14:textId="77777777" w:rsidR="0067747A" w:rsidRDefault="0067747A" w:rsidP="0067747A">
      <w:pPr>
        <w:rPr>
          <w:sz w:val="22"/>
          <w:szCs w:val="22"/>
        </w:rPr>
      </w:pPr>
    </w:p>
    <w:p w14:paraId="214D6943" w14:textId="77777777" w:rsidR="0067747A" w:rsidRDefault="0067747A" w:rsidP="0067747A">
      <w:pPr>
        <w:rPr>
          <w:sz w:val="22"/>
          <w:szCs w:val="22"/>
        </w:rPr>
      </w:pPr>
    </w:p>
    <w:p w14:paraId="31CC013D" w14:textId="77777777" w:rsidR="0067747A" w:rsidRDefault="0067747A" w:rsidP="0067747A">
      <w:pPr>
        <w:rPr>
          <w:sz w:val="22"/>
          <w:szCs w:val="22"/>
        </w:rPr>
      </w:pPr>
    </w:p>
    <w:p w14:paraId="7A584917" w14:textId="77777777" w:rsidR="0067747A" w:rsidRDefault="0067747A" w:rsidP="0067747A">
      <w:pPr>
        <w:rPr>
          <w:sz w:val="22"/>
          <w:szCs w:val="22"/>
        </w:rPr>
      </w:pPr>
    </w:p>
    <w:p w14:paraId="27F8DF95" w14:textId="77777777" w:rsidR="0067747A" w:rsidRPr="00695072" w:rsidRDefault="0067747A" w:rsidP="0067747A">
      <w:pPr>
        <w:rPr>
          <w:sz w:val="22"/>
          <w:szCs w:val="22"/>
        </w:rPr>
      </w:pPr>
    </w:p>
    <w:p w14:paraId="11A62415" w14:textId="77777777" w:rsidR="007C3D8F" w:rsidRPr="00695072" w:rsidRDefault="003F1942" w:rsidP="0095252B">
      <w:pPr>
        <w:pStyle w:val="Ttulo1"/>
        <w:rPr>
          <w:sz w:val="24"/>
          <w:szCs w:val="24"/>
        </w:rPr>
      </w:pPr>
      <w:r w:rsidRPr="00695072">
        <w:rPr>
          <w:sz w:val="24"/>
          <w:szCs w:val="24"/>
        </w:rPr>
        <w:t>Seminarios de investigación</w:t>
      </w:r>
    </w:p>
    <w:p w14:paraId="2DC30203" w14:textId="77777777" w:rsidR="0095252B" w:rsidRPr="00695072" w:rsidRDefault="178AC568" w:rsidP="0095252B">
      <w:pPr>
        <w:rPr>
          <w:sz w:val="22"/>
          <w:szCs w:val="22"/>
        </w:rPr>
      </w:pPr>
      <w:r w:rsidRPr="00695072">
        <w:rPr>
          <w:sz w:val="22"/>
          <w:szCs w:val="22"/>
        </w:rPr>
        <w:t>Adicionalmente a las actividades anteriormente detalladas asistiré a un mínimo de 4 Seminarios de Posgrad</w:t>
      </w:r>
      <w:r w:rsidR="43BA6832" w:rsidRPr="00695072">
        <w:rPr>
          <w:sz w:val="22"/>
          <w:szCs w:val="22"/>
        </w:rPr>
        <w:t>o de la EPS.</w:t>
      </w:r>
      <w:r w:rsidR="00500990" w:rsidRPr="00695072">
        <w:rPr>
          <w:rStyle w:val="Refdenotaalpie"/>
          <w:sz w:val="22"/>
          <w:szCs w:val="22"/>
        </w:rPr>
        <w:footnoteReference w:id="1"/>
      </w:r>
    </w:p>
    <w:p w14:paraId="2D30F266" w14:textId="77777777" w:rsidR="007D2153" w:rsidRPr="00695072" w:rsidRDefault="007D2153" w:rsidP="0095252B">
      <w:pPr>
        <w:rPr>
          <w:sz w:val="22"/>
          <w:szCs w:val="22"/>
        </w:rPr>
      </w:pPr>
    </w:p>
    <w:p w14:paraId="49D00D91" w14:textId="77777777" w:rsidR="007D2153" w:rsidRPr="00695072" w:rsidRDefault="007D2153" w:rsidP="0095252B">
      <w:pPr>
        <w:rPr>
          <w:sz w:val="22"/>
          <w:szCs w:val="22"/>
        </w:rPr>
      </w:pPr>
    </w:p>
    <w:p w14:paraId="4DA55DB3" w14:textId="77777777" w:rsidR="007D2153" w:rsidRPr="00695072" w:rsidRDefault="007D2153" w:rsidP="007D2153">
      <w:pPr>
        <w:jc w:val="right"/>
        <w:rPr>
          <w:sz w:val="22"/>
          <w:szCs w:val="22"/>
        </w:rPr>
      </w:pPr>
    </w:p>
    <w:p w14:paraId="5C0876B0" w14:textId="77777777" w:rsidR="007D2153" w:rsidRDefault="00B1719E" w:rsidP="007D2153">
      <w:pPr>
        <w:jc w:val="right"/>
        <w:rPr>
          <w:sz w:val="22"/>
          <w:szCs w:val="22"/>
        </w:rPr>
      </w:pPr>
      <w:r>
        <w:rPr>
          <w:sz w:val="22"/>
          <w:szCs w:val="22"/>
        </w:rPr>
        <w:t xml:space="preserve">Firma del/de la estudiante:  </w:t>
      </w:r>
    </w:p>
    <w:p w14:paraId="4BBE35E6" w14:textId="77777777" w:rsidR="00B1719E" w:rsidRDefault="00B1719E" w:rsidP="007D2153">
      <w:pPr>
        <w:jc w:val="right"/>
        <w:rPr>
          <w:sz w:val="22"/>
          <w:szCs w:val="22"/>
        </w:rPr>
      </w:pPr>
    </w:p>
    <w:p w14:paraId="5B268AF9" w14:textId="77777777" w:rsidR="00B1719E" w:rsidRDefault="00B1719E" w:rsidP="007D2153">
      <w:pPr>
        <w:jc w:val="right"/>
        <w:rPr>
          <w:sz w:val="22"/>
          <w:szCs w:val="22"/>
        </w:rPr>
      </w:pPr>
    </w:p>
    <w:p w14:paraId="70AE6B2A" w14:textId="77777777" w:rsidR="00B1719E" w:rsidRDefault="00B1719E" w:rsidP="007D2153">
      <w:pPr>
        <w:jc w:val="right"/>
        <w:rPr>
          <w:sz w:val="22"/>
          <w:szCs w:val="22"/>
        </w:rPr>
      </w:pPr>
    </w:p>
    <w:p w14:paraId="6E521BFF" w14:textId="77777777" w:rsidR="00B1719E" w:rsidRDefault="00B1719E" w:rsidP="007D2153">
      <w:pPr>
        <w:jc w:val="right"/>
        <w:rPr>
          <w:sz w:val="22"/>
          <w:szCs w:val="22"/>
        </w:rPr>
      </w:pPr>
    </w:p>
    <w:p w14:paraId="5F08FB7F" w14:textId="77777777" w:rsidR="00B1719E" w:rsidRDefault="00B1719E" w:rsidP="007D2153">
      <w:pPr>
        <w:jc w:val="right"/>
        <w:rPr>
          <w:sz w:val="22"/>
          <w:szCs w:val="22"/>
        </w:rPr>
      </w:pPr>
    </w:p>
    <w:p w14:paraId="76A52CB2" w14:textId="77777777" w:rsidR="007D2153" w:rsidRPr="00695072" w:rsidRDefault="007D2153" w:rsidP="007D2153">
      <w:pPr>
        <w:jc w:val="right"/>
        <w:rPr>
          <w:sz w:val="22"/>
          <w:szCs w:val="22"/>
        </w:rPr>
      </w:pPr>
      <w:proofErr w:type="spellStart"/>
      <w:r w:rsidRPr="00695072">
        <w:rPr>
          <w:sz w:val="22"/>
          <w:szCs w:val="22"/>
        </w:rPr>
        <w:t>VºBº</w:t>
      </w:r>
      <w:proofErr w:type="spellEnd"/>
      <w:r w:rsidRPr="00695072">
        <w:rPr>
          <w:sz w:val="22"/>
          <w:szCs w:val="22"/>
        </w:rPr>
        <w:t xml:space="preserve"> del tutor/res</w:t>
      </w:r>
    </w:p>
    <w:p w14:paraId="39B0A8A4" w14:textId="77777777" w:rsidR="007D2153" w:rsidRPr="00695072" w:rsidRDefault="007D2153" w:rsidP="0095252B">
      <w:pPr>
        <w:rPr>
          <w:sz w:val="22"/>
          <w:szCs w:val="22"/>
        </w:rPr>
      </w:pPr>
    </w:p>
    <w:sectPr w:rsidR="007D2153" w:rsidRPr="00695072" w:rsidSect="00705167">
      <w:footerReference w:type="default" r:id="rId14"/>
      <w:pgSz w:w="11906" w:h="16838" w:code="9"/>
      <w:pgMar w:top="1418" w:right="1418" w:bottom="1134" w:left="170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F62F623" w14:textId="77777777" w:rsidR="005534BA" w:rsidRDefault="005534BA">
      <w:r>
        <w:separator/>
      </w:r>
    </w:p>
  </w:endnote>
  <w:endnote w:type="continuationSeparator" w:id="0">
    <w:p w14:paraId="460D8142" w14:textId="77777777" w:rsidR="005534BA" w:rsidRDefault="005534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 w:name="BatangChe">
    <w:charset w:val="81"/>
    <w:family w:val="modern"/>
    <w:pitch w:val="fixed"/>
    <w:sig w:usb0="B00002AF" w:usb1="69D77CFB" w:usb2="00000030" w:usb3="00000000" w:csb0="0008009F" w:csb1="00000000"/>
  </w:font>
  <w:font w:name="Arial Narrow">
    <w:panose1 w:val="020B0606020202030204"/>
    <w:charset w:val="00"/>
    <w:family w:val="swiss"/>
    <w:pitch w:val="variable"/>
    <w:sig w:usb0="00000287" w:usb1="00000800" w:usb2="00000000" w:usb3="00000000" w:csb0="000000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9B8B9D" w14:textId="77777777" w:rsidR="00FA6B5A" w:rsidRDefault="00FA6B5A">
    <w:pPr>
      <w:pStyle w:val="Piedepgina"/>
      <w:jc w:val="right"/>
    </w:pPr>
    <w:r>
      <w:fldChar w:fldCharType="begin"/>
    </w:r>
    <w:r>
      <w:instrText xml:space="preserve"> PAGE   \* MERGEFORMAT </w:instrText>
    </w:r>
    <w:r>
      <w:fldChar w:fldCharType="separate"/>
    </w:r>
    <w:r w:rsidR="008E1809">
      <w:rPr>
        <w:noProof/>
      </w:rPr>
      <w:t>1</w:t>
    </w:r>
    <w:r>
      <w:fldChar w:fldCharType="end"/>
    </w:r>
  </w:p>
  <w:p w14:paraId="4347E20C" w14:textId="77777777" w:rsidR="00A03E4F" w:rsidRDefault="00A03E4F" w:rsidP="00A65331">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A5B295" w14:textId="77777777" w:rsidR="004A3B1B" w:rsidRPr="00FA6B5A" w:rsidRDefault="00FA6B5A">
    <w:pPr>
      <w:pStyle w:val="Piedepgina"/>
      <w:jc w:val="right"/>
      <w:rPr>
        <w:lang w:val="es-ES"/>
      </w:rPr>
    </w:pPr>
    <w:r>
      <w:rPr>
        <w:lang w:val="es-ES"/>
      </w:rPr>
      <w:t>3</w:t>
    </w:r>
  </w:p>
  <w:p w14:paraId="32C0B0DB" w14:textId="77777777" w:rsidR="004A3B1B" w:rsidRDefault="004A3B1B" w:rsidP="00A65331">
    <w:pPr>
      <w:pStyle w:val="Piedep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DC6FE39" w14:textId="77777777" w:rsidR="005534BA" w:rsidRDefault="005534BA">
      <w:r>
        <w:separator/>
      </w:r>
    </w:p>
  </w:footnote>
  <w:footnote w:type="continuationSeparator" w:id="0">
    <w:p w14:paraId="5208A364" w14:textId="77777777" w:rsidR="005534BA" w:rsidRDefault="005534BA">
      <w:r>
        <w:continuationSeparator/>
      </w:r>
    </w:p>
  </w:footnote>
  <w:footnote w:id="1">
    <w:p w14:paraId="7F5744EC" w14:textId="77777777" w:rsidR="00A03E4F" w:rsidRPr="00695072" w:rsidRDefault="00A03E4F" w:rsidP="00500990">
      <w:pPr>
        <w:pStyle w:val="NormalWeb"/>
        <w:spacing w:before="0" w:beforeAutospacing="0" w:after="0" w:afterAutospacing="0"/>
        <w:rPr>
          <w:rFonts w:cs="Calibri"/>
          <w:sz w:val="20"/>
          <w:szCs w:val="20"/>
        </w:rPr>
      </w:pPr>
      <w:bookmarkStart w:id="2" w:name="_Ref338168641"/>
      <w:r w:rsidRPr="00695072">
        <w:rPr>
          <w:rStyle w:val="Refdenotaalpie"/>
          <w:rFonts w:cs="Calibri"/>
          <w:sz w:val="20"/>
          <w:szCs w:val="20"/>
        </w:rPr>
        <w:footnoteRef/>
      </w:r>
      <w:r w:rsidRPr="00695072">
        <w:rPr>
          <w:rFonts w:cs="Calibri"/>
          <w:sz w:val="20"/>
          <w:szCs w:val="20"/>
        </w:rPr>
        <w:t xml:space="preserve"> </w:t>
      </w:r>
      <w:r w:rsidRPr="00695072">
        <w:rPr>
          <w:rFonts w:cs="Calibri"/>
          <w:color w:val="000000"/>
          <w:sz w:val="20"/>
          <w:szCs w:val="20"/>
        </w:rPr>
        <w:t>En caso de que</w:t>
      </w:r>
      <w:r w:rsidR="003F1942" w:rsidRPr="00695072">
        <w:rPr>
          <w:rFonts w:cs="Calibri"/>
          <w:color w:val="000000"/>
          <w:sz w:val="20"/>
          <w:szCs w:val="20"/>
        </w:rPr>
        <w:t>,</w:t>
      </w:r>
      <w:r w:rsidRPr="00695072">
        <w:rPr>
          <w:rFonts w:cs="Calibri"/>
          <w:color w:val="000000"/>
          <w:sz w:val="20"/>
          <w:szCs w:val="20"/>
        </w:rPr>
        <w:t xml:space="preserve"> por motivos debidamente justificados</w:t>
      </w:r>
      <w:r w:rsidR="003F1942" w:rsidRPr="00695072">
        <w:rPr>
          <w:rFonts w:cs="Calibri"/>
          <w:color w:val="000000"/>
          <w:sz w:val="20"/>
          <w:szCs w:val="20"/>
        </w:rPr>
        <w:t>,</w:t>
      </w:r>
      <w:r w:rsidRPr="00695072">
        <w:rPr>
          <w:rFonts w:cs="Calibri"/>
          <w:color w:val="000000"/>
          <w:sz w:val="20"/>
          <w:szCs w:val="20"/>
        </w:rPr>
        <w:t xml:space="preserve"> resulte imposible la asistencia a dichos seminarios o cursos de posgrado, el estudiante deberá presentar a la Comisión del Máster </w:t>
      </w:r>
      <w:r w:rsidR="00A075CB">
        <w:rPr>
          <w:rFonts w:cs="Calibri"/>
          <w:color w:val="000000"/>
          <w:sz w:val="20"/>
          <w:szCs w:val="20"/>
        </w:rPr>
        <w:t>MUII</w:t>
      </w:r>
      <w:r w:rsidRPr="00695072">
        <w:rPr>
          <w:rFonts w:cs="Calibri"/>
          <w:color w:val="000000"/>
          <w:sz w:val="20"/>
          <w:szCs w:val="20"/>
        </w:rPr>
        <w:t xml:space="preserve"> una solicitud en la que informe sobre dichos motivos, los justifique documentalmente, y proponga </w:t>
      </w:r>
      <w:r w:rsidR="003F1942" w:rsidRPr="00695072">
        <w:rPr>
          <w:rFonts w:cs="Calibri"/>
          <w:color w:val="000000"/>
          <w:sz w:val="20"/>
          <w:szCs w:val="20"/>
        </w:rPr>
        <w:t xml:space="preserve">alternativas que sean </w:t>
      </w:r>
      <w:r w:rsidRPr="00695072">
        <w:rPr>
          <w:rFonts w:cs="Calibri"/>
          <w:color w:val="000000"/>
          <w:sz w:val="20"/>
          <w:szCs w:val="20"/>
        </w:rPr>
        <w:t>equiparable</w:t>
      </w:r>
      <w:r w:rsidR="007D2153" w:rsidRPr="00695072">
        <w:rPr>
          <w:rFonts w:cs="Calibri"/>
          <w:color w:val="000000"/>
          <w:sz w:val="20"/>
          <w:szCs w:val="20"/>
        </w:rPr>
        <w:t>s</w:t>
      </w:r>
      <w:r w:rsidR="003F1942" w:rsidRPr="00695072">
        <w:rPr>
          <w:rFonts w:cs="Calibri"/>
          <w:color w:val="000000"/>
          <w:sz w:val="20"/>
          <w:szCs w:val="20"/>
        </w:rPr>
        <w:t xml:space="preserve"> a esta actividad</w:t>
      </w:r>
      <w:r w:rsidRPr="00695072">
        <w:rPr>
          <w:rFonts w:cs="Calibri"/>
          <w:color w:val="000000"/>
          <w:sz w:val="20"/>
          <w:szCs w:val="20"/>
        </w:rPr>
        <w:t>. La Comisión evaluará la idoneidad de la</w:t>
      </w:r>
      <w:r w:rsidR="007D2153" w:rsidRPr="00695072">
        <w:rPr>
          <w:rFonts w:cs="Calibri"/>
          <w:color w:val="000000"/>
          <w:sz w:val="20"/>
          <w:szCs w:val="20"/>
        </w:rPr>
        <w:t>s</w:t>
      </w:r>
      <w:r w:rsidRPr="00695072">
        <w:rPr>
          <w:rFonts w:cs="Calibri"/>
          <w:color w:val="000000"/>
          <w:sz w:val="20"/>
          <w:szCs w:val="20"/>
        </w:rPr>
        <w:t xml:space="preserve"> </w:t>
      </w:r>
      <w:r w:rsidR="003F1942" w:rsidRPr="00695072">
        <w:rPr>
          <w:rFonts w:cs="Calibri"/>
          <w:color w:val="000000"/>
          <w:sz w:val="20"/>
          <w:szCs w:val="20"/>
        </w:rPr>
        <w:t xml:space="preserve">alternativas </w:t>
      </w:r>
      <w:r w:rsidRPr="00695072">
        <w:rPr>
          <w:rFonts w:cs="Calibri"/>
          <w:color w:val="000000"/>
          <w:sz w:val="20"/>
          <w:szCs w:val="20"/>
        </w:rPr>
        <w:t>propuesta</w:t>
      </w:r>
      <w:r w:rsidR="007D2153" w:rsidRPr="00695072">
        <w:rPr>
          <w:rFonts w:cs="Calibri"/>
          <w:color w:val="000000"/>
          <w:sz w:val="20"/>
          <w:szCs w:val="20"/>
        </w:rPr>
        <w:t>s</w:t>
      </w:r>
      <w:r w:rsidRPr="00695072">
        <w:rPr>
          <w:rFonts w:cs="Calibri"/>
          <w:color w:val="000000"/>
          <w:sz w:val="20"/>
          <w:szCs w:val="20"/>
        </w:rPr>
        <w:t xml:space="preserve"> y emitirá un informe favorable o desfavorable. Una vez aprobada</w:t>
      </w:r>
      <w:r w:rsidR="007D2153" w:rsidRPr="00695072">
        <w:rPr>
          <w:rFonts w:cs="Calibri"/>
          <w:color w:val="000000"/>
          <w:sz w:val="20"/>
          <w:szCs w:val="20"/>
        </w:rPr>
        <w:t>s</w:t>
      </w:r>
      <w:r w:rsidRPr="00695072">
        <w:rPr>
          <w:rFonts w:cs="Calibri"/>
          <w:color w:val="000000"/>
          <w:sz w:val="20"/>
          <w:szCs w:val="20"/>
        </w:rPr>
        <w:t xml:space="preserve"> la</w:t>
      </w:r>
      <w:r w:rsidR="007D2153" w:rsidRPr="00695072">
        <w:rPr>
          <w:rFonts w:cs="Calibri"/>
          <w:color w:val="000000"/>
          <w:sz w:val="20"/>
          <w:szCs w:val="20"/>
        </w:rPr>
        <w:t>s</w:t>
      </w:r>
      <w:r w:rsidRPr="00695072">
        <w:rPr>
          <w:rFonts w:cs="Calibri"/>
          <w:color w:val="000000"/>
          <w:sz w:val="20"/>
          <w:szCs w:val="20"/>
        </w:rPr>
        <w:t xml:space="preserve"> actividad</w:t>
      </w:r>
      <w:r w:rsidR="007D2153" w:rsidRPr="00695072">
        <w:rPr>
          <w:rFonts w:cs="Calibri"/>
          <w:color w:val="000000"/>
          <w:sz w:val="20"/>
          <w:szCs w:val="20"/>
        </w:rPr>
        <w:t>es</w:t>
      </w:r>
      <w:r w:rsidRPr="00695072">
        <w:rPr>
          <w:rFonts w:cs="Calibri"/>
          <w:color w:val="000000"/>
          <w:sz w:val="20"/>
          <w:szCs w:val="20"/>
        </w:rPr>
        <w:t xml:space="preserve"> alternativa</w:t>
      </w:r>
      <w:r w:rsidR="007D2153" w:rsidRPr="00695072">
        <w:rPr>
          <w:rFonts w:cs="Calibri"/>
          <w:color w:val="000000"/>
          <w:sz w:val="20"/>
          <w:szCs w:val="20"/>
        </w:rPr>
        <w:t>s</w:t>
      </w:r>
      <w:r w:rsidRPr="00695072">
        <w:rPr>
          <w:rFonts w:cs="Calibri"/>
          <w:color w:val="000000"/>
          <w:sz w:val="20"/>
          <w:szCs w:val="20"/>
        </w:rPr>
        <w:t xml:space="preserve"> por parte de la Comisión del Máster </w:t>
      </w:r>
      <w:r w:rsidR="00A075CB">
        <w:rPr>
          <w:rFonts w:cs="Calibri"/>
          <w:color w:val="000000"/>
          <w:sz w:val="20"/>
          <w:szCs w:val="20"/>
        </w:rPr>
        <w:t>MUII</w:t>
      </w:r>
      <w:r w:rsidRPr="00695072">
        <w:rPr>
          <w:rFonts w:cs="Calibri"/>
          <w:color w:val="000000"/>
          <w:sz w:val="20"/>
          <w:szCs w:val="20"/>
        </w:rPr>
        <w:t xml:space="preserve"> el estudiante deberá justificar documentalmente la realización de dicha</w:t>
      </w:r>
      <w:r w:rsidR="007D2153" w:rsidRPr="00695072">
        <w:rPr>
          <w:rFonts w:cs="Calibri"/>
          <w:color w:val="000000"/>
          <w:sz w:val="20"/>
          <w:szCs w:val="20"/>
        </w:rPr>
        <w:t>s</w:t>
      </w:r>
      <w:r w:rsidRPr="00695072">
        <w:rPr>
          <w:rFonts w:cs="Calibri"/>
          <w:color w:val="000000"/>
          <w:sz w:val="20"/>
          <w:szCs w:val="20"/>
        </w:rPr>
        <w:t xml:space="preserve"> actividad</w:t>
      </w:r>
      <w:r w:rsidR="007D2153" w:rsidRPr="00695072">
        <w:rPr>
          <w:rFonts w:cs="Calibri"/>
          <w:color w:val="000000"/>
          <w:sz w:val="20"/>
          <w:szCs w:val="20"/>
        </w:rPr>
        <w:t>es</w:t>
      </w:r>
      <w:r w:rsidRPr="00695072">
        <w:rPr>
          <w:rFonts w:cs="Calibri"/>
          <w:color w:val="000000"/>
          <w:sz w:val="20"/>
          <w:szCs w:val="20"/>
        </w:rPr>
        <w:t>.</w:t>
      </w:r>
      <w:bookmarkEnd w:id="2"/>
    </w:p>
    <w:p w14:paraId="51FC189B" w14:textId="77777777" w:rsidR="00A03E4F" w:rsidRDefault="00A03E4F">
      <w:pPr>
        <w:pStyle w:val="Textonotapie"/>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2E7029" w14:textId="77777777" w:rsidR="00A03E4F" w:rsidRDefault="00A03E4F">
    <w:pPr>
      <w:pStyle w:val="Encabezado"/>
    </w:pPr>
    <w:r>
      <w:t>Presupuesto</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F86CE0" w14:textId="77777777" w:rsidR="00FA6B5A" w:rsidRDefault="00FA6B5A" w:rsidP="00A40ED7">
    <w:pPr>
      <w:pStyle w:val="Encabezado"/>
      <w:rPr>
        <w:rFonts w:ascii="Arial Narrow" w:hAnsi="Arial Narrow"/>
        <w:sz w:val="22"/>
        <w:szCs w:val="22"/>
      </w:rPr>
    </w:pPr>
  </w:p>
  <w:tbl>
    <w:tblPr>
      <w:tblW w:w="0" w:type="auto"/>
      <w:tblLook w:val="04A0" w:firstRow="1" w:lastRow="0" w:firstColumn="1" w:lastColumn="0" w:noHBand="0" w:noVBand="1"/>
    </w:tblPr>
    <w:tblGrid>
      <w:gridCol w:w="5221"/>
      <w:gridCol w:w="1552"/>
      <w:gridCol w:w="2014"/>
    </w:tblGrid>
    <w:tr w:rsidR="00A24D7A" w:rsidRPr="00FA6B5A" w14:paraId="004D7FDE" w14:textId="77777777" w:rsidTr="00A075CB">
      <w:tc>
        <w:tcPr>
          <w:tcW w:w="5353" w:type="dxa"/>
          <w:vAlign w:val="center"/>
        </w:tcPr>
        <w:p w14:paraId="02758A98" w14:textId="77777777" w:rsidR="00FA6B5A" w:rsidRPr="00FA6B5A" w:rsidRDefault="00FA6B5A" w:rsidP="00A075CB">
          <w:pPr>
            <w:pStyle w:val="Encabezado"/>
            <w:tabs>
              <w:tab w:val="clear" w:pos="4252"/>
              <w:tab w:val="clear" w:pos="8504"/>
              <w:tab w:val="left" w:pos="7140"/>
            </w:tabs>
            <w:jc w:val="left"/>
            <w:rPr>
              <w:rFonts w:ascii="Arial Narrow" w:hAnsi="Arial Narrow"/>
              <w:sz w:val="22"/>
              <w:szCs w:val="22"/>
            </w:rPr>
          </w:pPr>
          <w:r w:rsidRPr="00FA6B5A">
            <w:rPr>
              <w:rFonts w:ascii="Arial Narrow" w:hAnsi="Arial Narrow"/>
              <w:sz w:val="22"/>
              <w:szCs w:val="22"/>
            </w:rPr>
            <w:t xml:space="preserve">Máster Universitario en </w:t>
          </w:r>
          <w:r w:rsidR="00A075CB">
            <w:rPr>
              <w:rFonts w:ascii="Arial Narrow" w:hAnsi="Arial Narrow"/>
              <w:sz w:val="22"/>
              <w:szCs w:val="22"/>
            </w:rPr>
            <w:t>Ingeniería Informática</w:t>
          </w:r>
        </w:p>
        <w:p w14:paraId="7252AC0D" w14:textId="77777777" w:rsidR="00A075CB" w:rsidRDefault="00FA6B5A" w:rsidP="00A075CB">
          <w:pPr>
            <w:pStyle w:val="Encabezado"/>
            <w:jc w:val="left"/>
            <w:rPr>
              <w:rFonts w:ascii="Arial Narrow" w:hAnsi="Arial Narrow"/>
              <w:sz w:val="22"/>
              <w:szCs w:val="22"/>
            </w:rPr>
          </w:pPr>
          <w:r w:rsidRPr="00FA6B5A">
            <w:rPr>
              <w:rFonts w:ascii="Arial Narrow" w:hAnsi="Arial Narrow"/>
              <w:sz w:val="22"/>
              <w:szCs w:val="22"/>
            </w:rPr>
            <w:t>Escuela Politécnica Superior</w:t>
          </w:r>
        </w:p>
        <w:p w14:paraId="689F6FD3" w14:textId="77777777" w:rsidR="00FA6B5A" w:rsidRPr="00FA6B5A" w:rsidRDefault="00FA6B5A" w:rsidP="00A075CB">
          <w:pPr>
            <w:pStyle w:val="Encabezado"/>
            <w:jc w:val="left"/>
            <w:rPr>
              <w:rFonts w:ascii="Arial Narrow" w:hAnsi="Arial Narrow"/>
              <w:sz w:val="22"/>
              <w:szCs w:val="22"/>
            </w:rPr>
          </w:pPr>
          <w:r w:rsidRPr="00FA6B5A">
            <w:rPr>
              <w:rFonts w:ascii="Arial Narrow" w:hAnsi="Arial Narrow"/>
              <w:sz w:val="22"/>
              <w:szCs w:val="22"/>
            </w:rPr>
            <w:t>Universidad Autónoma de Madrid</w:t>
          </w:r>
        </w:p>
        <w:p w14:paraId="4791E138" w14:textId="77777777" w:rsidR="00FA6B5A" w:rsidRPr="00FA6B5A" w:rsidRDefault="00FA6B5A" w:rsidP="00FA6B5A">
          <w:pPr>
            <w:pStyle w:val="Encabezado"/>
            <w:jc w:val="center"/>
            <w:rPr>
              <w:rFonts w:ascii="Arial Narrow" w:hAnsi="Arial Narrow"/>
              <w:sz w:val="22"/>
              <w:szCs w:val="22"/>
            </w:rPr>
          </w:pPr>
        </w:p>
      </w:tc>
      <w:tc>
        <w:tcPr>
          <w:tcW w:w="1559" w:type="dxa"/>
        </w:tcPr>
        <w:p w14:paraId="427A0CF1" w14:textId="77777777" w:rsidR="00FA6B5A" w:rsidRPr="00FA6B5A" w:rsidRDefault="006A5628" w:rsidP="00A40ED7">
          <w:pPr>
            <w:pStyle w:val="Encabezado"/>
            <w:rPr>
              <w:rFonts w:ascii="Arial Narrow" w:hAnsi="Arial Narrow"/>
              <w:sz w:val="22"/>
              <w:szCs w:val="22"/>
            </w:rPr>
          </w:pPr>
          <w:r>
            <w:rPr>
              <w:noProof/>
            </w:rPr>
            <w:drawing>
              <wp:anchor distT="0" distB="0" distL="114300" distR="114300" simplePos="0" relativeHeight="251658240" behindDoc="0" locked="0" layoutInCell="1" allowOverlap="1" wp14:anchorId="6477A999" wp14:editId="5DB2418D">
                <wp:simplePos x="0" y="0"/>
                <wp:positionH relativeFrom="margin">
                  <wp:align>center</wp:align>
                </wp:positionH>
                <wp:positionV relativeFrom="margin">
                  <wp:align>center</wp:align>
                </wp:positionV>
                <wp:extent cx="723900" cy="628650"/>
                <wp:effectExtent l="0" t="0" r="0" b="0"/>
                <wp:wrapSquare wrapText="bothSides"/>
                <wp:docPr id="19" name="Imagen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n 4"/>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23900" cy="62865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2015" w:type="dxa"/>
        </w:tcPr>
        <w:p w14:paraId="5F4F4D18" w14:textId="77777777" w:rsidR="00FA6B5A" w:rsidRPr="00FA6B5A" w:rsidRDefault="006A5628" w:rsidP="00A40ED7">
          <w:pPr>
            <w:pStyle w:val="Encabezado"/>
            <w:rPr>
              <w:rFonts w:ascii="Arial Narrow" w:hAnsi="Arial Narrow"/>
              <w:sz w:val="22"/>
              <w:szCs w:val="22"/>
            </w:rPr>
          </w:pPr>
          <w:r>
            <w:rPr>
              <w:noProof/>
            </w:rPr>
            <w:drawing>
              <wp:anchor distT="0" distB="0" distL="114300" distR="114300" simplePos="0" relativeHeight="251657216" behindDoc="0" locked="0" layoutInCell="1" allowOverlap="1" wp14:anchorId="1A899870" wp14:editId="2BA9CED7">
                <wp:simplePos x="0" y="0"/>
                <wp:positionH relativeFrom="margin">
                  <wp:align>center</wp:align>
                </wp:positionH>
                <wp:positionV relativeFrom="margin">
                  <wp:align>center</wp:align>
                </wp:positionV>
                <wp:extent cx="1123950" cy="474345"/>
                <wp:effectExtent l="0" t="0" r="0" b="0"/>
                <wp:wrapSquare wrapText="bothSides"/>
                <wp:docPr id="18" name="Imagen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n 3"/>
                        <pic:cNvPicPr>
                          <a:picLocks/>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123950" cy="474345"/>
                        </a:xfrm>
                        <a:prstGeom prst="rect">
                          <a:avLst/>
                        </a:prstGeom>
                        <a:noFill/>
                        <a:ln>
                          <a:noFill/>
                        </a:ln>
                      </pic:spPr>
                    </pic:pic>
                  </a:graphicData>
                </a:graphic>
                <wp14:sizeRelH relativeFrom="page">
                  <wp14:pctWidth>0</wp14:pctWidth>
                </wp14:sizeRelH>
                <wp14:sizeRelV relativeFrom="page">
                  <wp14:pctHeight>0</wp14:pctHeight>
                </wp14:sizeRelV>
              </wp:anchor>
            </w:drawing>
          </w:r>
        </w:p>
      </w:tc>
    </w:tr>
  </w:tbl>
  <w:p w14:paraId="382F1B93" w14:textId="77777777" w:rsidR="00A03E4F" w:rsidRPr="00A40ED7" w:rsidRDefault="00A40ED7" w:rsidP="00A40ED7">
    <w:pPr>
      <w:pStyle w:val="Encabezado"/>
      <w:rPr>
        <w:rFonts w:ascii="Arial Narrow" w:hAnsi="Arial Narrow"/>
        <w:sz w:val="22"/>
        <w:szCs w:val="22"/>
      </w:rPr>
    </w:pPr>
    <w:r>
      <w:rPr>
        <w:rFonts w:ascii="Arial Narrow" w:hAnsi="Arial Narrow"/>
        <w:sz w:val="22"/>
        <w:szCs w:val="22"/>
      </w:rPr>
      <w:tab/>
    </w:r>
  </w:p>
  <w:p w14:paraId="0241AB87" w14:textId="77777777" w:rsidR="00A40ED7" w:rsidRPr="00A40ED7" w:rsidRDefault="00A40ED7" w:rsidP="00A40ED7">
    <w:pPr>
      <w:pStyle w:val="Encabezado"/>
      <w:rPr>
        <w:rFonts w:ascii="Arial Narrow" w:hAnsi="Arial Narrow"/>
        <w:b/>
        <w:sz w:val="22"/>
        <w:szCs w:val="22"/>
      </w:rPr>
    </w:pPr>
    <w:r w:rsidRPr="00A40ED7">
      <w:rPr>
        <w:rFonts w:ascii="Arial Narrow" w:hAnsi="Arial Narrow"/>
        <w:b/>
        <w:sz w:val="22"/>
        <w:szCs w:val="22"/>
      </w:rPr>
      <w:t>_______________________________________________________________________________________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E"/>
    <w:multiLevelType w:val="singleLevel"/>
    <w:tmpl w:val="D188D23A"/>
    <w:lvl w:ilvl="0">
      <w:start w:val="1"/>
      <w:numFmt w:val="decimal"/>
      <w:pStyle w:val="Listaconnmeros3"/>
      <w:lvlText w:val="%1."/>
      <w:lvlJc w:val="left"/>
      <w:pPr>
        <w:tabs>
          <w:tab w:val="num" w:pos="926"/>
        </w:tabs>
        <w:ind w:left="926" w:hanging="360"/>
      </w:pPr>
    </w:lvl>
  </w:abstractNum>
  <w:abstractNum w:abstractNumId="1" w15:restartNumberingAfterBreak="0">
    <w:nsid w:val="10A4127B"/>
    <w:multiLevelType w:val="hybridMultilevel"/>
    <w:tmpl w:val="6A1C1BA0"/>
    <w:lvl w:ilvl="0" w:tplc="0C0A0001">
      <w:start w:val="1"/>
      <w:numFmt w:val="bullet"/>
      <w:lvlText w:val=""/>
      <w:lvlJc w:val="left"/>
      <w:pPr>
        <w:tabs>
          <w:tab w:val="num" w:pos="1077"/>
        </w:tabs>
        <w:ind w:left="1077" w:hanging="360"/>
      </w:pPr>
      <w:rPr>
        <w:rFonts w:ascii="Symbol" w:hAnsi="Symbol" w:hint="default"/>
      </w:rPr>
    </w:lvl>
    <w:lvl w:ilvl="1" w:tplc="F9D85D04">
      <w:start w:val="1"/>
      <w:numFmt w:val="bullet"/>
      <w:pStyle w:val="PrrafoArial5Car1CarCar"/>
      <w:lvlText w:val="o"/>
      <w:lvlJc w:val="left"/>
      <w:pPr>
        <w:tabs>
          <w:tab w:val="num" w:pos="1797"/>
        </w:tabs>
        <w:ind w:left="1797" w:hanging="360"/>
      </w:pPr>
      <w:rPr>
        <w:rFonts w:ascii="Courier New" w:hAnsi="Courier New" w:cs="Courier New" w:hint="default"/>
      </w:rPr>
    </w:lvl>
    <w:lvl w:ilvl="2" w:tplc="0C0A0005" w:tentative="1">
      <w:start w:val="1"/>
      <w:numFmt w:val="bullet"/>
      <w:lvlText w:val=""/>
      <w:lvlJc w:val="left"/>
      <w:pPr>
        <w:tabs>
          <w:tab w:val="num" w:pos="2517"/>
        </w:tabs>
        <w:ind w:left="2517" w:hanging="360"/>
      </w:pPr>
      <w:rPr>
        <w:rFonts w:ascii="Wingdings" w:hAnsi="Wingdings" w:hint="default"/>
      </w:rPr>
    </w:lvl>
    <w:lvl w:ilvl="3" w:tplc="0C0A0001" w:tentative="1">
      <w:start w:val="1"/>
      <w:numFmt w:val="bullet"/>
      <w:lvlText w:val=""/>
      <w:lvlJc w:val="left"/>
      <w:pPr>
        <w:tabs>
          <w:tab w:val="num" w:pos="3237"/>
        </w:tabs>
        <w:ind w:left="3237" w:hanging="360"/>
      </w:pPr>
      <w:rPr>
        <w:rFonts w:ascii="Symbol" w:hAnsi="Symbol" w:hint="default"/>
      </w:rPr>
    </w:lvl>
    <w:lvl w:ilvl="4" w:tplc="0C0A0003" w:tentative="1">
      <w:start w:val="1"/>
      <w:numFmt w:val="bullet"/>
      <w:lvlText w:val="o"/>
      <w:lvlJc w:val="left"/>
      <w:pPr>
        <w:tabs>
          <w:tab w:val="num" w:pos="3957"/>
        </w:tabs>
        <w:ind w:left="3957" w:hanging="360"/>
      </w:pPr>
      <w:rPr>
        <w:rFonts w:ascii="Courier New" w:hAnsi="Courier New" w:cs="Courier New" w:hint="default"/>
      </w:rPr>
    </w:lvl>
    <w:lvl w:ilvl="5" w:tplc="0C0A0005" w:tentative="1">
      <w:start w:val="1"/>
      <w:numFmt w:val="bullet"/>
      <w:lvlText w:val=""/>
      <w:lvlJc w:val="left"/>
      <w:pPr>
        <w:tabs>
          <w:tab w:val="num" w:pos="4677"/>
        </w:tabs>
        <w:ind w:left="4677" w:hanging="360"/>
      </w:pPr>
      <w:rPr>
        <w:rFonts w:ascii="Wingdings" w:hAnsi="Wingdings" w:hint="default"/>
      </w:rPr>
    </w:lvl>
    <w:lvl w:ilvl="6" w:tplc="0C0A0001" w:tentative="1">
      <w:start w:val="1"/>
      <w:numFmt w:val="bullet"/>
      <w:lvlText w:val=""/>
      <w:lvlJc w:val="left"/>
      <w:pPr>
        <w:tabs>
          <w:tab w:val="num" w:pos="5397"/>
        </w:tabs>
        <w:ind w:left="5397" w:hanging="360"/>
      </w:pPr>
      <w:rPr>
        <w:rFonts w:ascii="Symbol" w:hAnsi="Symbol" w:hint="default"/>
      </w:rPr>
    </w:lvl>
    <w:lvl w:ilvl="7" w:tplc="0C0A0003" w:tentative="1">
      <w:start w:val="1"/>
      <w:numFmt w:val="bullet"/>
      <w:lvlText w:val="o"/>
      <w:lvlJc w:val="left"/>
      <w:pPr>
        <w:tabs>
          <w:tab w:val="num" w:pos="6117"/>
        </w:tabs>
        <w:ind w:left="6117" w:hanging="360"/>
      </w:pPr>
      <w:rPr>
        <w:rFonts w:ascii="Courier New" w:hAnsi="Courier New" w:cs="Courier New" w:hint="default"/>
      </w:rPr>
    </w:lvl>
    <w:lvl w:ilvl="8" w:tplc="0C0A0005" w:tentative="1">
      <w:start w:val="1"/>
      <w:numFmt w:val="bullet"/>
      <w:lvlText w:val=""/>
      <w:lvlJc w:val="left"/>
      <w:pPr>
        <w:tabs>
          <w:tab w:val="num" w:pos="6837"/>
        </w:tabs>
        <w:ind w:left="6837" w:hanging="360"/>
      </w:pPr>
      <w:rPr>
        <w:rFonts w:ascii="Wingdings" w:hAnsi="Wingdings" w:hint="default"/>
      </w:rPr>
    </w:lvl>
  </w:abstractNum>
  <w:abstractNum w:abstractNumId="2" w15:restartNumberingAfterBreak="0">
    <w:nsid w:val="11F33F62"/>
    <w:multiLevelType w:val="multilevel"/>
    <w:tmpl w:val="B31818FE"/>
    <w:lvl w:ilvl="0">
      <w:start w:val="3"/>
      <w:numFmt w:val="upperLetter"/>
      <w:suff w:val="nothing"/>
      <w:lvlText w:val="Anexo %1"/>
      <w:lvlJc w:val="left"/>
      <w:pPr>
        <w:ind w:left="695" w:hanging="360"/>
      </w:pPr>
      <w:rPr>
        <w:rFonts w:hint="default"/>
      </w:rPr>
    </w:lvl>
    <w:lvl w:ilvl="1">
      <w:start w:val="1"/>
      <w:numFmt w:val="upperRoman"/>
      <w:pStyle w:val="TituloAnexoPFC"/>
      <w:suff w:val="space"/>
      <w:lvlText w:val="%1.%2."/>
      <w:lvlJc w:val="left"/>
      <w:pPr>
        <w:ind w:left="640" w:hanging="510"/>
      </w:pPr>
      <w:rPr>
        <w:rFonts w:hint="default"/>
      </w:rPr>
    </w:lvl>
    <w:lvl w:ilvl="2">
      <w:start w:val="1"/>
      <w:numFmt w:val="upperRoman"/>
      <w:pStyle w:val="TituloA2"/>
      <w:suff w:val="space"/>
      <w:lvlText w:val="%1.%2.%3."/>
      <w:lvlJc w:val="left"/>
      <w:pPr>
        <w:ind w:left="997" w:hanging="510"/>
      </w:pPr>
      <w:rPr>
        <w:rFonts w:hint="default"/>
      </w:rPr>
    </w:lvl>
    <w:lvl w:ilvl="3">
      <w:start w:val="1"/>
      <w:numFmt w:val="decimal"/>
      <w:lvlText w:val="%1.%2.%3.%4"/>
      <w:lvlJc w:val="left"/>
      <w:pPr>
        <w:tabs>
          <w:tab w:val="num" w:pos="2495"/>
        </w:tabs>
        <w:ind w:left="2063" w:hanging="648"/>
      </w:pPr>
      <w:rPr>
        <w:rFonts w:hint="default"/>
      </w:rPr>
    </w:lvl>
    <w:lvl w:ilvl="4">
      <w:start w:val="1"/>
      <w:numFmt w:val="decimal"/>
      <w:lvlText w:val="%1.%2.%3.%4.%5."/>
      <w:lvlJc w:val="left"/>
      <w:pPr>
        <w:tabs>
          <w:tab w:val="num" w:pos="2855"/>
        </w:tabs>
        <w:ind w:left="2567" w:hanging="792"/>
      </w:pPr>
      <w:rPr>
        <w:rFonts w:hint="default"/>
      </w:rPr>
    </w:lvl>
    <w:lvl w:ilvl="5">
      <w:start w:val="1"/>
      <w:numFmt w:val="decimal"/>
      <w:lvlText w:val="%1.%2.%3.%4.%5.%6."/>
      <w:lvlJc w:val="left"/>
      <w:pPr>
        <w:tabs>
          <w:tab w:val="num" w:pos="3575"/>
        </w:tabs>
        <w:ind w:left="3071" w:hanging="936"/>
      </w:pPr>
      <w:rPr>
        <w:rFonts w:hint="default"/>
      </w:rPr>
    </w:lvl>
    <w:lvl w:ilvl="6">
      <w:start w:val="1"/>
      <w:numFmt w:val="decimal"/>
      <w:lvlText w:val="%1.%2.%3.%4.%5.%6.%7."/>
      <w:lvlJc w:val="left"/>
      <w:pPr>
        <w:tabs>
          <w:tab w:val="num" w:pos="4295"/>
        </w:tabs>
        <w:ind w:left="3575" w:hanging="1080"/>
      </w:pPr>
      <w:rPr>
        <w:rFonts w:hint="default"/>
      </w:rPr>
    </w:lvl>
    <w:lvl w:ilvl="7">
      <w:start w:val="1"/>
      <w:numFmt w:val="decimal"/>
      <w:lvlText w:val="%1.%2.%3.%4.%5.%6.%7.%8."/>
      <w:lvlJc w:val="left"/>
      <w:pPr>
        <w:tabs>
          <w:tab w:val="num" w:pos="4655"/>
        </w:tabs>
        <w:ind w:left="4079" w:hanging="1224"/>
      </w:pPr>
      <w:rPr>
        <w:rFonts w:hint="default"/>
      </w:rPr>
    </w:lvl>
    <w:lvl w:ilvl="8">
      <w:start w:val="1"/>
      <w:numFmt w:val="decimal"/>
      <w:lvlRestart w:val="0"/>
      <w:lvlText w:val="%1.%2.%3.%4.%5.%6.%7.%8.%9."/>
      <w:lvlJc w:val="left"/>
      <w:pPr>
        <w:tabs>
          <w:tab w:val="num" w:pos="5375"/>
        </w:tabs>
        <w:ind w:left="4655" w:hanging="1440"/>
      </w:pPr>
      <w:rPr>
        <w:rFonts w:hint="default"/>
      </w:rPr>
    </w:lvl>
  </w:abstractNum>
  <w:abstractNum w:abstractNumId="3" w15:restartNumberingAfterBreak="0">
    <w:nsid w:val="1973234F"/>
    <w:multiLevelType w:val="hybridMultilevel"/>
    <w:tmpl w:val="57966B58"/>
    <w:lvl w:ilvl="0" w:tplc="A4B4117A">
      <w:start w:val="1"/>
      <w:numFmt w:val="decimal"/>
      <w:lvlText w:val="%1."/>
      <w:lvlJc w:val="left"/>
      <w:pPr>
        <w:ind w:left="720" w:hanging="360"/>
      </w:pPr>
    </w:lvl>
    <w:lvl w:ilvl="1" w:tplc="D7848B06">
      <w:start w:val="1"/>
      <w:numFmt w:val="lowerLetter"/>
      <w:lvlText w:val="%2."/>
      <w:lvlJc w:val="left"/>
      <w:pPr>
        <w:ind w:left="1440" w:hanging="360"/>
      </w:pPr>
    </w:lvl>
    <w:lvl w:ilvl="2" w:tplc="E0D04652">
      <w:start w:val="1"/>
      <w:numFmt w:val="lowerRoman"/>
      <w:lvlText w:val="%3."/>
      <w:lvlJc w:val="right"/>
      <w:pPr>
        <w:ind w:left="2160" w:hanging="180"/>
      </w:pPr>
    </w:lvl>
    <w:lvl w:ilvl="3" w:tplc="4F584A9A">
      <w:start w:val="1"/>
      <w:numFmt w:val="decimal"/>
      <w:lvlText w:val="%4."/>
      <w:lvlJc w:val="left"/>
      <w:pPr>
        <w:ind w:left="2880" w:hanging="360"/>
      </w:pPr>
    </w:lvl>
    <w:lvl w:ilvl="4" w:tplc="739E0F92">
      <w:start w:val="1"/>
      <w:numFmt w:val="lowerLetter"/>
      <w:lvlText w:val="%5."/>
      <w:lvlJc w:val="left"/>
      <w:pPr>
        <w:ind w:left="3600" w:hanging="360"/>
      </w:pPr>
    </w:lvl>
    <w:lvl w:ilvl="5" w:tplc="C360BC9A">
      <w:start w:val="1"/>
      <w:numFmt w:val="lowerRoman"/>
      <w:lvlText w:val="%6."/>
      <w:lvlJc w:val="right"/>
      <w:pPr>
        <w:ind w:left="4320" w:hanging="180"/>
      </w:pPr>
    </w:lvl>
    <w:lvl w:ilvl="6" w:tplc="F5BCD83E">
      <w:start w:val="1"/>
      <w:numFmt w:val="decimal"/>
      <w:lvlText w:val="%7."/>
      <w:lvlJc w:val="left"/>
      <w:pPr>
        <w:ind w:left="5040" w:hanging="360"/>
      </w:pPr>
    </w:lvl>
    <w:lvl w:ilvl="7" w:tplc="7E644496">
      <w:start w:val="1"/>
      <w:numFmt w:val="lowerLetter"/>
      <w:lvlText w:val="%8."/>
      <w:lvlJc w:val="left"/>
      <w:pPr>
        <w:ind w:left="5760" w:hanging="360"/>
      </w:pPr>
    </w:lvl>
    <w:lvl w:ilvl="8" w:tplc="AA422C1E">
      <w:start w:val="1"/>
      <w:numFmt w:val="lowerRoman"/>
      <w:lvlText w:val="%9."/>
      <w:lvlJc w:val="right"/>
      <w:pPr>
        <w:ind w:left="6480" w:hanging="180"/>
      </w:pPr>
    </w:lvl>
  </w:abstractNum>
  <w:abstractNum w:abstractNumId="4" w15:restartNumberingAfterBreak="0">
    <w:nsid w:val="2BE653D5"/>
    <w:multiLevelType w:val="multilevel"/>
    <w:tmpl w:val="7CE605BC"/>
    <w:lvl w:ilvl="0">
      <w:start w:val="1"/>
      <w:numFmt w:val="decimal"/>
      <w:pStyle w:val="Ttulo1"/>
      <w:suff w:val="space"/>
      <w:lvlText w:val="%1"/>
      <w:lvlJc w:val="left"/>
      <w:pPr>
        <w:ind w:left="3551" w:hanging="432"/>
      </w:pPr>
      <w:rPr>
        <w:rFonts w:hint="default"/>
      </w:rPr>
    </w:lvl>
    <w:lvl w:ilvl="1">
      <w:start w:val="1"/>
      <w:numFmt w:val="decimal"/>
      <w:pStyle w:val="Ttulo2"/>
      <w:suff w:val="space"/>
      <w:lvlText w:val="%1.%2"/>
      <w:lvlJc w:val="left"/>
      <w:pPr>
        <w:ind w:left="689" w:hanging="576"/>
      </w:pPr>
      <w:rPr>
        <w:rFonts w:hint="default"/>
      </w:rPr>
    </w:lvl>
    <w:lvl w:ilvl="2">
      <w:start w:val="1"/>
      <w:numFmt w:val="decimal"/>
      <w:pStyle w:val="Ttulo3"/>
      <w:suff w:val="space"/>
      <w:lvlText w:val="%1.%2.%3"/>
      <w:lvlJc w:val="left"/>
      <w:pPr>
        <w:ind w:left="833" w:hanging="720"/>
      </w:pPr>
      <w:rPr>
        <w:rFonts w:hint="default"/>
      </w:rPr>
    </w:lvl>
    <w:lvl w:ilvl="3">
      <w:start w:val="1"/>
      <w:numFmt w:val="decimal"/>
      <w:pStyle w:val="Ttulo4"/>
      <w:suff w:val="space"/>
      <w:lvlText w:val="%1.%2.%3.%4"/>
      <w:lvlJc w:val="left"/>
      <w:pPr>
        <w:ind w:left="977" w:hanging="864"/>
      </w:pPr>
      <w:rPr>
        <w:rFonts w:hint="default"/>
      </w:rPr>
    </w:lvl>
    <w:lvl w:ilvl="4">
      <w:start w:val="1"/>
      <w:numFmt w:val="decimal"/>
      <w:pStyle w:val="Ttulo5"/>
      <w:suff w:val="space"/>
      <w:lvlText w:val="%1.%2.%3.%4.%5"/>
      <w:lvlJc w:val="left"/>
      <w:pPr>
        <w:ind w:left="1121" w:hanging="1008"/>
      </w:pPr>
      <w:rPr>
        <w:rFonts w:hint="default"/>
      </w:rPr>
    </w:lvl>
    <w:lvl w:ilvl="5">
      <w:start w:val="1"/>
      <w:numFmt w:val="decimal"/>
      <w:pStyle w:val="Ttulo6"/>
      <w:suff w:val="space"/>
      <w:lvlText w:val="%1.%2.%3.%4.%5.%6"/>
      <w:lvlJc w:val="left"/>
      <w:pPr>
        <w:ind w:left="1265" w:hanging="1152"/>
      </w:pPr>
      <w:rPr>
        <w:rFonts w:hint="default"/>
      </w:rPr>
    </w:lvl>
    <w:lvl w:ilvl="6">
      <w:start w:val="1"/>
      <w:numFmt w:val="decimal"/>
      <w:pStyle w:val="Ttulo7"/>
      <w:suff w:val="space"/>
      <w:lvlText w:val="%1.%2.%3.%4.%5.%6.%7"/>
      <w:lvlJc w:val="left"/>
      <w:pPr>
        <w:ind w:left="1409" w:hanging="1296"/>
      </w:pPr>
      <w:rPr>
        <w:rFonts w:hint="default"/>
      </w:rPr>
    </w:lvl>
    <w:lvl w:ilvl="7">
      <w:start w:val="1"/>
      <w:numFmt w:val="decimal"/>
      <w:pStyle w:val="Ttulo8"/>
      <w:suff w:val="space"/>
      <w:lvlText w:val="%1.%2.%3.%4.%5.%6.%7.%8"/>
      <w:lvlJc w:val="left"/>
      <w:pPr>
        <w:ind w:left="1553" w:hanging="1440"/>
      </w:pPr>
      <w:rPr>
        <w:rFonts w:hint="default"/>
      </w:rPr>
    </w:lvl>
    <w:lvl w:ilvl="8">
      <w:start w:val="1"/>
      <w:numFmt w:val="decimal"/>
      <w:pStyle w:val="Ttulo9"/>
      <w:suff w:val="space"/>
      <w:lvlText w:val="%1.%2.%3.%4.%5.%6.%7.%8.%9"/>
      <w:lvlJc w:val="left"/>
      <w:pPr>
        <w:ind w:left="1697" w:hanging="1584"/>
      </w:pPr>
      <w:rPr>
        <w:rFonts w:hint="default"/>
      </w:rPr>
    </w:lvl>
  </w:abstractNum>
  <w:abstractNum w:abstractNumId="5" w15:restartNumberingAfterBreak="0">
    <w:nsid w:val="348D40C3"/>
    <w:multiLevelType w:val="hybridMultilevel"/>
    <w:tmpl w:val="5674164A"/>
    <w:lvl w:ilvl="0" w:tplc="0409000F">
      <w:start w:val="1"/>
      <w:numFmt w:val="decimal"/>
      <w:lvlText w:val="%1."/>
      <w:lvlJc w:val="left"/>
      <w:pPr>
        <w:ind w:left="833" w:hanging="360"/>
      </w:pPr>
    </w:lvl>
    <w:lvl w:ilvl="1" w:tplc="04090019" w:tentative="1">
      <w:start w:val="1"/>
      <w:numFmt w:val="lowerLetter"/>
      <w:lvlText w:val="%2."/>
      <w:lvlJc w:val="left"/>
      <w:pPr>
        <w:ind w:left="1553" w:hanging="360"/>
      </w:pPr>
    </w:lvl>
    <w:lvl w:ilvl="2" w:tplc="0409001B" w:tentative="1">
      <w:start w:val="1"/>
      <w:numFmt w:val="lowerRoman"/>
      <w:lvlText w:val="%3."/>
      <w:lvlJc w:val="right"/>
      <w:pPr>
        <w:ind w:left="2273" w:hanging="180"/>
      </w:pPr>
    </w:lvl>
    <w:lvl w:ilvl="3" w:tplc="0409000F" w:tentative="1">
      <w:start w:val="1"/>
      <w:numFmt w:val="decimal"/>
      <w:lvlText w:val="%4."/>
      <w:lvlJc w:val="left"/>
      <w:pPr>
        <w:ind w:left="2993" w:hanging="360"/>
      </w:pPr>
    </w:lvl>
    <w:lvl w:ilvl="4" w:tplc="04090019" w:tentative="1">
      <w:start w:val="1"/>
      <w:numFmt w:val="lowerLetter"/>
      <w:lvlText w:val="%5."/>
      <w:lvlJc w:val="left"/>
      <w:pPr>
        <w:ind w:left="3713" w:hanging="360"/>
      </w:pPr>
    </w:lvl>
    <w:lvl w:ilvl="5" w:tplc="0409001B" w:tentative="1">
      <w:start w:val="1"/>
      <w:numFmt w:val="lowerRoman"/>
      <w:lvlText w:val="%6."/>
      <w:lvlJc w:val="right"/>
      <w:pPr>
        <w:ind w:left="4433" w:hanging="180"/>
      </w:pPr>
    </w:lvl>
    <w:lvl w:ilvl="6" w:tplc="0409000F" w:tentative="1">
      <w:start w:val="1"/>
      <w:numFmt w:val="decimal"/>
      <w:lvlText w:val="%7."/>
      <w:lvlJc w:val="left"/>
      <w:pPr>
        <w:ind w:left="5153" w:hanging="360"/>
      </w:pPr>
    </w:lvl>
    <w:lvl w:ilvl="7" w:tplc="04090019" w:tentative="1">
      <w:start w:val="1"/>
      <w:numFmt w:val="lowerLetter"/>
      <w:lvlText w:val="%8."/>
      <w:lvlJc w:val="left"/>
      <w:pPr>
        <w:ind w:left="5873" w:hanging="360"/>
      </w:pPr>
    </w:lvl>
    <w:lvl w:ilvl="8" w:tplc="0409001B" w:tentative="1">
      <w:start w:val="1"/>
      <w:numFmt w:val="lowerRoman"/>
      <w:lvlText w:val="%9."/>
      <w:lvlJc w:val="right"/>
      <w:pPr>
        <w:ind w:left="6593" w:hanging="180"/>
      </w:pPr>
    </w:lvl>
  </w:abstractNum>
  <w:abstractNum w:abstractNumId="6" w15:restartNumberingAfterBreak="0">
    <w:nsid w:val="42512B1E"/>
    <w:multiLevelType w:val="hybridMultilevel"/>
    <w:tmpl w:val="A0EE444A"/>
    <w:lvl w:ilvl="0" w:tplc="2C54EDC6">
      <w:start w:val="1"/>
      <w:numFmt w:val="decimal"/>
      <w:lvlText w:val="%1."/>
      <w:lvlJc w:val="left"/>
      <w:pPr>
        <w:ind w:left="904" w:hanging="360"/>
      </w:pPr>
    </w:lvl>
    <w:lvl w:ilvl="1" w:tplc="4DE019E2">
      <w:start w:val="1"/>
      <w:numFmt w:val="lowerLetter"/>
      <w:lvlText w:val="%2."/>
      <w:lvlJc w:val="left"/>
      <w:pPr>
        <w:ind w:left="1624" w:hanging="360"/>
      </w:pPr>
    </w:lvl>
    <w:lvl w:ilvl="2" w:tplc="77A0960E">
      <w:start w:val="1"/>
      <w:numFmt w:val="lowerRoman"/>
      <w:lvlText w:val="%3."/>
      <w:lvlJc w:val="right"/>
      <w:pPr>
        <w:ind w:left="2344" w:hanging="180"/>
      </w:pPr>
    </w:lvl>
    <w:lvl w:ilvl="3" w:tplc="057477E0">
      <w:start w:val="1"/>
      <w:numFmt w:val="decimal"/>
      <w:lvlText w:val="%4."/>
      <w:lvlJc w:val="left"/>
      <w:pPr>
        <w:ind w:left="3064" w:hanging="360"/>
      </w:pPr>
    </w:lvl>
    <w:lvl w:ilvl="4" w:tplc="524A3F80">
      <w:start w:val="1"/>
      <w:numFmt w:val="lowerLetter"/>
      <w:lvlText w:val="%5."/>
      <w:lvlJc w:val="left"/>
      <w:pPr>
        <w:ind w:left="3784" w:hanging="360"/>
      </w:pPr>
    </w:lvl>
    <w:lvl w:ilvl="5" w:tplc="9FAC3244">
      <w:start w:val="1"/>
      <w:numFmt w:val="lowerRoman"/>
      <w:lvlText w:val="%6."/>
      <w:lvlJc w:val="right"/>
      <w:pPr>
        <w:ind w:left="4504" w:hanging="180"/>
      </w:pPr>
    </w:lvl>
    <w:lvl w:ilvl="6" w:tplc="D4E88A0C">
      <w:start w:val="1"/>
      <w:numFmt w:val="decimal"/>
      <w:lvlText w:val="%7."/>
      <w:lvlJc w:val="left"/>
      <w:pPr>
        <w:ind w:left="5224" w:hanging="360"/>
      </w:pPr>
    </w:lvl>
    <w:lvl w:ilvl="7" w:tplc="5BAEAECC">
      <w:start w:val="1"/>
      <w:numFmt w:val="lowerLetter"/>
      <w:lvlText w:val="%8."/>
      <w:lvlJc w:val="left"/>
      <w:pPr>
        <w:ind w:left="5944" w:hanging="360"/>
      </w:pPr>
    </w:lvl>
    <w:lvl w:ilvl="8" w:tplc="3E12978A">
      <w:start w:val="1"/>
      <w:numFmt w:val="lowerRoman"/>
      <w:lvlText w:val="%9."/>
      <w:lvlJc w:val="right"/>
      <w:pPr>
        <w:ind w:left="6664" w:hanging="180"/>
      </w:pPr>
    </w:lvl>
  </w:abstractNum>
  <w:abstractNum w:abstractNumId="7" w15:restartNumberingAfterBreak="0">
    <w:nsid w:val="595D19E3"/>
    <w:multiLevelType w:val="hybridMultilevel"/>
    <w:tmpl w:val="8B22204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5B9817DB"/>
    <w:multiLevelType w:val="hybridMultilevel"/>
    <w:tmpl w:val="B4689AD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5BEE72EF"/>
    <w:multiLevelType w:val="hybridMultilevel"/>
    <w:tmpl w:val="5FACCD78"/>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78E547FB"/>
    <w:multiLevelType w:val="hybridMultilevel"/>
    <w:tmpl w:val="CE6217DE"/>
    <w:lvl w:ilvl="0" w:tplc="6D28F092">
      <w:start w:val="1"/>
      <w:numFmt w:val="bullet"/>
      <w:pStyle w:val="PrrafoArial8Car1CarCar"/>
      <w:lvlText w:val=""/>
      <w:lvlJc w:val="left"/>
      <w:pPr>
        <w:tabs>
          <w:tab w:val="num" w:pos="1425"/>
        </w:tabs>
        <w:ind w:left="1425" w:hanging="360"/>
      </w:pPr>
      <w:rPr>
        <w:rFonts w:ascii="Symbol" w:hAnsi="Symbol" w:hint="default"/>
      </w:rPr>
    </w:lvl>
    <w:lvl w:ilvl="1" w:tplc="0C0A0003" w:tentative="1">
      <w:start w:val="1"/>
      <w:numFmt w:val="bullet"/>
      <w:lvlText w:val="o"/>
      <w:lvlJc w:val="left"/>
      <w:pPr>
        <w:tabs>
          <w:tab w:val="num" w:pos="2145"/>
        </w:tabs>
        <w:ind w:left="2145" w:hanging="360"/>
      </w:pPr>
      <w:rPr>
        <w:rFonts w:ascii="Courier New" w:hAnsi="Courier New" w:cs="Courier New" w:hint="default"/>
      </w:rPr>
    </w:lvl>
    <w:lvl w:ilvl="2" w:tplc="0C0A0005" w:tentative="1">
      <w:start w:val="1"/>
      <w:numFmt w:val="bullet"/>
      <w:lvlText w:val=""/>
      <w:lvlJc w:val="left"/>
      <w:pPr>
        <w:tabs>
          <w:tab w:val="num" w:pos="2865"/>
        </w:tabs>
        <w:ind w:left="2865" w:hanging="360"/>
      </w:pPr>
      <w:rPr>
        <w:rFonts w:ascii="Wingdings" w:hAnsi="Wingdings" w:hint="default"/>
      </w:rPr>
    </w:lvl>
    <w:lvl w:ilvl="3" w:tplc="0C0A0001" w:tentative="1">
      <w:start w:val="1"/>
      <w:numFmt w:val="bullet"/>
      <w:lvlText w:val=""/>
      <w:lvlJc w:val="left"/>
      <w:pPr>
        <w:tabs>
          <w:tab w:val="num" w:pos="3585"/>
        </w:tabs>
        <w:ind w:left="3585" w:hanging="360"/>
      </w:pPr>
      <w:rPr>
        <w:rFonts w:ascii="Symbol" w:hAnsi="Symbol" w:hint="default"/>
      </w:rPr>
    </w:lvl>
    <w:lvl w:ilvl="4" w:tplc="0C0A0003" w:tentative="1">
      <w:start w:val="1"/>
      <w:numFmt w:val="bullet"/>
      <w:lvlText w:val="o"/>
      <w:lvlJc w:val="left"/>
      <w:pPr>
        <w:tabs>
          <w:tab w:val="num" w:pos="4305"/>
        </w:tabs>
        <w:ind w:left="4305" w:hanging="360"/>
      </w:pPr>
      <w:rPr>
        <w:rFonts w:ascii="Courier New" w:hAnsi="Courier New" w:cs="Courier New" w:hint="default"/>
      </w:rPr>
    </w:lvl>
    <w:lvl w:ilvl="5" w:tplc="0C0A0005" w:tentative="1">
      <w:start w:val="1"/>
      <w:numFmt w:val="bullet"/>
      <w:lvlText w:val=""/>
      <w:lvlJc w:val="left"/>
      <w:pPr>
        <w:tabs>
          <w:tab w:val="num" w:pos="5025"/>
        </w:tabs>
        <w:ind w:left="5025" w:hanging="360"/>
      </w:pPr>
      <w:rPr>
        <w:rFonts w:ascii="Wingdings" w:hAnsi="Wingdings" w:hint="default"/>
      </w:rPr>
    </w:lvl>
    <w:lvl w:ilvl="6" w:tplc="0C0A0001" w:tentative="1">
      <w:start w:val="1"/>
      <w:numFmt w:val="bullet"/>
      <w:lvlText w:val=""/>
      <w:lvlJc w:val="left"/>
      <w:pPr>
        <w:tabs>
          <w:tab w:val="num" w:pos="5745"/>
        </w:tabs>
        <w:ind w:left="5745" w:hanging="360"/>
      </w:pPr>
      <w:rPr>
        <w:rFonts w:ascii="Symbol" w:hAnsi="Symbol" w:hint="default"/>
      </w:rPr>
    </w:lvl>
    <w:lvl w:ilvl="7" w:tplc="0C0A0003" w:tentative="1">
      <w:start w:val="1"/>
      <w:numFmt w:val="bullet"/>
      <w:lvlText w:val="o"/>
      <w:lvlJc w:val="left"/>
      <w:pPr>
        <w:tabs>
          <w:tab w:val="num" w:pos="6465"/>
        </w:tabs>
        <w:ind w:left="6465" w:hanging="360"/>
      </w:pPr>
      <w:rPr>
        <w:rFonts w:ascii="Courier New" w:hAnsi="Courier New" w:cs="Courier New" w:hint="default"/>
      </w:rPr>
    </w:lvl>
    <w:lvl w:ilvl="8" w:tplc="0C0A0005" w:tentative="1">
      <w:start w:val="1"/>
      <w:numFmt w:val="bullet"/>
      <w:lvlText w:val=""/>
      <w:lvlJc w:val="left"/>
      <w:pPr>
        <w:tabs>
          <w:tab w:val="num" w:pos="7185"/>
        </w:tabs>
        <w:ind w:left="7185" w:hanging="360"/>
      </w:pPr>
      <w:rPr>
        <w:rFonts w:ascii="Wingdings" w:hAnsi="Wingdings" w:hint="default"/>
      </w:rPr>
    </w:lvl>
  </w:abstractNum>
  <w:num w:numId="1" w16cid:durableId="1060321412">
    <w:abstractNumId w:val="3"/>
  </w:num>
  <w:num w:numId="2" w16cid:durableId="457258958">
    <w:abstractNumId w:val="6"/>
  </w:num>
  <w:num w:numId="3" w16cid:durableId="648442153">
    <w:abstractNumId w:val="1"/>
  </w:num>
  <w:num w:numId="4" w16cid:durableId="239289908">
    <w:abstractNumId w:val="4"/>
  </w:num>
  <w:num w:numId="5" w16cid:durableId="1976912850">
    <w:abstractNumId w:val="0"/>
  </w:num>
  <w:num w:numId="6" w16cid:durableId="1816070649">
    <w:abstractNumId w:val="2"/>
  </w:num>
  <w:num w:numId="7" w16cid:durableId="1033193001">
    <w:abstractNumId w:val="10"/>
  </w:num>
  <w:num w:numId="8" w16cid:durableId="1342125365">
    <w:abstractNumId w:val="5"/>
  </w:num>
  <w:num w:numId="9" w16cid:durableId="1894610770">
    <w:abstractNumId w:val="8"/>
  </w:num>
  <w:num w:numId="10" w16cid:durableId="707223078">
    <w:abstractNumId w:val="9"/>
  </w:num>
  <w:num w:numId="11" w16cid:durableId="759258230">
    <w:abstractNumId w:val="7"/>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08"/>
  <w:hyphenationZone w:val="425"/>
  <w:drawingGridHorizontalSpacing w:val="120"/>
  <w:displayHorizontalDrawingGridEvery w:val="2"/>
  <w:noPunctuationKerning/>
  <w:characterSpacingControl w:val="doNotCompress"/>
  <w:hdrShapeDefaults>
    <o:shapedefaults v:ext="edit" spidmax="2050" fillcolor="white">
      <v:fill color="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47D5"/>
    <w:rsid w:val="00000C05"/>
    <w:rsid w:val="00001231"/>
    <w:rsid w:val="00006FFB"/>
    <w:rsid w:val="0001457F"/>
    <w:rsid w:val="00014D13"/>
    <w:rsid w:val="00033180"/>
    <w:rsid w:val="00035D72"/>
    <w:rsid w:val="00035F2A"/>
    <w:rsid w:val="00044CF4"/>
    <w:rsid w:val="000464B1"/>
    <w:rsid w:val="00063492"/>
    <w:rsid w:val="0007210F"/>
    <w:rsid w:val="00073C1D"/>
    <w:rsid w:val="00073F2F"/>
    <w:rsid w:val="0007532A"/>
    <w:rsid w:val="00080CFB"/>
    <w:rsid w:val="000833E6"/>
    <w:rsid w:val="00083E95"/>
    <w:rsid w:val="0008419F"/>
    <w:rsid w:val="00084B0C"/>
    <w:rsid w:val="0008670D"/>
    <w:rsid w:val="00091AB5"/>
    <w:rsid w:val="00094278"/>
    <w:rsid w:val="00094A1A"/>
    <w:rsid w:val="00097450"/>
    <w:rsid w:val="000A281F"/>
    <w:rsid w:val="000A386E"/>
    <w:rsid w:val="000A42FC"/>
    <w:rsid w:val="000A78D0"/>
    <w:rsid w:val="000A7C6B"/>
    <w:rsid w:val="000B0675"/>
    <w:rsid w:val="000B0724"/>
    <w:rsid w:val="000C1303"/>
    <w:rsid w:val="000C3263"/>
    <w:rsid w:val="000C40C8"/>
    <w:rsid w:val="000C6355"/>
    <w:rsid w:val="000C7306"/>
    <w:rsid w:val="000D3838"/>
    <w:rsid w:val="000E154C"/>
    <w:rsid w:val="000E3C2A"/>
    <w:rsid w:val="000E4773"/>
    <w:rsid w:val="000F0FB5"/>
    <w:rsid w:val="000F138B"/>
    <w:rsid w:val="000F50C2"/>
    <w:rsid w:val="000F513E"/>
    <w:rsid w:val="00101B8A"/>
    <w:rsid w:val="0010361E"/>
    <w:rsid w:val="001048B7"/>
    <w:rsid w:val="00105C15"/>
    <w:rsid w:val="001063CF"/>
    <w:rsid w:val="001158BF"/>
    <w:rsid w:val="001174E6"/>
    <w:rsid w:val="0012216C"/>
    <w:rsid w:val="001312A8"/>
    <w:rsid w:val="00137CA0"/>
    <w:rsid w:val="00141238"/>
    <w:rsid w:val="001521F3"/>
    <w:rsid w:val="00155127"/>
    <w:rsid w:val="0015697F"/>
    <w:rsid w:val="00162D98"/>
    <w:rsid w:val="00163A0E"/>
    <w:rsid w:val="001659FC"/>
    <w:rsid w:val="00172BC1"/>
    <w:rsid w:val="00184DCB"/>
    <w:rsid w:val="00184FF9"/>
    <w:rsid w:val="00187DAB"/>
    <w:rsid w:val="001907BF"/>
    <w:rsid w:val="0019444B"/>
    <w:rsid w:val="0019537D"/>
    <w:rsid w:val="00197AC6"/>
    <w:rsid w:val="001A20AF"/>
    <w:rsid w:val="001A5AB6"/>
    <w:rsid w:val="001A92E3"/>
    <w:rsid w:val="001B60C4"/>
    <w:rsid w:val="001C5B09"/>
    <w:rsid w:val="001C6892"/>
    <w:rsid w:val="001D3676"/>
    <w:rsid w:val="001D563E"/>
    <w:rsid w:val="001D7D2E"/>
    <w:rsid w:val="001E3C87"/>
    <w:rsid w:val="001E7761"/>
    <w:rsid w:val="001E7DD9"/>
    <w:rsid w:val="001F1414"/>
    <w:rsid w:val="001F15F1"/>
    <w:rsid w:val="001F6F5E"/>
    <w:rsid w:val="002037A3"/>
    <w:rsid w:val="00204067"/>
    <w:rsid w:val="00207EB1"/>
    <w:rsid w:val="00210FE1"/>
    <w:rsid w:val="00214A60"/>
    <w:rsid w:val="00214CC2"/>
    <w:rsid w:val="002150BE"/>
    <w:rsid w:val="00221448"/>
    <w:rsid w:val="0022386D"/>
    <w:rsid w:val="00226780"/>
    <w:rsid w:val="0023091D"/>
    <w:rsid w:val="00244435"/>
    <w:rsid w:val="00244A01"/>
    <w:rsid w:val="00250FB8"/>
    <w:rsid w:val="002556F8"/>
    <w:rsid w:val="00262BD1"/>
    <w:rsid w:val="00264E72"/>
    <w:rsid w:val="0026714A"/>
    <w:rsid w:val="00273826"/>
    <w:rsid w:val="002771DA"/>
    <w:rsid w:val="002771DD"/>
    <w:rsid w:val="0028780B"/>
    <w:rsid w:val="002A2593"/>
    <w:rsid w:val="002A3F59"/>
    <w:rsid w:val="002A4BD0"/>
    <w:rsid w:val="002A60E6"/>
    <w:rsid w:val="002B27BC"/>
    <w:rsid w:val="002B4FCF"/>
    <w:rsid w:val="002C06B2"/>
    <w:rsid w:val="002C1DD3"/>
    <w:rsid w:val="002C538F"/>
    <w:rsid w:val="002C698C"/>
    <w:rsid w:val="002D6D55"/>
    <w:rsid w:val="002E1B96"/>
    <w:rsid w:val="002E1DBB"/>
    <w:rsid w:val="002E30C6"/>
    <w:rsid w:val="002E7DE8"/>
    <w:rsid w:val="002F0011"/>
    <w:rsid w:val="002F0E21"/>
    <w:rsid w:val="002F0FEB"/>
    <w:rsid w:val="002F1263"/>
    <w:rsid w:val="00300CE1"/>
    <w:rsid w:val="00311741"/>
    <w:rsid w:val="00313428"/>
    <w:rsid w:val="00313828"/>
    <w:rsid w:val="00313C48"/>
    <w:rsid w:val="00317964"/>
    <w:rsid w:val="0032701D"/>
    <w:rsid w:val="003300E8"/>
    <w:rsid w:val="003337E3"/>
    <w:rsid w:val="0033431C"/>
    <w:rsid w:val="003345B4"/>
    <w:rsid w:val="003350C7"/>
    <w:rsid w:val="00335A6B"/>
    <w:rsid w:val="00337635"/>
    <w:rsid w:val="00342D18"/>
    <w:rsid w:val="00343CA1"/>
    <w:rsid w:val="00347BED"/>
    <w:rsid w:val="00347E60"/>
    <w:rsid w:val="00350250"/>
    <w:rsid w:val="00356CA0"/>
    <w:rsid w:val="00360C2C"/>
    <w:rsid w:val="00366CDD"/>
    <w:rsid w:val="0037024E"/>
    <w:rsid w:val="00372F87"/>
    <w:rsid w:val="00374525"/>
    <w:rsid w:val="00380E16"/>
    <w:rsid w:val="003856C0"/>
    <w:rsid w:val="00385A1E"/>
    <w:rsid w:val="00386A83"/>
    <w:rsid w:val="003903F7"/>
    <w:rsid w:val="0039500E"/>
    <w:rsid w:val="003A1F67"/>
    <w:rsid w:val="003A37F4"/>
    <w:rsid w:val="003A7FCF"/>
    <w:rsid w:val="003B0FDC"/>
    <w:rsid w:val="003B2427"/>
    <w:rsid w:val="003B3148"/>
    <w:rsid w:val="003B34C8"/>
    <w:rsid w:val="003B4822"/>
    <w:rsid w:val="003B4909"/>
    <w:rsid w:val="003B4A65"/>
    <w:rsid w:val="003B5E83"/>
    <w:rsid w:val="003C0F3A"/>
    <w:rsid w:val="003C73FA"/>
    <w:rsid w:val="003E3765"/>
    <w:rsid w:val="003E4349"/>
    <w:rsid w:val="003E5E87"/>
    <w:rsid w:val="003F1942"/>
    <w:rsid w:val="003F1A1D"/>
    <w:rsid w:val="003F1F52"/>
    <w:rsid w:val="003F4D7E"/>
    <w:rsid w:val="00400FBE"/>
    <w:rsid w:val="00404D03"/>
    <w:rsid w:val="00412840"/>
    <w:rsid w:val="00413A23"/>
    <w:rsid w:val="004165E6"/>
    <w:rsid w:val="00420723"/>
    <w:rsid w:val="004263DA"/>
    <w:rsid w:val="004325E3"/>
    <w:rsid w:val="004334CF"/>
    <w:rsid w:val="00433795"/>
    <w:rsid w:val="00434E51"/>
    <w:rsid w:val="00436D11"/>
    <w:rsid w:val="00443BD4"/>
    <w:rsid w:val="004616E4"/>
    <w:rsid w:val="00463806"/>
    <w:rsid w:val="0046561D"/>
    <w:rsid w:val="00465D73"/>
    <w:rsid w:val="00466012"/>
    <w:rsid w:val="00470CF9"/>
    <w:rsid w:val="00474108"/>
    <w:rsid w:val="00477D88"/>
    <w:rsid w:val="0048034E"/>
    <w:rsid w:val="00482A7A"/>
    <w:rsid w:val="00485F4A"/>
    <w:rsid w:val="00487932"/>
    <w:rsid w:val="00491726"/>
    <w:rsid w:val="00491D8C"/>
    <w:rsid w:val="00492E58"/>
    <w:rsid w:val="004938B0"/>
    <w:rsid w:val="004977B3"/>
    <w:rsid w:val="004A36F5"/>
    <w:rsid w:val="004A3B1B"/>
    <w:rsid w:val="004A7077"/>
    <w:rsid w:val="004B3B90"/>
    <w:rsid w:val="004B61B7"/>
    <w:rsid w:val="004C1BD9"/>
    <w:rsid w:val="004C529D"/>
    <w:rsid w:val="004D02DA"/>
    <w:rsid w:val="004D32F3"/>
    <w:rsid w:val="004D3690"/>
    <w:rsid w:val="004D4D5F"/>
    <w:rsid w:val="004F0838"/>
    <w:rsid w:val="004F3260"/>
    <w:rsid w:val="004F33FD"/>
    <w:rsid w:val="004F5282"/>
    <w:rsid w:val="004F643E"/>
    <w:rsid w:val="00500990"/>
    <w:rsid w:val="00503F6B"/>
    <w:rsid w:val="0050435E"/>
    <w:rsid w:val="0051045C"/>
    <w:rsid w:val="0051113E"/>
    <w:rsid w:val="005143BE"/>
    <w:rsid w:val="00517758"/>
    <w:rsid w:val="00522397"/>
    <w:rsid w:val="00525061"/>
    <w:rsid w:val="00547C4D"/>
    <w:rsid w:val="005534BA"/>
    <w:rsid w:val="005544BA"/>
    <w:rsid w:val="005558C5"/>
    <w:rsid w:val="00563E81"/>
    <w:rsid w:val="00564DED"/>
    <w:rsid w:val="00566B72"/>
    <w:rsid w:val="005730BF"/>
    <w:rsid w:val="005777E3"/>
    <w:rsid w:val="00580F70"/>
    <w:rsid w:val="005832E7"/>
    <w:rsid w:val="00584949"/>
    <w:rsid w:val="00584951"/>
    <w:rsid w:val="00592B67"/>
    <w:rsid w:val="005930D9"/>
    <w:rsid w:val="00595EF8"/>
    <w:rsid w:val="00597AAA"/>
    <w:rsid w:val="00598E3A"/>
    <w:rsid w:val="005A19BB"/>
    <w:rsid w:val="005A4DC8"/>
    <w:rsid w:val="005A7774"/>
    <w:rsid w:val="005A7F9A"/>
    <w:rsid w:val="005B2235"/>
    <w:rsid w:val="005B59B6"/>
    <w:rsid w:val="005B7BF4"/>
    <w:rsid w:val="005C2122"/>
    <w:rsid w:val="005C7655"/>
    <w:rsid w:val="005E2F80"/>
    <w:rsid w:val="005E3602"/>
    <w:rsid w:val="005E3826"/>
    <w:rsid w:val="005E63C0"/>
    <w:rsid w:val="005F1CEB"/>
    <w:rsid w:val="005F4851"/>
    <w:rsid w:val="005F4FFF"/>
    <w:rsid w:val="005F6C78"/>
    <w:rsid w:val="006018C5"/>
    <w:rsid w:val="00603903"/>
    <w:rsid w:val="0060453D"/>
    <w:rsid w:val="0060532F"/>
    <w:rsid w:val="00607339"/>
    <w:rsid w:val="00612AFC"/>
    <w:rsid w:val="006156BE"/>
    <w:rsid w:val="00615AE2"/>
    <w:rsid w:val="006209B4"/>
    <w:rsid w:val="00623FDD"/>
    <w:rsid w:val="00625FAD"/>
    <w:rsid w:val="00626CAB"/>
    <w:rsid w:val="00626D71"/>
    <w:rsid w:val="00630883"/>
    <w:rsid w:val="006353A0"/>
    <w:rsid w:val="00643097"/>
    <w:rsid w:val="00647F59"/>
    <w:rsid w:val="00650ED5"/>
    <w:rsid w:val="0065397A"/>
    <w:rsid w:val="00654751"/>
    <w:rsid w:val="006563FE"/>
    <w:rsid w:val="0066477C"/>
    <w:rsid w:val="00665E6F"/>
    <w:rsid w:val="00670847"/>
    <w:rsid w:val="00676EEE"/>
    <w:rsid w:val="0067747A"/>
    <w:rsid w:val="006827A2"/>
    <w:rsid w:val="00695072"/>
    <w:rsid w:val="00697B99"/>
    <w:rsid w:val="006A100B"/>
    <w:rsid w:val="006A5628"/>
    <w:rsid w:val="006A6A08"/>
    <w:rsid w:val="006B3E9E"/>
    <w:rsid w:val="006C4AD7"/>
    <w:rsid w:val="006C5621"/>
    <w:rsid w:val="006D44F5"/>
    <w:rsid w:val="006D4825"/>
    <w:rsid w:val="006E3916"/>
    <w:rsid w:val="006E4772"/>
    <w:rsid w:val="006E6109"/>
    <w:rsid w:val="006E656B"/>
    <w:rsid w:val="006F01E8"/>
    <w:rsid w:val="006F7EA9"/>
    <w:rsid w:val="00703B32"/>
    <w:rsid w:val="0070515D"/>
    <w:rsid w:val="00705167"/>
    <w:rsid w:val="00706AF5"/>
    <w:rsid w:val="00706FD6"/>
    <w:rsid w:val="00707DC1"/>
    <w:rsid w:val="007127DE"/>
    <w:rsid w:val="00714C66"/>
    <w:rsid w:val="007173BA"/>
    <w:rsid w:val="00725A05"/>
    <w:rsid w:val="0073214D"/>
    <w:rsid w:val="00735CDB"/>
    <w:rsid w:val="007371ED"/>
    <w:rsid w:val="007459A8"/>
    <w:rsid w:val="00745B82"/>
    <w:rsid w:val="00751237"/>
    <w:rsid w:val="00760BCC"/>
    <w:rsid w:val="00763878"/>
    <w:rsid w:val="0077051A"/>
    <w:rsid w:val="007715A5"/>
    <w:rsid w:val="00776D8C"/>
    <w:rsid w:val="00780C1B"/>
    <w:rsid w:val="00780F50"/>
    <w:rsid w:val="00787364"/>
    <w:rsid w:val="00787C03"/>
    <w:rsid w:val="007900C1"/>
    <w:rsid w:val="00793867"/>
    <w:rsid w:val="00793D45"/>
    <w:rsid w:val="007958ED"/>
    <w:rsid w:val="00796728"/>
    <w:rsid w:val="007A034D"/>
    <w:rsid w:val="007A7BCF"/>
    <w:rsid w:val="007A7C5E"/>
    <w:rsid w:val="007B26ED"/>
    <w:rsid w:val="007B6D39"/>
    <w:rsid w:val="007C280B"/>
    <w:rsid w:val="007C3D8F"/>
    <w:rsid w:val="007C5DB5"/>
    <w:rsid w:val="007D2153"/>
    <w:rsid w:val="007E0959"/>
    <w:rsid w:val="007E56E1"/>
    <w:rsid w:val="007E6CDE"/>
    <w:rsid w:val="007E7ED9"/>
    <w:rsid w:val="007F2F8A"/>
    <w:rsid w:val="007F5E17"/>
    <w:rsid w:val="007F775A"/>
    <w:rsid w:val="00803115"/>
    <w:rsid w:val="00804F2A"/>
    <w:rsid w:val="00810C92"/>
    <w:rsid w:val="00812EE2"/>
    <w:rsid w:val="0081561F"/>
    <w:rsid w:val="00816826"/>
    <w:rsid w:val="00817F85"/>
    <w:rsid w:val="00823545"/>
    <w:rsid w:val="0083098D"/>
    <w:rsid w:val="00831755"/>
    <w:rsid w:val="00834A05"/>
    <w:rsid w:val="00841A24"/>
    <w:rsid w:val="00846667"/>
    <w:rsid w:val="00847816"/>
    <w:rsid w:val="00847B65"/>
    <w:rsid w:val="00850D36"/>
    <w:rsid w:val="00855BFF"/>
    <w:rsid w:val="008632E1"/>
    <w:rsid w:val="008668D1"/>
    <w:rsid w:val="00866AB6"/>
    <w:rsid w:val="00866BA3"/>
    <w:rsid w:val="008753D1"/>
    <w:rsid w:val="00875B18"/>
    <w:rsid w:val="00882EA6"/>
    <w:rsid w:val="00883CDE"/>
    <w:rsid w:val="008842EA"/>
    <w:rsid w:val="008848FD"/>
    <w:rsid w:val="00885F22"/>
    <w:rsid w:val="0088722E"/>
    <w:rsid w:val="008944AA"/>
    <w:rsid w:val="00897658"/>
    <w:rsid w:val="008A3CF6"/>
    <w:rsid w:val="008A5B02"/>
    <w:rsid w:val="008B1C14"/>
    <w:rsid w:val="008B4A3D"/>
    <w:rsid w:val="008D5F00"/>
    <w:rsid w:val="008D7B29"/>
    <w:rsid w:val="008E1809"/>
    <w:rsid w:val="008E3FF4"/>
    <w:rsid w:val="008F4241"/>
    <w:rsid w:val="00903725"/>
    <w:rsid w:val="00904A11"/>
    <w:rsid w:val="00904BFF"/>
    <w:rsid w:val="00907519"/>
    <w:rsid w:val="0091062C"/>
    <w:rsid w:val="00911AC5"/>
    <w:rsid w:val="0091369E"/>
    <w:rsid w:val="00914D26"/>
    <w:rsid w:val="0091562F"/>
    <w:rsid w:val="00916C5C"/>
    <w:rsid w:val="00920372"/>
    <w:rsid w:val="00927013"/>
    <w:rsid w:val="0092776A"/>
    <w:rsid w:val="00935FFD"/>
    <w:rsid w:val="009457D2"/>
    <w:rsid w:val="0095142D"/>
    <w:rsid w:val="00951673"/>
    <w:rsid w:val="0095252B"/>
    <w:rsid w:val="00960F1D"/>
    <w:rsid w:val="009652F1"/>
    <w:rsid w:val="00966367"/>
    <w:rsid w:val="009704D8"/>
    <w:rsid w:val="00970C9D"/>
    <w:rsid w:val="00971716"/>
    <w:rsid w:val="00972C85"/>
    <w:rsid w:val="009761D6"/>
    <w:rsid w:val="0098262D"/>
    <w:rsid w:val="00984E19"/>
    <w:rsid w:val="00985606"/>
    <w:rsid w:val="00997699"/>
    <w:rsid w:val="0099775B"/>
    <w:rsid w:val="009A0B1F"/>
    <w:rsid w:val="009A1E09"/>
    <w:rsid w:val="009A325C"/>
    <w:rsid w:val="009B328D"/>
    <w:rsid w:val="009B6CE0"/>
    <w:rsid w:val="009C1C29"/>
    <w:rsid w:val="009C47A2"/>
    <w:rsid w:val="009D339E"/>
    <w:rsid w:val="009D64F8"/>
    <w:rsid w:val="009E1010"/>
    <w:rsid w:val="009E6119"/>
    <w:rsid w:val="009E637C"/>
    <w:rsid w:val="009F4473"/>
    <w:rsid w:val="009F4D89"/>
    <w:rsid w:val="00A00BC2"/>
    <w:rsid w:val="00A02AC1"/>
    <w:rsid w:val="00A03E4F"/>
    <w:rsid w:val="00A04A80"/>
    <w:rsid w:val="00A068F8"/>
    <w:rsid w:val="00A075CB"/>
    <w:rsid w:val="00A103F3"/>
    <w:rsid w:val="00A13DFB"/>
    <w:rsid w:val="00A24D7A"/>
    <w:rsid w:val="00A35A82"/>
    <w:rsid w:val="00A37074"/>
    <w:rsid w:val="00A40ED7"/>
    <w:rsid w:val="00A43330"/>
    <w:rsid w:val="00A50C65"/>
    <w:rsid w:val="00A54D5E"/>
    <w:rsid w:val="00A55049"/>
    <w:rsid w:val="00A55C1A"/>
    <w:rsid w:val="00A65331"/>
    <w:rsid w:val="00A66F7F"/>
    <w:rsid w:val="00A716FC"/>
    <w:rsid w:val="00A71BB8"/>
    <w:rsid w:val="00A72B3A"/>
    <w:rsid w:val="00A77B41"/>
    <w:rsid w:val="00A846D1"/>
    <w:rsid w:val="00A85A67"/>
    <w:rsid w:val="00A87774"/>
    <w:rsid w:val="00A92669"/>
    <w:rsid w:val="00A95332"/>
    <w:rsid w:val="00AA5143"/>
    <w:rsid w:val="00AB4150"/>
    <w:rsid w:val="00AC17C9"/>
    <w:rsid w:val="00AC26A8"/>
    <w:rsid w:val="00AC3A0E"/>
    <w:rsid w:val="00AC670F"/>
    <w:rsid w:val="00AC6CE6"/>
    <w:rsid w:val="00AD18C3"/>
    <w:rsid w:val="00AE60D0"/>
    <w:rsid w:val="00AE6C24"/>
    <w:rsid w:val="00AE70CF"/>
    <w:rsid w:val="00AE784C"/>
    <w:rsid w:val="00AF153A"/>
    <w:rsid w:val="00AF4ABB"/>
    <w:rsid w:val="00AF60B2"/>
    <w:rsid w:val="00B01106"/>
    <w:rsid w:val="00B01FEE"/>
    <w:rsid w:val="00B155A1"/>
    <w:rsid w:val="00B15B2D"/>
    <w:rsid w:val="00B1719E"/>
    <w:rsid w:val="00B20465"/>
    <w:rsid w:val="00B26F84"/>
    <w:rsid w:val="00B34394"/>
    <w:rsid w:val="00B4284A"/>
    <w:rsid w:val="00B44E51"/>
    <w:rsid w:val="00B47D5F"/>
    <w:rsid w:val="00B53B0E"/>
    <w:rsid w:val="00B53E77"/>
    <w:rsid w:val="00B54DB0"/>
    <w:rsid w:val="00B56078"/>
    <w:rsid w:val="00B608E5"/>
    <w:rsid w:val="00B62405"/>
    <w:rsid w:val="00B62D92"/>
    <w:rsid w:val="00B639BF"/>
    <w:rsid w:val="00B76275"/>
    <w:rsid w:val="00B81D97"/>
    <w:rsid w:val="00B8664B"/>
    <w:rsid w:val="00B92104"/>
    <w:rsid w:val="00B93091"/>
    <w:rsid w:val="00BA0580"/>
    <w:rsid w:val="00BA1F41"/>
    <w:rsid w:val="00BA4899"/>
    <w:rsid w:val="00BA585C"/>
    <w:rsid w:val="00BB1F2C"/>
    <w:rsid w:val="00BB7589"/>
    <w:rsid w:val="00BC3935"/>
    <w:rsid w:val="00BC456A"/>
    <w:rsid w:val="00BC572C"/>
    <w:rsid w:val="00BC7787"/>
    <w:rsid w:val="00BD31F4"/>
    <w:rsid w:val="00BD6BF8"/>
    <w:rsid w:val="00BD79A7"/>
    <w:rsid w:val="00BE0B05"/>
    <w:rsid w:val="00BE0D4F"/>
    <w:rsid w:val="00BE2E3A"/>
    <w:rsid w:val="00BE681F"/>
    <w:rsid w:val="00BF5B37"/>
    <w:rsid w:val="00C02CC5"/>
    <w:rsid w:val="00C05EEC"/>
    <w:rsid w:val="00C06E47"/>
    <w:rsid w:val="00C17211"/>
    <w:rsid w:val="00C226CF"/>
    <w:rsid w:val="00C2474A"/>
    <w:rsid w:val="00C308D6"/>
    <w:rsid w:val="00C379EB"/>
    <w:rsid w:val="00C40699"/>
    <w:rsid w:val="00C412F1"/>
    <w:rsid w:val="00C42312"/>
    <w:rsid w:val="00C476B4"/>
    <w:rsid w:val="00C5147F"/>
    <w:rsid w:val="00C52672"/>
    <w:rsid w:val="00C5422D"/>
    <w:rsid w:val="00C544FB"/>
    <w:rsid w:val="00C54770"/>
    <w:rsid w:val="00C5781C"/>
    <w:rsid w:val="00C57CF1"/>
    <w:rsid w:val="00C61071"/>
    <w:rsid w:val="00C647D5"/>
    <w:rsid w:val="00C66263"/>
    <w:rsid w:val="00C70FBC"/>
    <w:rsid w:val="00C74BD9"/>
    <w:rsid w:val="00C75B87"/>
    <w:rsid w:val="00C76924"/>
    <w:rsid w:val="00C8097C"/>
    <w:rsid w:val="00C80C64"/>
    <w:rsid w:val="00C81C96"/>
    <w:rsid w:val="00C860A5"/>
    <w:rsid w:val="00C918E2"/>
    <w:rsid w:val="00C950DD"/>
    <w:rsid w:val="00C96DD1"/>
    <w:rsid w:val="00CA2C54"/>
    <w:rsid w:val="00CA54F6"/>
    <w:rsid w:val="00CB0647"/>
    <w:rsid w:val="00CC07DC"/>
    <w:rsid w:val="00CC3BC4"/>
    <w:rsid w:val="00CD08AB"/>
    <w:rsid w:val="00CD3E63"/>
    <w:rsid w:val="00CD49EB"/>
    <w:rsid w:val="00CD6ECD"/>
    <w:rsid w:val="00CD777B"/>
    <w:rsid w:val="00CF4FAA"/>
    <w:rsid w:val="00D0035E"/>
    <w:rsid w:val="00D01E4E"/>
    <w:rsid w:val="00D0379B"/>
    <w:rsid w:val="00D038FC"/>
    <w:rsid w:val="00D11924"/>
    <w:rsid w:val="00D12E1E"/>
    <w:rsid w:val="00D2621E"/>
    <w:rsid w:val="00D26237"/>
    <w:rsid w:val="00D30ABD"/>
    <w:rsid w:val="00D34459"/>
    <w:rsid w:val="00D3514E"/>
    <w:rsid w:val="00D352AF"/>
    <w:rsid w:val="00D3687A"/>
    <w:rsid w:val="00D37466"/>
    <w:rsid w:val="00D4088E"/>
    <w:rsid w:val="00D45B4F"/>
    <w:rsid w:val="00D46216"/>
    <w:rsid w:val="00D47C9E"/>
    <w:rsid w:val="00D57491"/>
    <w:rsid w:val="00D60D56"/>
    <w:rsid w:val="00D64CAE"/>
    <w:rsid w:val="00D756FA"/>
    <w:rsid w:val="00D75F60"/>
    <w:rsid w:val="00D7760A"/>
    <w:rsid w:val="00D92C62"/>
    <w:rsid w:val="00D97761"/>
    <w:rsid w:val="00D97FDE"/>
    <w:rsid w:val="00DA614B"/>
    <w:rsid w:val="00DB005A"/>
    <w:rsid w:val="00DB1224"/>
    <w:rsid w:val="00DB6951"/>
    <w:rsid w:val="00DC144C"/>
    <w:rsid w:val="00DC53E2"/>
    <w:rsid w:val="00DD642B"/>
    <w:rsid w:val="00DE7FD4"/>
    <w:rsid w:val="00DF1A8C"/>
    <w:rsid w:val="00DF4A9A"/>
    <w:rsid w:val="00E00222"/>
    <w:rsid w:val="00E015E2"/>
    <w:rsid w:val="00E02174"/>
    <w:rsid w:val="00E0449B"/>
    <w:rsid w:val="00E051A1"/>
    <w:rsid w:val="00E07389"/>
    <w:rsid w:val="00E111A2"/>
    <w:rsid w:val="00E14E4B"/>
    <w:rsid w:val="00E20329"/>
    <w:rsid w:val="00E21286"/>
    <w:rsid w:val="00E2526E"/>
    <w:rsid w:val="00E37A9B"/>
    <w:rsid w:val="00E454F7"/>
    <w:rsid w:val="00E46ACE"/>
    <w:rsid w:val="00E4791C"/>
    <w:rsid w:val="00E513E8"/>
    <w:rsid w:val="00E52B6C"/>
    <w:rsid w:val="00E54EAD"/>
    <w:rsid w:val="00E60A88"/>
    <w:rsid w:val="00E61CD6"/>
    <w:rsid w:val="00E6285A"/>
    <w:rsid w:val="00E6335F"/>
    <w:rsid w:val="00E6461B"/>
    <w:rsid w:val="00E648C0"/>
    <w:rsid w:val="00E65CB9"/>
    <w:rsid w:val="00E670EE"/>
    <w:rsid w:val="00E77616"/>
    <w:rsid w:val="00E777A4"/>
    <w:rsid w:val="00E8370B"/>
    <w:rsid w:val="00E855E0"/>
    <w:rsid w:val="00E93405"/>
    <w:rsid w:val="00E93A09"/>
    <w:rsid w:val="00EA0CB1"/>
    <w:rsid w:val="00EA19C7"/>
    <w:rsid w:val="00EA1C31"/>
    <w:rsid w:val="00EB2108"/>
    <w:rsid w:val="00EB291D"/>
    <w:rsid w:val="00EC0D4E"/>
    <w:rsid w:val="00EC15E0"/>
    <w:rsid w:val="00EC35E3"/>
    <w:rsid w:val="00EC489D"/>
    <w:rsid w:val="00EC5830"/>
    <w:rsid w:val="00ED1334"/>
    <w:rsid w:val="00ED35E2"/>
    <w:rsid w:val="00ED4A34"/>
    <w:rsid w:val="00ED72E8"/>
    <w:rsid w:val="00EE0756"/>
    <w:rsid w:val="00EF0B1D"/>
    <w:rsid w:val="00EF130C"/>
    <w:rsid w:val="00EF2E03"/>
    <w:rsid w:val="00EF30A5"/>
    <w:rsid w:val="00EF50A1"/>
    <w:rsid w:val="00F01671"/>
    <w:rsid w:val="00F041BE"/>
    <w:rsid w:val="00F112DB"/>
    <w:rsid w:val="00F162B6"/>
    <w:rsid w:val="00F20350"/>
    <w:rsid w:val="00F247BD"/>
    <w:rsid w:val="00F31F4D"/>
    <w:rsid w:val="00F402DE"/>
    <w:rsid w:val="00F54EAF"/>
    <w:rsid w:val="00F5775D"/>
    <w:rsid w:val="00F610A8"/>
    <w:rsid w:val="00F67A94"/>
    <w:rsid w:val="00F70F59"/>
    <w:rsid w:val="00F73C7A"/>
    <w:rsid w:val="00F76874"/>
    <w:rsid w:val="00F77D0C"/>
    <w:rsid w:val="00F816A4"/>
    <w:rsid w:val="00F86B4E"/>
    <w:rsid w:val="00F906B3"/>
    <w:rsid w:val="00F966BC"/>
    <w:rsid w:val="00F97DA6"/>
    <w:rsid w:val="00FA0669"/>
    <w:rsid w:val="00FA1833"/>
    <w:rsid w:val="00FA289B"/>
    <w:rsid w:val="00FA2B60"/>
    <w:rsid w:val="00FA2B7A"/>
    <w:rsid w:val="00FA2E0E"/>
    <w:rsid w:val="00FA5F73"/>
    <w:rsid w:val="00FA6B5A"/>
    <w:rsid w:val="00FB4D52"/>
    <w:rsid w:val="00FB6858"/>
    <w:rsid w:val="00FB6A84"/>
    <w:rsid w:val="00FB7C61"/>
    <w:rsid w:val="00FC3818"/>
    <w:rsid w:val="00FC7A36"/>
    <w:rsid w:val="00FD0257"/>
    <w:rsid w:val="00FD07AB"/>
    <w:rsid w:val="00FD3243"/>
    <w:rsid w:val="00FE24D4"/>
    <w:rsid w:val="00FE444E"/>
    <w:rsid w:val="00FF4296"/>
    <w:rsid w:val="00FF585D"/>
    <w:rsid w:val="00FF76F2"/>
    <w:rsid w:val="00FF7CE1"/>
    <w:rsid w:val="01F74550"/>
    <w:rsid w:val="04CDE8A2"/>
    <w:rsid w:val="04FF239E"/>
    <w:rsid w:val="05BD0225"/>
    <w:rsid w:val="074A3460"/>
    <w:rsid w:val="0911EA73"/>
    <w:rsid w:val="09F9BF6C"/>
    <w:rsid w:val="0CC1337D"/>
    <w:rsid w:val="0CD2B37B"/>
    <w:rsid w:val="0EA4E23B"/>
    <w:rsid w:val="10F7A1EC"/>
    <w:rsid w:val="127AA161"/>
    <w:rsid w:val="1393356C"/>
    <w:rsid w:val="1412FBD0"/>
    <w:rsid w:val="14263263"/>
    <w:rsid w:val="1486C41E"/>
    <w:rsid w:val="1702B2C7"/>
    <w:rsid w:val="178AC568"/>
    <w:rsid w:val="19AB339F"/>
    <w:rsid w:val="1B69FA0C"/>
    <w:rsid w:val="1B99BB82"/>
    <w:rsid w:val="1BAA2A61"/>
    <w:rsid w:val="1E4C65E8"/>
    <w:rsid w:val="1E4CE16F"/>
    <w:rsid w:val="1E88BEC7"/>
    <w:rsid w:val="1EDD57BA"/>
    <w:rsid w:val="1F17D6AF"/>
    <w:rsid w:val="21FC8B34"/>
    <w:rsid w:val="22D65575"/>
    <w:rsid w:val="23EA32EC"/>
    <w:rsid w:val="240725FE"/>
    <w:rsid w:val="26C8580D"/>
    <w:rsid w:val="26F78660"/>
    <w:rsid w:val="27AB12A1"/>
    <w:rsid w:val="28794984"/>
    <w:rsid w:val="28B785DF"/>
    <w:rsid w:val="2E44C68E"/>
    <w:rsid w:val="2FF138B8"/>
    <w:rsid w:val="3100FB6A"/>
    <w:rsid w:val="3187373F"/>
    <w:rsid w:val="36851DF9"/>
    <w:rsid w:val="39D42FDD"/>
    <w:rsid w:val="3C3FCC45"/>
    <w:rsid w:val="3C64334C"/>
    <w:rsid w:val="3EAE6FA1"/>
    <w:rsid w:val="3F91F063"/>
    <w:rsid w:val="425A444E"/>
    <w:rsid w:val="43BA6832"/>
    <w:rsid w:val="44A5FF9A"/>
    <w:rsid w:val="4BED7472"/>
    <w:rsid w:val="50F2B7B7"/>
    <w:rsid w:val="511229A3"/>
    <w:rsid w:val="539AED1B"/>
    <w:rsid w:val="56588349"/>
    <w:rsid w:val="572785B0"/>
    <w:rsid w:val="5816F30F"/>
    <w:rsid w:val="5B823934"/>
    <w:rsid w:val="5C022912"/>
    <w:rsid w:val="5DD56075"/>
    <w:rsid w:val="5F8DC99A"/>
    <w:rsid w:val="6062E875"/>
    <w:rsid w:val="607F2F89"/>
    <w:rsid w:val="60B16BF7"/>
    <w:rsid w:val="643AEB76"/>
    <w:rsid w:val="646ACF54"/>
    <w:rsid w:val="6734ED4D"/>
    <w:rsid w:val="67BBD04E"/>
    <w:rsid w:val="68F4152C"/>
    <w:rsid w:val="6DC37758"/>
    <w:rsid w:val="70A15747"/>
    <w:rsid w:val="710E86A8"/>
    <w:rsid w:val="73109D77"/>
    <w:rsid w:val="73FF4033"/>
    <w:rsid w:val="75B7A1F1"/>
    <w:rsid w:val="76F23A9D"/>
    <w:rsid w:val="7ABD0E7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0C74F756"/>
  <w15:chartTrackingRefBased/>
  <w15:docId w15:val="{ECB1DDBA-C3A1-8445-A59F-C34D12ED86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s-ES" w:eastAsia="es-ES_trad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5B09"/>
    <w:pPr>
      <w:jc w:val="both"/>
    </w:pPr>
    <w:rPr>
      <w:rFonts w:ascii="Calibri" w:hAnsi="Calibri"/>
      <w:sz w:val="24"/>
      <w:szCs w:val="24"/>
      <w:lang w:eastAsia="es-ES"/>
    </w:rPr>
  </w:style>
  <w:style w:type="paragraph" w:styleId="Ttulo1">
    <w:name w:val="heading 1"/>
    <w:basedOn w:val="Normal"/>
    <w:next w:val="Normal"/>
    <w:qFormat/>
    <w:rsid w:val="0028780B"/>
    <w:pPr>
      <w:keepNext/>
      <w:numPr>
        <w:numId w:val="4"/>
      </w:numPr>
      <w:spacing w:before="240" w:after="240"/>
      <w:ind w:left="544" w:hanging="431"/>
      <w:outlineLvl w:val="0"/>
    </w:pPr>
    <w:rPr>
      <w:rFonts w:cs="Arial"/>
      <w:b/>
      <w:bCs/>
      <w:kern w:val="32"/>
      <w:sz w:val="28"/>
      <w:szCs w:val="32"/>
    </w:rPr>
  </w:style>
  <w:style w:type="paragraph" w:styleId="Ttulo2">
    <w:name w:val="heading 2"/>
    <w:basedOn w:val="Normal"/>
    <w:next w:val="Normal"/>
    <w:qFormat/>
    <w:pPr>
      <w:keepNext/>
      <w:numPr>
        <w:ilvl w:val="1"/>
        <w:numId w:val="4"/>
      </w:numPr>
      <w:spacing w:before="240" w:after="60"/>
      <w:outlineLvl w:val="1"/>
    </w:pPr>
    <w:rPr>
      <w:rFonts w:ascii="Arial" w:hAnsi="Arial" w:cs="Arial"/>
      <w:b/>
      <w:bCs/>
      <w:i/>
      <w:iCs/>
      <w:sz w:val="28"/>
      <w:szCs w:val="28"/>
    </w:rPr>
  </w:style>
  <w:style w:type="paragraph" w:styleId="Ttulo3">
    <w:name w:val="heading 3"/>
    <w:basedOn w:val="Normal"/>
    <w:next w:val="Normal"/>
    <w:qFormat/>
    <w:pPr>
      <w:keepNext/>
      <w:numPr>
        <w:ilvl w:val="2"/>
        <w:numId w:val="4"/>
      </w:numPr>
      <w:spacing w:before="240" w:after="60"/>
      <w:outlineLvl w:val="2"/>
    </w:pPr>
    <w:rPr>
      <w:rFonts w:ascii="Arial" w:hAnsi="Arial" w:cs="Arial"/>
      <w:b/>
      <w:bCs/>
      <w:sz w:val="26"/>
      <w:szCs w:val="26"/>
    </w:rPr>
  </w:style>
  <w:style w:type="paragraph" w:styleId="Ttulo4">
    <w:name w:val="heading 4"/>
    <w:aliases w:val="H4,H41,h4"/>
    <w:basedOn w:val="Normal"/>
    <w:next w:val="Normal"/>
    <w:qFormat/>
    <w:pPr>
      <w:keepNext/>
      <w:numPr>
        <w:ilvl w:val="3"/>
        <w:numId w:val="4"/>
      </w:numPr>
      <w:spacing w:before="240" w:after="120"/>
      <w:outlineLvl w:val="3"/>
    </w:pPr>
    <w:rPr>
      <w:b/>
      <w:i/>
      <w:szCs w:val="20"/>
      <w:lang w:val="en-US"/>
    </w:rPr>
  </w:style>
  <w:style w:type="paragraph" w:styleId="Ttulo5">
    <w:name w:val="heading 5"/>
    <w:basedOn w:val="Normal"/>
    <w:next w:val="Normal"/>
    <w:qFormat/>
    <w:pPr>
      <w:numPr>
        <w:ilvl w:val="4"/>
        <w:numId w:val="4"/>
      </w:numPr>
      <w:spacing w:before="240" w:after="60"/>
      <w:outlineLvl w:val="4"/>
    </w:pPr>
    <w:rPr>
      <w:b/>
      <w:bCs/>
      <w:i/>
      <w:iCs/>
      <w:sz w:val="26"/>
      <w:szCs w:val="26"/>
    </w:rPr>
  </w:style>
  <w:style w:type="paragraph" w:styleId="Ttulo6">
    <w:name w:val="heading 6"/>
    <w:basedOn w:val="Normal"/>
    <w:next w:val="Normal"/>
    <w:qFormat/>
    <w:pPr>
      <w:numPr>
        <w:ilvl w:val="5"/>
        <w:numId w:val="4"/>
      </w:numPr>
      <w:spacing w:before="240" w:after="60"/>
      <w:outlineLvl w:val="5"/>
    </w:pPr>
    <w:rPr>
      <w:b/>
      <w:bCs/>
      <w:sz w:val="22"/>
      <w:szCs w:val="22"/>
    </w:rPr>
  </w:style>
  <w:style w:type="paragraph" w:styleId="Ttulo7">
    <w:name w:val="heading 7"/>
    <w:basedOn w:val="Normal"/>
    <w:next w:val="Normal"/>
    <w:qFormat/>
    <w:pPr>
      <w:numPr>
        <w:ilvl w:val="6"/>
        <w:numId w:val="4"/>
      </w:numPr>
      <w:spacing w:before="240" w:after="60"/>
      <w:outlineLvl w:val="6"/>
    </w:pPr>
  </w:style>
  <w:style w:type="paragraph" w:styleId="Ttulo8">
    <w:name w:val="heading 8"/>
    <w:basedOn w:val="Normal"/>
    <w:next w:val="Normal"/>
    <w:qFormat/>
    <w:pPr>
      <w:numPr>
        <w:ilvl w:val="7"/>
        <w:numId w:val="4"/>
      </w:numPr>
      <w:spacing w:before="240" w:after="60"/>
      <w:outlineLvl w:val="7"/>
    </w:pPr>
    <w:rPr>
      <w:i/>
      <w:iCs/>
    </w:rPr>
  </w:style>
  <w:style w:type="paragraph" w:styleId="Ttulo9">
    <w:name w:val="heading 9"/>
    <w:basedOn w:val="Normal"/>
    <w:next w:val="Normal"/>
    <w:qFormat/>
    <w:pPr>
      <w:numPr>
        <w:ilvl w:val="8"/>
        <w:numId w:val="4"/>
      </w:numPr>
      <w:spacing w:before="240" w:after="60"/>
      <w:outlineLvl w:val="8"/>
    </w:pPr>
    <w:rPr>
      <w:rFonts w:ascii="Arial" w:hAnsi="Arial"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rPr>
      <w:color w:val="0000FF"/>
      <w:u w:val="single"/>
    </w:rPr>
  </w:style>
  <w:style w:type="paragraph" w:styleId="Textoindependiente">
    <w:name w:val="Body Text"/>
    <w:aliases w:val="Texto independiente Car1,Texto independiente Car2 Car,Texto independiente Car1 Car1 Car,Texto independiente Car Car Car1 Car,Texto independiente Car1 Car Car Car1 Car,Texto independiente Car Car Car Car Car1 Car"/>
    <w:basedOn w:val="Normal"/>
    <w:pPr>
      <w:jc w:val="center"/>
    </w:pPr>
    <w:rPr>
      <w:sz w:val="36"/>
    </w:rPr>
  </w:style>
  <w:style w:type="paragraph" w:styleId="Piedepgina">
    <w:name w:val="footer"/>
    <w:basedOn w:val="Normal"/>
    <w:link w:val="PiedepginaCar"/>
    <w:uiPriority w:val="99"/>
    <w:pPr>
      <w:tabs>
        <w:tab w:val="center" w:pos="4252"/>
        <w:tab w:val="right" w:pos="8504"/>
      </w:tabs>
    </w:pPr>
    <w:rPr>
      <w:lang w:val="x-none" w:eastAsia="x-none"/>
    </w:rPr>
  </w:style>
  <w:style w:type="character" w:styleId="Nmerodepgina">
    <w:name w:val="page number"/>
    <w:basedOn w:val="Fuentedeprrafopredeter"/>
  </w:style>
  <w:style w:type="paragraph" w:styleId="TDC1">
    <w:name w:val="toc 1"/>
    <w:basedOn w:val="Normal"/>
    <w:next w:val="Normal"/>
    <w:autoRedefine/>
    <w:semiHidden/>
  </w:style>
  <w:style w:type="paragraph" w:styleId="TDC2">
    <w:name w:val="toc 2"/>
    <w:basedOn w:val="Normal"/>
    <w:next w:val="Normal"/>
    <w:autoRedefine/>
    <w:semiHidden/>
    <w:rsid w:val="00B47D5F"/>
    <w:pPr>
      <w:tabs>
        <w:tab w:val="left" w:pos="960"/>
        <w:tab w:val="right" w:leader="dot" w:pos="8369"/>
      </w:tabs>
    </w:pPr>
    <w:rPr>
      <w:noProof/>
      <w:color w:val="000000"/>
    </w:rPr>
  </w:style>
  <w:style w:type="paragraph" w:styleId="TDC3">
    <w:name w:val="toc 3"/>
    <w:basedOn w:val="Normal"/>
    <w:next w:val="Normal"/>
    <w:autoRedefine/>
    <w:semiHidden/>
    <w:rsid w:val="00A55C1A"/>
    <w:pPr>
      <w:tabs>
        <w:tab w:val="right" w:leader="dot" w:pos="8494"/>
      </w:tabs>
      <w:ind w:left="480" w:firstLine="60"/>
    </w:pPr>
  </w:style>
  <w:style w:type="paragraph" w:styleId="TDC4">
    <w:name w:val="toc 4"/>
    <w:basedOn w:val="Normal"/>
    <w:next w:val="Normal"/>
    <w:autoRedefine/>
    <w:semiHidden/>
    <w:pPr>
      <w:ind w:left="720"/>
    </w:pPr>
  </w:style>
  <w:style w:type="paragraph" w:styleId="TDC5">
    <w:name w:val="toc 5"/>
    <w:basedOn w:val="Normal"/>
    <w:next w:val="Normal"/>
    <w:autoRedefine/>
    <w:semiHidden/>
    <w:pPr>
      <w:ind w:left="960"/>
    </w:pPr>
  </w:style>
  <w:style w:type="paragraph" w:styleId="TDC6">
    <w:name w:val="toc 6"/>
    <w:basedOn w:val="Normal"/>
    <w:next w:val="Normal"/>
    <w:autoRedefine/>
    <w:semiHidden/>
    <w:pPr>
      <w:ind w:left="1200"/>
    </w:pPr>
  </w:style>
  <w:style w:type="paragraph" w:styleId="TDC7">
    <w:name w:val="toc 7"/>
    <w:basedOn w:val="Normal"/>
    <w:next w:val="Normal"/>
    <w:autoRedefine/>
    <w:semiHidden/>
    <w:pPr>
      <w:ind w:left="1440"/>
    </w:pPr>
  </w:style>
  <w:style w:type="paragraph" w:styleId="TDC8">
    <w:name w:val="toc 8"/>
    <w:basedOn w:val="Normal"/>
    <w:next w:val="Normal"/>
    <w:autoRedefine/>
    <w:semiHidden/>
    <w:pPr>
      <w:ind w:left="1680"/>
    </w:pPr>
  </w:style>
  <w:style w:type="paragraph" w:styleId="TDC9">
    <w:name w:val="toc 9"/>
    <w:basedOn w:val="Normal"/>
    <w:next w:val="Normal"/>
    <w:autoRedefine/>
    <w:semiHidden/>
    <w:pPr>
      <w:ind w:left="1920"/>
    </w:pPr>
  </w:style>
  <w:style w:type="paragraph" w:styleId="Encabezado">
    <w:name w:val="header"/>
    <w:aliases w:val="h"/>
    <w:basedOn w:val="Normal"/>
    <w:pPr>
      <w:tabs>
        <w:tab w:val="center" w:pos="4252"/>
        <w:tab w:val="right" w:pos="8504"/>
      </w:tabs>
    </w:pPr>
  </w:style>
  <w:style w:type="paragraph" w:customStyle="1" w:styleId="Bibliografia">
    <w:name w:val="Bibliografia"/>
    <w:autoRedefine/>
    <w:rsid w:val="00CD6ECD"/>
    <w:pPr>
      <w:spacing w:before="60" w:after="240"/>
      <w:jc w:val="both"/>
    </w:pPr>
    <w:rPr>
      <w:sz w:val="22"/>
      <w:lang w:val="en-GB" w:eastAsia="es-ES"/>
    </w:rPr>
  </w:style>
  <w:style w:type="paragraph" w:customStyle="1" w:styleId="PrrafoArial10Car1CarCar">
    <w:name w:val="Párrafo Arial 10 Car1 Car Car"/>
    <w:basedOn w:val="Textoindependiente"/>
    <w:rsid w:val="005E3826"/>
    <w:pPr>
      <w:spacing w:before="180" w:after="180" w:line="360" w:lineRule="auto"/>
      <w:ind w:firstLine="357"/>
      <w:jc w:val="both"/>
    </w:pPr>
    <w:rPr>
      <w:sz w:val="22"/>
      <w:szCs w:val="22"/>
    </w:rPr>
  </w:style>
  <w:style w:type="paragraph" w:customStyle="1" w:styleId="Tabla10ArialCar">
    <w:name w:val="Tabla 10 Arial Car"/>
    <w:basedOn w:val="Textoindependiente"/>
    <w:rsid w:val="005E3826"/>
    <w:pPr>
      <w:spacing w:line="360" w:lineRule="auto"/>
      <w:jc w:val="both"/>
    </w:pPr>
    <w:rPr>
      <w:sz w:val="22"/>
      <w:szCs w:val="22"/>
    </w:rPr>
  </w:style>
  <w:style w:type="character" w:styleId="Refdenotaalpie">
    <w:name w:val="footnote reference"/>
    <w:semiHidden/>
    <w:rsid w:val="005E3826"/>
    <w:rPr>
      <w:vertAlign w:val="superscript"/>
    </w:rPr>
  </w:style>
  <w:style w:type="paragraph" w:styleId="Textonotapie">
    <w:name w:val="footnote text"/>
    <w:basedOn w:val="Normal"/>
    <w:semiHidden/>
    <w:rsid w:val="005E3826"/>
    <w:pPr>
      <w:spacing w:before="60" w:after="60" w:afterAutospacing="1"/>
      <w:ind w:firstLine="567"/>
    </w:pPr>
    <w:rPr>
      <w:sz w:val="20"/>
    </w:rPr>
  </w:style>
  <w:style w:type="character" w:customStyle="1" w:styleId="EstiloCursiva">
    <w:name w:val="Estilo Cursiva"/>
    <w:rsid w:val="005E3826"/>
    <w:rPr>
      <w:rFonts w:ascii="Arial" w:hAnsi="Arial"/>
      <w:i/>
      <w:iCs/>
      <w:sz w:val="20"/>
      <w:szCs w:val="20"/>
    </w:rPr>
  </w:style>
  <w:style w:type="character" w:styleId="Hipervnculovisitado">
    <w:name w:val="FollowedHyperlink"/>
    <w:rsid w:val="00B20465"/>
    <w:rPr>
      <w:color w:val="800080"/>
      <w:u w:val="single"/>
    </w:rPr>
  </w:style>
  <w:style w:type="paragraph" w:styleId="HTMLconformatoprevio">
    <w:name w:val="HTML Preformatted"/>
    <w:basedOn w:val="Normal"/>
    <w:rsid w:val="00915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customStyle="1" w:styleId="Estilo1">
    <w:name w:val="Estilo1"/>
    <w:basedOn w:val="Normal"/>
    <w:rsid w:val="0022386D"/>
    <w:pPr>
      <w:spacing w:before="160" w:after="120"/>
    </w:pPr>
    <w:rPr>
      <w:rFonts w:ascii="Arial" w:hAnsi="Arial"/>
      <w:b/>
      <w:sz w:val="20"/>
      <w:szCs w:val="20"/>
    </w:rPr>
  </w:style>
  <w:style w:type="paragraph" w:customStyle="1" w:styleId="PiedefotoCar1Car">
    <w:name w:val="Pie de foto Car1 Car"/>
    <w:basedOn w:val="Normal"/>
    <w:rsid w:val="00935FFD"/>
    <w:pPr>
      <w:spacing w:before="120" w:after="480"/>
      <w:jc w:val="center"/>
    </w:pPr>
    <w:rPr>
      <w:rFonts w:ascii="Verdana" w:hAnsi="Verdana"/>
      <w:sz w:val="16"/>
      <w:szCs w:val="16"/>
    </w:rPr>
  </w:style>
  <w:style w:type="paragraph" w:customStyle="1" w:styleId="Fotografia">
    <w:name w:val="Fotografia"/>
    <w:basedOn w:val="Textoindependiente"/>
    <w:rsid w:val="00935FFD"/>
  </w:style>
  <w:style w:type="paragraph" w:customStyle="1" w:styleId="PrrafoArial5Car1CarCar">
    <w:name w:val="Párrafo Arial 5 Car1 Car Car"/>
    <w:basedOn w:val="PrrafoArial10Car1CarCar"/>
    <w:rsid w:val="00935FFD"/>
    <w:pPr>
      <w:numPr>
        <w:ilvl w:val="1"/>
        <w:numId w:val="3"/>
      </w:numPr>
    </w:pPr>
  </w:style>
  <w:style w:type="paragraph" w:styleId="NormalWeb">
    <w:name w:val="Normal (Web)"/>
    <w:basedOn w:val="Normal"/>
    <w:uiPriority w:val="99"/>
    <w:rsid w:val="006156BE"/>
    <w:pPr>
      <w:spacing w:before="100" w:beforeAutospacing="1" w:after="100" w:afterAutospacing="1"/>
    </w:pPr>
  </w:style>
  <w:style w:type="paragraph" w:styleId="Sangra3detindependiente">
    <w:name w:val="Body Text Indent 3"/>
    <w:basedOn w:val="Normal"/>
    <w:rsid w:val="002C698C"/>
    <w:pPr>
      <w:spacing w:after="120"/>
      <w:ind w:left="283"/>
    </w:pPr>
    <w:rPr>
      <w:sz w:val="16"/>
      <w:szCs w:val="16"/>
    </w:rPr>
  </w:style>
  <w:style w:type="paragraph" w:customStyle="1" w:styleId="Epgrafe">
    <w:name w:val="Epígrafe"/>
    <w:basedOn w:val="Normal"/>
    <w:next w:val="Normal"/>
    <w:qFormat/>
    <w:rsid w:val="002C698C"/>
    <w:pPr>
      <w:spacing w:before="120" w:after="360"/>
      <w:jc w:val="center"/>
    </w:pPr>
    <w:rPr>
      <w:b/>
      <w:sz w:val="22"/>
    </w:rPr>
  </w:style>
  <w:style w:type="paragraph" w:customStyle="1" w:styleId="Figuretitle">
    <w:name w:val="Figure title"/>
    <w:basedOn w:val="Normal"/>
    <w:next w:val="Normal"/>
    <w:rsid w:val="002C698C"/>
    <w:pPr>
      <w:suppressAutoHyphens/>
      <w:spacing w:before="220" w:after="220" w:line="228" w:lineRule="auto"/>
      <w:jc w:val="center"/>
    </w:pPr>
    <w:rPr>
      <w:b/>
      <w:sz w:val="20"/>
      <w:szCs w:val="20"/>
      <w:lang w:val="en-GB" w:eastAsia="en-US"/>
    </w:rPr>
  </w:style>
  <w:style w:type="character" w:customStyle="1" w:styleId="AcrnimoInglsCar">
    <w:name w:val="Acrónimo Inglés Car"/>
    <w:rsid w:val="002C698C"/>
    <w:rPr>
      <w:i/>
      <w:iCs/>
      <w:noProof/>
      <w:sz w:val="22"/>
      <w:szCs w:val="22"/>
      <w:lang w:val="en-US" w:eastAsia="es-ES" w:bidi="ar-SA"/>
    </w:rPr>
  </w:style>
  <w:style w:type="paragraph" w:customStyle="1" w:styleId="Piedetabla">
    <w:name w:val="Pie de tabla"/>
    <w:basedOn w:val="PiedefotoCar1Car"/>
    <w:autoRedefine/>
    <w:rsid w:val="00607339"/>
  </w:style>
  <w:style w:type="character" w:customStyle="1" w:styleId="EstiloPrrafoArial10Arial9ptCursivaCarCarCarCar">
    <w:name w:val="Estilo Párrafo Arial 10 + Arial 9 pt Cursiva Car Car Car Car"/>
    <w:rsid w:val="00607339"/>
    <w:rPr>
      <w:rFonts w:ascii="Arial" w:hAnsi="Arial" w:cs="Arial" w:hint="default"/>
      <w:i/>
      <w:iCs/>
      <w:sz w:val="22"/>
      <w:szCs w:val="22"/>
      <w:lang w:val="es-ES_tradnl" w:eastAsia="es-ES" w:bidi="ar-SA"/>
    </w:rPr>
  </w:style>
  <w:style w:type="paragraph" w:customStyle="1" w:styleId="Textocdigo">
    <w:name w:val="Texto código"/>
    <w:basedOn w:val="Normal"/>
    <w:rsid w:val="00BE0B05"/>
    <w:pPr>
      <w:spacing w:after="120"/>
    </w:pPr>
    <w:rPr>
      <w:rFonts w:ascii="Courier New" w:hAnsi="Courier New" w:cs="Courier New"/>
      <w:sz w:val="20"/>
    </w:rPr>
  </w:style>
  <w:style w:type="paragraph" w:styleId="Textodeglobo">
    <w:name w:val="Balloon Text"/>
    <w:basedOn w:val="Normal"/>
    <w:semiHidden/>
    <w:rsid w:val="00BC456A"/>
    <w:rPr>
      <w:rFonts w:ascii="Tahoma" w:hAnsi="Tahoma" w:cs="Tahoma"/>
      <w:sz w:val="16"/>
      <w:szCs w:val="16"/>
    </w:rPr>
  </w:style>
  <w:style w:type="character" w:styleId="Textoennegrita">
    <w:name w:val="Strong"/>
    <w:qFormat/>
    <w:rsid w:val="003337E3"/>
    <w:rPr>
      <w:b/>
      <w:bCs/>
    </w:rPr>
  </w:style>
  <w:style w:type="paragraph" w:customStyle="1" w:styleId="EstiloPrrafoArial10Car1CarCarIzquierda">
    <w:name w:val="Estilo Párrafo Arial 10 Car1 Car Car + Izquierda"/>
    <w:basedOn w:val="PrrafoArial10Car1CarCar"/>
    <w:rsid w:val="001E3C87"/>
    <w:rPr>
      <w:szCs w:val="20"/>
    </w:rPr>
  </w:style>
  <w:style w:type="table" w:styleId="Tablaconcuadrcula">
    <w:name w:val="Table Grid"/>
    <w:basedOn w:val="Tablanormal"/>
    <w:rsid w:val="00F70F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html">
    <w:name w:val="texhtml"/>
    <w:basedOn w:val="Fuentedeprrafopredeter"/>
    <w:rsid w:val="00F70F59"/>
  </w:style>
  <w:style w:type="paragraph" w:customStyle="1" w:styleId="NormalPFC">
    <w:name w:val="NormalPFC"/>
    <w:basedOn w:val="Normal"/>
    <w:rsid w:val="00F70F59"/>
    <w:pPr>
      <w:spacing w:before="240" w:after="240" w:afterAutospacing="1"/>
      <w:ind w:firstLine="709"/>
    </w:pPr>
    <w:rPr>
      <w:sz w:val="22"/>
    </w:rPr>
  </w:style>
  <w:style w:type="paragraph" w:styleId="Textosinformato">
    <w:name w:val="Plain Text"/>
    <w:basedOn w:val="Normal"/>
    <w:rsid w:val="00F70F59"/>
    <w:pPr>
      <w:spacing w:after="100" w:afterAutospacing="1"/>
    </w:pPr>
    <w:rPr>
      <w:rFonts w:ascii="Courier New" w:hAnsi="Courier New"/>
      <w:sz w:val="20"/>
    </w:rPr>
  </w:style>
  <w:style w:type="character" w:customStyle="1" w:styleId="mg-cuerpo12">
    <w:name w:val="mg-cuerpo12"/>
    <w:basedOn w:val="Fuentedeprrafopredeter"/>
    <w:rsid w:val="007459A8"/>
  </w:style>
  <w:style w:type="character" w:styleId="nfasis">
    <w:name w:val="Emphasis"/>
    <w:qFormat/>
    <w:rsid w:val="002D6D55"/>
    <w:rPr>
      <w:i/>
      <w:iCs/>
    </w:rPr>
  </w:style>
  <w:style w:type="character" w:styleId="Refdecomentario">
    <w:name w:val="annotation reference"/>
    <w:semiHidden/>
    <w:rsid w:val="0012216C"/>
    <w:rPr>
      <w:sz w:val="16"/>
      <w:szCs w:val="16"/>
    </w:rPr>
  </w:style>
  <w:style w:type="paragraph" w:styleId="Textocomentario">
    <w:name w:val="annotation text"/>
    <w:basedOn w:val="Normal"/>
    <w:semiHidden/>
    <w:rsid w:val="0012216C"/>
    <w:rPr>
      <w:sz w:val="20"/>
      <w:szCs w:val="20"/>
    </w:rPr>
  </w:style>
  <w:style w:type="paragraph" w:styleId="Asuntodelcomentario">
    <w:name w:val="annotation subject"/>
    <w:basedOn w:val="Textocomentario"/>
    <w:next w:val="Textocomentario"/>
    <w:semiHidden/>
    <w:rsid w:val="0012216C"/>
    <w:rPr>
      <w:b/>
      <w:bCs/>
    </w:rPr>
  </w:style>
  <w:style w:type="paragraph" w:styleId="Tabladeilustraciones">
    <w:name w:val="table of figures"/>
    <w:basedOn w:val="Normal"/>
    <w:next w:val="Normal"/>
    <w:semiHidden/>
    <w:rsid w:val="000C7306"/>
    <w:pPr>
      <w:spacing w:after="100" w:afterAutospacing="1"/>
      <w:ind w:left="480" w:hanging="480"/>
    </w:pPr>
    <w:rPr>
      <w:smallCaps/>
      <w:sz w:val="22"/>
    </w:rPr>
  </w:style>
  <w:style w:type="paragraph" w:customStyle="1" w:styleId="1">
    <w:name w:val="1"/>
    <w:basedOn w:val="Normal"/>
    <w:next w:val="Sangradetextonormal"/>
    <w:rsid w:val="00CA54F6"/>
    <w:pPr>
      <w:spacing w:after="100" w:afterAutospacing="1"/>
      <w:ind w:firstLine="709"/>
    </w:pPr>
    <w:rPr>
      <w:sz w:val="22"/>
    </w:rPr>
  </w:style>
  <w:style w:type="paragraph" w:styleId="Sangradetextonormal">
    <w:name w:val="Body Text Indent"/>
    <w:basedOn w:val="Normal"/>
    <w:rsid w:val="00CA54F6"/>
    <w:pPr>
      <w:spacing w:after="120"/>
      <w:ind w:left="283"/>
    </w:pPr>
  </w:style>
  <w:style w:type="paragraph" w:styleId="Sangra2detindependiente">
    <w:name w:val="Body Text Indent 2"/>
    <w:basedOn w:val="Normal"/>
    <w:rsid w:val="00CA54F6"/>
    <w:pPr>
      <w:spacing w:after="100" w:afterAutospacing="1"/>
      <w:ind w:firstLine="709"/>
    </w:pPr>
    <w:rPr>
      <w:sz w:val="22"/>
    </w:rPr>
  </w:style>
  <w:style w:type="paragraph" w:customStyle="1" w:styleId="H2">
    <w:name w:val="H2"/>
    <w:basedOn w:val="Normal"/>
    <w:next w:val="Normal"/>
    <w:rsid w:val="00CA54F6"/>
    <w:pPr>
      <w:keepNext/>
      <w:autoSpaceDE w:val="0"/>
      <w:autoSpaceDN w:val="0"/>
      <w:adjustRightInd w:val="0"/>
      <w:spacing w:before="100" w:after="100"/>
      <w:jc w:val="left"/>
      <w:outlineLvl w:val="2"/>
    </w:pPr>
    <w:rPr>
      <w:b/>
      <w:bCs/>
      <w:sz w:val="36"/>
      <w:szCs w:val="36"/>
    </w:rPr>
  </w:style>
  <w:style w:type="character" w:customStyle="1" w:styleId="CODE">
    <w:name w:val="CODE"/>
    <w:rsid w:val="00CA54F6"/>
    <w:rPr>
      <w:rFonts w:ascii="Courier New" w:hAnsi="Courier New" w:cs="Courier New"/>
      <w:szCs w:val="20"/>
    </w:rPr>
  </w:style>
  <w:style w:type="paragraph" w:customStyle="1" w:styleId="TituloA1">
    <w:name w:val="TituloA.1"/>
    <w:basedOn w:val="Normal"/>
    <w:autoRedefine/>
    <w:rsid w:val="00CA54F6"/>
    <w:pPr>
      <w:keepNext/>
      <w:spacing w:before="240" w:after="240"/>
      <w:ind w:left="640" w:hanging="510"/>
      <w:jc w:val="left"/>
      <w:outlineLvl w:val="1"/>
    </w:pPr>
    <w:rPr>
      <w:b/>
      <w:sz w:val="28"/>
      <w:szCs w:val="20"/>
    </w:rPr>
  </w:style>
  <w:style w:type="paragraph" w:customStyle="1" w:styleId="Titulo2PFC">
    <w:name w:val="Titulo2PFC"/>
    <w:basedOn w:val="Normal"/>
    <w:next w:val="NormalPFC"/>
    <w:rsid w:val="00CA54F6"/>
    <w:pPr>
      <w:keepNext/>
      <w:spacing w:before="360" w:after="240" w:line="360" w:lineRule="auto"/>
      <w:jc w:val="left"/>
      <w:outlineLvl w:val="1"/>
    </w:pPr>
    <w:rPr>
      <w:b/>
      <w:sz w:val="40"/>
      <w:szCs w:val="20"/>
    </w:rPr>
  </w:style>
  <w:style w:type="paragraph" w:customStyle="1" w:styleId="Titulo3PFC">
    <w:name w:val="Titulo3PFC"/>
    <w:basedOn w:val="Normal"/>
    <w:next w:val="NormalPFC"/>
    <w:autoRedefine/>
    <w:rsid w:val="00CA54F6"/>
    <w:pPr>
      <w:keepNext/>
      <w:tabs>
        <w:tab w:val="left" w:pos="0"/>
        <w:tab w:val="num" w:pos="1080"/>
      </w:tabs>
      <w:spacing w:before="240" w:after="60"/>
      <w:ind w:left="720" w:hanging="720"/>
      <w:jc w:val="left"/>
      <w:outlineLvl w:val="2"/>
    </w:pPr>
    <w:rPr>
      <w:b/>
      <w:i/>
      <w:sz w:val="32"/>
      <w:szCs w:val="20"/>
    </w:rPr>
  </w:style>
  <w:style w:type="paragraph" w:customStyle="1" w:styleId="Titulo4PFC">
    <w:name w:val="Titulo4PFC"/>
    <w:basedOn w:val="Normal"/>
    <w:next w:val="NormalPFC"/>
    <w:autoRedefine/>
    <w:rsid w:val="00CA54F6"/>
    <w:pPr>
      <w:keepNext/>
      <w:tabs>
        <w:tab w:val="num" w:pos="1440"/>
      </w:tabs>
      <w:spacing w:before="240" w:after="240" w:line="360" w:lineRule="auto"/>
      <w:ind w:left="864" w:hanging="864"/>
      <w:jc w:val="left"/>
      <w:outlineLvl w:val="3"/>
    </w:pPr>
    <w:rPr>
      <w:sz w:val="28"/>
      <w:szCs w:val="20"/>
    </w:rPr>
  </w:style>
  <w:style w:type="paragraph" w:customStyle="1" w:styleId="Titulo5PFC">
    <w:name w:val="Titulo5PFC"/>
    <w:basedOn w:val="Normal"/>
    <w:next w:val="NormalPFC"/>
    <w:rsid w:val="00CA54F6"/>
    <w:pPr>
      <w:tabs>
        <w:tab w:val="num" w:pos="1440"/>
        <w:tab w:val="num" w:pos="1800"/>
      </w:tabs>
      <w:spacing w:after="240" w:afterAutospacing="1" w:line="360" w:lineRule="auto"/>
      <w:ind w:left="1008" w:hanging="1008"/>
    </w:pPr>
    <w:rPr>
      <w:i/>
      <w:sz w:val="28"/>
    </w:rPr>
  </w:style>
  <w:style w:type="paragraph" w:customStyle="1" w:styleId="TituloA2">
    <w:name w:val="TituloA.2"/>
    <w:autoRedefine/>
    <w:rsid w:val="00CA54F6"/>
    <w:pPr>
      <w:numPr>
        <w:ilvl w:val="2"/>
        <w:numId w:val="6"/>
      </w:numPr>
      <w:tabs>
        <w:tab w:val="num" w:pos="2508"/>
      </w:tabs>
      <w:spacing w:before="120" w:after="180"/>
      <w:outlineLvl w:val="2"/>
    </w:pPr>
    <w:rPr>
      <w:i/>
      <w:sz w:val="24"/>
      <w:lang w:val="en-GB" w:eastAsia="es-ES"/>
    </w:rPr>
  </w:style>
  <w:style w:type="paragraph" w:styleId="Listaconnmeros3">
    <w:name w:val="List Number 3"/>
    <w:basedOn w:val="Normal"/>
    <w:rsid w:val="00CA54F6"/>
    <w:pPr>
      <w:numPr>
        <w:numId w:val="5"/>
      </w:numPr>
      <w:tabs>
        <w:tab w:val="num" w:pos="1428"/>
      </w:tabs>
      <w:spacing w:after="100" w:afterAutospacing="1"/>
    </w:pPr>
    <w:rPr>
      <w:sz w:val="20"/>
    </w:rPr>
  </w:style>
  <w:style w:type="paragraph" w:customStyle="1" w:styleId="TituloAnexoPFC">
    <w:name w:val="Titulo Anexo PFC"/>
    <w:basedOn w:val="TituloA"/>
    <w:next w:val="NormalPFC"/>
    <w:autoRedefine/>
    <w:rsid w:val="00CA54F6"/>
    <w:pPr>
      <w:numPr>
        <w:ilvl w:val="1"/>
        <w:numId w:val="6"/>
      </w:numPr>
      <w:tabs>
        <w:tab w:val="num" w:pos="1068"/>
      </w:tabs>
      <w:ind w:left="695" w:hanging="360"/>
      <w:outlineLvl w:val="0"/>
    </w:pPr>
  </w:style>
  <w:style w:type="paragraph" w:customStyle="1" w:styleId="TituloA">
    <w:name w:val="Titulo A"/>
    <w:rsid w:val="00CA54F6"/>
    <w:pPr>
      <w:pBdr>
        <w:top w:val="single" w:sz="18" w:space="1" w:color="auto" w:shadow="1"/>
        <w:left w:val="single" w:sz="18" w:space="4" w:color="auto" w:shadow="1"/>
        <w:bottom w:val="single" w:sz="18" w:space="1" w:color="auto" w:shadow="1"/>
        <w:right w:val="single" w:sz="18" w:space="4" w:color="auto" w:shadow="1"/>
      </w:pBdr>
      <w:spacing w:before="7200" w:after="360"/>
      <w:ind w:left="900" w:hanging="360"/>
      <w:jc w:val="both"/>
    </w:pPr>
    <w:rPr>
      <w:b/>
      <w:sz w:val="48"/>
      <w:lang w:eastAsia="es-ES"/>
    </w:rPr>
  </w:style>
  <w:style w:type="paragraph" w:customStyle="1" w:styleId="Annex3">
    <w:name w:val="Annex 3"/>
    <w:basedOn w:val="Normal"/>
    <w:rsid w:val="00CA54F6"/>
    <w:pPr>
      <w:keepNext/>
      <w:tabs>
        <w:tab w:val="num" w:pos="2160"/>
        <w:tab w:val="num" w:pos="2520"/>
      </w:tabs>
      <w:suppressAutoHyphens/>
      <w:spacing w:after="220" w:line="220" w:lineRule="exact"/>
      <w:ind w:left="2520" w:hanging="360"/>
      <w:jc w:val="left"/>
      <w:outlineLvl w:val="2"/>
    </w:pPr>
    <w:rPr>
      <w:b/>
      <w:color w:val="000000"/>
      <w:sz w:val="20"/>
      <w:szCs w:val="20"/>
      <w:lang w:val="fr-FR"/>
    </w:rPr>
  </w:style>
  <w:style w:type="paragraph" w:customStyle="1" w:styleId="Listanumerada">
    <w:name w:val="Lista numerada"/>
    <w:basedOn w:val="Lista2"/>
    <w:next w:val="NormalPFC"/>
    <w:autoRedefine/>
    <w:rsid w:val="00CA54F6"/>
    <w:pPr>
      <w:tabs>
        <w:tab w:val="clear" w:pos="3600"/>
        <w:tab w:val="num" w:pos="360"/>
        <w:tab w:val="num" w:pos="2880"/>
      </w:tabs>
      <w:ind w:left="1440" w:hanging="360"/>
    </w:pPr>
  </w:style>
  <w:style w:type="paragraph" w:styleId="Lista2">
    <w:name w:val="List 2"/>
    <w:basedOn w:val="Normal"/>
    <w:rsid w:val="00CA54F6"/>
    <w:pPr>
      <w:tabs>
        <w:tab w:val="num" w:pos="3600"/>
      </w:tabs>
      <w:spacing w:before="60" w:after="60" w:afterAutospacing="1"/>
    </w:pPr>
    <w:rPr>
      <w:sz w:val="22"/>
    </w:rPr>
  </w:style>
  <w:style w:type="paragraph" w:customStyle="1" w:styleId="Titulo1PFC">
    <w:name w:val="Titulo1PFC"/>
    <w:basedOn w:val="Normal"/>
    <w:next w:val="NormalPFC"/>
    <w:rsid w:val="00CA54F6"/>
    <w:pPr>
      <w:keepNext/>
      <w:pBdr>
        <w:top w:val="threeDEngrave" w:sz="18" w:space="1" w:color="auto" w:shadow="1"/>
        <w:left w:val="threeDEngrave" w:sz="18" w:space="4" w:color="auto" w:shadow="1"/>
        <w:bottom w:val="threeDEmboss" w:sz="18" w:space="1" w:color="auto" w:shadow="1"/>
        <w:right w:val="threeDEmboss" w:sz="18" w:space="4" w:color="auto" w:shadow="1"/>
      </w:pBdr>
      <w:spacing w:before="5400" w:after="400" w:line="360" w:lineRule="auto"/>
      <w:jc w:val="left"/>
      <w:outlineLvl w:val="0"/>
    </w:pPr>
    <w:rPr>
      <w:b/>
      <w:kern w:val="32"/>
      <w:sz w:val="48"/>
      <w:szCs w:val="20"/>
    </w:rPr>
  </w:style>
  <w:style w:type="paragraph" w:customStyle="1" w:styleId="Tabla">
    <w:name w:val="Tabla"/>
    <w:rsid w:val="00CA54F6"/>
    <w:pPr>
      <w:ind w:firstLine="170"/>
      <w:jc w:val="both"/>
    </w:pPr>
    <w:rPr>
      <w:lang w:val="en-GB" w:eastAsia="es-ES"/>
    </w:rPr>
  </w:style>
  <w:style w:type="paragraph" w:customStyle="1" w:styleId="Acronimos">
    <w:name w:val="Acronimos"/>
    <w:rsid w:val="00CA54F6"/>
    <w:pPr>
      <w:ind w:firstLine="567"/>
      <w:jc w:val="both"/>
    </w:pPr>
    <w:rPr>
      <w:sz w:val="22"/>
      <w:lang w:val="en-GB" w:eastAsia="es-ES"/>
    </w:rPr>
  </w:style>
  <w:style w:type="paragraph" w:customStyle="1" w:styleId="DDLExample">
    <w:name w:val="DDL Example"/>
    <w:rsid w:val="00CA54F6"/>
    <w:pPr>
      <w:pBdr>
        <w:top w:val="single" w:sz="4" w:space="1" w:color="auto"/>
        <w:left w:val="single" w:sz="4" w:space="4" w:color="auto"/>
        <w:bottom w:val="single" w:sz="4" w:space="1" w:color="auto"/>
        <w:right w:val="single" w:sz="4" w:space="4" w:color="auto"/>
      </w:pBdr>
      <w:shd w:val="clear" w:color="auto" w:fill="FFFFFF"/>
    </w:pPr>
    <w:rPr>
      <w:rFonts w:ascii="Courier New" w:hAnsi="Courier New"/>
      <w:lang w:val="en-US" w:eastAsia="es-ES"/>
    </w:rPr>
  </w:style>
  <w:style w:type="paragraph" w:customStyle="1" w:styleId="Cuadros">
    <w:name w:val="Cuadros"/>
    <w:basedOn w:val="TituloA"/>
    <w:rsid w:val="00CA54F6"/>
    <w:pPr>
      <w:tabs>
        <w:tab w:val="num" w:pos="643"/>
        <w:tab w:val="num" w:pos="720"/>
      </w:tabs>
      <w:ind w:left="720"/>
    </w:pPr>
    <w:rPr>
      <w:lang w:val="en-GB"/>
    </w:rPr>
  </w:style>
  <w:style w:type="paragraph" w:customStyle="1" w:styleId="DDL">
    <w:name w:val="DDL"/>
    <w:basedOn w:val="Textosinformato"/>
    <w:rsid w:val="00CA54F6"/>
    <w:pPr>
      <w:pBdr>
        <w:top w:val="thinThickLargeGap" w:sz="8" w:space="1" w:color="auto"/>
        <w:left w:val="thinThickLargeGap" w:sz="8" w:space="4" w:color="auto"/>
        <w:bottom w:val="thickThinLargeGap" w:sz="8" w:space="1" w:color="auto"/>
        <w:right w:val="thickThinLargeGap" w:sz="8" w:space="4" w:color="auto"/>
      </w:pBdr>
      <w:shd w:val="clear" w:color="auto" w:fill="FFFFFF"/>
      <w:spacing w:line="230" w:lineRule="atLeast"/>
    </w:pPr>
    <w:rPr>
      <w:rFonts w:ascii="Times New Roman" w:hAnsi="Times New Roman"/>
      <w:sz w:val="16"/>
      <w:lang w:val="en-US"/>
    </w:rPr>
  </w:style>
  <w:style w:type="paragraph" w:customStyle="1" w:styleId="Titulo6PFC">
    <w:name w:val="Titulo6PFC"/>
    <w:basedOn w:val="Normal"/>
    <w:next w:val="NormalPFC"/>
    <w:rsid w:val="00CA54F6"/>
    <w:pPr>
      <w:tabs>
        <w:tab w:val="num" w:pos="1800"/>
        <w:tab w:val="num" w:pos="2160"/>
      </w:tabs>
      <w:spacing w:before="180" w:after="240" w:afterAutospacing="1" w:line="360" w:lineRule="auto"/>
      <w:ind w:left="2160" w:hanging="360"/>
    </w:pPr>
    <w:rPr>
      <w:b/>
      <w:i/>
    </w:rPr>
  </w:style>
  <w:style w:type="paragraph" w:styleId="Textoindependiente3">
    <w:name w:val="Body Text 3"/>
    <w:basedOn w:val="Normal"/>
    <w:rsid w:val="00CA54F6"/>
    <w:pPr>
      <w:spacing w:after="100" w:afterAutospacing="1"/>
    </w:pPr>
    <w:rPr>
      <w:rFonts w:ascii="Arial" w:hAnsi="Arial"/>
      <w:color w:val="000000"/>
      <w:sz w:val="22"/>
    </w:rPr>
  </w:style>
  <w:style w:type="paragraph" w:customStyle="1" w:styleId="ejemplos">
    <w:name w:val="ejemplos"/>
    <w:basedOn w:val="DDL"/>
    <w:rsid w:val="00CA54F6"/>
    <w:pPr>
      <w:pBdr>
        <w:top w:val="single" w:sz="4" w:space="1" w:color="auto"/>
        <w:left w:val="single" w:sz="4" w:space="4" w:color="auto"/>
        <w:bottom w:val="single" w:sz="4" w:space="1" w:color="auto"/>
        <w:right w:val="single" w:sz="4" w:space="4" w:color="auto"/>
      </w:pBdr>
    </w:pPr>
  </w:style>
  <w:style w:type="paragraph" w:customStyle="1" w:styleId="INDICE">
    <w:name w:val="INDICE"/>
    <w:autoRedefine/>
    <w:rsid w:val="00CA54F6"/>
    <w:pPr>
      <w:spacing w:after="100" w:afterAutospacing="1"/>
      <w:jc w:val="center"/>
      <w:outlineLvl w:val="0"/>
    </w:pPr>
    <w:rPr>
      <w:b/>
      <w:smallCaps/>
      <w:sz w:val="36"/>
      <w:lang w:eastAsia="es-ES"/>
    </w:rPr>
  </w:style>
  <w:style w:type="paragraph" w:customStyle="1" w:styleId="Remiteabreviado">
    <w:name w:val="Remite abreviado"/>
    <w:rsid w:val="00CA54F6"/>
    <w:pPr>
      <w:spacing w:before="60" w:after="60"/>
      <w:ind w:firstLine="567"/>
      <w:jc w:val="both"/>
    </w:pPr>
    <w:rPr>
      <w:sz w:val="22"/>
      <w:lang w:eastAsia="es-ES"/>
    </w:rPr>
  </w:style>
  <w:style w:type="paragraph" w:styleId="Lista">
    <w:name w:val="List"/>
    <w:basedOn w:val="Normal"/>
    <w:rsid w:val="00CA54F6"/>
    <w:pPr>
      <w:spacing w:after="100" w:afterAutospacing="1"/>
      <w:ind w:left="283" w:hanging="283"/>
    </w:pPr>
    <w:rPr>
      <w:sz w:val="22"/>
    </w:rPr>
  </w:style>
  <w:style w:type="paragraph" w:styleId="Saludo">
    <w:name w:val="Salutation"/>
    <w:basedOn w:val="Normal"/>
    <w:next w:val="Normal"/>
    <w:rsid w:val="00CA54F6"/>
    <w:pPr>
      <w:spacing w:after="100" w:afterAutospacing="1"/>
    </w:pPr>
    <w:rPr>
      <w:sz w:val="22"/>
    </w:rPr>
  </w:style>
  <w:style w:type="paragraph" w:styleId="Listaconvietas">
    <w:name w:val="List Bullet"/>
    <w:aliases w:val="UL,Liste à puces"/>
    <w:basedOn w:val="Normal"/>
    <w:autoRedefine/>
    <w:rsid w:val="00CA54F6"/>
    <w:pPr>
      <w:tabs>
        <w:tab w:val="num" w:pos="360"/>
      </w:tabs>
      <w:spacing w:after="100" w:afterAutospacing="1"/>
      <w:ind w:left="360" w:hanging="360"/>
    </w:pPr>
    <w:rPr>
      <w:sz w:val="22"/>
    </w:rPr>
  </w:style>
  <w:style w:type="paragraph" w:styleId="Listaconvietas2">
    <w:name w:val="List Bullet 2"/>
    <w:basedOn w:val="Normal"/>
    <w:autoRedefine/>
    <w:rsid w:val="00CA54F6"/>
    <w:pPr>
      <w:tabs>
        <w:tab w:val="num" w:pos="643"/>
      </w:tabs>
      <w:spacing w:after="100" w:afterAutospacing="1"/>
      <w:ind w:left="643" w:hanging="360"/>
    </w:pPr>
    <w:rPr>
      <w:sz w:val="22"/>
    </w:rPr>
  </w:style>
  <w:style w:type="paragraph" w:styleId="Listaconvietas3">
    <w:name w:val="List Bullet 3"/>
    <w:basedOn w:val="Normal"/>
    <w:autoRedefine/>
    <w:rsid w:val="00CA54F6"/>
    <w:pPr>
      <w:tabs>
        <w:tab w:val="num" w:pos="926"/>
      </w:tabs>
      <w:spacing w:after="100" w:afterAutospacing="1"/>
      <w:ind w:left="926" w:hanging="360"/>
    </w:pPr>
    <w:rPr>
      <w:sz w:val="22"/>
    </w:rPr>
  </w:style>
  <w:style w:type="paragraph" w:styleId="Listaconvietas4">
    <w:name w:val="List Bullet 4"/>
    <w:basedOn w:val="Normal"/>
    <w:autoRedefine/>
    <w:rsid w:val="00CA54F6"/>
    <w:pPr>
      <w:tabs>
        <w:tab w:val="num" w:pos="1209"/>
      </w:tabs>
      <w:spacing w:after="100" w:afterAutospacing="1"/>
      <w:ind w:left="1209" w:hanging="360"/>
    </w:pPr>
    <w:rPr>
      <w:sz w:val="22"/>
    </w:rPr>
  </w:style>
  <w:style w:type="paragraph" w:styleId="Continuarlista">
    <w:name w:val="List Continue"/>
    <w:basedOn w:val="Normal"/>
    <w:rsid w:val="00CA54F6"/>
    <w:pPr>
      <w:spacing w:after="120" w:afterAutospacing="1"/>
      <w:ind w:left="283"/>
    </w:pPr>
    <w:rPr>
      <w:sz w:val="22"/>
    </w:rPr>
  </w:style>
  <w:style w:type="paragraph" w:styleId="Continuarlista2">
    <w:name w:val="List Continue 2"/>
    <w:aliases w:val="list-2"/>
    <w:basedOn w:val="Normal"/>
    <w:rsid w:val="00CA54F6"/>
    <w:pPr>
      <w:spacing w:after="120" w:afterAutospacing="1"/>
      <w:ind w:left="566"/>
    </w:pPr>
    <w:rPr>
      <w:sz w:val="22"/>
    </w:rPr>
  </w:style>
  <w:style w:type="paragraph" w:styleId="Subttulo">
    <w:name w:val="Subtitle"/>
    <w:basedOn w:val="Normal"/>
    <w:qFormat/>
    <w:rsid w:val="00CA54F6"/>
    <w:pPr>
      <w:spacing w:after="60" w:afterAutospacing="1"/>
      <w:jc w:val="center"/>
      <w:outlineLvl w:val="1"/>
    </w:pPr>
    <w:rPr>
      <w:rFonts w:ascii="Arial" w:hAnsi="Arial" w:cs="Arial"/>
      <w:sz w:val="22"/>
    </w:rPr>
  </w:style>
  <w:style w:type="paragraph" w:customStyle="1" w:styleId="ListBulletedItem1">
    <w:name w:val="List Bulleted Item 1"/>
    <w:rsid w:val="00CA54F6"/>
    <w:pPr>
      <w:tabs>
        <w:tab w:val="num" w:pos="1068"/>
      </w:tabs>
      <w:spacing w:after="120" w:line="240" w:lineRule="exact"/>
      <w:ind w:left="360" w:hanging="360"/>
    </w:pPr>
    <w:rPr>
      <w:rFonts w:ascii="Arial" w:hAnsi="Arial"/>
      <w:lang w:val="en-US" w:eastAsia="en-US"/>
    </w:rPr>
  </w:style>
  <w:style w:type="paragraph" w:customStyle="1" w:styleId="ListBulletedItem2">
    <w:name w:val="List Bulleted Item 2"/>
    <w:basedOn w:val="ListBulletedItem1"/>
    <w:rsid w:val="00CA54F6"/>
    <w:pPr>
      <w:tabs>
        <w:tab w:val="clear" w:pos="1068"/>
        <w:tab w:val="num" w:pos="360"/>
      </w:tabs>
      <w:spacing w:after="80"/>
      <w:ind w:left="634" w:hanging="274"/>
    </w:pPr>
  </w:style>
  <w:style w:type="paragraph" w:customStyle="1" w:styleId="AcrnimoIngls">
    <w:name w:val="Acrónimo Inglés"/>
    <w:basedOn w:val="Normal"/>
    <w:next w:val="Normal"/>
    <w:rsid w:val="00CA54F6"/>
    <w:rPr>
      <w:i/>
      <w:iCs/>
      <w:noProof/>
      <w:szCs w:val="20"/>
      <w:lang w:val="en-US"/>
    </w:rPr>
  </w:style>
  <w:style w:type="paragraph" w:styleId="Lista3">
    <w:name w:val="List 3"/>
    <w:basedOn w:val="Normal"/>
    <w:rsid w:val="00CA54F6"/>
    <w:pPr>
      <w:spacing w:after="100" w:afterAutospacing="1"/>
      <w:ind w:left="849" w:hanging="283"/>
    </w:pPr>
    <w:rPr>
      <w:sz w:val="22"/>
    </w:rPr>
  </w:style>
  <w:style w:type="paragraph" w:styleId="Lista4">
    <w:name w:val="List 4"/>
    <w:basedOn w:val="Normal"/>
    <w:rsid w:val="00CA54F6"/>
    <w:pPr>
      <w:spacing w:after="100" w:afterAutospacing="1"/>
      <w:ind w:left="1132" w:hanging="283"/>
    </w:pPr>
    <w:rPr>
      <w:sz w:val="22"/>
    </w:rPr>
  </w:style>
  <w:style w:type="paragraph" w:styleId="Lista5">
    <w:name w:val="List 5"/>
    <w:basedOn w:val="Normal"/>
    <w:rsid w:val="00CA54F6"/>
    <w:pPr>
      <w:spacing w:after="100" w:afterAutospacing="1"/>
      <w:ind w:left="1415" w:hanging="283"/>
    </w:pPr>
    <w:rPr>
      <w:sz w:val="22"/>
    </w:rPr>
  </w:style>
  <w:style w:type="paragraph" w:styleId="Sangranormal">
    <w:name w:val="Normal Indent"/>
    <w:basedOn w:val="Normal"/>
    <w:rsid w:val="00CA54F6"/>
    <w:pPr>
      <w:spacing w:after="100" w:afterAutospacing="1"/>
      <w:ind w:left="708"/>
    </w:pPr>
    <w:rPr>
      <w:sz w:val="22"/>
    </w:rPr>
  </w:style>
  <w:style w:type="paragraph" w:styleId="Firma">
    <w:name w:val="Signature"/>
    <w:basedOn w:val="Normal"/>
    <w:rsid w:val="00CA54F6"/>
    <w:pPr>
      <w:spacing w:after="100" w:afterAutospacing="1"/>
      <w:ind w:left="4252"/>
    </w:pPr>
    <w:rPr>
      <w:sz w:val="22"/>
    </w:rPr>
  </w:style>
  <w:style w:type="paragraph" w:customStyle="1" w:styleId="LneaPg">
    <w:name w:val="Línea Pág."/>
    <w:basedOn w:val="Firma"/>
    <w:rsid w:val="00CA54F6"/>
  </w:style>
  <w:style w:type="paragraph" w:customStyle="1" w:styleId="ANNEX">
    <w:name w:val="ANNEX"/>
    <w:basedOn w:val="Normal"/>
    <w:next w:val="Normal"/>
    <w:rsid w:val="00CA54F6"/>
    <w:pPr>
      <w:keepNext/>
      <w:pageBreakBefore/>
      <w:tabs>
        <w:tab w:val="num" w:pos="1068"/>
      </w:tabs>
      <w:spacing w:before="60" w:after="760" w:line="310" w:lineRule="exact"/>
      <w:ind w:left="1068" w:hanging="360"/>
      <w:jc w:val="center"/>
      <w:outlineLvl w:val="0"/>
    </w:pPr>
    <w:rPr>
      <w:rFonts w:ascii="Arial" w:eastAsia="MS Mincho" w:hAnsi="Arial"/>
      <w:b/>
      <w:sz w:val="28"/>
      <w:szCs w:val="20"/>
      <w:lang w:val="en-GB" w:eastAsia="ja-JP"/>
    </w:rPr>
  </w:style>
  <w:style w:type="paragraph" w:customStyle="1" w:styleId="XML">
    <w:name w:val="XML"/>
    <w:basedOn w:val="Textosinformato"/>
    <w:autoRedefine/>
    <w:rsid w:val="00CA54F6"/>
    <w:pPr>
      <w:spacing w:before="60" w:after="60" w:afterAutospacing="0"/>
      <w:ind w:left="720" w:firstLine="720"/>
    </w:pPr>
    <w:rPr>
      <w:rFonts w:eastAsia="MS Mincho"/>
      <w:b/>
      <w:bCs/>
      <w:sz w:val="24"/>
      <w:szCs w:val="20"/>
      <w:lang w:val="en-US" w:eastAsia="ja-JP"/>
    </w:rPr>
  </w:style>
  <w:style w:type="paragraph" w:customStyle="1" w:styleId="Annex0">
    <w:name w:val="Annex"/>
    <w:basedOn w:val="Ttulo1"/>
    <w:next w:val="AnnexTitleText"/>
    <w:rsid w:val="00CA54F6"/>
    <w:pPr>
      <w:numPr>
        <w:numId w:val="0"/>
      </w:numPr>
      <w:tabs>
        <w:tab w:val="num" w:pos="360"/>
        <w:tab w:val="num" w:pos="1428"/>
      </w:tabs>
      <w:suppressAutoHyphens/>
      <w:spacing w:before="260" w:after="260" w:line="260" w:lineRule="exact"/>
      <w:ind w:left="432" w:hanging="432"/>
      <w:jc w:val="center"/>
    </w:pPr>
    <w:rPr>
      <w:rFonts w:ascii="Helvetica" w:eastAsia="BatangChe" w:hAnsi="Helvetica" w:cs="Times New Roman"/>
      <w:bCs w:val="0"/>
      <w:color w:val="000000"/>
      <w:kern w:val="0"/>
      <w:sz w:val="24"/>
      <w:szCs w:val="20"/>
      <w:lang w:val="fr-FR" w:eastAsia="ja-JP"/>
    </w:rPr>
  </w:style>
  <w:style w:type="paragraph" w:customStyle="1" w:styleId="AnnexTitleText">
    <w:name w:val="AnnexTitleText"/>
    <w:basedOn w:val="Annex0"/>
    <w:rsid w:val="00CA54F6"/>
    <w:pPr>
      <w:tabs>
        <w:tab w:val="clear" w:pos="360"/>
      </w:tabs>
      <w:ind w:left="0" w:firstLine="0"/>
      <w:outlineLvl w:val="9"/>
    </w:pPr>
  </w:style>
  <w:style w:type="paragraph" w:customStyle="1" w:styleId="Body">
    <w:name w:val="Body"/>
    <w:basedOn w:val="Normal"/>
    <w:rsid w:val="00CA54F6"/>
    <w:pPr>
      <w:spacing w:before="120" w:after="120"/>
      <w:ind w:firstLine="284"/>
    </w:pPr>
    <w:rPr>
      <w:rFonts w:eastAsia="BatangChe"/>
      <w:sz w:val="22"/>
      <w:szCs w:val="20"/>
      <w:lang w:val="en-US" w:eastAsia="ja-JP"/>
    </w:rPr>
  </w:style>
  <w:style w:type="paragraph" w:styleId="Textoindependiente2">
    <w:name w:val="Body Text 2"/>
    <w:basedOn w:val="Normal"/>
    <w:rsid w:val="00CA54F6"/>
    <w:pPr>
      <w:spacing w:after="100" w:afterAutospacing="1"/>
      <w:jc w:val="center"/>
    </w:pPr>
    <w:rPr>
      <w:rFonts w:ascii="Verdana" w:hAnsi="Verdana"/>
      <w:sz w:val="16"/>
    </w:rPr>
  </w:style>
  <w:style w:type="paragraph" w:customStyle="1" w:styleId="Bocadillo">
    <w:name w:val="Bocadillo"/>
    <w:basedOn w:val="Normal"/>
    <w:rsid w:val="00CA54F6"/>
    <w:pPr>
      <w:spacing w:after="100" w:afterAutospacing="1"/>
      <w:jc w:val="center"/>
    </w:pPr>
    <w:rPr>
      <w:rFonts w:ascii="Arial" w:hAnsi="Arial" w:cs="Arial"/>
      <w:sz w:val="16"/>
    </w:rPr>
  </w:style>
  <w:style w:type="paragraph" w:customStyle="1" w:styleId="Ttulo2Anexos">
    <w:name w:val="Título 2 (Anexos)"/>
    <w:basedOn w:val="Ttulo2"/>
    <w:rsid w:val="00CA54F6"/>
    <w:pPr>
      <w:numPr>
        <w:ilvl w:val="0"/>
        <w:numId w:val="0"/>
      </w:numPr>
      <w:spacing w:before="480" w:after="360"/>
      <w:ind w:left="689" w:hanging="576"/>
    </w:pPr>
    <w:rPr>
      <w:rFonts w:ascii="Times New Roman" w:hAnsi="Times New Roman"/>
      <w:i w:val="0"/>
      <w:sz w:val="40"/>
    </w:rPr>
  </w:style>
  <w:style w:type="paragraph" w:styleId="Ttulo">
    <w:name w:val="Title"/>
    <w:basedOn w:val="Normal"/>
    <w:qFormat/>
    <w:rsid w:val="00CA54F6"/>
    <w:pPr>
      <w:spacing w:before="240" w:after="60" w:afterAutospacing="1"/>
      <w:jc w:val="center"/>
      <w:outlineLvl w:val="0"/>
    </w:pPr>
    <w:rPr>
      <w:rFonts w:ascii="Arial" w:hAnsi="Arial" w:cs="Arial"/>
      <w:b/>
      <w:bCs/>
      <w:kern w:val="28"/>
      <w:sz w:val="32"/>
      <w:szCs w:val="32"/>
    </w:rPr>
  </w:style>
  <w:style w:type="paragraph" w:customStyle="1" w:styleId="Nombredireccininterior">
    <w:name w:val="Nombre dirección interior"/>
    <w:basedOn w:val="Normal"/>
    <w:rsid w:val="00CA54F6"/>
    <w:pPr>
      <w:spacing w:after="100" w:afterAutospacing="1"/>
    </w:pPr>
    <w:rPr>
      <w:sz w:val="22"/>
    </w:rPr>
  </w:style>
  <w:style w:type="paragraph" w:customStyle="1" w:styleId="Tablaperfil">
    <w:name w:val="Tabla perfil"/>
    <w:basedOn w:val="Normal"/>
    <w:rsid w:val="00CA54F6"/>
    <w:rPr>
      <w:rFonts w:ascii="Arial" w:hAnsi="Arial" w:cs="Arial"/>
      <w:sz w:val="18"/>
    </w:rPr>
  </w:style>
  <w:style w:type="character" w:styleId="CdigoHTML">
    <w:name w:val="HTML Code"/>
    <w:rsid w:val="00CA54F6"/>
    <w:rPr>
      <w:rFonts w:ascii="Courier New" w:eastAsia="Courier New" w:hAnsi="Courier New" w:cs="Courier New"/>
      <w:sz w:val="20"/>
      <w:szCs w:val="20"/>
    </w:rPr>
  </w:style>
  <w:style w:type="paragraph" w:customStyle="1" w:styleId="Definition">
    <w:name w:val="Definition"/>
    <w:basedOn w:val="Normal"/>
    <w:next w:val="Normal"/>
    <w:rsid w:val="00CA54F6"/>
    <w:pPr>
      <w:spacing w:after="240" w:line="230" w:lineRule="auto"/>
    </w:pPr>
    <w:rPr>
      <w:sz w:val="20"/>
      <w:szCs w:val="20"/>
      <w:lang w:val="en-GB" w:eastAsia="en-US"/>
    </w:rPr>
  </w:style>
  <w:style w:type="paragraph" w:customStyle="1" w:styleId="Ttulo1Anexos">
    <w:name w:val="Título 1 (Anexos)"/>
    <w:basedOn w:val="Ttulo1"/>
    <w:next w:val="Normal"/>
    <w:rsid w:val="00CA54F6"/>
    <w:pPr>
      <w:numPr>
        <w:numId w:val="0"/>
      </w:numPr>
      <w:spacing w:before="4800" w:after="480"/>
      <w:ind w:left="545" w:hanging="432"/>
    </w:pPr>
    <w:rPr>
      <w:rFonts w:ascii="Times New Roman" w:hAnsi="Times New Roman"/>
      <w:sz w:val="48"/>
    </w:rPr>
  </w:style>
  <w:style w:type="character" w:customStyle="1" w:styleId="AcrnimoInglsCar1">
    <w:name w:val="Acrónimo Inglés Car1"/>
    <w:rsid w:val="00CA54F6"/>
    <w:rPr>
      <w:i/>
      <w:iCs/>
      <w:noProof/>
      <w:sz w:val="24"/>
      <w:lang w:val="en-US" w:eastAsia="es-ES" w:bidi="ar-SA"/>
    </w:rPr>
  </w:style>
  <w:style w:type="paragraph" w:customStyle="1" w:styleId="Ttulo3Anexos">
    <w:name w:val="Título 3 (Anexos)"/>
    <w:basedOn w:val="Ttulo3"/>
    <w:rsid w:val="00CA54F6"/>
    <w:pPr>
      <w:numPr>
        <w:ilvl w:val="0"/>
        <w:numId w:val="0"/>
      </w:numPr>
      <w:spacing w:after="100" w:afterAutospacing="1"/>
      <w:ind w:left="833" w:hanging="720"/>
    </w:pPr>
    <w:rPr>
      <w:rFonts w:ascii="Times New Roman" w:hAnsi="Times New Roman"/>
      <w:sz w:val="32"/>
    </w:rPr>
  </w:style>
  <w:style w:type="paragraph" w:customStyle="1" w:styleId="Ttulo4Anexos">
    <w:name w:val="Título 4 (Anexos)"/>
    <w:basedOn w:val="Ttulo4"/>
    <w:rsid w:val="00CA54F6"/>
    <w:pPr>
      <w:numPr>
        <w:ilvl w:val="0"/>
        <w:numId w:val="0"/>
      </w:numPr>
      <w:spacing w:after="100" w:afterAutospacing="1"/>
      <w:ind w:left="977" w:hanging="864"/>
    </w:pPr>
    <w:rPr>
      <w:sz w:val="22"/>
    </w:rPr>
  </w:style>
  <w:style w:type="paragraph" w:customStyle="1" w:styleId="MyList">
    <w:name w:val="MyList"/>
    <w:basedOn w:val="Textoindependiente"/>
    <w:rsid w:val="00BD79A7"/>
    <w:pPr>
      <w:spacing w:before="120"/>
      <w:jc w:val="both"/>
    </w:pPr>
    <w:rPr>
      <w:sz w:val="20"/>
      <w:szCs w:val="20"/>
      <w:lang w:val="en-US" w:eastAsia="ja-JP"/>
    </w:rPr>
  </w:style>
  <w:style w:type="paragraph" w:customStyle="1" w:styleId="tablesyntax">
    <w:name w:val="table syntax"/>
    <w:basedOn w:val="Normal"/>
    <w:rsid w:val="00BD79A7"/>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60"/>
      <w:ind w:right="104"/>
    </w:pPr>
    <w:rPr>
      <w:rFonts w:eastAsia="MS Mincho"/>
      <w:noProof/>
      <w:sz w:val="20"/>
      <w:szCs w:val="20"/>
      <w:lang w:val="en-US" w:eastAsia="ja-JP"/>
    </w:rPr>
  </w:style>
  <w:style w:type="paragraph" w:customStyle="1" w:styleId="PrrafoArial8Car1CarCar">
    <w:name w:val="Párrafo Arial 8 Car1 Car Car"/>
    <w:basedOn w:val="PrrafoArial10Car1CarCar"/>
    <w:rsid w:val="006E656B"/>
    <w:pPr>
      <w:numPr>
        <w:numId w:val="7"/>
      </w:numPr>
    </w:pPr>
  </w:style>
  <w:style w:type="character" w:customStyle="1" w:styleId="PiedepginaCar">
    <w:name w:val="Pie de página Car"/>
    <w:link w:val="Piedepgina"/>
    <w:uiPriority w:val="99"/>
    <w:rsid w:val="00500990"/>
    <w:rPr>
      <w:rFonts w:ascii="Calibri" w:hAnsi="Calibri"/>
      <w:sz w:val="24"/>
      <w:szCs w:val="24"/>
    </w:rPr>
  </w:style>
  <w:style w:type="paragraph" w:styleId="Prrafodelista">
    <w:name w:val="List Paragraph"/>
    <w:basedOn w:val="Normal"/>
    <w:uiPriority w:val="34"/>
    <w:qFormat/>
    <w:rsid w:val="00E073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524392">
      <w:bodyDiv w:val="1"/>
      <w:marLeft w:val="0"/>
      <w:marRight w:val="0"/>
      <w:marTop w:val="0"/>
      <w:marBottom w:val="0"/>
      <w:divBdr>
        <w:top w:val="none" w:sz="0" w:space="0" w:color="auto"/>
        <w:left w:val="none" w:sz="0" w:space="0" w:color="auto"/>
        <w:bottom w:val="none" w:sz="0" w:space="0" w:color="auto"/>
        <w:right w:val="none" w:sz="0" w:space="0" w:color="auto"/>
      </w:divBdr>
    </w:div>
    <w:div w:id="119155528">
      <w:bodyDiv w:val="1"/>
      <w:marLeft w:val="0"/>
      <w:marRight w:val="0"/>
      <w:marTop w:val="0"/>
      <w:marBottom w:val="0"/>
      <w:divBdr>
        <w:top w:val="none" w:sz="0" w:space="0" w:color="auto"/>
        <w:left w:val="none" w:sz="0" w:space="0" w:color="auto"/>
        <w:bottom w:val="none" w:sz="0" w:space="0" w:color="auto"/>
        <w:right w:val="none" w:sz="0" w:space="0" w:color="auto"/>
      </w:divBdr>
    </w:div>
    <w:div w:id="122429155">
      <w:bodyDiv w:val="1"/>
      <w:marLeft w:val="0"/>
      <w:marRight w:val="0"/>
      <w:marTop w:val="0"/>
      <w:marBottom w:val="0"/>
      <w:divBdr>
        <w:top w:val="none" w:sz="0" w:space="0" w:color="auto"/>
        <w:left w:val="none" w:sz="0" w:space="0" w:color="auto"/>
        <w:bottom w:val="none" w:sz="0" w:space="0" w:color="auto"/>
        <w:right w:val="none" w:sz="0" w:space="0" w:color="auto"/>
      </w:divBdr>
    </w:div>
    <w:div w:id="235822228">
      <w:bodyDiv w:val="1"/>
      <w:marLeft w:val="0"/>
      <w:marRight w:val="0"/>
      <w:marTop w:val="0"/>
      <w:marBottom w:val="0"/>
      <w:divBdr>
        <w:top w:val="none" w:sz="0" w:space="0" w:color="auto"/>
        <w:left w:val="none" w:sz="0" w:space="0" w:color="auto"/>
        <w:bottom w:val="none" w:sz="0" w:space="0" w:color="auto"/>
        <w:right w:val="none" w:sz="0" w:space="0" w:color="auto"/>
      </w:divBdr>
    </w:div>
    <w:div w:id="340664700">
      <w:bodyDiv w:val="1"/>
      <w:marLeft w:val="0"/>
      <w:marRight w:val="0"/>
      <w:marTop w:val="0"/>
      <w:marBottom w:val="0"/>
      <w:divBdr>
        <w:top w:val="none" w:sz="0" w:space="0" w:color="auto"/>
        <w:left w:val="none" w:sz="0" w:space="0" w:color="auto"/>
        <w:bottom w:val="none" w:sz="0" w:space="0" w:color="auto"/>
        <w:right w:val="none" w:sz="0" w:space="0" w:color="auto"/>
      </w:divBdr>
    </w:div>
    <w:div w:id="379286253">
      <w:bodyDiv w:val="1"/>
      <w:marLeft w:val="0"/>
      <w:marRight w:val="0"/>
      <w:marTop w:val="0"/>
      <w:marBottom w:val="0"/>
      <w:divBdr>
        <w:top w:val="none" w:sz="0" w:space="0" w:color="auto"/>
        <w:left w:val="none" w:sz="0" w:space="0" w:color="auto"/>
        <w:bottom w:val="none" w:sz="0" w:space="0" w:color="auto"/>
        <w:right w:val="none" w:sz="0" w:space="0" w:color="auto"/>
      </w:divBdr>
    </w:div>
    <w:div w:id="405537227">
      <w:bodyDiv w:val="1"/>
      <w:marLeft w:val="0"/>
      <w:marRight w:val="0"/>
      <w:marTop w:val="0"/>
      <w:marBottom w:val="0"/>
      <w:divBdr>
        <w:top w:val="none" w:sz="0" w:space="0" w:color="auto"/>
        <w:left w:val="none" w:sz="0" w:space="0" w:color="auto"/>
        <w:bottom w:val="none" w:sz="0" w:space="0" w:color="auto"/>
        <w:right w:val="none" w:sz="0" w:space="0" w:color="auto"/>
      </w:divBdr>
      <w:divsChild>
        <w:div w:id="264773875">
          <w:marLeft w:val="0"/>
          <w:marRight w:val="0"/>
          <w:marTop w:val="0"/>
          <w:marBottom w:val="0"/>
          <w:divBdr>
            <w:top w:val="none" w:sz="0" w:space="0" w:color="auto"/>
            <w:left w:val="none" w:sz="0" w:space="0" w:color="auto"/>
            <w:bottom w:val="none" w:sz="0" w:space="0" w:color="auto"/>
            <w:right w:val="none" w:sz="0" w:space="0" w:color="auto"/>
          </w:divBdr>
          <w:divsChild>
            <w:div w:id="237440391">
              <w:marLeft w:val="75"/>
              <w:marRight w:val="0"/>
              <w:marTop w:val="0"/>
              <w:marBottom w:val="0"/>
              <w:divBdr>
                <w:top w:val="none" w:sz="0" w:space="0" w:color="auto"/>
                <w:left w:val="none" w:sz="0" w:space="0" w:color="auto"/>
                <w:bottom w:val="none" w:sz="0" w:space="0" w:color="auto"/>
                <w:right w:val="none" w:sz="0" w:space="0" w:color="auto"/>
              </w:divBdr>
            </w:div>
            <w:div w:id="1249804030">
              <w:marLeft w:val="0"/>
              <w:marRight w:val="0"/>
              <w:marTop w:val="0"/>
              <w:marBottom w:val="0"/>
              <w:divBdr>
                <w:top w:val="none" w:sz="0" w:space="0" w:color="auto"/>
                <w:left w:val="none" w:sz="0" w:space="0" w:color="auto"/>
                <w:bottom w:val="none" w:sz="0" w:space="0" w:color="auto"/>
                <w:right w:val="none" w:sz="0" w:space="0" w:color="auto"/>
              </w:divBdr>
            </w:div>
            <w:div w:id="1729377314">
              <w:marLeft w:val="75"/>
              <w:marRight w:val="0"/>
              <w:marTop w:val="0"/>
              <w:marBottom w:val="0"/>
              <w:divBdr>
                <w:top w:val="none" w:sz="0" w:space="0" w:color="auto"/>
                <w:left w:val="none" w:sz="0" w:space="0" w:color="auto"/>
                <w:bottom w:val="none" w:sz="0" w:space="0" w:color="auto"/>
                <w:right w:val="none" w:sz="0" w:space="0" w:color="auto"/>
              </w:divBdr>
            </w:div>
            <w:div w:id="2046561834">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516045383">
      <w:bodyDiv w:val="1"/>
      <w:marLeft w:val="0"/>
      <w:marRight w:val="0"/>
      <w:marTop w:val="0"/>
      <w:marBottom w:val="0"/>
      <w:divBdr>
        <w:top w:val="none" w:sz="0" w:space="0" w:color="auto"/>
        <w:left w:val="none" w:sz="0" w:space="0" w:color="auto"/>
        <w:bottom w:val="none" w:sz="0" w:space="0" w:color="auto"/>
        <w:right w:val="none" w:sz="0" w:space="0" w:color="auto"/>
      </w:divBdr>
    </w:div>
    <w:div w:id="650326152">
      <w:bodyDiv w:val="1"/>
      <w:marLeft w:val="0"/>
      <w:marRight w:val="0"/>
      <w:marTop w:val="0"/>
      <w:marBottom w:val="0"/>
      <w:divBdr>
        <w:top w:val="none" w:sz="0" w:space="0" w:color="auto"/>
        <w:left w:val="none" w:sz="0" w:space="0" w:color="auto"/>
        <w:bottom w:val="none" w:sz="0" w:space="0" w:color="auto"/>
        <w:right w:val="none" w:sz="0" w:space="0" w:color="auto"/>
      </w:divBdr>
    </w:div>
    <w:div w:id="721560955">
      <w:bodyDiv w:val="1"/>
      <w:marLeft w:val="0"/>
      <w:marRight w:val="0"/>
      <w:marTop w:val="0"/>
      <w:marBottom w:val="0"/>
      <w:divBdr>
        <w:top w:val="none" w:sz="0" w:space="0" w:color="auto"/>
        <w:left w:val="none" w:sz="0" w:space="0" w:color="auto"/>
        <w:bottom w:val="none" w:sz="0" w:space="0" w:color="auto"/>
        <w:right w:val="none" w:sz="0" w:space="0" w:color="auto"/>
      </w:divBdr>
    </w:div>
    <w:div w:id="769469285">
      <w:bodyDiv w:val="1"/>
      <w:marLeft w:val="0"/>
      <w:marRight w:val="0"/>
      <w:marTop w:val="0"/>
      <w:marBottom w:val="0"/>
      <w:divBdr>
        <w:top w:val="none" w:sz="0" w:space="0" w:color="auto"/>
        <w:left w:val="none" w:sz="0" w:space="0" w:color="auto"/>
        <w:bottom w:val="none" w:sz="0" w:space="0" w:color="auto"/>
        <w:right w:val="none" w:sz="0" w:space="0" w:color="auto"/>
      </w:divBdr>
    </w:div>
    <w:div w:id="793208260">
      <w:bodyDiv w:val="1"/>
      <w:marLeft w:val="0"/>
      <w:marRight w:val="0"/>
      <w:marTop w:val="0"/>
      <w:marBottom w:val="0"/>
      <w:divBdr>
        <w:top w:val="none" w:sz="0" w:space="0" w:color="auto"/>
        <w:left w:val="none" w:sz="0" w:space="0" w:color="auto"/>
        <w:bottom w:val="none" w:sz="0" w:space="0" w:color="auto"/>
        <w:right w:val="none" w:sz="0" w:space="0" w:color="auto"/>
      </w:divBdr>
    </w:div>
    <w:div w:id="804203081">
      <w:bodyDiv w:val="1"/>
      <w:marLeft w:val="0"/>
      <w:marRight w:val="0"/>
      <w:marTop w:val="0"/>
      <w:marBottom w:val="0"/>
      <w:divBdr>
        <w:top w:val="none" w:sz="0" w:space="0" w:color="auto"/>
        <w:left w:val="none" w:sz="0" w:space="0" w:color="auto"/>
        <w:bottom w:val="none" w:sz="0" w:space="0" w:color="auto"/>
        <w:right w:val="none" w:sz="0" w:space="0" w:color="auto"/>
      </w:divBdr>
    </w:div>
    <w:div w:id="940264898">
      <w:bodyDiv w:val="1"/>
      <w:marLeft w:val="0"/>
      <w:marRight w:val="0"/>
      <w:marTop w:val="0"/>
      <w:marBottom w:val="0"/>
      <w:divBdr>
        <w:top w:val="none" w:sz="0" w:space="0" w:color="auto"/>
        <w:left w:val="none" w:sz="0" w:space="0" w:color="auto"/>
        <w:bottom w:val="none" w:sz="0" w:space="0" w:color="auto"/>
        <w:right w:val="none" w:sz="0" w:space="0" w:color="auto"/>
      </w:divBdr>
    </w:div>
    <w:div w:id="946428380">
      <w:bodyDiv w:val="1"/>
      <w:marLeft w:val="0"/>
      <w:marRight w:val="0"/>
      <w:marTop w:val="0"/>
      <w:marBottom w:val="0"/>
      <w:divBdr>
        <w:top w:val="none" w:sz="0" w:space="0" w:color="auto"/>
        <w:left w:val="none" w:sz="0" w:space="0" w:color="auto"/>
        <w:bottom w:val="none" w:sz="0" w:space="0" w:color="auto"/>
        <w:right w:val="none" w:sz="0" w:space="0" w:color="auto"/>
      </w:divBdr>
    </w:div>
    <w:div w:id="964428986">
      <w:bodyDiv w:val="1"/>
      <w:marLeft w:val="0"/>
      <w:marRight w:val="0"/>
      <w:marTop w:val="0"/>
      <w:marBottom w:val="0"/>
      <w:divBdr>
        <w:top w:val="none" w:sz="0" w:space="0" w:color="auto"/>
        <w:left w:val="none" w:sz="0" w:space="0" w:color="auto"/>
        <w:bottom w:val="none" w:sz="0" w:space="0" w:color="auto"/>
        <w:right w:val="none" w:sz="0" w:space="0" w:color="auto"/>
      </w:divBdr>
    </w:div>
    <w:div w:id="1021052196">
      <w:bodyDiv w:val="1"/>
      <w:marLeft w:val="0"/>
      <w:marRight w:val="0"/>
      <w:marTop w:val="0"/>
      <w:marBottom w:val="0"/>
      <w:divBdr>
        <w:top w:val="none" w:sz="0" w:space="0" w:color="auto"/>
        <w:left w:val="none" w:sz="0" w:space="0" w:color="auto"/>
        <w:bottom w:val="none" w:sz="0" w:space="0" w:color="auto"/>
        <w:right w:val="none" w:sz="0" w:space="0" w:color="auto"/>
      </w:divBdr>
    </w:div>
    <w:div w:id="1049262884">
      <w:bodyDiv w:val="1"/>
      <w:marLeft w:val="0"/>
      <w:marRight w:val="0"/>
      <w:marTop w:val="0"/>
      <w:marBottom w:val="0"/>
      <w:divBdr>
        <w:top w:val="none" w:sz="0" w:space="0" w:color="auto"/>
        <w:left w:val="none" w:sz="0" w:space="0" w:color="auto"/>
        <w:bottom w:val="none" w:sz="0" w:space="0" w:color="auto"/>
        <w:right w:val="none" w:sz="0" w:space="0" w:color="auto"/>
      </w:divBdr>
    </w:div>
    <w:div w:id="1068189661">
      <w:bodyDiv w:val="1"/>
      <w:marLeft w:val="0"/>
      <w:marRight w:val="0"/>
      <w:marTop w:val="0"/>
      <w:marBottom w:val="0"/>
      <w:divBdr>
        <w:top w:val="none" w:sz="0" w:space="0" w:color="auto"/>
        <w:left w:val="none" w:sz="0" w:space="0" w:color="auto"/>
        <w:bottom w:val="none" w:sz="0" w:space="0" w:color="auto"/>
        <w:right w:val="none" w:sz="0" w:space="0" w:color="auto"/>
      </w:divBdr>
    </w:div>
    <w:div w:id="1167136892">
      <w:bodyDiv w:val="1"/>
      <w:marLeft w:val="0"/>
      <w:marRight w:val="0"/>
      <w:marTop w:val="0"/>
      <w:marBottom w:val="0"/>
      <w:divBdr>
        <w:top w:val="none" w:sz="0" w:space="0" w:color="auto"/>
        <w:left w:val="none" w:sz="0" w:space="0" w:color="auto"/>
        <w:bottom w:val="none" w:sz="0" w:space="0" w:color="auto"/>
        <w:right w:val="none" w:sz="0" w:space="0" w:color="auto"/>
      </w:divBdr>
    </w:div>
    <w:div w:id="1220021003">
      <w:bodyDiv w:val="1"/>
      <w:marLeft w:val="0"/>
      <w:marRight w:val="0"/>
      <w:marTop w:val="0"/>
      <w:marBottom w:val="0"/>
      <w:divBdr>
        <w:top w:val="none" w:sz="0" w:space="0" w:color="auto"/>
        <w:left w:val="none" w:sz="0" w:space="0" w:color="auto"/>
        <w:bottom w:val="none" w:sz="0" w:space="0" w:color="auto"/>
        <w:right w:val="none" w:sz="0" w:space="0" w:color="auto"/>
      </w:divBdr>
    </w:div>
    <w:div w:id="1281956603">
      <w:bodyDiv w:val="1"/>
      <w:marLeft w:val="0"/>
      <w:marRight w:val="0"/>
      <w:marTop w:val="0"/>
      <w:marBottom w:val="0"/>
      <w:divBdr>
        <w:top w:val="none" w:sz="0" w:space="0" w:color="auto"/>
        <w:left w:val="none" w:sz="0" w:space="0" w:color="auto"/>
        <w:bottom w:val="none" w:sz="0" w:space="0" w:color="auto"/>
        <w:right w:val="none" w:sz="0" w:space="0" w:color="auto"/>
      </w:divBdr>
    </w:div>
    <w:div w:id="1329598521">
      <w:bodyDiv w:val="1"/>
      <w:marLeft w:val="0"/>
      <w:marRight w:val="0"/>
      <w:marTop w:val="0"/>
      <w:marBottom w:val="0"/>
      <w:divBdr>
        <w:top w:val="none" w:sz="0" w:space="0" w:color="auto"/>
        <w:left w:val="none" w:sz="0" w:space="0" w:color="auto"/>
        <w:bottom w:val="none" w:sz="0" w:space="0" w:color="auto"/>
        <w:right w:val="none" w:sz="0" w:space="0" w:color="auto"/>
      </w:divBdr>
    </w:div>
    <w:div w:id="1334794297">
      <w:bodyDiv w:val="1"/>
      <w:marLeft w:val="0"/>
      <w:marRight w:val="0"/>
      <w:marTop w:val="0"/>
      <w:marBottom w:val="0"/>
      <w:divBdr>
        <w:top w:val="none" w:sz="0" w:space="0" w:color="auto"/>
        <w:left w:val="none" w:sz="0" w:space="0" w:color="auto"/>
        <w:bottom w:val="none" w:sz="0" w:space="0" w:color="auto"/>
        <w:right w:val="none" w:sz="0" w:space="0" w:color="auto"/>
      </w:divBdr>
    </w:div>
    <w:div w:id="1400665066">
      <w:bodyDiv w:val="1"/>
      <w:marLeft w:val="0"/>
      <w:marRight w:val="0"/>
      <w:marTop w:val="0"/>
      <w:marBottom w:val="0"/>
      <w:divBdr>
        <w:top w:val="none" w:sz="0" w:space="0" w:color="auto"/>
        <w:left w:val="none" w:sz="0" w:space="0" w:color="auto"/>
        <w:bottom w:val="none" w:sz="0" w:space="0" w:color="auto"/>
        <w:right w:val="none" w:sz="0" w:space="0" w:color="auto"/>
      </w:divBdr>
    </w:div>
    <w:div w:id="1455950137">
      <w:bodyDiv w:val="1"/>
      <w:marLeft w:val="0"/>
      <w:marRight w:val="0"/>
      <w:marTop w:val="0"/>
      <w:marBottom w:val="0"/>
      <w:divBdr>
        <w:top w:val="none" w:sz="0" w:space="0" w:color="auto"/>
        <w:left w:val="none" w:sz="0" w:space="0" w:color="auto"/>
        <w:bottom w:val="none" w:sz="0" w:space="0" w:color="auto"/>
        <w:right w:val="none" w:sz="0" w:space="0" w:color="auto"/>
      </w:divBdr>
    </w:div>
    <w:div w:id="1525166815">
      <w:bodyDiv w:val="1"/>
      <w:marLeft w:val="0"/>
      <w:marRight w:val="0"/>
      <w:marTop w:val="0"/>
      <w:marBottom w:val="0"/>
      <w:divBdr>
        <w:top w:val="none" w:sz="0" w:space="0" w:color="auto"/>
        <w:left w:val="none" w:sz="0" w:space="0" w:color="auto"/>
        <w:bottom w:val="none" w:sz="0" w:space="0" w:color="auto"/>
        <w:right w:val="none" w:sz="0" w:space="0" w:color="auto"/>
      </w:divBdr>
    </w:div>
    <w:div w:id="1589851415">
      <w:bodyDiv w:val="1"/>
      <w:marLeft w:val="0"/>
      <w:marRight w:val="0"/>
      <w:marTop w:val="0"/>
      <w:marBottom w:val="0"/>
      <w:divBdr>
        <w:top w:val="none" w:sz="0" w:space="0" w:color="auto"/>
        <w:left w:val="none" w:sz="0" w:space="0" w:color="auto"/>
        <w:bottom w:val="none" w:sz="0" w:space="0" w:color="auto"/>
        <w:right w:val="none" w:sz="0" w:space="0" w:color="auto"/>
      </w:divBdr>
    </w:div>
    <w:div w:id="1604459432">
      <w:bodyDiv w:val="1"/>
      <w:marLeft w:val="0"/>
      <w:marRight w:val="0"/>
      <w:marTop w:val="0"/>
      <w:marBottom w:val="0"/>
      <w:divBdr>
        <w:top w:val="none" w:sz="0" w:space="0" w:color="auto"/>
        <w:left w:val="none" w:sz="0" w:space="0" w:color="auto"/>
        <w:bottom w:val="none" w:sz="0" w:space="0" w:color="auto"/>
        <w:right w:val="none" w:sz="0" w:space="0" w:color="auto"/>
      </w:divBdr>
    </w:div>
    <w:div w:id="1610507806">
      <w:bodyDiv w:val="1"/>
      <w:marLeft w:val="0"/>
      <w:marRight w:val="0"/>
      <w:marTop w:val="0"/>
      <w:marBottom w:val="0"/>
      <w:divBdr>
        <w:top w:val="none" w:sz="0" w:space="0" w:color="auto"/>
        <w:left w:val="none" w:sz="0" w:space="0" w:color="auto"/>
        <w:bottom w:val="none" w:sz="0" w:space="0" w:color="auto"/>
        <w:right w:val="none" w:sz="0" w:space="0" w:color="auto"/>
      </w:divBdr>
    </w:div>
    <w:div w:id="1635870313">
      <w:bodyDiv w:val="1"/>
      <w:marLeft w:val="0"/>
      <w:marRight w:val="0"/>
      <w:marTop w:val="0"/>
      <w:marBottom w:val="0"/>
      <w:divBdr>
        <w:top w:val="none" w:sz="0" w:space="0" w:color="auto"/>
        <w:left w:val="none" w:sz="0" w:space="0" w:color="auto"/>
        <w:bottom w:val="none" w:sz="0" w:space="0" w:color="auto"/>
        <w:right w:val="none" w:sz="0" w:space="0" w:color="auto"/>
      </w:divBdr>
    </w:div>
    <w:div w:id="1739789118">
      <w:bodyDiv w:val="1"/>
      <w:marLeft w:val="0"/>
      <w:marRight w:val="0"/>
      <w:marTop w:val="0"/>
      <w:marBottom w:val="0"/>
      <w:divBdr>
        <w:top w:val="none" w:sz="0" w:space="0" w:color="auto"/>
        <w:left w:val="none" w:sz="0" w:space="0" w:color="auto"/>
        <w:bottom w:val="none" w:sz="0" w:space="0" w:color="auto"/>
        <w:right w:val="none" w:sz="0" w:space="0" w:color="auto"/>
      </w:divBdr>
    </w:div>
    <w:div w:id="1750618308">
      <w:bodyDiv w:val="1"/>
      <w:marLeft w:val="0"/>
      <w:marRight w:val="0"/>
      <w:marTop w:val="0"/>
      <w:marBottom w:val="0"/>
      <w:divBdr>
        <w:top w:val="none" w:sz="0" w:space="0" w:color="auto"/>
        <w:left w:val="none" w:sz="0" w:space="0" w:color="auto"/>
        <w:bottom w:val="none" w:sz="0" w:space="0" w:color="auto"/>
        <w:right w:val="none" w:sz="0" w:space="0" w:color="auto"/>
      </w:divBdr>
    </w:div>
    <w:div w:id="1753507483">
      <w:bodyDiv w:val="1"/>
      <w:marLeft w:val="0"/>
      <w:marRight w:val="0"/>
      <w:marTop w:val="0"/>
      <w:marBottom w:val="0"/>
      <w:divBdr>
        <w:top w:val="none" w:sz="0" w:space="0" w:color="auto"/>
        <w:left w:val="none" w:sz="0" w:space="0" w:color="auto"/>
        <w:bottom w:val="none" w:sz="0" w:space="0" w:color="auto"/>
        <w:right w:val="none" w:sz="0" w:space="0" w:color="auto"/>
      </w:divBdr>
    </w:div>
    <w:div w:id="1846704704">
      <w:bodyDiv w:val="1"/>
      <w:marLeft w:val="0"/>
      <w:marRight w:val="0"/>
      <w:marTop w:val="0"/>
      <w:marBottom w:val="0"/>
      <w:divBdr>
        <w:top w:val="none" w:sz="0" w:space="0" w:color="auto"/>
        <w:left w:val="none" w:sz="0" w:space="0" w:color="auto"/>
        <w:bottom w:val="none" w:sz="0" w:space="0" w:color="auto"/>
        <w:right w:val="none" w:sz="0" w:space="0" w:color="auto"/>
      </w:divBdr>
    </w:div>
    <w:div w:id="1863661614">
      <w:bodyDiv w:val="1"/>
      <w:marLeft w:val="0"/>
      <w:marRight w:val="0"/>
      <w:marTop w:val="0"/>
      <w:marBottom w:val="0"/>
      <w:divBdr>
        <w:top w:val="none" w:sz="0" w:space="0" w:color="auto"/>
        <w:left w:val="none" w:sz="0" w:space="0" w:color="auto"/>
        <w:bottom w:val="none" w:sz="0" w:space="0" w:color="auto"/>
        <w:right w:val="none" w:sz="0" w:space="0" w:color="auto"/>
      </w:divBdr>
    </w:div>
    <w:div w:id="1863929815">
      <w:bodyDiv w:val="1"/>
      <w:marLeft w:val="0"/>
      <w:marRight w:val="0"/>
      <w:marTop w:val="0"/>
      <w:marBottom w:val="0"/>
      <w:divBdr>
        <w:top w:val="none" w:sz="0" w:space="0" w:color="auto"/>
        <w:left w:val="none" w:sz="0" w:space="0" w:color="auto"/>
        <w:bottom w:val="none" w:sz="0" w:space="0" w:color="auto"/>
        <w:right w:val="none" w:sz="0" w:space="0" w:color="auto"/>
      </w:divBdr>
    </w:div>
    <w:div w:id="1893693156">
      <w:bodyDiv w:val="1"/>
      <w:marLeft w:val="0"/>
      <w:marRight w:val="0"/>
      <w:marTop w:val="0"/>
      <w:marBottom w:val="0"/>
      <w:divBdr>
        <w:top w:val="none" w:sz="0" w:space="0" w:color="auto"/>
        <w:left w:val="none" w:sz="0" w:space="0" w:color="auto"/>
        <w:bottom w:val="none" w:sz="0" w:space="0" w:color="auto"/>
        <w:right w:val="none" w:sz="0" w:space="0" w:color="auto"/>
      </w:divBdr>
    </w:div>
    <w:div w:id="1948073552">
      <w:bodyDiv w:val="1"/>
      <w:marLeft w:val="0"/>
      <w:marRight w:val="0"/>
      <w:marTop w:val="0"/>
      <w:marBottom w:val="0"/>
      <w:divBdr>
        <w:top w:val="none" w:sz="0" w:space="0" w:color="auto"/>
        <w:left w:val="none" w:sz="0" w:space="0" w:color="auto"/>
        <w:bottom w:val="none" w:sz="0" w:space="0" w:color="auto"/>
        <w:right w:val="none" w:sz="0" w:space="0" w:color="auto"/>
      </w:divBdr>
    </w:div>
    <w:div w:id="2030181430">
      <w:bodyDiv w:val="1"/>
      <w:marLeft w:val="0"/>
      <w:marRight w:val="0"/>
      <w:marTop w:val="0"/>
      <w:marBottom w:val="0"/>
      <w:divBdr>
        <w:top w:val="none" w:sz="0" w:space="0" w:color="auto"/>
        <w:left w:val="none" w:sz="0" w:space="0" w:color="auto"/>
        <w:bottom w:val="none" w:sz="0" w:space="0" w:color="auto"/>
        <w:right w:val="none" w:sz="0" w:space="0" w:color="auto"/>
      </w:divBdr>
    </w:div>
    <w:div w:id="2102067603">
      <w:bodyDiv w:val="1"/>
      <w:marLeft w:val="0"/>
      <w:marRight w:val="0"/>
      <w:marTop w:val="0"/>
      <w:marBottom w:val="0"/>
      <w:divBdr>
        <w:top w:val="none" w:sz="0" w:space="0" w:color="auto"/>
        <w:left w:val="none" w:sz="0" w:space="0" w:color="auto"/>
        <w:bottom w:val="none" w:sz="0" w:space="0" w:color="auto"/>
        <w:right w:val="none" w:sz="0" w:space="0" w:color="auto"/>
      </w:divBdr>
    </w:div>
    <w:div w:id="2104034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chart" Target="charts/chart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oleObject" Target="https://dauam-my.sharepoint.com/personal/alexandru_platon_estudiante_uam_es/Documents/Cronograma%20Inicial.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320" b="0" i="0" u="none" strike="noStrike" kern="1200" spc="0" baseline="0">
                <a:solidFill>
                  <a:schemeClr val="tx1">
                    <a:lumMod val="65000"/>
                    <a:lumOff val="35000"/>
                  </a:schemeClr>
                </a:solidFill>
                <a:latin typeface="+mn-lt"/>
                <a:ea typeface="+mn-ea"/>
                <a:cs typeface="+mn-cs"/>
              </a:defRPr>
            </a:pPr>
            <a:r>
              <a:rPr lang="es-ES"/>
              <a:t>Cronograma</a:t>
            </a:r>
            <a:r>
              <a:rPr lang="es-ES" baseline="0"/>
              <a:t> Inicial</a:t>
            </a:r>
            <a:endParaRPr lang="es-ES"/>
          </a:p>
        </c:rich>
      </c:tx>
      <c:layout>
        <c:manualLayout>
          <c:xMode val="edge"/>
          <c:yMode val="edge"/>
          <c:x val="0.41070456283054707"/>
          <c:y val="1.7817484352917422E-2"/>
        </c:manualLayout>
      </c:layout>
      <c:overlay val="0"/>
      <c:spPr>
        <a:noFill/>
        <a:ln>
          <a:noFill/>
        </a:ln>
        <a:effectLst/>
      </c:spPr>
      <c:txPr>
        <a:bodyPr rot="0" spcFirstLastPara="1" vertOverflow="ellipsis" vert="horz" wrap="square" anchor="ctr" anchorCtr="1"/>
        <a:lstStyle/>
        <a:p>
          <a:pPr>
            <a:defRPr sz="132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barChart>
        <c:barDir val="bar"/>
        <c:grouping val="stacked"/>
        <c:varyColors val="0"/>
        <c:ser>
          <c:idx val="0"/>
          <c:order val="0"/>
          <c:spPr>
            <a:noFill/>
            <a:ln>
              <a:noFill/>
            </a:ln>
            <a:effectLst/>
          </c:spPr>
          <c:invertIfNegative val="0"/>
          <c:cat>
            <c:strRef>
              <c:f>Hoja1!$A$3:$A$17</c:f>
              <c:strCache>
                <c:ptCount val="15"/>
                <c:pt idx="0">
                  <c:v>Revisión Bibliográfica</c:v>
                </c:pt>
                <c:pt idx="1">
                  <c:v>Investigar estudios previos</c:v>
                </c:pt>
                <c:pt idx="2">
                  <c:v>Identificar metodologías utilizadas </c:v>
                </c:pt>
                <c:pt idx="3">
                  <c:v>Revisar documentación de herramientas</c:v>
                </c:pt>
                <c:pt idx="4">
                  <c:v>Búsqueda y Selección de Bases de Datos</c:v>
                </c:pt>
                <c:pt idx="5">
                  <c:v>Identificar bases de datos públicas </c:v>
                </c:pt>
                <c:pt idx="6">
                  <c:v>Seleccionar un conjunto representativo </c:v>
                </c:pt>
                <c:pt idx="7">
                  <c:v>Procesamiento y Evaluación de Calidad</c:v>
                </c:pt>
                <c:pt idx="8">
                  <c:v>Creación pipelines de preprocesado</c:v>
                </c:pt>
                <c:pt idx="9">
                  <c:v>Aplicar técnicas específicas</c:v>
                </c:pt>
                <c:pt idx="10">
                  <c:v>Evaluar proporciones utilizables</c:v>
                </c:pt>
                <c:pt idx="11">
                  <c:v>Elaboración del Informe Final</c:v>
                </c:pt>
                <c:pt idx="12">
                  <c:v>Redactar los resultados obtenidos</c:v>
                </c:pt>
                <c:pt idx="13">
                  <c:v>Incluir gráficas y figuras representativas</c:v>
                </c:pt>
                <c:pt idx="14">
                  <c:v>Revisión Final</c:v>
                </c:pt>
              </c:strCache>
            </c:strRef>
          </c:cat>
          <c:val>
            <c:numRef>
              <c:f>Hoja1!$B$3:$B$17</c:f>
              <c:numCache>
                <c:formatCode>[$-C0A]d\-mmm;@</c:formatCode>
                <c:ptCount val="15"/>
                <c:pt idx="0">
                  <c:v>45689</c:v>
                </c:pt>
                <c:pt idx="1">
                  <c:v>45689</c:v>
                </c:pt>
                <c:pt idx="2">
                  <c:v>45696</c:v>
                </c:pt>
                <c:pt idx="3">
                  <c:v>45701</c:v>
                </c:pt>
                <c:pt idx="4">
                  <c:v>45706</c:v>
                </c:pt>
                <c:pt idx="5">
                  <c:v>45706</c:v>
                </c:pt>
                <c:pt idx="6">
                  <c:v>45716</c:v>
                </c:pt>
                <c:pt idx="7">
                  <c:v>45720</c:v>
                </c:pt>
                <c:pt idx="8">
                  <c:v>45720</c:v>
                </c:pt>
                <c:pt idx="9">
                  <c:v>45735</c:v>
                </c:pt>
                <c:pt idx="10">
                  <c:v>45750</c:v>
                </c:pt>
                <c:pt idx="11">
                  <c:v>45760</c:v>
                </c:pt>
                <c:pt idx="12">
                  <c:v>45760</c:v>
                </c:pt>
                <c:pt idx="13">
                  <c:v>45775</c:v>
                </c:pt>
                <c:pt idx="14">
                  <c:v>45780</c:v>
                </c:pt>
              </c:numCache>
            </c:numRef>
          </c:val>
          <c:extLst>
            <c:ext xmlns:c16="http://schemas.microsoft.com/office/drawing/2014/chart" uri="{C3380CC4-5D6E-409C-BE32-E72D297353CC}">
              <c16:uniqueId val="{00000000-A8E5-4829-ADDB-2C098E656BEF}"/>
            </c:ext>
          </c:extLst>
        </c:ser>
        <c:ser>
          <c:idx val="1"/>
          <c:order val="1"/>
          <c:spPr>
            <a:solidFill>
              <a:schemeClr val="tx2">
                <a:lumMod val="25000"/>
                <a:lumOff val="75000"/>
              </a:schemeClr>
            </a:solidFill>
            <a:ln>
              <a:noFill/>
            </a:ln>
            <a:effectLst/>
          </c:spPr>
          <c:invertIfNegative val="0"/>
          <c:dPt>
            <c:idx val="0"/>
            <c:invertIfNegative val="0"/>
            <c:bubble3D val="0"/>
            <c:spPr>
              <a:solidFill>
                <a:schemeClr val="tx2">
                  <a:lumMod val="75000"/>
                  <a:lumOff val="25000"/>
                </a:schemeClr>
              </a:solidFill>
              <a:ln w="63500">
                <a:solidFill>
                  <a:schemeClr val="tx2">
                    <a:lumMod val="75000"/>
                    <a:lumOff val="25000"/>
                  </a:schemeClr>
                </a:solidFill>
              </a:ln>
              <a:effectLst/>
            </c:spPr>
            <c:extLst>
              <c:ext xmlns:c16="http://schemas.microsoft.com/office/drawing/2014/chart" uri="{C3380CC4-5D6E-409C-BE32-E72D297353CC}">
                <c16:uniqueId val="{00000002-A8E5-4829-ADDB-2C098E656BEF}"/>
              </c:ext>
            </c:extLst>
          </c:dPt>
          <c:dPt>
            <c:idx val="4"/>
            <c:invertIfNegative val="0"/>
            <c:bubble3D val="0"/>
            <c:spPr>
              <a:solidFill>
                <a:schemeClr val="tx2">
                  <a:lumMod val="75000"/>
                  <a:lumOff val="25000"/>
                </a:schemeClr>
              </a:solidFill>
              <a:ln w="63500">
                <a:solidFill>
                  <a:schemeClr val="tx2">
                    <a:lumMod val="75000"/>
                    <a:lumOff val="25000"/>
                  </a:schemeClr>
                </a:solidFill>
              </a:ln>
              <a:effectLst/>
            </c:spPr>
            <c:extLst>
              <c:ext xmlns:c16="http://schemas.microsoft.com/office/drawing/2014/chart" uri="{C3380CC4-5D6E-409C-BE32-E72D297353CC}">
                <c16:uniqueId val="{00000004-A8E5-4829-ADDB-2C098E656BEF}"/>
              </c:ext>
            </c:extLst>
          </c:dPt>
          <c:dPt>
            <c:idx val="7"/>
            <c:invertIfNegative val="0"/>
            <c:bubble3D val="0"/>
            <c:spPr>
              <a:solidFill>
                <a:schemeClr val="tx2">
                  <a:lumMod val="75000"/>
                  <a:lumOff val="25000"/>
                </a:schemeClr>
              </a:solidFill>
              <a:ln w="63500">
                <a:solidFill>
                  <a:schemeClr val="tx2">
                    <a:lumMod val="75000"/>
                    <a:lumOff val="25000"/>
                  </a:schemeClr>
                </a:solidFill>
              </a:ln>
              <a:effectLst/>
            </c:spPr>
            <c:extLst>
              <c:ext xmlns:c16="http://schemas.microsoft.com/office/drawing/2014/chart" uri="{C3380CC4-5D6E-409C-BE32-E72D297353CC}">
                <c16:uniqueId val="{00000006-A8E5-4829-ADDB-2C098E656BEF}"/>
              </c:ext>
            </c:extLst>
          </c:dPt>
          <c:dPt>
            <c:idx val="11"/>
            <c:invertIfNegative val="0"/>
            <c:bubble3D val="0"/>
            <c:spPr>
              <a:solidFill>
                <a:schemeClr val="tx2">
                  <a:lumMod val="75000"/>
                  <a:lumOff val="25000"/>
                </a:schemeClr>
              </a:solidFill>
              <a:ln w="63500">
                <a:solidFill>
                  <a:schemeClr val="tx2">
                    <a:lumMod val="75000"/>
                    <a:lumOff val="25000"/>
                  </a:schemeClr>
                </a:solidFill>
              </a:ln>
              <a:effectLst/>
            </c:spPr>
            <c:extLst>
              <c:ext xmlns:c16="http://schemas.microsoft.com/office/drawing/2014/chart" uri="{C3380CC4-5D6E-409C-BE32-E72D297353CC}">
                <c16:uniqueId val="{00000008-A8E5-4829-ADDB-2C098E656BEF}"/>
              </c:ext>
            </c:extLst>
          </c:dPt>
          <c:cat>
            <c:strRef>
              <c:f>Hoja1!$A$3:$A$17</c:f>
              <c:strCache>
                <c:ptCount val="15"/>
                <c:pt idx="0">
                  <c:v>Revisión Bibliográfica</c:v>
                </c:pt>
                <c:pt idx="1">
                  <c:v>Investigar estudios previos</c:v>
                </c:pt>
                <c:pt idx="2">
                  <c:v>Identificar metodologías utilizadas </c:v>
                </c:pt>
                <c:pt idx="3">
                  <c:v>Revisar documentación de herramientas</c:v>
                </c:pt>
                <c:pt idx="4">
                  <c:v>Búsqueda y Selección de Bases de Datos</c:v>
                </c:pt>
                <c:pt idx="5">
                  <c:v>Identificar bases de datos públicas </c:v>
                </c:pt>
                <c:pt idx="6">
                  <c:v>Seleccionar un conjunto representativo </c:v>
                </c:pt>
                <c:pt idx="7">
                  <c:v>Procesamiento y Evaluación de Calidad</c:v>
                </c:pt>
                <c:pt idx="8">
                  <c:v>Creación pipelines de preprocesado</c:v>
                </c:pt>
                <c:pt idx="9">
                  <c:v>Aplicar técnicas específicas</c:v>
                </c:pt>
                <c:pt idx="10">
                  <c:v>Evaluar proporciones utilizables</c:v>
                </c:pt>
                <c:pt idx="11">
                  <c:v>Elaboración del Informe Final</c:v>
                </c:pt>
                <c:pt idx="12">
                  <c:v>Redactar los resultados obtenidos</c:v>
                </c:pt>
                <c:pt idx="13">
                  <c:v>Incluir gráficas y figuras representativas</c:v>
                </c:pt>
                <c:pt idx="14">
                  <c:v>Revisión Final</c:v>
                </c:pt>
              </c:strCache>
            </c:strRef>
          </c:cat>
          <c:val>
            <c:numRef>
              <c:f>Hoja1!$C$3:$C$17</c:f>
              <c:numCache>
                <c:formatCode>General</c:formatCode>
                <c:ptCount val="15"/>
                <c:pt idx="0">
                  <c:v>17</c:v>
                </c:pt>
                <c:pt idx="1">
                  <c:v>7</c:v>
                </c:pt>
                <c:pt idx="2">
                  <c:v>5</c:v>
                </c:pt>
                <c:pt idx="3">
                  <c:v>5</c:v>
                </c:pt>
                <c:pt idx="4">
                  <c:v>14</c:v>
                </c:pt>
                <c:pt idx="5">
                  <c:v>10</c:v>
                </c:pt>
                <c:pt idx="6">
                  <c:v>4</c:v>
                </c:pt>
                <c:pt idx="7">
                  <c:v>40</c:v>
                </c:pt>
                <c:pt idx="8">
                  <c:v>15</c:v>
                </c:pt>
                <c:pt idx="9">
                  <c:v>15</c:v>
                </c:pt>
                <c:pt idx="10">
                  <c:v>10</c:v>
                </c:pt>
                <c:pt idx="11">
                  <c:v>23</c:v>
                </c:pt>
                <c:pt idx="12">
                  <c:v>15</c:v>
                </c:pt>
                <c:pt idx="13">
                  <c:v>5</c:v>
                </c:pt>
                <c:pt idx="14">
                  <c:v>3</c:v>
                </c:pt>
              </c:numCache>
            </c:numRef>
          </c:val>
          <c:extLst>
            <c:ext xmlns:c16="http://schemas.microsoft.com/office/drawing/2014/chart" uri="{C3380CC4-5D6E-409C-BE32-E72D297353CC}">
              <c16:uniqueId val="{00000009-A8E5-4829-ADDB-2C098E656BEF}"/>
            </c:ext>
          </c:extLst>
        </c:ser>
        <c:dLbls>
          <c:showLegendKey val="0"/>
          <c:showVal val="0"/>
          <c:showCatName val="0"/>
          <c:showSerName val="0"/>
          <c:showPercent val="0"/>
          <c:showBubbleSize val="0"/>
        </c:dLbls>
        <c:gapWidth val="150"/>
        <c:overlap val="100"/>
        <c:axId val="471215216"/>
        <c:axId val="471217136"/>
      </c:barChart>
      <c:catAx>
        <c:axId val="471215216"/>
        <c:scaling>
          <c:orientation val="maxMin"/>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a:outerShdw blurRad="50800" dist="50800" dir="5400000" algn="ctr" rotWithShape="0">
              <a:schemeClr val="bg1"/>
            </a:outerShdw>
          </a:effectLst>
        </c:spPr>
        <c:txPr>
          <a:bodyPr rot="-60000000" spcFirstLastPara="1" vertOverflow="ellipsis" vert="horz" wrap="square" anchor="ctr" anchorCtr="0"/>
          <a:lstStyle/>
          <a:p>
            <a:pPr>
              <a:defRPr sz="1100" b="0" i="0" u="none" strike="noStrike" kern="1200" baseline="0">
                <a:solidFill>
                  <a:schemeClr val="tx1">
                    <a:lumMod val="85000"/>
                    <a:lumOff val="15000"/>
                  </a:schemeClr>
                </a:solidFill>
                <a:latin typeface="+mn-lt"/>
                <a:ea typeface="+mn-ea"/>
                <a:cs typeface="+mn-cs"/>
              </a:defRPr>
            </a:pPr>
            <a:endParaRPr lang="es-ES"/>
          </a:p>
        </c:txPr>
        <c:crossAx val="471217136"/>
        <c:crosses val="autoZero"/>
        <c:auto val="1"/>
        <c:lblAlgn val="ctr"/>
        <c:lblOffset val="100"/>
        <c:noMultiLvlLbl val="0"/>
      </c:catAx>
      <c:valAx>
        <c:axId val="471217136"/>
        <c:scaling>
          <c:orientation val="minMax"/>
          <c:max val="45784"/>
          <c:min val="45688"/>
        </c:scaling>
        <c:delete val="0"/>
        <c:axPos val="t"/>
        <c:majorGridlines>
          <c:spPr>
            <a:ln w="9525" cap="flat" cmpd="sng" algn="ctr">
              <a:solidFill>
                <a:schemeClr val="tx1">
                  <a:lumMod val="15000"/>
                  <a:lumOff val="85000"/>
                </a:schemeClr>
              </a:solidFill>
              <a:round/>
            </a:ln>
            <a:effectLst/>
          </c:spPr>
        </c:majorGridlines>
        <c:minorGridlines>
          <c:spPr>
            <a:ln w="9525" cap="rnd" cmpd="sng" algn="ctr">
              <a:solidFill>
                <a:schemeClr val="tx1">
                  <a:lumMod val="5000"/>
                  <a:lumOff val="95000"/>
                </a:schemeClr>
              </a:solidFill>
              <a:round/>
            </a:ln>
            <a:effectLst/>
          </c:spPr>
        </c:minorGridlines>
        <c:numFmt formatCode="[$-C0A]d\-mmm;@" sourceLinked="1"/>
        <c:majorTickMark val="none"/>
        <c:minorTickMark val="none"/>
        <c:tickLblPos val="nextTo"/>
        <c:spPr>
          <a:noFill/>
          <a:ln>
            <a:noFill/>
          </a:ln>
          <a:effectLst/>
        </c:spPr>
        <c:txPr>
          <a:bodyPr rot="-6000000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endParaRPr lang="es-ES"/>
          </a:p>
        </c:txPr>
        <c:crossAx val="47121521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accent1"/>
      </a:solidFill>
      <a:round/>
    </a:ln>
    <a:effectLst/>
  </c:spPr>
  <c:txPr>
    <a:bodyPr/>
    <a:lstStyle/>
    <a:p>
      <a:pPr>
        <a:defRPr sz="1100" baseline="0"/>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150c0ee1-6667-4d1d-9509-501482774b46"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976E77DB6A4CE242A1151C34D32D8778" ma:contentTypeVersion="14" ma:contentTypeDescription="Crear nuevo documento." ma:contentTypeScope="" ma:versionID="3e912a194a58101ebcdfc9f505e8a84c">
  <xsd:schema xmlns:xsd="http://www.w3.org/2001/XMLSchema" xmlns:xs="http://www.w3.org/2001/XMLSchema" xmlns:p="http://schemas.microsoft.com/office/2006/metadata/properties" xmlns:ns3="150c0ee1-6667-4d1d-9509-501482774b46" xmlns:ns4="be6b74d1-2fd9-41ce-ab5e-9798bae200a9" targetNamespace="http://schemas.microsoft.com/office/2006/metadata/properties" ma:root="true" ma:fieldsID="d4dae10a3ae789f30ac6c0791f8a9405" ns3:_="" ns4:_="">
    <xsd:import namespace="150c0ee1-6667-4d1d-9509-501482774b46"/>
    <xsd:import namespace="be6b74d1-2fd9-41ce-ab5e-9798bae200a9"/>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_activity" minOccurs="0"/>
                <xsd:element ref="ns3:MediaServiceObjectDetectorVersions" minOccurs="0"/>
                <xsd:element ref="ns3:MediaServiceSystemTags" minOccurs="0"/>
                <xsd:element ref="ns3:MediaServiceOCR" minOccurs="0"/>
                <xsd:element ref="ns3:MediaServiceGenerationTime" minOccurs="0"/>
                <xsd:element ref="ns3:MediaServiceEventHashCode"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50c0ee1-6667-4d1d-9509-501482774b4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_activity" ma:index="15" nillable="true" ma:displayName="_activity" ma:hidden="true" ma:internalName="_activity">
      <xsd:simpleType>
        <xsd:restriction base="dms:Note"/>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MediaServiceSystemTags" ma:index="17" nillable="true" ma:displayName="MediaServiceSystemTags" ma:hidden="true" ma:internalName="MediaServiceSystemTags" ma:readOnly="true">
      <xsd:simpleType>
        <xsd:restriction base="dms:Note"/>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e6b74d1-2fd9-41ce-ab5e-9798bae200a9" elementFormDefault="qualified">
    <xsd:import namespace="http://schemas.microsoft.com/office/2006/documentManagement/types"/>
    <xsd:import namespace="http://schemas.microsoft.com/office/infopath/2007/PartnerControls"/>
    <xsd:element name="SharedWithUsers" ma:index="12"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Detalles de uso compartido" ma:internalName="SharedWithDetails" ma:readOnly="true">
      <xsd:simpleType>
        <xsd:restriction base="dms:Note">
          <xsd:maxLength value="255"/>
        </xsd:restriction>
      </xsd:simpleType>
    </xsd:element>
    <xsd:element name="SharingHintHash" ma:index="14"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42B2E51-94BA-4D6A-BF6D-9CE8F5A2F7BE}">
  <ds:schemaRefs>
    <ds:schemaRef ds:uri="http://schemas.microsoft.com/sharepoint/v3/contenttype/forms"/>
  </ds:schemaRefs>
</ds:datastoreItem>
</file>

<file path=customXml/itemProps2.xml><?xml version="1.0" encoding="utf-8"?>
<ds:datastoreItem xmlns:ds="http://schemas.openxmlformats.org/officeDocument/2006/customXml" ds:itemID="{9B433DE1-41D5-49A3-8D68-C433B5B8D47B}">
  <ds:schemaRefs>
    <ds:schemaRef ds:uri="http://schemas.microsoft.com/office/2006/metadata/properties"/>
    <ds:schemaRef ds:uri="http://schemas.microsoft.com/office/infopath/2007/PartnerControls"/>
    <ds:schemaRef ds:uri="150c0ee1-6667-4d1d-9509-501482774b46"/>
  </ds:schemaRefs>
</ds:datastoreItem>
</file>

<file path=customXml/itemProps3.xml><?xml version="1.0" encoding="utf-8"?>
<ds:datastoreItem xmlns:ds="http://schemas.openxmlformats.org/officeDocument/2006/customXml" ds:itemID="{1066A209-22F9-4E6E-BB36-3D44F2513D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50c0ee1-6667-4d1d-9509-501482774b46"/>
    <ds:schemaRef ds:uri="be6b74d1-2fd9-41ce-ab5e-9798bae200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137</TotalTime>
  <Pages>3</Pages>
  <Words>510</Words>
  <Characters>2810</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Plantillas PFC Ing Telecomunicacion EPS-UAM</vt:lpstr>
    </vt:vector>
  </TitlesOfParts>
  <Company>EPS-UAM</Company>
  <LinksUpToDate>false</LinksUpToDate>
  <CharactersWithSpaces>3314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Plantillas PFC Ing Telecomunicacion EPS-UAM</dc:title>
  <dc:subject/>
  <dc:creator>José M. Martínez Sánchez</dc:creator>
  <cp:keywords/>
  <cp:lastModifiedBy>Alexandru Marius Platon</cp:lastModifiedBy>
  <cp:revision>40</cp:revision>
  <cp:lastPrinted>2006-09-15T16:26:00Z</cp:lastPrinted>
  <dcterms:created xsi:type="dcterms:W3CDTF">2025-01-29T11:29:00Z</dcterms:created>
  <dcterms:modified xsi:type="dcterms:W3CDTF">2025-02-06T11:22:00Z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0x010100976E77DB6A4CE242A1151C34D32D8778</vt:lpwstr>
  </property>
</Properties>
</file>