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868A5" w14:textId="77777777" w:rsidR="004B78D3" w:rsidRPr="00A73F68" w:rsidRDefault="00000000">
      <w:pPr>
        <w:pStyle w:val="Heading1"/>
        <w:jc w:val="center"/>
        <w:rPr>
          <w:color w:val="auto"/>
        </w:rPr>
      </w:pPr>
      <w:r w:rsidRPr="00A73F68">
        <w:rPr>
          <w:color w:val="auto"/>
        </w:rPr>
        <w:t>Module 7 Milestone #1</w:t>
      </w:r>
      <w:r w:rsidRPr="00A73F68">
        <w:rPr>
          <w:color w:val="auto"/>
        </w:rPr>
        <w:br/>
        <w:t>Outland Adventures Case Study</w:t>
      </w:r>
    </w:p>
    <w:p w14:paraId="0FB34CA6" w14:textId="77777777" w:rsidR="004B78D3" w:rsidRPr="00A73F68" w:rsidRDefault="00000000">
      <w:r w:rsidRPr="00A73F68">
        <w:rPr>
          <w:b/>
        </w:rPr>
        <w:t>Group Members</w:t>
      </w:r>
      <w:r w:rsidRPr="00A73F68">
        <w:rPr>
          <w:b/>
        </w:rPr>
        <w:br/>
      </w:r>
      <w:r w:rsidRPr="00A73F68">
        <w:t>- Alrich Rigonios</w:t>
      </w:r>
      <w:r w:rsidRPr="00A73F68">
        <w:br/>
        <w:t>- Devin Hyden</w:t>
      </w:r>
      <w:r w:rsidRPr="00A73F68">
        <w:br/>
        <w:t>- Christian Thompson</w:t>
      </w:r>
    </w:p>
    <w:p w14:paraId="6C903373" w14:textId="77777777" w:rsidR="004B78D3" w:rsidRPr="00A73F68" w:rsidRDefault="00000000">
      <w:pPr>
        <w:pStyle w:val="Heading2"/>
        <w:rPr>
          <w:color w:val="auto"/>
        </w:rPr>
      </w:pPr>
      <w:r w:rsidRPr="00A73F68">
        <w:rPr>
          <w:color w:val="auto"/>
        </w:rPr>
        <w:t>Selected Case Study</w:t>
      </w:r>
    </w:p>
    <w:p w14:paraId="7312B6FD" w14:textId="77777777" w:rsidR="004B78D3" w:rsidRPr="00A73F68" w:rsidRDefault="00000000">
      <w:r w:rsidRPr="00A73F68">
        <w:t>Our group selected the Outland Adventures case study. Outland Adventures is a business that organizes hiking and camping trips in locations such as Africa, Asia, and Southern Europe. The company also rents and sells outdoor equipment while managing customer bookings and inventory.</w:t>
      </w:r>
    </w:p>
    <w:p w14:paraId="3002FDA0" w14:textId="77777777" w:rsidR="004B78D3" w:rsidRPr="00A73F68" w:rsidRDefault="00000000">
      <w:pPr>
        <w:pStyle w:val="Heading2"/>
        <w:rPr>
          <w:color w:val="auto"/>
        </w:rPr>
      </w:pPr>
      <w:r w:rsidRPr="00A73F68">
        <w:rPr>
          <w:color w:val="auto"/>
        </w:rPr>
        <w:t>Business Rules</w:t>
      </w:r>
    </w:p>
    <w:p w14:paraId="7DC8A462" w14:textId="77777777" w:rsidR="004B78D3" w:rsidRPr="00A73F68" w:rsidRDefault="00000000">
      <w:pPr>
        <w:pStyle w:val="ListBullet"/>
      </w:pPr>
      <w:r w:rsidRPr="00A73F68">
        <w:t>A customer may book many trips.</w:t>
      </w:r>
    </w:p>
    <w:p w14:paraId="15574BD3" w14:textId="77777777" w:rsidR="004B78D3" w:rsidRPr="00A73F68" w:rsidRDefault="00000000">
      <w:pPr>
        <w:pStyle w:val="ListBullet"/>
      </w:pPr>
      <w:r w:rsidRPr="00A73F68">
        <w:t>Each booking belongs to only one customer.</w:t>
      </w:r>
    </w:p>
    <w:p w14:paraId="510499D2" w14:textId="77777777" w:rsidR="004B78D3" w:rsidRPr="00A73F68" w:rsidRDefault="00000000">
      <w:pPr>
        <w:pStyle w:val="ListBullet"/>
      </w:pPr>
      <w:r w:rsidRPr="00A73F68">
        <w:t>A trip may have many customers participating.</w:t>
      </w:r>
    </w:p>
    <w:p w14:paraId="388DE1A9" w14:textId="77777777" w:rsidR="004B78D3" w:rsidRPr="00A73F68" w:rsidRDefault="00000000">
      <w:pPr>
        <w:pStyle w:val="ListBullet"/>
      </w:pPr>
      <w:r w:rsidRPr="00A73F68">
        <w:t>Each trip must have at least one assigned guide.</w:t>
      </w:r>
    </w:p>
    <w:p w14:paraId="3616D81A" w14:textId="77777777" w:rsidR="004B78D3" w:rsidRPr="00A73F68" w:rsidRDefault="00000000">
      <w:pPr>
        <w:pStyle w:val="ListBullet"/>
      </w:pPr>
      <w:r w:rsidRPr="00A73F68">
        <w:t>A guide may lead multiple trips.</w:t>
      </w:r>
    </w:p>
    <w:p w14:paraId="256D30C4" w14:textId="77777777" w:rsidR="004B78D3" w:rsidRPr="00A73F68" w:rsidRDefault="00000000">
      <w:pPr>
        <w:pStyle w:val="ListBullet"/>
      </w:pPr>
      <w:r w:rsidRPr="00A73F68">
        <w:t>Customers may rent or purchase equipment.</w:t>
      </w:r>
    </w:p>
    <w:p w14:paraId="68F4A871" w14:textId="77777777" w:rsidR="004B78D3" w:rsidRPr="00A73F68" w:rsidRDefault="00000000">
      <w:pPr>
        <w:pStyle w:val="ListBullet"/>
      </w:pPr>
      <w:r w:rsidRPr="00A73F68">
        <w:t>One customer may rent or purchase multiple equipment items.</w:t>
      </w:r>
    </w:p>
    <w:p w14:paraId="0CEEDDB5" w14:textId="77777777" w:rsidR="004B78D3" w:rsidRPr="00A73F68" w:rsidRDefault="00000000">
      <w:pPr>
        <w:pStyle w:val="ListBullet"/>
      </w:pPr>
      <w:r w:rsidRPr="00A73F68">
        <w:t>Equipment inventory must track the item name, quantity, condition, and purchase date.</w:t>
      </w:r>
    </w:p>
    <w:p w14:paraId="42BC1663" w14:textId="77777777" w:rsidR="004B78D3" w:rsidRPr="00A73F68" w:rsidRDefault="00000000">
      <w:pPr>
        <w:pStyle w:val="ListBullet"/>
      </w:pPr>
      <w:r w:rsidRPr="00A73F68">
        <w:t>Inventory items older than five years should be identified for replacement review.</w:t>
      </w:r>
    </w:p>
    <w:p w14:paraId="44B39F31" w14:textId="77777777" w:rsidR="004B78D3" w:rsidRPr="00A73F68" w:rsidRDefault="00000000">
      <w:pPr>
        <w:pStyle w:val="ListBullet"/>
      </w:pPr>
      <w:r w:rsidRPr="00A73F68">
        <w:t>Each trip takes place in one location category.</w:t>
      </w:r>
    </w:p>
    <w:p w14:paraId="39EF02BA" w14:textId="77777777" w:rsidR="004B78D3" w:rsidRPr="00A73F68" w:rsidRDefault="00000000">
      <w:pPr>
        <w:pStyle w:val="ListBullet"/>
      </w:pPr>
      <w:r w:rsidRPr="00A73F68">
        <w:t>One location category may contain many trips.</w:t>
      </w:r>
    </w:p>
    <w:p w14:paraId="214870F0" w14:textId="77777777" w:rsidR="004B78D3" w:rsidRPr="00A73F68" w:rsidRDefault="00000000">
      <w:pPr>
        <w:pStyle w:val="ListBullet"/>
      </w:pPr>
      <w:r w:rsidRPr="00A73F68">
        <w:t>Each equipment transaction must record whether the item was rented or purchased.</w:t>
      </w:r>
    </w:p>
    <w:p w14:paraId="73217915" w14:textId="77777777" w:rsidR="004B78D3" w:rsidRPr="00A73F68" w:rsidRDefault="00000000">
      <w:pPr>
        <w:pStyle w:val="ListBullet"/>
      </w:pPr>
      <w:r w:rsidRPr="00A73F68">
        <w:t>Each booking must include the booking date and payment status.</w:t>
      </w:r>
    </w:p>
    <w:p w14:paraId="662F08EC" w14:textId="77777777" w:rsidR="004B78D3" w:rsidRPr="00A73F68" w:rsidRDefault="00000000">
      <w:pPr>
        <w:pStyle w:val="ListBullet"/>
      </w:pPr>
      <w:r w:rsidRPr="00A73F68">
        <w:t>Customers may access trip schedules and equipment information through the ecommerce system.</w:t>
      </w:r>
    </w:p>
    <w:p w14:paraId="35762DF6" w14:textId="77777777" w:rsidR="004B78D3" w:rsidRPr="00A73F68" w:rsidRDefault="00000000">
      <w:pPr>
        <w:pStyle w:val="Heading2"/>
        <w:rPr>
          <w:color w:val="auto"/>
        </w:rPr>
      </w:pPr>
      <w:r w:rsidRPr="00A73F68">
        <w:rPr>
          <w:color w:val="auto"/>
        </w:rPr>
        <w:t>Assumptions</w:t>
      </w:r>
    </w:p>
    <w:p w14:paraId="11CE033F" w14:textId="77777777" w:rsidR="004B78D3" w:rsidRPr="00A73F68" w:rsidRDefault="00000000">
      <w:pPr>
        <w:pStyle w:val="ListBullet"/>
      </w:pPr>
      <w:r w:rsidRPr="00A73F68">
        <w:t>Each customer has a unique customer ID.</w:t>
      </w:r>
    </w:p>
    <w:p w14:paraId="275F494D" w14:textId="77777777" w:rsidR="004B78D3" w:rsidRPr="00A73F68" w:rsidRDefault="00000000">
      <w:pPr>
        <w:pStyle w:val="ListBullet"/>
      </w:pPr>
      <w:r w:rsidRPr="00A73F68">
        <w:t>Each trip has a unique trip ID.</w:t>
      </w:r>
    </w:p>
    <w:p w14:paraId="0D8BD868" w14:textId="77777777" w:rsidR="004B78D3" w:rsidRPr="00A73F68" w:rsidRDefault="00000000">
      <w:pPr>
        <w:pStyle w:val="ListBullet"/>
      </w:pPr>
      <w:r w:rsidRPr="00A73F68">
        <w:t>Each guide has a unique guide ID.</w:t>
      </w:r>
    </w:p>
    <w:p w14:paraId="48F9C18E" w14:textId="77777777" w:rsidR="004B78D3" w:rsidRPr="00A73F68" w:rsidRDefault="00000000">
      <w:pPr>
        <w:pStyle w:val="ListBullet"/>
      </w:pPr>
      <w:r w:rsidRPr="00A73F68">
        <w:t>Each equipment item has a unique equipment ID.</w:t>
      </w:r>
    </w:p>
    <w:p w14:paraId="30835222" w14:textId="77777777" w:rsidR="004B78D3" w:rsidRPr="00A73F68" w:rsidRDefault="00000000">
      <w:pPr>
        <w:pStyle w:val="ListBullet"/>
      </w:pPr>
      <w:r w:rsidRPr="00A73F68">
        <w:t>Customers must register before booking trips online.</w:t>
      </w:r>
    </w:p>
    <w:p w14:paraId="38F2AB42" w14:textId="77777777" w:rsidR="004B78D3" w:rsidRPr="00A73F68" w:rsidRDefault="00000000">
      <w:pPr>
        <w:pStyle w:val="ListBullet"/>
      </w:pPr>
      <w:r w:rsidRPr="00A73F68">
        <w:t>Equipment cannot be rented if it is unavailable.</w:t>
      </w:r>
    </w:p>
    <w:p w14:paraId="50A0D2B3" w14:textId="77777777" w:rsidR="004B78D3" w:rsidRPr="00A73F68" w:rsidRDefault="00000000">
      <w:pPr>
        <w:pStyle w:val="ListBullet"/>
      </w:pPr>
      <w:r w:rsidRPr="00A73F68">
        <w:t>Each trip requires at least one guide.</w:t>
      </w:r>
    </w:p>
    <w:p w14:paraId="44C0010F" w14:textId="77777777" w:rsidR="004B78D3" w:rsidRPr="00A73F68" w:rsidRDefault="00000000">
      <w:pPr>
        <w:pStyle w:val="ListBullet"/>
      </w:pPr>
      <w:r w:rsidRPr="00A73F68">
        <w:t>Online rentals and purchases are stored in the same database.</w:t>
      </w:r>
    </w:p>
    <w:p w14:paraId="14F562BC" w14:textId="77777777" w:rsidR="004B78D3" w:rsidRPr="00A73F68" w:rsidRDefault="00000000">
      <w:pPr>
        <w:pStyle w:val="Heading2"/>
        <w:rPr>
          <w:color w:val="auto"/>
        </w:rPr>
      </w:pPr>
      <w:r w:rsidRPr="00A73F68">
        <w:rPr>
          <w:color w:val="auto"/>
        </w:rPr>
        <w:lastRenderedPageBreak/>
        <w:t>Initial ERD Entities</w:t>
      </w:r>
    </w:p>
    <w:p w14:paraId="24D98850" w14:textId="77777777" w:rsidR="004B78D3" w:rsidRPr="00A73F68" w:rsidRDefault="00000000">
      <w:pPr>
        <w:pStyle w:val="ListBullet"/>
      </w:pPr>
      <w:r w:rsidRPr="00A73F68">
        <w:t>Customer: CustomerID (PK), FirstName, LastName, Phone, Email</w:t>
      </w:r>
    </w:p>
    <w:p w14:paraId="484F1983" w14:textId="77777777" w:rsidR="004B78D3" w:rsidRPr="00A73F68" w:rsidRDefault="00000000">
      <w:pPr>
        <w:pStyle w:val="ListBullet"/>
      </w:pPr>
      <w:r w:rsidRPr="00A73F68">
        <w:t>Trip: TripID (PK), TripName, Location, StartDate, EndDate</w:t>
      </w:r>
    </w:p>
    <w:p w14:paraId="1D929620" w14:textId="77777777" w:rsidR="004B78D3" w:rsidRPr="00A73F68" w:rsidRDefault="00000000">
      <w:pPr>
        <w:pStyle w:val="ListBullet"/>
      </w:pPr>
      <w:r w:rsidRPr="00A73F68">
        <w:t>Guide: GuideID (PK), FirstName, LastName, Specialty</w:t>
      </w:r>
    </w:p>
    <w:p w14:paraId="1B9613CE" w14:textId="77777777" w:rsidR="004B78D3" w:rsidRPr="00A73F68" w:rsidRDefault="00000000">
      <w:pPr>
        <w:pStyle w:val="ListBullet"/>
      </w:pPr>
      <w:r w:rsidRPr="00A73F68">
        <w:t>Booking: BookingID (PK), CustomerID (FK), TripID (FK), BookingDate, PaymentStatus</w:t>
      </w:r>
    </w:p>
    <w:p w14:paraId="678298EE" w14:textId="77777777" w:rsidR="004B78D3" w:rsidRPr="00A73F68" w:rsidRDefault="00000000">
      <w:pPr>
        <w:pStyle w:val="ListBullet"/>
      </w:pPr>
      <w:r w:rsidRPr="00A73F68">
        <w:t>Equipment: EquipmentID (PK), EquipmentName, Quantity, Condition, PurchaseDate</w:t>
      </w:r>
    </w:p>
    <w:p w14:paraId="1831CD29" w14:textId="77777777" w:rsidR="004B78D3" w:rsidRPr="00A73F68" w:rsidRDefault="00000000">
      <w:pPr>
        <w:pStyle w:val="ListBullet"/>
      </w:pPr>
      <w:r w:rsidRPr="00A73F68">
        <w:t>Transaction: TransactionID (PK), CustomerID (FK), EquipmentID (FK), TransactionType, TransactionDate</w:t>
      </w:r>
    </w:p>
    <w:p w14:paraId="49986A8C" w14:textId="77777777" w:rsidR="004B78D3" w:rsidRPr="00A73F68" w:rsidRDefault="00000000">
      <w:pPr>
        <w:pStyle w:val="Heading2"/>
        <w:rPr>
          <w:color w:val="auto"/>
        </w:rPr>
      </w:pPr>
      <w:r w:rsidRPr="00A73F68">
        <w:rPr>
          <w:color w:val="auto"/>
        </w:rPr>
        <w:t>Relationship Overview</w:t>
      </w:r>
    </w:p>
    <w:p w14:paraId="773C4FBA" w14:textId="77777777" w:rsidR="004B78D3" w:rsidRPr="00A73F68" w:rsidRDefault="00000000">
      <w:pPr>
        <w:pStyle w:val="ListBullet"/>
      </w:pPr>
      <w:r w:rsidRPr="00A73F68">
        <w:t>One customer can have many bookings.</w:t>
      </w:r>
    </w:p>
    <w:p w14:paraId="5FCB8EBA" w14:textId="77777777" w:rsidR="004B78D3" w:rsidRPr="00A73F68" w:rsidRDefault="00000000">
      <w:pPr>
        <w:pStyle w:val="ListBullet"/>
      </w:pPr>
      <w:r w:rsidRPr="00A73F68">
        <w:t>One trip can have many bookings.</w:t>
      </w:r>
    </w:p>
    <w:p w14:paraId="1F2F4EAA" w14:textId="77777777" w:rsidR="004B78D3" w:rsidRPr="00A73F68" w:rsidRDefault="00000000">
      <w:pPr>
        <w:pStyle w:val="ListBullet"/>
      </w:pPr>
      <w:r w:rsidRPr="00A73F68">
        <w:t>One guide can lead many trips.</w:t>
      </w:r>
    </w:p>
    <w:p w14:paraId="74E9821B" w14:textId="77777777" w:rsidR="004B78D3" w:rsidRPr="00A73F68" w:rsidRDefault="00000000">
      <w:pPr>
        <w:pStyle w:val="ListBullet"/>
      </w:pPr>
      <w:r w:rsidRPr="00A73F68">
        <w:t>One customer can have many equipment transactions.</w:t>
      </w:r>
    </w:p>
    <w:p w14:paraId="3D314869" w14:textId="77777777" w:rsidR="004B78D3" w:rsidRDefault="00000000">
      <w:pPr>
        <w:pStyle w:val="ListBullet"/>
      </w:pPr>
      <w:r w:rsidRPr="00A73F68">
        <w:t>One equipment item can appear in many transactions.</w:t>
      </w:r>
    </w:p>
    <w:p w14:paraId="16CD9E14" w14:textId="2D8763FB" w:rsidR="006D4896" w:rsidRPr="00A73F68" w:rsidRDefault="006D4896" w:rsidP="006D4896">
      <w:pPr>
        <w:pStyle w:val="ListBullet"/>
        <w:numPr>
          <w:ilvl w:val="0"/>
          <w:numId w:val="0"/>
        </w:numPr>
        <w:ind w:left="360"/>
      </w:pPr>
      <w:r w:rsidRPr="006D4896">
        <w:drawing>
          <wp:inline distT="0" distB="0" distL="0" distR="0" wp14:anchorId="3E137165" wp14:editId="2233125B">
            <wp:extent cx="5486400" cy="3783330"/>
            <wp:effectExtent l="0" t="0" r="0" b="7620"/>
            <wp:docPr id="50657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79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896" w:rsidRPr="00A73F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40284">
    <w:abstractNumId w:val="8"/>
  </w:num>
  <w:num w:numId="2" w16cid:durableId="1588539502">
    <w:abstractNumId w:val="6"/>
  </w:num>
  <w:num w:numId="3" w16cid:durableId="1298996661">
    <w:abstractNumId w:val="5"/>
  </w:num>
  <w:num w:numId="4" w16cid:durableId="180975120">
    <w:abstractNumId w:val="4"/>
  </w:num>
  <w:num w:numId="5" w16cid:durableId="1794596457">
    <w:abstractNumId w:val="7"/>
  </w:num>
  <w:num w:numId="6" w16cid:durableId="1733581419">
    <w:abstractNumId w:val="3"/>
  </w:num>
  <w:num w:numId="7" w16cid:durableId="1021586364">
    <w:abstractNumId w:val="2"/>
  </w:num>
  <w:num w:numId="8" w16cid:durableId="1892840785">
    <w:abstractNumId w:val="1"/>
  </w:num>
  <w:num w:numId="9" w16cid:durableId="1427650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E7C"/>
    <w:rsid w:val="004B78D3"/>
    <w:rsid w:val="006D4896"/>
    <w:rsid w:val="008B0C34"/>
    <w:rsid w:val="00A73F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00E828"/>
  <w14:defaultImageDpi w14:val="300"/>
  <w15:docId w15:val="{BC2145E3-BBC9-4979-AD1E-ACD296C73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1960</Characters>
  <Application>Microsoft Office Word</Application>
  <DocSecurity>0</DocSecurity>
  <Lines>50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Alrich William Rigonios</cp:lastModifiedBy>
  <cp:revision>3</cp:revision>
  <dcterms:created xsi:type="dcterms:W3CDTF">2026-05-15T00:31:00Z</dcterms:created>
  <dcterms:modified xsi:type="dcterms:W3CDTF">2026-05-15T00:31:00Z</dcterms:modified>
  <cp:category/>
</cp:coreProperties>
</file>