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52628E2A" w:rsidR="00F67979" w:rsidRPr="00882E4F" w:rsidRDefault="00337416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BUDGET REGISTER ENTRIES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9BE90F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328DEEAF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input budget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ke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dalam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CDE01D7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B84BF6">
              <w:rPr>
                <w:rFonts w:ascii="Tahoma" w:hAnsi="Tahoma" w:cs="Tahoma"/>
                <w:b/>
                <w:lang w:val="en-US"/>
              </w:rPr>
              <w:t>6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B17C7B">
              <w:rPr>
                <w:rFonts w:ascii="Tahoma" w:hAnsi="Tahoma" w:cs="Tahoma"/>
                <w:b/>
                <w:lang w:val="en-US"/>
              </w:rPr>
              <w:t>Budget Register Entr</w:t>
            </w:r>
            <w:r w:rsidR="00FE6828">
              <w:rPr>
                <w:rFonts w:ascii="Tahoma" w:hAnsi="Tahoma" w:cs="Tahoma"/>
                <w:b/>
                <w:lang w:val="en-US"/>
              </w:rPr>
              <w:t>y</w:t>
            </w:r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4538BBDA" w:rsidR="00EC6AFC" w:rsidRPr="00882E4F" w:rsidRDefault="00B17C7B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</w:t>
            </w:r>
          </w:p>
        </w:tc>
        <w:tc>
          <w:tcPr>
            <w:tcW w:w="1757" w:type="dxa"/>
            <w:shd w:val="clear" w:color="auto" w:fill="auto"/>
          </w:tcPr>
          <w:p w14:paraId="2BA46031" w14:textId="2A6BC467" w:rsidR="00EC6AFC" w:rsidRPr="00882E4F" w:rsidRDefault="00FB31E0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Budget Entry di </w:t>
            </w: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5C0B0B45" w14:textId="1DCAA51D" w:rsidR="007015FB" w:rsidRPr="00882E4F" w:rsidRDefault="001B090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</w:t>
            </w:r>
            <w:r w:rsidR="00CB6531">
              <w:rPr>
                <w:rFonts w:ascii="Tahoma" w:hAnsi="Tahoma" w:cs="Tahoma"/>
                <w:lang w:val="en-US"/>
              </w:rPr>
              <w:t xml:space="preserve">ing &gt; Common &gt;&gt; Budget Register </w:t>
            </w:r>
            <w:r w:rsidR="00C050C1">
              <w:rPr>
                <w:rFonts w:ascii="Tahoma" w:hAnsi="Tahoma" w:cs="Tahoma"/>
                <w:lang w:val="en-US"/>
              </w:rPr>
              <w:t>Entry</w:t>
            </w:r>
            <w:r w:rsidR="00CB6531">
              <w:rPr>
                <w:rFonts w:ascii="Tahoma" w:hAnsi="Tahoma" w:cs="Tahoma"/>
                <w:lang w:val="en-US"/>
              </w:rPr>
              <w:t xml:space="preserve"> </w:t>
            </w:r>
            <w:r w:rsidR="00C050C1">
              <w:rPr>
                <w:rFonts w:ascii="Tahoma" w:hAnsi="Tahoma" w:cs="Tahoma"/>
                <w:lang w:val="en-US"/>
              </w:rPr>
              <w:t>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708"/>
            </w:tblGrid>
            <w:tr w:rsidR="000F28DE" w14:paraId="09A59E18" w14:textId="77777777" w:rsidTr="003C2539">
              <w:tc>
                <w:tcPr>
                  <w:tcW w:w="2277" w:type="dxa"/>
                  <w:gridSpan w:val="2"/>
                  <w:shd w:val="clear" w:color="auto" w:fill="D0CECE" w:themeFill="background2" w:themeFillShade="E6"/>
                </w:tcPr>
                <w:p w14:paraId="0286D4FD" w14:textId="43A6D782" w:rsidR="000F28DE" w:rsidRPr="0065743D" w:rsidRDefault="00FE6828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Entry</w:t>
                  </w:r>
                </w:p>
              </w:tc>
            </w:tr>
            <w:tr w:rsidR="00D146D6" w14:paraId="7BA78647" w14:textId="77777777" w:rsidTr="003C2539">
              <w:tc>
                <w:tcPr>
                  <w:tcW w:w="1569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3C2539">
              <w:tc>
                <w:tcPr>
                  <w:tcW w:w="1569" w:type="dxa"/>
                </w:tcPr>
                <w:p w14:paraId="31AEAA55" w14:textId="2CA146D6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Default Date</w:t>
                  </w:r>
                </w:p>
              </w:tc>
              <w:tc>
                <w:tcPr>
                  <w:tcW w:w="708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3C2539">
              <w:tc>
                <w:tcPr>
                  <w:tcW w:w="1569" w:type="dxa"/>
                </w:tcPr>
                <w:p w14:paraId="575F6C77" w14:textId="28D91214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Model</w:t>
                  </w:r>
                </w:p>
              </w:tc>
              <w:tc>
                <w:tcPr>
                  <w:tcW w:w="708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3C2539">
              <w:tc>
                <w:tcPr>
                  <w:tcW w:w="1569" w:type="dxa"/>
                </w:tcPr>
                <w:p w14:paraId="46B6D50C" w14:textId="0257675F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Code</w:t>
                  </w:r>
                </w:p>
              </w:tc>
              <w:tc>
                <w:tcPr>
                  <w:tcW w:w="708" w:type="dxa"/>
                </w:tcPr>
                <w:p w14:paraId="6F17F969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7D761E0A" w14:textId="77777777" w:rsidTr="003C2539">
              <w:tc>
                <w:tcPr>
                  <w:tcW w:w="1569" w:type="dxa"/>
                </w:tcPr>
                <w:p w14:paraId="51816470" w14:textId="1DCB1C21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Reason Code</w:t>
                  </w:r>
                </w:p>
              </w:tc>
              <w:tc>
                <w:tcPr>
                  <w:tcW w:w="708" w:type="dxa"/>
                </w:tcPr>
                <w:p w14:paraId="6BF6FDDE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299A59A7" w14:textId="77777777" w:rsidR="00EC6AFC" w:rsidRDefault="00EC6AFC" w:rsidP="00EC6AFC">
            <w:pPr>
              <w:rPr>
                <w:rFonts w:ascii="Tahoma" w:hAnsi="Tahoma" w:cs="Tahoma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708"/>
            </w:tblGrid>
            <w:tr w:rsidR="003A6676" w14:paraId="183639DF" w14:textId="77777777" w:rsidTr="004A50D3">
              <w:tc>
                <w:tcPr>
                  <w:tcW w:w="2277" w:type="dxa"/>
                  <w:gridSpan w:val="2"/>
                  <w:shd w:val="clear" w:color="auto" w:fill="D0CECE" w:themeFill="background2" w:themeFillShade="E6"/>
                </w:tcPr>
                <w:p w14:paraId="216E1C09" w14:textId="1B9E5FD9" w:rsidR="003A6676" w:rsidRPr="0065743D" w:rsidRDefault="003A6676" w:rsidP="003A6676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 xml:space="preserve">Budget </w:t>
                  </w:r>
                  <w:r>
                    <w:rPr>
                      <w:rFonts w:ascii="Tahoma" w:hAnsi="Tahoma" w:cs="Tahoma"/>
                      <w:b/>
                      <w:lang w:val="en-US"/>
                    </w:rPr>
                    <w:t>Line</w:t>
                  </w:r>
                </w:p>
              </w:tc>
            </w:tr>
            <w:tr w:rsidR="003A6676" w14:paraId="16774260" w14:textId="77777777" w:rsidTr="004A50D3">
              <w:tc>
                <w:tcPr>
                  <w:tcW w:w="1569" w:type="dxa"/>
                </w:tcPr>
                <w:p w14:paraId="7356E71E" w14:textId="77777777" w:rsidR="003A6676" w:rsidRDefault="003A6676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67ED5232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3A6676" w14:paraId="7CAC0549" w14:textId="77777777" w:rsidTr="004A50D3">
              <w:tc>
                <w:tcPr>
                  <w:tcW w:w="1569" w:type="dxa"/>
                </w:tcPr>
                <w:p w14:paraId="783A1A2A" w14:textId="5E5D43DE" w:rsidR="003A6676" w:rsidRDefault="006019E8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Check Result</w:t>
                  </w:r>
                </w:p>
              </w:tc>
              <w:tc>
                <w:tcPr>
                  <w:tcW w:w="708" w:type="dxa"/>
                </w:tcPr>
                <w:p w14:paraId="680AAD6C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3A6676" w14:paraId="55EBBD58" w14:textId="77777777" w:rsidTr="004A50D3">
              <w:tc>
                <w:tcPr>
                  <w:tcW w:w="1569" w:type="dxa"/>
                </w:tcPr>
                <w:p w14:paraId="6E53C7CA" w14:textId="30D9C836" w:rsidR="003A6676" w:rsidRDefault="0088205D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Date</w:t>
                  </w:r>
                </w:p>
              </w:tc>
              <w:tc>
                <w:tcPr>
                  <w:tcW w:w="708" w:type="dxa"/>
                </w:tcPr>
                <w:p w14:paraId="1F247D68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3A6676" w14:paraId="138FA4E7" w14:textId="77777777" w:rsidTr="004A50D3">
              <w:tc>
                <w:tcPr>
                  <w:tcW w:w="1569" w:type="dxa"/>
                </w:tcPr>
                <w:p w14:paraId="4FCBCC82" w14:textId="60C1D5F5" w:rsidR="003A6676" w:rsidRDefault="0088205D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Account Structure</w:t>
                  </w:r>
                </w:p>
              </w:tc>
              <w:tc>
                <w:tcPr>
                  <w:tcW w:w="708" w:type="dxa"/>
                </w:tcPr>
                <w:p w14:paraId="58717483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3A6676" w14:paraId="6CF6278C" w14:textId="77777777" w:rsidTr="004A50D3">
              <w:tc>
                <w:tcPr>
                  <w:tcW w:w="1569" w:type="dxa"/>
                </w:tcPr>
                <w:p w14:paraId="08B5E732" w14:textId="4271E90D" w:rsidR="003A6676" w:rsidRDefault="0088205D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Dimension Value</w:t>
                  </w:r>
                </w:p>
              </w:tc>
              <w:tc>
                <w:tcPr>
                  <w:tcW w:w="708" w:type="dxa"/>
                </w:tcPr>
                <w:p w14:paraId="45732242" w14:textId="77777777" w:rsidR="003A6676" w:rsidRPr="00957CD5" w:rsidRDefault="003A6676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88205D" w14:paraId="75D49BC5" w14:textId="77777777" w:rsidTr="004A50D3">
              <w:tc>
                <w:tcPr>
                  <w:tcW w:w="1569" w:type="dxa"/>
                </w:tcPr>
                <w:p w14:paraId="5DD78373" w14:textId="31229056" w:rsidR="0088205D" w:rsidRDefault="00973F69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Amount</w:t>
                  </w:r>
                </w:p>
              </w:tc>
              <w:tc>
                <w:tcPr>
                  <w:tcW w:w="708" w:type="dxa"/>
                </w:tcPr>
                <w:p w14:paraId="2FDABEC0" w14:textId="77777777" w:rsidR="0088205D" w:rsidRPr="00957CD5" w:rsidRDefault="0088205D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973F69" w14:paraId="4B0156AD" w14:textId="77777777" w:rsidTr="004A50D3">
              <w:tc>
                <w:tcPr>
                  <w:tcW w:w="1569" w:type="dxa"/>
                </w:tcPr>
                <w:p w14:paraId="71FB4206" w14:textId="77777777" w:rsidR="00973F69" w:rsidRDefault="00973F69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Amount Type</w:t>
                  </w:r>
                </w:p>
                <w:p w14:paraId="2A312F57" w14:textId="098ADBF6" w:rsidR="005B3B79" w:rsidRDefault="005B3B79" w:rsidP="003A6676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Currency</w:t>
                  </w:r>
                </w:p>
              </w:tc>
              <w:tc>
                <w:tcPr>
                  <w:tcW w:w="708" w:type="dxa"/>
                </w:tcPr>
                <w:p w14:paraId="3BF1EC41" w14:textId="77777777" w:rsidR="00973F69" w:rsidRPr="00957CD5" w:rsidRDefault="00973F69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D31624" w14:paraId="25194FEC" w14:textId="77777777" w:rsidTr="004A50D3">
              <w:tc>
                <w:tcPr>
                  <w:tcW w:w="1569" w:type="dxa"/>
                </w:tcPr>
                <w:p w14:paraId="63F9D81F" w14:textId="77777777" w:rsidR="00D31624" w:rsidRDefault="00D31624" w:rsidP="003A6676">
                  <w:pPr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02E4F861" w14:textId="77777777" w:rsidR="00D31624" w:rsidRPr="00957CD5" w:rsidRDefault="00D31624" w:rsidP="003A6676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1FB97A6D" w:rsidR="003A6676" w:rsidRPr="00882E4F" w:rsidRDefault="003A6676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79366D43" w:rsidR="00F34F87" w:rsidRPr="00882E4F" w:rsidRDefault="00D3162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</w:tcPr>
          <w:p w14:paraId="73890D8A" w14:textId="190F4F49" w:rsidR="00D52FE3" w:rsidRPr="00882E4F" w:rsidRDefault="00D3162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F32BE2">
              <w:rPr>
                <w:rFonts w:ascii="Tahoma" w:hAnsi="Tahoma" w:cs="Tahoma"/>
              </w:rPr>
              <w:t>Update Balance</w:t>
            </w:r>
          </w:p>
        </w:tc>
        <w:tc>
          <w:tcPr>
            <w:tcW w:w="1982" w:type="dxa"/>
            <w:shd w:val="clear" w:color="auto" w:fill="auto"/>
          </w:tcPr>
          <w:p w14:paraId="6BD96CBA" w14:textId="44EFEDA6" w:rsidR="00D44D2C" w:rsidRPr="00882E4F" w:rsidRDefault="00F32BE2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Update budget balance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0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B25D71">
        <w:rPr>
          <w:rFonts w:ascii="Tahoma" w:hAnsi="Tahoma" w:cs="Tahoma"/>
          <w:b/>
          <w:bCs/>
          <w:sz w:val="18"/>
          <w:szCs w:val="18"/>
          <w:lang w:val="en-US"/>
        </w:rPr>
      </w:r>
      <w:r w:rsidR="00B25D7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0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B25D71">
        <w:rPr>
          <w:rFonts w:ascii="Tahoma" w:hAnsi="Tahoma" w:cs="Tahoma"/>
          <w:b/>
          <w:bCs/>
          <w:sz w:val="18"/>
          <w:szCs w:val="18"/>
          <w:lang w:val="en-US"/>
        </w:rPr>
      </w:r>
      <w:r w:rsidR="00B25D7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  <w:bookmarkStart w:id="1" w:name="_GoBack"/>
      <w:bookmarkEnd w:id="1"/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B25D71">
        <w:rPr>
          <w:rFonts w:ascii="Tahoma" w:hAnsi="Tahoma" w:cs="Tahoma"/>
          <w:sz w:val="18"/>
          <w:szCs w:val="18"/>
          <w:lang w:val="en-US"/>
        </w:rPr>
      </w:r>
      <w:r w:rsidR="00B25D71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795BC" w14:textId="77777777" w:rsidR="00B25D71" w:rsidRDefault="00B25D71" w:rsidP="00A038DB">
      <w:r>
        <w:separator/>
      </w:r>
    </w:p>
  </w:endnote>
  <w:endnote w:type="continuationSeparator" w:id="0">
    <w:p w14:paraId="64D8A304" w14:textId="77777777" w:rsidR="00B25D71" w:rsidRDefault="00B25D71" w:rsidP="00A038DB">
      <w:r>
        <w:continuationSeparator/>
      </w:r>
    </w:p>
  </w:endnote>
  <w:endnote w:type="continuationNotice" w:id="1">
    <w:p w14:paraId="2B5BDB52" w14:textId="77777777" w:rsidR="00B25D71" w:rsidRDefault="00B25D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1E1FD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8ABD7" w14:textId="77777777" w:rsidR="00B25D71" w:rsidRDefault="00B25D71" w:rsidP="00A038DB">
      <w:r>
        <w:separator/>
      </w:r>
    </w:p>
  </w:footnote>
  <w:footnote w:type="continuationSeparator" w:id="0">
    <w:p w14:paraId="0146EC51" w14:textId="77777777" w:rsidR="00B25D71" w:rsidRDefault="00B25D71" w:rsidP="00A038DB">
      <w:r>
        <w:continuationSeparator/>
      </w:r>
    </w:p>
  </w:footnote>
  <w:footnote w:type="continuationNotice" w:id="1">
    <w:p w14:paraId="148E28F6" w14:textId="77777777" w:rsidR="00B25D71" w:rsidRDefault="00B25D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668FA5F" w:rsidR="0024516A" w:rsidRPr="00D9235B" w:rsidRDefault="00337416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="00F61610" w:rsidRPr="00250C76">
            <w:rPr>
              <w:rFonts w:ascii="Tahoma" w:hAnsi="Tahoma" w:cs="Tahoma"/>
              <w:sz w:val="24"/>
            </w:rPr>
            <w:t>-</w:t>
          </w:r>
          <w:r>
            <w:rPr>
              <w:rFonts w:ascii="Tahoma" w:hAnsi="Tahoma" w:cs="Tahoma"/>
              <w:sz w:val="24"/>
            </w:rPr>
            <w:t xml:space="preserve">BUDGET REGISTER </w:t>
          </w:r>
          <w:r w:rsidR="00C050C1">
            <w:rPr>
              <w:rFonts w:ascii="Tahoma" w:hAnsi="Tahoma" w:cs="Tahoma"/>
              <w:sz w:val="24"/>
            </w:rPr>
            <w:t>ENTRY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1097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A32B9" id="Line 1" o:spid="_x0000_s1026" style="position:absolute;z-index:251710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5D71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05E9E9-98E2-4657-95C6-FA96D2CD77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104F85-72EE-41A2-992A-B2354C6B3AF9}"/>
</file>

<file path=customXml/itemProps3.xml><?xml version="1.0" encoding="utf-8"?>
<ds:datastoreItem xmlns:ds="http://schemas.openxmlformats.org/officeDocument/2006/customXml" ds:itemID="{321A08ED-9A7F-4A64-8D60-20462E6F455E}"/>
</file>

<file path=customXml/itemProps4.xml><?xml version="1.0" encoding="utf-8"?>
<ds:datastoreItem xmlns:ds="http://schemas.openxmlformats.org/officeDocument/2006/customXml" ds:itemID="{FD3EF7FC-AC46-4E21-A155-9331109034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20</cp:revision>
  <cp:lastPrinted>2014-04-02T06:50:00Z</cp:lastPrinted>
  <dcterms:created xsi:type="dcterms:W3CDTF">2019-11-12T04:15:00Z</dcterms:created>
  <dcterms:modified xsi:type="dcterms:W3CDTF">2019-11-12T04:34:00Z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