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27C8" w:rsidRPr="00583BF9" w:rsidRDefault="001927C8">
      <w:pPr>
        <w:rPr>
          <w:rFonts w:asciiTheme="majorBidi" w:hAnsiTheme="majorBidi" w:cstheme="majorBidi"/>
          <w:b/>
          <w:bCs/>
          <w:color w:val="C00000"/>
          <w:sz w:val="40"/>
          <w:szCs w:val="40"/>
        </w:rPr>
      </w:pPr>
      <w:r w:rsidRPr="00583BF9">
        <w:rPr>
          <w:rFonts w:asciiTheme="majorBidi" w:hAnsiTheme="majorBidi" w:cstheme="majorBidi"/>
          <w:b/>
          <w:bCs/>
          <w:color w:val="C00000"/>
          <w:sz w:val="40"/>
          <w:szCs w:val="40"/>
        </w:rPr>
        <w:t>#LESSON PLAN</w:t>
      </w:r>
    </w:p>
    <w:p w:rsidR="001927C8" w:rsidRDefault="001927C8">
      <w:pPr>
        <w:rPr>
          <w:sz w:val="28"/>
          <w:szCs w:val="28"/>
        </w:rPr>
      </w:pPr>
      <w:r>
        <w:t>"</w:t>
      </w:r>
      <w:r w:rsidRPr="001927C8">
        <w:rPr>
          <w:sz w:val="28"/>
          <w:szCs w:val="28"/>
        </w:rPr>
        <w:t>This lesson introduces key spreadsheet skills, including cell referencing, basic calculations, and data analysis functions. You will learn how to use SUM, SUMIF, AVERAGE, MAX, and MIN to perform calculations and summarize data efficiently. Additionally, you will practice sorting data to organize information and gain insights from your datasets."</w:t>
      </w:r>
    </w:p>
    <w:p w:rsidR="001927C8" w:rsidRDefault="001927C8">
      <w:pPr>
        <w:rPr>
          <w:sz w:val="28"/>
          <w:szCs w:val="28"/>
        </w:rPr>
      </w:pPr>
    </w:p>
    <w:p w:rsidR="001927C8" w:rsidRDefault="001927C8">
      <w:pPr>
        <w:rPr>
          <w:rFonts w:asciiTheme="majorBidi" w:hAnsiTheme="majorBidi" w:cstheme="majorBidi"/>
          <w:b/>
          <w:bCs/>
          <w:color w:val="C00000"/>
          <w:sz w:val="28"/>
          <w:szCs w:val="28"/>
        </w:rPr>
      </w:pPr>
      <w:r>
        <w:rPr>
          <w:rFonts w:asciiTheme="majorBidi" w:hAnsiTheme="majorBidi" w:cstheme="majorBidi"/>
          <w:b/>
          <w:bCs/>
          <w:noProof/>
          <w:color w:val="C00000"/>
          <w:sz w:val="28"/>
          <w:szCs w:val="28"/>
        </w:rPr>
        <w:drawing>
          <wp:inline distT="0" distB="0" distL="0" distR="0" wp14:anchorId="3EB261A4" wp14:editId="5C58B3B5">
            <wp:extent cx="6400800" cy="245942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400800" cy="2459421"/>
                    </a:xfrm>
                    <a:prstGeom prst="rect">
                      <a:avLst/>
                    </a:prstGeom>
                    <a:noFill/>
                    <a:ln>
                      <a:noFill/>
                    </a:ln>
                  </pic:spPr>
                </pic:pic>
              </a:graphicData>
            </a:graphic>
          </wp:inline>
        </w:drawing>
      </w:r>
    </w:p>
    <w:p w:rsidR="001927C8" w:rsidRDefault="001927C8">
      <w:pPr>
        <w:rPr>
          <w:rFonts w:asciiTheme="majorBidi" w:hAnsiTheme="majorBidi" w:cstheme="majorBidi"/>
          <w:b/>
          <w:bCs/>
          <w:color w:val="C00000"/>
          <w:sz w:val="28"/>
          <w:szCs w:val="28"/>
        </w:rPr>
      </w:pPr>
    </w:p>
    <w:p w:rsidR="001927C8" w:rsidRDefault="001927C8">
      <w:pPr>
        <w:rPr>
          <w:rFonts w:asciiTheme="majorBidi" w:hAnsiTheme="majorBidi" w:cstheme="majorBidi"/>
          <w:b/>
          <w:bCs/>
          <w:color w:val="C00000"/>
          <w:sz w:val="28"/>
          <w:szCs w:val="28"/>
        </w:rPr>
      </w:pPr>
    </w:p>
    <w:p w:rsidR="001927C8" w:rsidRDefault="001927C8">
      <w:pPr>
        <w:rPr>
          <w:rFonts w:asciiTheme="majorBidi" w:hAnsiTheme="majorBidi" w:cstheme="majorBidi"/>
          <w:b/>
          <w:bCs/>
          <w:color w:val="C00000"/>
          <w:sz w:val="28"/>
          <w:szCs w:val="28"/>
        </w:rPr>
      </w:pPr>
    </w:p>
    <w:p w:rsidR="001927C8" w:rsidRDefault="001927C8">
      <w:pPr>
        <w:rPr>
          <w:rFonts w:asciiTheme="majorBidi" w:hAnsiTheme="majorBidi" w:cstheme="majorBidi"/>
          <w:b/>
          <w:bCs/>
          <w:color w:val="C00000"/>
          <w:sz w:val="28"/>
          <w:szCs w:val="28"/>
        </w:rPr>
      </w:pPr>
    </w:p>
    <w:p w:rsidR="001927C8" w:rsidRDefault="001927C8">
      <w:pPr>
        <w:rPr>
          <w:rFonts w:asciiTheme="majorBidi" w:hAnsiTheme="majorBidi" w:cstheme="majorBidi"/>
          <w:b/>
          <w:bCs/>
          <w:color w:val="C00000"/>
          <w:sz w:val="28"/>
          <w:szCs w:val="28"/>
        </w:rPr>
      </w:pPr>
    </w:p>
    <w:p w:rsidR="001927C8" w:rsidRDefault="001927C8">
      <w:pPr>
        <w:rPr>
          <w:rFonts w:asciiTheme="majorBidi" w:hAnsiTheme="majorBidi" w:cstheme="majorBidi"/>
          <w:b/>
          <w:bCs/>
          <w:color w:val="C00000"/>
          <w:sz w:val="28"/>
          <w:szCs w:val="28"/>
        </w:rPr>
      </w:pPr>
    </w:p>
    <w:p w:rsidR="001927C8" w:rsidRDefault="001927C8">
      <w:pPr>
        <w:rPr>
          <w:rFonts w:asciiTheme="majorBidi" w:hAnsiTheme="majorBidi" w:cstheme="majorBidi"/>
          <w:b/>
          <w:bCs/>
          <w:color w:val="C00000"/>
          <w:sz w:val="28"/>
          <w:szCs w:val="28"/>
        </w:rPr>
      </w:pPr>
    </w:p>
    <w:p w:rsidR="001927C8" w:rsidRDefault="001927C8">
      <w:pPr>
        <w:rPr>
          <w:rFonts w:asciiTheme="majorBidi" w:hAnsiTheme="majorBidi" w:cstheme="majorBidi"/>
          <w:b/>
          <w:bCs/>
          <w:color w:val="C00000"/>
          <w:sz w:val="28"/>
          <w:szCs w:val="28"/>
        </w:rPr>
      </w:pPr>
    </w:p>
    <w:p w:rsidR="001927C8" w:rsidRDefault="001927C8">
      <w:pPr>
        <w:rPr>
          <w:rFonts w:asciiTheme="majorBidi" w:hAnsiTheme="majorBidi" w:cstheme="majorBidi"/>
          <w:b/>
          <w:bCs/>
          <w:color w:val="C00000"/>
          <w:sz w:val="28"/>
          <w:szCs w:val="28"/>
        </w:rPr>
      </w:pPr>
      <w:r>
        <w:rPr>
          <w:rFonts w:asciiTheme="majorBidi" w:hAnsiTheme="majorBidi" w:cstheme="majorBidi"/>
          <w:b/>
          <w:bCs/>
          <w:color w:val="C00000"/>
          <w:sz w:val="28"/>
          <w:szCs w:val="28"/>
        </w:rPr>
        <w:br/>
      </w:r>
      <w:r>
        <w:rPr>
          <w:rFonts w:asciiTheme="majorBidi" w:hAnsiTheme="majorBidi" w:cstheme="majorBidi"/>
          <w:b/>
          <w:bCs/>
          <w:color w:val="C00000"/>
          <w:sz w:val="28"/>
          <w:szCs w:val="28"/>
        </w:rPr>
        <w:br/>
      </w:r>
    </w:p>
    <w:p w:rsidR="001927C8" w:rsidRDefault="001927C8">
      <w:pPr>
        <w:rPr>
          <w:rFonts w:asciiTheme="majorBidi" w:eastAsia="Times New Roman" w:hAnsiTheme="majorBidi" w:cstheme="majorBidi"/>
          <w:b/>
          <w:bCs/>
          <w:color w:val="C00000"/>
          <w:sz w:val="28"/>
          <w:szCs w:val="28"/>
        </w:rPr>
      </w:pPr>
      <w:r>
        <w:rPr>
          <w:rFonts w:asciiTheme="majorBidi" w:hAnsiTheme="majorBidi" w:cstheme="majorBidi"/>
          <w:b/>
          <w:bCs/>
          <w:color w:val="C00000"/>
          <w:sz w:val="28"/>
          <w:szCs w:val="28"/>
        </w:rPr>
        <w:br w:type="page"/>
      </w:r>
    </w:p>
    <w:p w:rsidR="001927C8" w:rsidRPr="00596A36" w:rsidRDefault="001927C8" w:rsidP="001927C8">
      <w:pPr>
        <w:pStyle w:val="BodyText"/>
        <w:spacing w:before="94"/>
        <w:rPr>
          <w:b/>
          <w:bCs/>
          <w:sz w:val="40"/>
          <w:szCs w:val="40"/>
        </w:rPr>
      </w:pPr>
      <w:r w:rsidRPr="00596A36">
        <w:rPr>
          <w:b/>
          <w:bCs/>
          <w:sz w:val="40"/>
          <w:szCs w:val="40"/>
        </w:rPr>
        <w:lastRenderedPageBreak/>
        <w:t>#STARTER</w:t>
      </w:r>
      <w:r>
        <w:rPr>
          <w:b/>
          <w:bCs/>
          <w:sz w:val="40"/>
          <w:szCs w:val="40"/>
        </w:rPr>
        <w:t xml:space="preserve"> </w:t>
      </w:r>
    </w:p>
    <w:p w:rsidR="001927C8" w:rsidRPr="00181E05" w:rsidRDefault="001927C8" w:rsidP="001927C8">
      <w:pPr>
        <w:ind w:left="540"/>
        <w:rPr>
          <w:sz w:val="52"/>
          <w:szCs w:val="52"/>
        </w:rPr>
      </w:pPr>
      <w:r w:rsidRPr="001927C8">
        <w:rPr>
          <w:sz w:val="40"/>
          <w:szCs w:val="40"/>
        </w:rPr>
        <w:t>"Imagine you have a spreadsheet tracking your weekly expenses. How would you refer to a specific cell to use its value in a formula, and why might it be useful to co</w:t>
      </w:r>
      <w:r>
        <w:rPr>
          <w:sz w:val="40"/>
          <w:szCs w:val="40"/>
        </w:rPr>
        <w:t>py that formula to other cells?</w:t>
      </w:r>
      <w:r w:rsidRPr="00181E05">
        <w:rPr>
          <w:noProof/>
          <w:sz w:val="40"/>
          <w:szCs w:val="40"/>
        </w:rPr>
        <w:drawing>
          <wp:inline distT="0" distB="0" distL="0" distR="0" wp14:anchorId="044D9286" wp14:editId="2EFADAEC">
            <wp:extent cx="6576060" cy="3757749"/>
            <wp:effectExtent l="0" t="0" r="0" b="0"/>
            <wp:docPr id="1" name="Picture 1" descr="Efficient Microservices: Harnessing the Power of Data Compression in Direct  Service-to-Service. | HackerN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fficient Microservices: Harnessing the Power of Data Compression in Direct  Service-to-Service. | HackerNo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76060" cy="3757749"/>
                    </a:xfrm>
                    <a:prstGeom prst="rect">
                      <a:avLst/>
                    </a:prstGeom>
                    <a:noFill/>
                    <a:ln>
                      <a:noFill/>
                    </a:ln>
                  </pic:spPr>
                </pic:pic>
              </a:graphicData>
            </a:graphic>
          </wp:inline>
        </w:drawing>
      </w:r>
    </w:p>
    <w:p w:rsidR="001927C8" w:rsidRDefault="001927C8" w:rsidP="001927C8">
      <w:pPr>
        <w:ind w:left="540"/>
        <w:rPr>
          <w:sz w:val="32"/>
          <w:szCs w:val="32"/>
        </w:rPr>
      </w:pPr>
    </w:p>
    <w:p w:rsidR="001927C8" w:rsidRDefault="001927C8">
      <w:pPr>
        <w:rPr>
          <w:rFonts w:asciiTheme="majorBidi" w:hAnsiTheme="majorBidi" w:cstheme="majorBidi"/>
          <w:b/>
          <w:bCs/>
          <w:color w:val="C00000"/>
          <w:sz w:val="28"/>
          <w:szCs w:val="28"/>
        </w:rPr>
      </w:pPr>
      <w:r>
        <w:rPr>
          <w:rFonts w:asciiTheme="majorBidi" w:hAnsiTheme="majorBidi" w:cstheme="majorBidi"/>
          <w:b/>
          <w:bCs/>
          <w:color w:val="C00000"/>
          <w:sz w:val="28"/>
          <w:szCs w:val="28"/>
        </w:rPr>
        <w:br w:type="page"/>
      </w:r>
    </w:p>
    <w:p w:rsidR="001927C8" w:rsidRDefault="0047071D">
      <w:pPr>
        <w:rPr>
          <w:rFonts w:asciiTheme="majorBidi" w:eastAsia="Times New Roman" w:hAnsiTheme="majorBidi" w:cstheme="majorBidi"/>
          <w:b/>
          <w:bCs/>
          <w:color w:val="C00000"/>
          <w:sz w:val="28"/>
          <w:szCs w:val="28"/>
        </w:rPr>
      </w:pPr>
      <w:r>
        <w:rPr>
          <w:rStyle w:val="IntenseEmphasis"/>
          <w:rFonts w:asciiTheme="majorBidi" w:hAnsiTheme="majorBidi"/>
          <w:iCs w:val="0"/>
          <w:color w:val="000000" w:themeColor="text1"/>
          <w:kern w:val="28"/>
          <w:sz w:val="44"/>
          <w:szCs w:val="40"/>
        </w:rPr>
        <w:lastRenderedPageBreak/>
        <w:t>#</w:t>
      </w:r>
      <w:r w:rsidR="001927C8" w:rsidRPr="001927C8">
        <w:rPr>
          <w:rStyle w:val="IntenseEmphasis"/>
          <w:rFonts w:asciiTheme="majorBidi" w:hAnsiTheme="majorBidi"/>
          <w:iCs w:val="0"/>
          <w:color w:val="000000" w:themeColor="text1"/>
          <w:kern w:val="28"/>
          <w:sz w:val="44"/>
          <w:szCs w:val="40"/>
        </w:rPr>
        <w:t>2.3.6 Cell Referencing</w:t>
      </w:r>
      <w:r w:rsidR="001927C8" w:rsidRPr="001927C8">
        <w:rPr>
          <w:rFonts w:asciiTheme="majorBidi" w:hAnsiTheme="majorBidi" w:cstheme="majorBidi"/>
          <w:b/>
          <w:bCs/>
          <w:color w:val="000000" w:themeColor="text1"/>
          <w:sz w:val="28"/>
          <w:szCs w:val="28"/>
        </w:rPr>
        <w:t xml:space="preserve"> </w:t>
      </w:r>
    </w:p>
    <w:p w:rsidR="001927C8" w:rsidRDefault="001927C8">
      <w:pPr>
        <w:rPr>
          <w:rFonts w:asciiTheme="majorBidi" w:hAnsiTheme="majorBidi" w:cstheme="majorBidi"/>
          <w:sz w:val="28"/>
          <w:szCs w:val="28"/>
        </w:rPr>
      </w:pPr>
      <w:r w:rsidRPr="009145F0">
        <w:rPr>
          <w:rFonts w:asciiTheme="majorBidi" w:hAnsiTheme="majorBidi" w:cstheme="majorBidi"/>
          <w:sz w:val="28"/>
          <w:szCs w:val="28"/>
        </w:rPr>
        <w:t xml:space="preserve">Cell referencing is the method of referring to specific cells in a worksheet to perform calculations or analyses. It is important because it allows formulas to update automatically when copied, saving time and reducing errors. </w:t>
      </w:r>
      <w:r w:rsidRPr="009145F0">
        <w:rPr>
          <w:rStyle w:val="Strong"/>
          <w:rFonts w:asciiTheme="majorBidi" w:hAnsiTheme="majorBidi" w:cstheme="majorBidi"/>
          <w:sz w:val="28"/>
          <w:szCs w:val="28"/>
        </w:rPr>
        <w:t>Relative cell references</w:t>
      </w:r>
      <w:r w:rsidRPr="009145F0">
        <w:rPr>
          <w:rFonts w:asciiTheme="majorBidi" w:hAnsiTheme="majorBidi" w:cstheme="majorBidi"/>
          <w:sz w:val="28"/>
          <w:szCs w:val="28"/>
        </w:rPr>
        <w:t xml:space="preserve"> change automatically when a formula is copied (e.g., </w:t>
      </w:r>
      <w:r w:rsidRPr="009145F0">
        <w:rPr>
          <w:rStyle w:val="HTMLCode"/>
          <w:rFonts w:asciiTheme="majorBidi" w:eastAsiaTheme="minorHAnsi" w:hAnsiTheme="majorBidi" w:cstheme="majorBidi"/>
          <w:sz w:val="28"/>
          <w:szCs w:val="28"/>
        </w:rPr>
        <w:t>B2</w:t>
      </w:r>
      <w:r w:rsidRPr="009145F0">
        <w:rPr>
          <w:rFonts w:asciiTheme="majorBidi" w:hAnsiTheme="majorBidi" w:cstheme="majorBidi"/>
          <w:sz w:val="28"/>
          <w:szCs w:val="28"/>
        </w:rPr>
        <w:t xml:space="preserve">). </w:t>
      </w:r>
      <w:r w:rsidRPr="009145F0">
        <w:rPr>
          <w:rStyle w:val="Strong"/>
          <w:rFonts w:asciiTheme="majorBidi" w:hAnsiTheme="majorBidi" w:cstheme="majorBidi"/>
          <w:sz w:val="28"/>
          <w:szCs w:val="28"/>
        </w:rPr>
        <w:t>Absolute cell references</w:t>
      </w:r>
      <w:r w:rsidRPr="009145F0">
        <w:rPr>
          <w:rFonts w:asciiTheme="majorBidi" w:hAnsiTheme="majorBidi" w:cstheme="majorBidi"/>
          <w:sz w:val="28"/>
          <w:szCs w:val="28"/>
        </w:rPr>
        <w:t xml:space="preserve"> remain fixed using the </w:t>
      </w:r>
      <w:r w:rsidRPr="009145F0">
        <w:rPr>
          <w:rStyle w:val="HTMLCode"/>
          <w:rFonts w:asciiTheme="majorBidi" w:eastAsiaTheme="minorHAnsi" w:hAnsiTheme="majorBidi" w:cstheme="majorBidi"/>
          <w:sz w:val="28"/>
          <w:szCs w:val="28"/>
        </w:rPr>
        <w:t>$</w:t>
      </w:r>
      <w:r w:rsidRPr="009145F0">
        <w:rPr>
          <w:rFonts w:asciiTheme="majorBidi" w:hAnsiTheme="majorBidi" w:cstheme="majorBidi"/>
          <w:sz w:val="28"/>
          <w:szCs w:val="28"/>
        </w:rPr>
        <w:t xml:space="preserve"> symbol and do not change when copied (e.g., </w:t>
      </w:r>
      <w:r w:rsidRPr="009145F0">
        <w:rPr>
          <w:rStyle w:val="HTMLCode"/>
          <w:rFonts w:asciiTheme="majorBidi" w:eastAsiaTheme="minorHAnsi" w:hAnsiTheme="majorBidi" w:cstheme="majorBidi"/>
          <w:sz w:val="28"/>
          <w:szCs w:val="28"/>
        </w:rPr>
        <w:t>$B$2</w:t>
      </w:r>
      <w:r w:rsidRPr="009145F0">
        <w:rPr>
          <w:rFonts w:asciiTheme="majorBidi" w:hAnsiTheme="majorBidi" w:cstheme="majorBidi"/>
          <w:sz w:val="28"/>
          <w:szCs w:val="28"/>
        </w:rPr>
        <w:t xml:space="preserve">). </w:t>
      </w:r>
      <w:r w:rsidRPr="009145F0">
        <w:rPr>
          <w:rStyle w:val="Strong"/>
          <w:rFonts w:asciiTheme="majorBidi" w:hAnsiTheme="majorBidi" w:cstheme="majorBidi"/>
          <w:sz w:val="28"/>
          <w:szCs w:val="28"/>
        </w:rPr>
        <w:t>Mixed cell references</w:t>
      </w:r>
      <w:r w:rsidRPr="009145F0">
        <w:rPr>
          <w:rFonts w:asciiTheme="majorBidi" w:hAnsiTheme="majorBidi" w:cstheme="majorBidi"/>
          <w:sz w:val="28"/>
          <w:szCs w:val="28"/>
        </w:rPr>
        <w:t xml:space="preserve"> fix either the row or the column while allowing the other to change (e.g., </w:t>
      </w:r>
      <w:r w:rsidRPr="009145F0">
        <w:rPr>
          <w:rStyle w:val="HTMLCode"/>
          <w:rFonts w:asciiTheme="majorBidi" w:eastAsiaTheme="minorHAnsi" w:hAnsiTheme="majorBidi" w:cstheme="majorBidi"/>
          <w:sz w:val="28"/>
          <w:szCs w:val="28"/>
        </w:rPr>
        <w:t>$B2</w:t>
      </w:r>
      <w:r w:rsidRPr="009145F0">
        <w:rPr>
          <w:rFonts w:asciiTheme="majorBidi" w:hAnsiTheme="majorBidi" w:cstheme="majorBidi"/>
          <w:sz w:val="28"/>
          <w:szCs w:val="28"/>
        </w:rPr>
        <w:t xml:space="preserve"> or </w:t>
      </w:r>
      <w:r w:rsidRPr="009145F0">
        <w:rPr>
          <w:rStyle w:val="HTMLCode"/>
          <w:rFonts w:asciiTheme="majorBidi" w:eastAsiaTheme="minorHAnsi" w:hAnsiTheme="majorBidi" w:cstheme="majorBidi"/>
          <w:sz w:val="28"/>
          <w:szCs w:val="28"/>
        </w:rPr>
        <w:t>B$2</w:t>
      </w:r>
      <w:r w:rsidRPr="009145F0">
        <w:rPr>
          <w:rFonts w:asciiTheme="majorBidi" w:hAnsiTheme="majorBidi" w:cstheme="majorBidi"/>
          <w:sz w:val="28"/>
          <w:szCs w:val="28"/>
        </w:rPr>
        <w:t>). Correct use of these references ensures accurate and consistent calculations across datasets.</w:t>
      </w:r>
    </w:p>
    <w:p w:rsidR="001927C8" w:rsidRPr="001927C8" w:rsidRDefault="001927C8">
      <w:pPr>
        <w:rPr>
          <w:rFonts w:asciiTheme="majorBidi" w:eastAsia="Times New Roman" w:hAnsiTheme="majorBidi" w:cstheme="majorBidi"/>
          <w:b/>
          <w:bCs/>
          <w:color w:val="C00000"/>
          <w:sz w:val="28"/>
          <w:szCs w:val="28"/>
        </w:rPr>
      </w:pPr>
      <w:r>
        <w:rPr>
          <w:noProof/>
        </w:rPr>
        <w:drawing>
          <wp:inline distT="0" distB="0" distL="0" distR="0" wp14:anchorId="2F599BA1" wp14:editId="1BB43AA5">
            <wp:extent cx="6400800" cy="2828700"/>
            <wp:effectExtent l="0" t="0" r="0" b="0"/>
            <wp:docPr id="88" name="Picture 88" descr="Cell Reference in Excel (Examples) | Types - Relative, Absolute and M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ell Reference in Excel (Examples) | Types - Relative, Absolute and Mixed"/>
                    <pic:cNvPicPr>
                      <a:picLocks noChangeAspect="1" noChangeArrowheads="1"/>
                    </pic:cNvPicPr>
                  </pic:nvPicPr>
                  <pic:blipFill rotWithShape="1">
                    <a:blip r:embed="rId11">
                      <a:extLst>
                        <a:ext uri="{BEBA8EAE-BF5A-486C-A8C5-ECC9F3942E4B}">
                          <a14:imgProps xmlns:a14="http://schemas.microsoft.com/office/drawing/2010/main">
                            <a14:imgLayer r:embed="rId12">
                              <a14:imgEffect>
                                <a14:sharpenSoften amount="50000"/>
                              </a14:imgEffect>
                            </a14:imgLayer>
                          </a14:imgProps>
                        </a:ext>
                        <a:ext uri="{28A0092B-C50C-407E-A947-70E740481C1C}">
                          <a14:useLocalDpi xmlns:a14="http://schemas.microsoft.com/office/drawing/2010/main" val="0"/>
                        </a:ext>
                      </a:extLst>
                    </a:blip>
                    <a:srcRect t="16441"/>
                    <a:stretch/>
                  </pic:blipFill>
                  <pic:spPr bwMode="auto">
                    <a:xfrm>
                      <a:off x="0" y="0"/>
                      <a:ext cx="6400800" cy="2828700"/>
                    </a:xfrm>
                    <a:prstGeom prst="rect">
                      <a:avLst/>
                    </a:prstGeom>
                    <a:noFill/>
                    <a:ln>
                      <a:noFill/>
                    </a:ln>
                    <a:extLst>
                      <a:ext uri="{53640926-AAD7-44D8-BBD7-CCE9431645EC}">
                        <a14:shadowObscured xmlns:a14="http://schemas.microsoft.com/office/drawing/2010/main"/>
                      </a:ext>
                    </a:extLst>
                  </pic:spPr>
                </pic:pic>
              </a:graphicData>
            </a:graphic>
          </wp:inline>
        </w:drawing>
      </w:r>
      <w:r w:rsidRPr="001927C8">
        <w:rPr>
          <w:rFonts w:asciiTheme="majorBidi" w:eastAsia="Times New Roman" w:hAnsiTheme="majorBidi" w:cstheme="majorBidi"/>
          <w:b/>
          <w:bCs/>
          <w:color w:val="C00000"/>
          <w:sz w:val="28"/>
          <w:szCs w:val="28"/>
        </w:rPr>
        <w:br w:type="page"/>
      </w:r>
    </w:p>
    <w:p w:rsidR="0047071D" w:rsidRDefault="0047071D">
      <w:pPr>
        <w:rPr>
          <w:sz w:val="32"/>
          <w:szCs w:val="32"/>
        </w:rPr>
      </w:pPr>
    </w:p>
    <w:p w:rsidR="0047071D" w:rsidRPr="0047071D" w:rsidRDefault="0047071D">
      <w:pPr>
        <w:rPr>
          <w:color w:val="000000" w:themeColor="text1"/>
          <w:sz w:val="32"/>
          <w:szCs w:val="32"/>
        </w:rPr>
      </w:pPr>
      <w:r>
        <w:rPr>
          <w:rStyle w:val="IntenseEmphasis"/>
          <w:rFonts w:asciiTheme="majorBidi" w:hAnsiTheme="majorBidi"/>
          <w:iCs w:val="0"/>
          <w:color w:val="000000" w:themeColor="text1"/>
          <w:kern w:val="28"/>
          <w:sz w:val="44"/>
          <w:szCs w:val="40"/>
        </w:rPr>
        <w:t>#</w:t>
      </w:r>
      <w:r w:rsidRPr="0047071D">
        <w:rPr>
          <w:rStyle w:val="IntenseEmphasis"/>
          <w:rFonts w:asciiTheme="majorBidi" w:hAnsiTheme="majorBidi"/>
          <w:iCs w:val="0"/>
          <w:color w:val="000000" w:themeColor="text1"/>
          <w:kern w:val="28"/>
          <w:sz w:val="44"/>
          <w:szCs w:val="40"/>
        </w:rPr>
        <w:t>Lab-WK-4-L1</w:t>
      </w:r>
    </w:p>
    <w:p w:rsidR="0047071D" w:rsidRDefault="0047071D">
      <w:pPr>
        <w:rPr>
          <w:sz w:val="32"/>
          <w:szCs w:val="32"/>
        </w:rPr>
      </w:pPr>
      <w:r w:rsidRPr="0047071D">
        <w:rPr>
          <w:sz w:val="32"/>
          <w:szCs w:val="32"/>
        </w:rPr>
        <w:t>"In this lab, you will practice using relative, absolute, and mixed cell references to calculate students’ final marks. You will start by adding test scores, then include a bonus value using absolute references, and finally explore mixed references for more flexible formulas. By the end, you will understand how different referencing methods affect calculations when copying formulas across a spreadsheet."</w:t>
      </w:r>
    </w:p>
    <w:p w:rsidR="0047071D" w:rsidRDefault="0047071D">
      <w:pPr>
        <w:rPr>
          <w:sz w:val="32"/>
          <w:szCs w:val="32"/>
        </w:rPr>
      </w:pPr>
    </w:p>
    <w:p w:rsidR="0047071D" w:rsidRDefault="0047071D">
      <w:pPr>
        <w:rPr>
          <w:sz w:val="32"/>
          <w:szCs w:val="32"/>
        </w:rPr>
      </w:pPr>
      <w:r>
        <w:rPr>
          <w:rFonts w:asciiTheme="majorBidi" w:hAnsiTheme="majorBidi" w:cstheme="majorBidi"/>
          <w:b/>
          <w:bCs/>
          <w:noProof/>
          <w:color w:val="C00000"/>
          <w:sz w:val="28"/>
          <w:szCs w:val="28"/>
        </w:rPr>
        <w:drawing>
          <wp:inline distT="0" distB="0" distL="0" distR="0" wp14:anchorId="355EC5B8" wp14:editId="0FD3EC01">
            <wp:extent cx="6400800" cy="45549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4554900"/>
                    </a:xfrm>
                    <a:prstGeom prst="rect">
                      <a:avLst/>
                    </a:prstGeom>
                    <a:noFill/>
                    <a:ln>
                      <a:noFill/>
                    </a:ln>
                  </pic:spPr>
                </pic:pic>
              </a:graphicData>
            </a:graphic>
          </wp:inline>
        </w:drawing>
      </w:r>
    </w:p>
    <w:p w:rsidR="0047071D" w:rsidRDefault="0047071D">
      <w:pPr>
        <w:rPr>
          <w:rFonts w:asciiTheme="majorBidi" w:hAnsiTheme="majorBidi" w:cstheme="majorBidi"/>
          <w:b/>
          <w:bCs/>
          <w:color w:val="C00000"/>
          <w:sz w:val="28"/>
          <w:szCs w:val="28"/>
        </w:rPr>
      </w:pPr>
      <w:r>
        <w:rPr>
          <w:rFonts w:asciiTheme="majorBidi" w:hAnsiTheme="majorBidi" w:cstheme="majorBidi"/>
          <w:b/>
          <w:bCs/>
          <w:color w:val="C00000"/>
          <w:sz w:val="28"/>
          <w:szCs w:val="28"/>
        </w:rPr>
        <w:br w:type="page"/>
      </w:r>
    </w:p>
    <w:p w:rsidR="0047071D" w:rsidRDefault="00583BF9">
      <w:pPr>
        <w:rPr>
          <w:rFonts w:asciiTheme="majorBidi" w:hAnsiTheme="majorBidi" w:cstheme="majorBidi"/>
          <w:b/>
          <w:bCs/>
          <w:color w:val="000000" w:themeColor="text1"/>
          <w:sz w:val="28"/>
          <w:szCs w:val="28"/>
        </w:rPr>
      </w:pPr>
      <w:r w:rsidRPr="00583BF9">
        <w:rPr>
          <w:rFonts w:asciiTheme="majorBidi" w:hAnsiTheme="majorBidi" w:cstheme="majorBidi"/>
          <w:b/>
          <w:bCs/>
          <w:color w:val="C00000"/>
          <w:sz w:val="40"/>
          <w:szCs w:val="40"/>
        </w:rPr>
        <w:lastRenderedPageBreak/>
        <w:t>#</w:t>
      </w:r>
      <w:r w:rsidR="0047071D" w:rsidRPr="0047071D">
        <w:rPr>
          <w:rStyle w:val="IntenseEmphasis"/>
          <w:rFonts w:asciiTheme="majorBidi" w:hAnsiTheme="majorBidi"/>
          <w:iCs w:val="0"/>
          <w:color w:val="000000" w:themeColor="text1"/>
          <w:kern w:val="28"/>
          <w:sz w:val="44"/>
          <w:szCs w:val="40"/>
        </w:rPr>
        <w:t>2.3.7 Data Calculations: SUM</w:t>
      </w:r>
      <w:r w:rsidR="0047071D" w:rsidRPr="0047071D">
        <w:rPr>
          <w:rFonts w:asciiTheme="majorBidi" w:hAnsiTheme="majorBidi" w:cstheme="majorBidi"/>
          <w:b/>
          <w:bCs/>
          <w:color w:val="000000" w:themeColor="text1"/>
          <w:sz w:val="28"/>
          <w:szCs w:val="28"/>
        </w:rPr>
        <w:t xml:space="preserve"> </w:t>
      </w:r>
    </w:p>
    <w:p w:rsidR="0047071D" w:rsidRPr="008465D3" w:rsidRDefault="0047071D" w:rsidP="0047071D">
      <w:pPr>
        <w:pStyle w:val="NormalWeb"/>
        <w:spacing w:before="0" w:beforeAutospacing="0"/>
        <w:rPr>
          <w:noProof/>
          <w:sz w:val="28"/>
          <w:szCs w:val="28"/>
        </w:rPr>
      </w:pPr>
      <w:r w:rsidRPr="008465D3">
        <w:rPr>
          <w:rFonts w:asciiTheme="majorBidi" w:hAnsiTheme="majorBidi" w:cstheme="majorBidi"/>
          <w:sz w:val="32"/>
          <w:szCs w:val="32"/>
        </w:rPr>
        <w:t>The SUM function is used to add values in a range of cells efficiently. It is important because it simplifies calculations, especially for large datasets, ensuring accuracy and saving time. Core concepts include summing rows, columns, or specific ranges, and combining ranges in a single formula.</w:t>
      </w:r>
    </w:p>
    <w:p w:rsidR="0047071D" w:rsidRDefault="0047071D">
      <w:pPr>
        <w:rPr>
          <w:rFonts w:asciiTheme="majorBidi" w:hAnsiTheme="majorBidi" w:cstheme="majorBidi"/>
          <w:b/>
          <w:bCs/>
          <w:color w:val="C00000"/>
          <w:sz w:val="28"/>
          <w:szCs w:val="28"/>
        </w:rPr>
      </w:pPr>
      <w:r>
        <w:rPr>
          <w:noProof/>
        </w:rPr>
        <w:drawing>
          <wp:inline distT="0" distB="0" distL="0" distR="0" wp14:anchorId="3E1A4B89" wp14:editId="11D0A63B">
            <wp:extent cx="6400800" cy="3130826"/>
            <wp:effectExtent l="0" t="0" r="0" b="0"/>
            <wp:docPr id="118" name="Picture 118" descr="SUM Excel Function - Formula, Examples, How To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UM Excel Function - Formula, Examples, How To Use?"/>
                    <pic:cNvPicPr>
                      <a:picLocks noChangeAspect="1" noChangeArrowheads="1"/>
                    </pic:cNvPicPr>
                  </pic:nvPicPr>
                  <pic:blipFill>
                    <a:blip r:embed="rId14">
                      <a:extLst>
                        <a:ext uri="{BEBA8EAE-BF5A-486C-A8C5-ECC9F3942E4B}">
                          <a14:imgProps xmlns:a14="http://schemas.microsoft.com/office/drawing/2010/main">
                            <a14:imgLayer r:embed="rId1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400800" cy="3130826"/>
                    </a:xfrm>
                    <a:prstGeom prst="rect">
                      <a:avLst/>
                    </a:prstGeom>
                    <a:noFill/>
                    <a:ln>
                      <a:noFill/>
                    </a:ln>
                  </pic:spPr>
                </pic:pic>
              </a:graphicData>
            </a:graphic>
          </wp:inline>
        </w:drawing>
      </w:r>
    </w:p>
    <w:p w:rsidR="0047071D" w:rsidRDefault="0047071D">
      <w:pPr>
        <w:rPr>
          <w:rFonts w:asciiTheme="majorBidi" w:hAnsiTheme="majorBidi" w:cstheme="majorBidi"/>
          <w:b/>
          <w:bCs/>
          <w:color w:val="C00000"/>
          <w:sz w:val="28"/>
          <w:szCs w:val="28"/>
        </w:rPr>
      </w:pPr>
    </w:p>
    <w:p w:rsidR="0047071D" w:rsidRDefault="0047071D">
      <w:pPr>
        <w:rPr>
          <w:rFonts w:asciiTheme="majorBidi" w:hAnsiTheme="majorBidi" w:cstheme="majorBidi"/>
          <w:b/>
          <w:bCs/>
          <w:color w:val="C00000"/>
          <w:sz w:val="28"/>
          <w:szCs w:val="28"/>
        </w:rPr>
      </w:pPr>
    </w:p>
    <w:p w:rsidR="0047071D" w:rsidRDefault="0047071D">
      <w:pPr>
        <w:rPr>
          <w:rFonts w:asciiTheme="majorBidi" w:hAnsiTheme="majorBidi" w:cstheme="majorBidi"/>
          <w:b/>
          <w:bCs/>
          <w:color w:val="C00000"/>
          <w:sz w:val="28"/>
          <w:szCs w:val="28"/>
        </w:rPr>
      </w:pPr>
      <w:r>
        <w:rPr>
          <w:rFonts w:asciiTheme="majorBidi" w:hAnsiTheme="majorBidi" w:cstheme="majorBidi"/>
          <w:b/>
          <w:bCs/>
          <w:color w:val="C00000"/>
          <w:sz w:val="28"/>
          <w:szCs w:val="28"/>
        </w:rPr>
        <w:br w:type="page"/>
      </w:r>
    </w:p>
    <w:p w:rsidR="0047071D" w:rsidRDefault="0047071D">
      <w:pPr>
        <w:rPr>
          <w:rStyle w:val="IntenseEmphasis"/>
          <w:rFonts w:asciiTheme="majorBidi" w:hAnsiTheme="majorBidi"/>
          <w:iCs w:val="0"/>
          <w:color w:val="000000" w:themeColor="text1"/>
          <w:kern w:val="28"/>
          <w:sz w:val="44"/>
          <w:szCs w:val="40"/>
        </w:rPr>
      </w:pPr>
      <w:r>
        <w:rPr>
          <w:rStyle w:val="IntenseEmphasis"/>
          <w:rFonts w:asciiTheme="majorBidi" w:hAnsiTheme="majorBidi"/>
          <w:iCs w:val="0"/>
          <w:color w:val="000000" w:themeColor="text1"/>
          <w:kern w:val="28"/>
          <w:sz w:val="44"/>
          <w:szCs w:val="40"/>
        </w:rPr>
        <w:lastRenderedPageBreak/>
        <w:t>#</w:t>
      </w:r>
      <w:r w:rsidRPr="0047071D">
        <w:rPr>
          <w:rStyle w:val="IntenseEmphasis"/>
          <w:rFonts w:asciiTheme="majorBidi" w:hAnsiTheme="majorBidi"/>
          <w:iCs w:val="0"/>
          <w:color w:val="000000" w:themeColor="text1"/>
          <w:kern w:val="28"/>
          <w:sz w:val="44"/>
          <w:szCs w:val="40"/>
        </w:rPr>
        <w:t>Lab-WK-4-L1</w:t>
      </w:r>
    </w:p>
    <w:p w:rsidR="0047071D" w:rsidRDefault="0047071D">
      <w:pPr>
        <w:rPr>
          <w:sz w:val="32"/>
          <w:szCs w:val="32"/>
        </w:rPr>
      </w:pPr>
      <w:r w:rsidRPr="0047071D">
        <w:rPr>
          <w:sz w:val="32"/>
          <w:szCs w:val="32"/>
        </w:rPr>
        <w:t>"In this lab, you will practice calculating total sales using the SUM function. You will add monthly sales for each product and apply the formula across all rows. By the end, you will understand how SUM helps quickly total values in a spreadsheet."</w:t>
      </w:r>
    </w:p>
    <w:p w:rsidR="0047071D" w:rsidRDefault="0047071D">
      <w:pPr>
        <w:rPr>
          <w:sz w:val="32"/>
          <w:szCs w:val="32"/>
        </w:rPr>
      </w:pPr>
    </w:p>
    <w:p w:rsidR="0047071D" w:rsidRDefault="0047071D">
      <w:pPr>
        <w:rPr>
          <w:sz w:val="32"/>
          <w:szCs w:val="32"/>
        </w:rPr>
      </w:pPr>
      <w:r>
        <w:rPr>
          <w:rFonts w:asciiTheme="majorBidi" w:eastAsia="Times New Roman" w:hAnsiTheme="majorBidi" w:cstheme="majorBidi"/>
          <w:b/>
          <w:bCs/>
          <w:noProof/>
          <w:color w:val="C00000"/>
          <w:sz w:val="28"/>
          <w:szCs w:val="28"/>
        </w:rPr>
        <w:drawing>
          <wp:inline distT="0" distB="0" distL="0" distR="0" wp14:anchorId="6E5357D7" wp14:editId="0E5DD4A9">
            <wp:extent cx="6400800" cy="3954757"/>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3954757"/>
                    </a:xfrm>
                    <a:prstGeom prst="rect">
                      <a:avLst/>
                    </a:prstGeom>
                    <a:noFill/>
                    <a:ln>
                      <a:noFill/>
                    </a:ln>
                  </pic:spPr>
                </pic:pic>
              </a:graphicData>
            </a:graphic>
          </wp:inline>
        </w:drawing>
      </w:r>
    </w:p>
    <w:p w:rsidR="0047071D" w:rsidRDefault="0047071D">
      <w:pPr>
        <w:rPr>
          <w:rFonts w:asciiTheme="majorBidi" w:eastAsia="Times New Roman" w:hAnsiTheme="majorBidi" w:cstheme="majorBidi"/>
          <w:b/>
          <w:bCs/>
          <w:color w:val="C00000"/>
          <w:sz w:val="28"/>
          <w:szCs w:val="28"/>
        </w:rPr>
      </w:pPr>
      <w:r w:rsidRPr="0047071D">
        <w:rPr>
          <w:rFonts w:asciiTheme="majorBidi" w:eastAsia="Times New Roman" w:hAnsiTheme="majorBidi" w:cstheme="majorBidi"/>
          <w:b/>
          <w:bCs/>
          <w:color w:val="C00000"/>
          <w:sz w:val="28"/>
          <w:szCs w:val="28"/>
        </w:rPr>
        <w:br w:type="page"/>
      </w:r>
    </w:p>
    <w:p w:rsidR="0047071D" w:rsidRDefault="00583BF9">
      <w:pPr>
        <w:rPr>
          <w:rStyle w:val="IntenseEmphasis"/>
          <w:rFonts w:asciiTheme="majorBidi" w:hAnsiTheme="majorBidi"/>
          <w:iCs w:val="0"/>
          <w:color w:val="000000" w:themeColor="text1"/>
          <w:kern w:val="28"/>
          <w:sz w:val="44"/>
          <w:szCs w:val="40"/>
        </w:rPr>
      </w:pPr>
      <w:r w:rsidRPr="00583BF9">
        <w:rPr>
          <w:rFonts w:asciiTheme="majorBidi" w:hAnsiTheme="majorBidi" w:cstheme="majorBidi"/>
          <w:b/>
          <w:bCs/>
          <w:color w:val="C00000"/>
          <w:sz w:val="40"/>
          <w:szCs w:val="40"/>
        </w:rPr>
        <w:lastRenderedPageBreak/>
        <w:t>#</w:t>
      </w:r>
      <w:r w:rsidR="0047071D" w:rsidRPr="0047071D">
        <w:rPr>
          <w:rStyle w:val="IntenseEmphasis"/>
          <w:rFonts w:asciiTheme="majorBidi" w:hAnsiTheme="majorBidi"/>
          <w:iCs w:val="0"/>
          <w:color w:val="000000" w:themeColor="text1"/>
          <w:kern w:val="28"/>
          <w:sz w:val="44"/>
          <w:szCs w:val="40"/>
        </w:rPr>
        <w:t>2.3.8 Conditional Summarization with SUMIF</w:t>
      </w:r>
    </w:p>
    <w:p w:rsidR="0047071D" w:rsidRDefault="0047071D" w:rsidP="0047071D">
      <w:pPr>
        <w:pStyle w:val="NormalWeb"/>
        <w:spacing w:before="0" w:beforeAutospacing="0"/>
        <w:rPr>
          <w:noProof/>
        </w:rPr>
      </w:pPr>
      <w:r w:rsidRPr="00743094">
        <w:rPr>
          <w:rFonts w:asciiTheme="majorBidi" w:hAnsiTheme="majorBidi" w:cstheme="majorBidi"/>
          <w:sz w:val="32"/>
          <w:szCs w:val="32"/>
        </w:rPr>
        <w:t xml:space="preserve">SUMIF allows summing of values that meet a specific condition. It is important because it enables targeted calculations, such as totals for a category or group, without manual filtering. Core concepts include defining the criteria range, condition, and sum range. </w:t>
      </w:r>
    </w:p>
    <w:p w:rsidR="0047071D" w:rsidRPr="0047071D" w:rsidRDefault="0047071D">
      <w:pPr>
        <w:rPr>
          <w:rFonts w:asciiTheme="majorBidi" w:eastAsia="Times New Roman" w:hAnsiTheme="majorBidi" w:cstheme="majorBidi"/>
          <w:b/>
          <w:bCs/>
          <w:color w:val="000000" w:themeColor="text1"/>
          <w:sz w:val="28"/>
          <w:szCs w:val="28"/>
        </w:rPr>
      </w:pPr>
      <w:r>
        <w:rPr>
          <w:noProof/>
        </w:rPr>
        <w:drawing>
          <wp:inline distT="0" distB="0" distL="0" distR="0" wp14:anchorId="7A996063" wp14:editId="6913A070">
            <wp:extent cx="6730607" cy="3550920"/>
            <wp:effectExtent l="0" t="0" r="0" b="0"/>
            <wp:docPr id="120" name="Picture 120" descr="How to use SUMIF function in Excel with formula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ow to use SUMIF function in Excel with formula exampl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37788" cy="3554709"/>
                    </a:xfrm>
                    <a:prstGeom prst="rect">
                      <a:avLst/>
                    </a:prstGeom>
                    <a:noFill/>
                    <a:ln>
                      <a:noFill/>
                    </a:ln>
                  </pic:spPr>
                </pic:pic>
              </a:graphicData>
            </a:graphic>
          </wp:inline>
        </w:drawing>
      </w:r>
    </w:p>
    <w:p w:rsidR="0047071D" w:rsidRDefault="0047071D">
      <w:pPr>
        <w:rPr>
          <w:rFonts w:asciiTheme="majorBidi" w:eastAsia="Times New Roman" w:hAnsiTheme="majorBidi" w:cstheme="majorBidi"/>
          <w:b/>
          <w:bCs/>
          <w:color w:val="C00000"/>
          <w:sz w:val="28"/>
          <w:szCs w:val="28"/>
        </w:rPr>
      </w:pPr>
    </w:p>
    <w:p w:rsidR="0047071D" w:rsidRDefault="0047071D">
      <w:pPr>
        <w:rPr>
          <w:rFonts w:asciiTheme="majorBidi" w:eastAsia="Times New Roman" w:hAnsiTheme="majorBidi" w:cstheme="majorBidi"/>
          <w:b/>
          <w:bCs/>
          <w:color w:val="C00000"/>
          <w:sz w:val="28"/>
          <w:szCs w:val="28"/>
        </w:rPr>
      </w:pPr>
    </w:p>
    <w:p w:rsidR="0047071D" w:rsidRDefault="0047071D">
      <w:pPr>
        <w:rPr>
          <w:rFonts w:asciiTheme="majorBidi" w:eastAsia="Times New Roman" w:hAnsiTheme="majorBidi" w:cstheme="majorBidi"/>
          <w:b/>
          <w:bCs/>
          <w:color w:val="C00000"/>
          <w:sz w:val="28"/>
          <w:szCs w:val="28"/>
        </w:rPr>
      </w:pPr>
    </w:p>
    <w:p w:rsidR="0047071D" w:rsidRDefault="0047071D">
      <w:pPr>
        <w:rPr>
          <w:rFonts w:asciiTheme="majorBidi" w:eastAsia="Times New Roman" w:hAnsiTheme="majorBidi" w:cstheme="majorBidi"/>
          <w:b/>
          <w:bCs/>
          <w:color w:val="C00000"/>
          <w:sz w:val="28"/>
          <w:szCs w:val="28"/>
        </w:rPr>
      </w:pPr>
      <w:r>
        <w:rPr>
          <w:rFonts w:asciiTheme="majorBidi" w:eastAsia="Times New Roman" w:hAnsiTheme="majorBidi" w:cstheme="majorBidi"/>
          <w:b/>
          <w:bCs/>
          <w:color w:val="C00000"/>
          <w:sz w:val="28"/>
          <w:szCs w:val="28"/>
        </w:rPr>
        <w:br w:type="page"/>
      </w:r>
    </w:p>
    <w:p w:rsidR="0047071D" w:rsidRDefault="0047071D">
      <w:pPr>
        <w:rPr>
          <w:rStyle w:val="IntenseEmphasis"/>
          <w:rFonts w:asciiTheme="majorBidi" w:hAnsiTheme="majorBidi"/>
          <w:iCs w:val="0"/>
          <w:color w:val="000000" w:themeColor="text1"/>
          <w:kern w:val="28"/>
          <w:sz w:val="44"/>
          <w:szCs w:val="40"/>
        </w:rPr>
      </w:pPr>
      <w:r>
        <w:rPr>
          <w:rStyle w:val="IntenseEmphasis"/>
          <w:rFonts w:asciiTheme="majorBidi" w:hAnsiTheme="majorBidi"/>
          <w:iCs w:val="0"/>
          <w:color w:val="000000" w:themeColor="text1"/>
          <w:kern w:val="28"/>
          <w:sz w:val="44"/>
          <w:szCs w:val="40"/>
        </w:rPr>
        <w:lastRenderedPageBreak/>
        <w:t>#</w:t>
      </w:r>
      <w:r w:rsidRPr="0047071D">
        <w:rPr>
          <w:rStyle w:val="IntenseEmphasis"/>
          <w:rFonts w:asciiTheme="majorBidi" w:hAnsiTheme="majorBidi"/>
          <w:iCs w:val="0"/>
          <w:color w:val="000000" w:themeColor="text1"/>
          <w:kern w:val="28"/>
          <w:sz w:val="44"/>
          <w:szCs w:val="40"/>
        </w:rPr>
        <w:t>Lab-WK-4-L1</w:t>
      </w:r>
    </w:p>
    <w:p w:rsidR="0047071D" w:rsidRDefault="00E84E99">
      <w:pPr>
        <w:rPr>
          <w:sz w:val="32"/>
          <w:szCs w:val="32"/>
        </w:rPr>
      </w:pPr>
      <w:r>
        <w:rPr>
          <w:noProof/>
          <w:sz w:val="32"/>
          <w:szCs w:val="32"/>
        </w:rPr>
        <w:drawing>
          <wp:anchor distT="0" distB="0" distL="114300" distR="114300" simplePos="0" relativeHeight="251691008" behindDoc="0" locked="0" layoutInCell="1" allowOverlap="1">
            <wp:simplePos x="0" y="0"/>
            <wp:positionH relativeFrom="margin">
              <wp:posOffset>-621030</wp:posOffset>
            </wp:positionH>
            <wp:positionV relativeFrom="margin">
              <wp:posOffset>1680210</wp:posOffset>
            </wp:positionV>
            <wp:extent cx="7124700" cy="400812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124700" cy="4008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071D" w:rsidRPr="0047071D">
        <w:rPr>
          <w:sz w:val="32"/>
          <w:szCs w:val="32"/>
        </w:rPr>
        <w:t>"In this lab, you will use the SUMIF function to calculate totals based on specific conditions. You will sum marks for students who belong to Class 10, allowing you to analyze data selectively. By the end, you will understand how SUMIF helps perform conditional calculations efficiently in a spreadsheet."</w:t>
      </w:r>
    </w:p>
    <w:p w:rsidR="00E84E99" w:rsidRDefault="00E84E99">
      <w:pPr>
        <w:rPr>
          <w:sz w:val="32"/>
          <w:szCs w:val="32"/>
        </w:rPr>
      </w:pPr>
    </w:p>
    <w:p w:rsidR="0047071D" w:rsidRDefault="0047071D">
      <w:pPr>
        <w:rPr>
          <w:rFonts w:asciiTheme="majorBidi" w:eastAsia="Times New Roman" w:hAnsiTheme="majorBidi" w:cstheme="majorBidi"/>
          <w:b/>
          <w:bCs/>
          <w:color w:val="000000" w:themeColor="text1"/>
          <w:sz w:val="40"/>
          <w:szCs w:val="40"/>
        </w:rPr>
      </w:pPr>
    </w:p>
    <w:p w:rsidR="00E84E99" w:rsidRDefault="00E84E99">
      <w:pPr>
        <w:rPr>
          <w:rFonts w:asciiTheme="majorBidi" w:eastAsia="Times New Roman" w:hAnsiTheme="majorBidi" w:cstheme="majorBidi"/>
          <w:b/>
          <w:bCs/>
          <w:color w:val="000000" w:themeColor="text1"/>
          <w:sz w:val="40"/>
          <w:szCs w:val="40"/>
        </w:rPr>
      </w:pPr>
    </w:p>
    <w:p w:rsidR="00E84E99" w:rsidRDefault="00E84E99">
      <w:pPr>
        <w:rPr>
          <w:rFonts w:asciiTheme="majorBidi" w:eastAsia="Times New Roman" w:hAnsiTheme="majorBidi" w:cstheme="majorBidi"/>
          <w:b/>
          <w:bCs/>
          <w:color w:val="000000" w:themeColor="text1"/>
          <w:sz w:val="40"/>
          <w:szCs w:val="40"/>
        </w:rPr>
      </w:pPr>
    </w:p>
    <w:p w:rsidR="00E84E99" w:rsidRDefault="00E84E99">
      <w:pPr>
        <w:rPr>
          <w:rFonts w:asciiTheme="majorBidi" w:eastAsia="Times New Roman" w:hAnsiTheme="majorBidi" w:cstheme="majorBidi"/>
          <w:b/>
          <w:bCs/>
          <w:color w:val="000000" w:themeColor="text1"/>
          <w:sz w:val="40"/>
          <w:szCs w:val="40"/>
        </w:rPr>
      </w:pPr>
    </w:p>
    <w:p w:rsidR="00E84E99" w:rsidRDefault="00E84E99">
      <w:pPr>
        <w:rPr>
          <w:rFonts w:asciiTheme="majorBidi" w:eastAsia="Times New Roman" w:hAnsiTheme="majorBidi" w:cstheme="majorBidi"/>
          <w:b/>
          <w:bCs/>
          <w:color w:val="000000" w:themeColor="text1"/>
          <w:sz w:val="40"/>
          <w:szCs w:val="40"/>
        </w:rPr>
      </w:pPr>
    </w:p>
    <w:p w:rsidR="00E84E99" w:rsidRDefault="00E84E99">
      <w:pPr>
        <w:rPr>
          <w:rFonts w:asciiTheme="majorBidi" w:eastAsia="Times New Roman" w:hAnsiTheme="majorBidi" w:cstheme="majorBidi"/>
          <w:b/>
          <w:bCs/>
          <w:color w:val="000000" w:themeColor="text1"/>
          <w:sz w:val="40"/>
          <w:szCs w:val="40"/>
        </w:rPr>
      </w:pPr>
    </w:p>
    <w:p w:rsidR="00E84E99" w:rsidRDefault="00E84E99">
      <w:pPr>
        <w:rPr>
          <w:rFonts w:asciiTheme="majorBidi" w:eastAsia="Times New Roman" w:hAnsiTheme="majorBidi" w:cstheme="majorBidi"/>
          <w:b/>
          <w:bCs/>
          <w:color w:val="000000" w:themeColor="text1"/>
          <w:sz w:val="40"/>
          <w:szCs w:val="40"/>
        </w:rPr>
      </w:pPr>
    </w:p>
    <w:p w:rsidR="00E84E99" w:rsidRDefault="00E84E99">
      <w:pPr>
        <w:rPr>
          <w:rStyle w:val="IntenseEmphasis"/>
          <w:rFonts w:asciiTheme="majorBidi" w:hAnsiTheme="majorBidi"/>
          <w:color w:val="000000" w:themeColor="text1"/>
          <w:kern w:val="28"/>
          <w:sz w:val="44"/>
          <w:szCs w:val="40"/>
        </w:rPr>
      </w:pPr>
      <w:r>
        <w:rPr>
          <w:rStyle w:val="IntenseEmphasis"/>
          <w:rFonts w:asciiTheme="majorBidi" w:hAnsiTheme="majorBidi"/>
          <w:color w:val="000000" w:themeColor="text1"/>
          <w:kern w:val="28"/>
          <w:sz w:val="44"/>
          <w:szCs w:val="40"/>
        </w:rPr>
        <w:lastRenderedPageBreak/>
        <w:t>#</w:t>
      </w:r>
      <w:r w:rsidRPr="00E84E99">
        <w:rPr>
          <w:rStyle w:val="IntenseEmphasis"/>
          <w:rFonts w:asciiTheme="majorBidi" w:hAnsiTheme="majorBidi"/>
          <w:color w:val="000000" w:themeColor="text1"/>
          <w:kern w:val="28"/>
          <w:sz w:val="44"/>
          <w:szCs w:val="40"/>
        </w:rPr>
        <w:t>2.3.9 Calculating Mean Values with AVERAGE</w:t>
      </w:r>
    </w:p>
    <w:p w:rsidR="00E84E99" w:rsidRPr="00E84E99" w:rsidRDefault="00E84E99">
      <w:pPr>
        <w:rPr>
          <w:rFonts w:asciiTheme="majorBidi" w:eastAsia="Times New Roman" w:hAnsiTheme="majorBidi" w:cstheme="majorBidi"/>
          <w:b/>
          <w:bCs/>
          <w:color w:val="000000" w:themeColor="text1"/>
          <w:sz w:val="40"/>
          <w:szCs w:val="40"/>
        </w:rPr>
      </w:pPr>
      <w:r w:rsidRPr="00A020FB">
        <w:rPr>
          <w:rFonts w:asciiTheme="majorBidi" w:hAnsiTheme="majorBidi" w:cstheme="majorBidi"/>
          <w:sz w:val="32"/>
          <w:szCs w:val="32"/>
        </w:rPr>
        <w:t>The AVERAGE function calculates the arithmetic mean of a set of numbers. It is important because it helps summarize data and identify overall trends or typical values. Core concepts include averaging ranges, ignoring blank cells, and combining multiple ranges.</w:t>
      </w:r>
    </w:p>
    <w:p w:rsidR="00E84E99" w:rsidRDefault="00E84E99">
      <w:pPr>
        <w:rPr>
          <w:rFonts w:asciiTheme="majorBidi" w:eastAsia="Times New Roman" w:hAnsiTheme="majorBidi" w:cstheme="majorBidi"/>
          <w:b/>
          <w:bCs/>
          <w:color w:val="000000" w:themeColor="text1"/>
          <w:sz w:val="40"/>
          <w:szCs w:val="40"/>
        </w:rPr>
      </w:pPr>
      <w:r>
        <w:rPr>
          <w:noProof/>
        </w:rPr>
        <w:drawing>
          <wp:inline distT="0" distB="0" distL="0" distR="0" wp14:anchorId="2BCDD15F" wp14:editId="11E5E3BC">
            <wp:extent cx="6400800" cy="3128096"/>
            <wp:effectExtent l="0" t="0" r="0" b="0"/>
            <wp:docPr id="121" name="Picture 121" descr="What is the Average Formula in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What is the Average Formula in Excel?"/>
                    <pic:cNvPicPr>
                      <a:picLocks noChangeAspect="1" noChangeArrowheads="1"/>
                    </pic:cNvPicPr>
                  </pic:nvPicPr>
                  <pic:blipFill rotWithShape="1">
                    <a:blip r:embed="rId19">
                      <a:extLst>
                        <a:ext uri="{28A0092B-C50C-407E-A947-70E740481C1C}">
                          <a14:useLocalDpi xmlns:a14="http://schemas.microsoft.com/office/drawing/2010/main" val="0"/>
                        </a:ext>
                      </a:extLst>
                    </a:blip>
                    <a:srcRect t="13836"/>
                    <a:stretch/>
                  </pic:blipFill>
                  <pic:spPr bwMode="auto">
                    <a:xfrm>
                      <a:off x="0" y="0"/>
                      <a:ext cx="6400800" cy="3128096"/>
                    </a:xfrm>
                    <a:prstGeom prst="rect">
                      <a:avLst/>
                    </a:prstGeom>
                    <a:noFill/>
                    <a:ln>
                      <a:noFill/>
                    </a:ln>
                    <a:extLst>
                      <a:ext uri="{53640926-AAD7-44D8-BBD7-CCE9431645EC}">
                        <a14:shadowObscured xmlns:a14="http://schemas.microsoft.com/office/drawing/2010/main"/>
                      </a:ext>
                    </a:extLst>
                  </pic:spPr>
                </pic:pic>
              </a:graphicData>
            </a:graphic>
          </wp:inline>
        </w:drawing>
      </w:r>
    </w:p>
    <w:p w:rsidR="00E84E99" w:rsidRDefault="00E84E99">
      <w:pPr>
        <w:rPr>
          <w:rFonts w:asciiTheme="majorBidi" w:eastAsia="Times New Roman" w:hAnsiTheme="majorBidi" w:cstheme="majorBidi"/>
          <w:b/>
          <w:bCs/>
          <w:color w:val="000000" w:themeColor="text1"/>
          <w:sz w:val="40"/>
          <w:szCs w:val="40"/>
        </w:rPr>
      </w:pPr>
    </w:p>
    <w:p w:rsidR="00E84E99" w:rsidRDefault="00E84E99">
      <w:pPr>
        <w:rPr>
          <w:rFonts w:asciiTheme="majorBidi" w:eastAsia="Times New Roman" w:hAnsiTheme="majorBidi" w:cstheme="majorBidi"/>
          <w:b/>
          <w:bCs/>
          <w:color w:val="000000" w:themeColor="text1"/>
          <w:sz w:val="40"/>
          <w:szCs w:val="40"/>
        </w:rPr>
      </w:pPr>
    </w:p>
    <w:p w:rsidR="00E84E99" w:rsidRDefault="00E84E99">
      <w:pPr>
        <w:rPr>
          <w:rFonts w:asciiTheme="majorBidi" w:eastAsia="Times New Roman" w:hAnsiTheme="majorBidi" w:cstheme="majorBidi"/>
          <w:b/>
          <w:bCs/>
          <w:color w:val="000000" w:themeColor="text1"/>
          <w:sz w:val="40"/>
          <w:szCs w:val="40"/>
        </w:rPr>
      </w:pPr>
    </w:p>
    <w:p w:rsidR="00E84E99" w:rsidRDefault="00E84E99">
      <w:pPr>
        <w:rPr>
          <w:rFonts w:asciiTheme="majorBidi" w:eastAsia="Times New Roman" w:hAnsiTheme="majorBidi" w:cstheme="majorBidi"/>
          <w:b/>
          <w:bCs/>
          <w:color w:val="000000" w:themeColor="text1"/>
          <w:sz w:val="40"/>
          <w:szCs w:val="40"/>
        </w:rPr>
      </w:pPr>
    </w:p>
    <w:p w:rsidR="00E84E99" w:rsidRDefault="00E84E99">
      <w:pPr>
        <w:rPr>
          <w:rFonts w:asciiTheme="majorBidi" w:eastAsia="Times New Roman" w:hAnsiTheme="majorBidi" w:cstheme="majorBidi"/>
          <w:b/>
          <w:bCs/>
          <w:color w:val="000000" w:themeColor="text1"/>
          <w:sz w:val="40"/>
          <w:szCs w:val="40"/>
        </w:rPr>
      </w:pPr>
    </w:p>
    <w:p w:rsidR="00E84E99" w:rsidRDefault="00E84E99">
      <w:pPr>
        <w:rPr>
          <w:rFonts w:asciiTheme="majorBidi" w:eastAsia="Times New Roman" w:hAnsiTheme="majorBidi" w:cstheme="majorBidi"/>
          <w:b/>
          <w:bCs/>
          <w:color w:val="000000" w:themeColor="text1"/>
          <w:sz w:val="40"/>
          <w:szCs w:val="40"/>
        </w:rPr>
      </w:pPr>
    </w:p>
    <w:p w:rsidR="00E84E99" w:rsidRPr="0047071D" w:rsidRDefault="00E84E99">
      <w:pPr>
        <w:rPr>
          <w:rFonts w:asciiTheme="majorBidi" w:eastAsia="Times New Roman" w:hAnsiTheme="majorBidi" w:cstheme="majorBidi"/>
          <w:b/>
          <w:bCs/>
          <w:color w:val="000000" w:themeColor="text1"/>
          <w:sz w:val="40"/>
          <w:szCs w:val="40"/>
        </w:rPr>
      </w:pPr>
    </w:p>
    <w:p w:rsidR="0047071D" w:rsidRDefault="0047071D">
      <w:pPr>
        <w:rPr>
          <w:rFonts w:asciiTheme="majorBidi" w:eastAsia="Times New Roman" w:hAnsiTheme="majorBidi" w:cstheme="majorBidi"/>
          <w:b/>
          <w:bCs/>
          <w:color w:val="C00000"/>
          <w:sz w:val="28"/>
          <w:szCs w:val="28"/>
        </w:rPr>
      </w:pPr>
    </w:p>
    <w:p w:rsidR="0047071D" w:rsidRPr="0047071D" w:rsidRDefault="0047071D">
      <w:pPr>
        <w:rPr>
          <w:rFonts w:asciiTheme="majorBidi" w:eastAsia="Times New Roman" w:hAnsiTheme="majorBidi" w:cstheme="majorBidi"/>
          <w:b/>
          <w:bCs/>
          <w:color w:val="C00000"/>
          <w:sz w:val="28"/>
          <w:szCs w:val="28"/>
        </w:rPr>
      </w:pPr>
    </w:p>
    <w:p w:rsidR="00E84E99" w:rsidRDefault="00E84E99">
      <w:pPr>
        <w:rPr>
          <w:rFonts w:asciiTheme="majorBidi" w:eastAsia="Times New Roman" w:hAnsiTheme="majorBidi" w:cstheme="majorBidi"/>
          <w:b/>
          <w:bCs/>
          <w:color w:val="C00000"/>
          <w:sz w:val="28"/>
          <w:szCs w:val="28"/>
        </w:rPr>
      </w:pPr>
      <w:r>
        <w:rPr>
          <w:rFonts w:asciiTheme="majorBidi" w:hAnsiTheme="majorBidi" w:cstheme="majorBidi"/>
          <w:b/>
          <w:bCs/>
          <w:color w:val="C00000"/>
          <w:sz w:val="28"/>
          <w:szCs w:val="28"/>
        </w:rPr>
        <w:br w:type="page"/>
      </w:r>
    </w:p>
    <w:p w:rsidR="003F7682" w:rsidRPr="00E84E99" w:rsidRDefault="00E84E99" w:rsidP="002175A7">
      <w:pPr>
        <w:pStyle w:val="NormalWeb"/>
        <w:spacing w:before="0" w:beforeAutospacing="0" w:after="0" w:afterAutospacing="0"/>
        <w:ind w:left="-630"/>
        <w:rPr>
          <w:rFonts w:asciiTheme="majorBidi" w:hAnsiTheme="majorBidi" w:cstheme="majorBidi"/>
          <w:b/>
          <w:bCs/>
          <w:color w:val="000000" w:themeColor="text1"/>
          <w:sz w:val="28"/>
          <w:szCs w:val="28"/>
        </w:rPr>
      </w:pPr>
      <w:r>
        <w:rPr>
          <w:rStyle w:val="IntenseEmphasis"/>
          <w:rFonts w:asciiTheme="majorBidi" w:hAnsiTheme="majorBidi"/>
          <w:iCs w:val="0"/>
          <w:color w:val="000000" w:themeColor="text1"/>
          <w:kern w:val="28"/>
          <w:sz w:val="44"/>
          <w:szCs w:val="40"/>
        </w:rPr>
        <w:lastRenderedPageBreak/>
        <w:t>#</w:t>
      </w:r>
      <w:r w:rsidRPr="00E84E99">
        <w:rPr>
          <w:rStyle w:val="IntenseEmphasis"/>
          <w:rFonts w:asciiTheme="majorBidi" w:hAnsiTheme="majorBidi"/>
          <w:iCs w:val="0"/>
          <w:color w:val="000000" w:themeColor="text1"/>
          <w:kern w:val="28"/>
          <w:sz w:val="44"/>
          <w:szCs w:val="40"/>
        </w:rPr>
        <w:t>Lab-WK-4-L2</w:t>
      </w: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r w:rsidRPr="00E84E99">
        <w:rPr>
          <w:rFonts w:asciiTheme="majorBidi" w:hAnsiTheme="majorBidi" w:cstheme="majorBidi"/>
          <w:sz w:val="44"/>
          <w:szCs w:val="44"/>
        </w:rPr>
        <w:t>The sheet AverageCalculation contains students’ scores for 3 tests. Calculate the average score for each student.</w:t>
      </w: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r>
        <w:rPr>
          <w:rFonts w:asciiTheme="majorBidi" w:hAnsiTheme="majorBidi" w:cstheme="majorBidi"/>
          <w:b/>
          <w:bCs/>
          <w:noProof/>
          <w:color w:val="C00000"/>
          <w:sz w:val="28"/>
          <w:szCs w:val="28"/>
        </w:rPr>
        <w:drawing>
          <wp:inline distT="0" distB="0" distL="0" distR="0">
            <wp:extent cx="6393180" cy="3512820"/>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93180" cy="3512820"/>
                    </a:xfrm>
                    <a:prstGeom prst="rect">
                      <a:avLst/>
                    </a:prstGeom>
                    <a:noFill/>
                    <a:ln>
                      <a:noFill/>
                    </a:ln>
                  </pic:spPr>
                </pic:pic>
              </a:graphicData>
            </a:graphic>
          </wp:inline>
        </w:drawing>
      </w: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pPr>
        <w:rPr>
          <w:rFonts w:asciiTheme="majorBidi" w:eastAsia="Times New Roman" w:hAnsiTheme="majorBidi" w:cstheme="majorBidi"/>
          <w:b/>
          <w:bCs/>
          <w:color w:val="C00000"/>
          <w:sz w:val="28"/>
          <w:szCs w:val="28"/>
        </w:rPr>
      </w:pPr>
      <w:r>
        <w:rPr>
          <w:rFonts w:asciiTheme="majorBidi" w:hAnsiTheme="majorBidi" w:cstheme="majorBidi"/>
          <w:b/>
          <w:bCs/>
          <w:color w:val="C00000"/>
          <w:sz w:val="28"/>
          <w:szCs w:val="28"/>
        </w:rPr>
        <w:br w:type="page"/>
      </w:r>
    </w:p>
    <w:p w:rsidR="00E84E99" w:rsidRDefault="00583BF9" w:rsidP="002175A7">
      <w:pPr>
        <w:pStyle w:val="NormalWeb"/>
        <w:spacing w:before="0" w:beforeAutospacing="0" w:after="0" w:afterAutospacing="0"/>
        <w:ind w:left="-630"/>
        <w:rPr>
          <w:rStyle w:val="IntenseEmphasis"/>
          <w:rFonts w:asciiTheme="majorBidi" w:hAnsiTheme="majorBidi"/>
          <w:color w:val="000000" w:themeColor="text1"/>
          <w:kern w:val="28"/>
          <w:sz w:val="44"/>
          <w:szCs w:val="40"/>
        </w:rPr>
      </w:pPr>
      <w:r w:rsidRPr="00583BF9">
        <w:rPr>
          <w:rFonts w:asciiTheme="majorBidi" w:hAnsiTheme="majorBidi" w:cstheme="majorBidi"/>
          <w:b/>
          <w:bCs/>
          <w:color w:val="C00000"/>
          <w:sz w:val="40"/>
          <w:szCs w:val="40"/>
        </w:rPr>
        <w:lastRenderedPageBreak/>
        <w:t>#</w:t>
      </w:r>
      <w:r w:rsidR="00E84E99" w:rsidRPr="00E84E99">
        <w:rPr>
          <w:rStyle w:val="IntenseEmphasis"/>
          <w:rFonts w:asciiTheme="majorBidi" w:hAnsiTheme="majorBidi"/>
          <w:color w:val="000000" w:themeColor="text1"/>
          <w:kern w:val="28"/>
          <w:sz w:val="44"/>
          <w:szCs w:val="40"/>
        </w:rPr>
        <w:t>2.3.10:  MAX / MIN</w:t>
      </w:r>
    </w:p>
    <w:p w:rsidR="00E84E99" w:rsidRDefault="00E84E99" w:rsidP="002175A7">
      <w:pPr>
        <w:pStyle w:val="NormalWeb"/>
        <w:spacing w:before="0" w:beforeAutospacing="0" w:after="0" w:afterAutospacing="0"/>
        <w:ind w:left="-630"/>
        <w:rPr>
          <w:rFonts w:asciiTheme="majorBidi" w:hAnsiTheme="majorBidi" w:cstheme="majorBidi"/>
          <w:sz w:val="28"/>
          <w:szCs w:val="28"/>
        </w:rPr>
      </w:pPr>
      <w:r w:rsidRPr="00B31A8A">
        <w:rPr>
          <w:rFonts w:asciiTheme="majorBidi" w:hAnsiTheme="majorBidi" w:cstheme="majorBidi"/>
          <w:sz w:val="28"/>
          <w:szCs w:val="28"/>
        </w:rPr>
        <w:t>MAX returns the largest value in a range, while MIN returns the smallest value. These functions are important because they quickly identify extremes in datasets, such as top scores or lowest sales. Core concepts include applying MAX/MIN to rows, columns, or ranges, and combining with other functions for analysis. They are commonly used in performance comparisons, rankings, and data validation. Using MAX and MIN helps detect outliers and understand the overall spread of data values.</w:t>
      </w:r>
    </w:p>
    <w:p w:rsidR="00E84E99" w:rsidRPr="00E84E99" w:rsidRDefault="00E84E99" w:rsidP="002175A7">
      <w:pPr>
        <w:pStyle w:val="NormalWeb"/>
        <w:spacing w:before="0" w:beforeAutospacing="0" w:after="0" w:afterAutospacing="0"/>
        <w:ind w:left="-630"/>
        <w:rPr>
          <w:rFonts w:asciiTheme="majorBidi" w:hAnsiTheme="majorBidi" w:cstheme="majorBidi"/>
          <w:b/>
          <w:bCs/>
          <w:color w:val="000000" w:themeColor="text1"/>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r>
        <w:rPr>
          <w:rFonts w:asciiTheme="majorBidi" w:hAnsiTheme="majorBidi" w:cstheme="majorBidi"/>
          <w:noProof/>
          <w:sz w:val="28"/>
          <w:szCs w:val="28"/>
        </w:rPr>
        <w:drawing>
          <wp:inline distT="0" distB="0" distL="0" distR="0" wp14:anchorId="73104A56" wp14:editId="5300AA05">
            <wp:extent cx="6400800" cy="2793215"/>
            <wp:effectExtent l="0" t="0" r="0" b="762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1">
                      <a:extLst>
                        <a:ext uri="{28A0092B-C50C-407E-A947-70E740481C1C}">
                          <a14:useLocalDpi xmlns:a14="http://schemas.microsoft.com/office/drawing/2010/main" val="0"/>
                        </a:ext>
                      </a:extLst>
                    </a:blip>
                    <a:srcRect r="13661"/>
                    <a:stretch/>
                  </pic:blipFill>
                  <pic:spPr bwMode="auto">
                    <a:xfrm>
                      <a:off x="0" y="0"/>
                      <a:ext cx="6400800" cy="2793215"/>
                    </a:xfrm>
                    <a:prstGeom prst="rect">
                      <a:avLst/>
                    </a:prstGeom>
                    <a:noFill/>
                    <a:ln>
                      <a:noFill/>
                    </a:ln>
                    <a:extLst>
                      <a:ext uri="{53640926-AAD7-44D8-BBD7-CCE9431645EC}">
                        <a14:shadowObscured xmlns:a14="http://schemas.microsoft.com/office/drawing/2010/main"/>
                      </a:ext>
                    </a:extLst>
                  </pic:spPr>
                </pic:pic>
              </a:graphicData>
            </a:graphic>
          </wp:inline>
        </w:drawing>
      </w: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Pr="00E84E99" w:rsidRDefault="00E84E99" w:rsidP="002175A7">
      <w:pPr>
        <w:pStyle w:val="NormalWeb"/>
        <w:spacing w:before="0" w:beforeAutospacing="0" w:after="0" w:afterAutospacing="0"/>
        <w:ind w:left="-630"/>
        <w:rPr>
          <w:rFonts w:asciiTheme="majorBidi" w:hAnsiTheme="majorBidi" w:cstheme="majorBidi"/>
          <w:b/>
          <w:bCs/>
          <w:color w:val="000000" w:themeColor="text1"/>
          <w:sz w:val="28"/>
          <w:szCs w:val="28"/>
        </w:rPr>
      </w:pPr>
      <w:r>
        <w:rPr>
          <w:rStyle w:val="IntenseEmphasis"/>
          <w:rFonts w:asciiTheme="majorBidi" w:hAnsiTheme="majorBidi"/>
          <w:iCs w:val="0"/>
          <w:color w:val="000000" w:themeColor="text1"/>
          <w:kern w:val="28"/>
          <w:sz w:val="44"/>
          <w:szCs w:val="40"/>
        </w:rPr>
        <w:lastRenderedPageBreak/>
        <w:t>#</w:t>
      </w:r>
      <w:r w:rsidRPr="00E84E99">
        <w:rPr>
          <w:rStyle w:val="IntenseEmphasis"/>
          <w:rFonts w:asciiTheme="majorBidi" w:hAnsiTheme="majorBidi"/>
          <w:iCs w:val="0"/>
          <w:color w:val="000000" w:themeColor="text1"/>
          <w:kern w:val="28"/>
          <w:sz w:val="44"/>
          <w:szCs w:val="40"/>
        </w:rPr>
        <w:t>Lab-WK-4-L2</w:t>
      </w: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r w:rsidRPr="00E84E99">
        <w:rPr>
          <w:rFonts w:asciiTheme="majorBidi" w:hAnsiTheme="majorBidi" w:cstheme="majorBidi"/>
          <w:sz w:val="40"/>
          <w:szCs w:val="40"/>
        </w:rPr>
        <w:t>The sheet MaxMinExample contains test scores for students. Find the highest and lowest scores in each test.</w:t>
      </w: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r>
        <w:rPr>
          <w:rFonts w:asciiTheme="majorBidi" w:hAnsiTheme="majorBidi" w:cstheme="majorBidi"/>
          <w:b/>
          <w:bCs/>
          <w:noProof/>
          <w:color w:val="C00000"/>
          <w:sz w:val="28"/>
          <w:szCs w:val="28"/>
        </w:rPr>
        <w:drawing>
          <wp:inline distT="0" distB="0" distL="0" distR="0">
            <wp:extent cx="6400800" cy="368808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00800" cy="3688080"/>
                    </a:xfrm>
                    <a:prstGeom prst="rect">
                      <a:avLst/>
                    </a:prstGeom>
                    <a:noFill/>
                    <a:ln>
                      <a:noFill/>
                    </a:ln>
                  </pic:spPr>
                </pic:pic>
              </a:graphicData>
            </a:graphic>
          </wp:inline>
        </w:drawing>
      </w: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583BF9" w:rsidP="002175A7">
      <w:pPr>
        <w:pStyle w:val="NormalWeb"/>
        <w:spacing w:before="0" w:beforeAutospacing="0" w:after="0" w:afterAutospacing="0"/>
        <w:ind w:left="-630"/>
        <w:rPr>
          <w:rStyle w:val="IntenseEmphasis"/>
          <w:rFonts w:asciiTheme="majorBidi" w:hAnsiTheme="majorBidi"/>
          <w:color w:val="000000" w:themeColor="text1"/>
          <w:kern w:val="28"/>
          <w:sz w:val="44"/>
          <w:szCs w:val="40"/>
        </w:rPr>
      </w:pPr>
      <w:r w:rsidRPr="00583BF9">
        <w:rPr>
          <w:rFonts w:asciiTheme="majorBidi" w:hAnsiTheme="majorBidi" w:cstheme="majorBidi"/>
          <w:b/>
          <w:bCs/>
          <w:color w:val="C00000"/>
          <w:sz w:val="40"/>
          <w:szCs w:val="40"/>
        </w:rPr>
        <w:lastRenderedPageBreak/>
        <w:t>#</w:t>
      </w:r>
      <w:r w:rsidR="00E84E99" w:rsidRPr="00E84E99">
        <w:rPr>
          <w:rStyle w:val="IntenseEmphasis"/>
          <w:rFonts w:asciiTheme="majorBidi" w:hAnsiTheme="majorBidi"/>
          <w:color w:val="000000" w:themeColor="text1"/>
          <w:kern w:val="28"/>
          <w:sz w:val="44"/>
          <w:szCs w:val="40"/>
        </w:rPr>
        <w:t>2.3.11 Data Sorting</w:t>
      </w:r>
    </w:p>
    <w:p w:rsidR="00E84E99" w:rsidRPr="00E84E99" w:rsidRDefault="00E84E99" w:rsidP="002175A7">
      <w:pPr>
        <w:pStyle w:val="NormalWeb"/>
        <w:spacing w:before="0" w:beforeAutospacing="0" w:after="0" w:afterAutospacing="0"/>
        <w:ind w:left="-630"/>
        <w:rPr>
          <w:rFonts w:asciiTheme="majorBidi" w:hAnsiTheme="majorBidi" w:cstheme="majorBidi"/>
          <w:b/>
          <w:bCs/>
          <w:color w:val="000000" w:themeColor="text1"/>
          <w:sz w:val="28"/>
          <w:szCs w:val="28"/>
        </w:rPr>
      </w:pPr>
    </w:p>
    <w:p w:rsidR="00E84E99" w:rsidRDefault="00E84E99" w:rsidP="002175A7">
      <w:pPr>
        <w:pStyle w:val="NormalWeb"/>
        <w:spacing w:before="0" w:beforeAutospacing="0" w:after="0" w:afterAutospacing="0"/>
        <w:ind w:left="-630"/>
        <w:rPr>
          <w:rFonts w:asciiTheme="majorBidi" w:hAnsiTheme="majorBidi" w:cstheme="majorBidi"/>
          <w:sz w:val="28"/>
          <w:szCs w:val="28"/>
        </w:rPr>
      </w:pPr>
      <w:r w:rsidRPr="00C535CF">
        <w:rPr>
          <w:rFonts w:asciiTheme="majorBidi" w:hAnsiTheme="majorBidi" w:cstheme="majorBidi"/>
          <w:sz w:val="28"/>
          <w:szCs w:val="28"/>
        </w:rPr>
        <w:t>Data sorting is arranging data in a specific order, such as ascending, descending, or by custom criteria. It is important because it allows quick identification of trends, rankings, or patterns in datasets. Core concepts include single-column sorting, multi-level sorting, and sorting numerical or text data. Sorting helps prepare data for analysis and reporting.</w:t>
      </w: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r>
        <w:rPr>
          <w:noProof/>
        </w:rPr>
        <w:drawing>
          <wp:inline distT="0" distB="0" distL="0" distR="0" wp14:anchorId="40AA181F" wp14:editId="586C3FCB">
            <wp:extent cx="6275070" cy="3078480"/>
            <wp:effectExtent l="0" t="0" r="0" b="7620"/>
            <wp:docPr id="124" name="Picture 124" descr="How to Sort Data in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ow to Sort Data in Excel"/>
                    <pic:cNvPicPr>
                      <a:picLocks noChangeAspect="1" noChangeArrowheads="1"/>
                    </pic:cNvPicPr>
                  </pic:nvPicPr>
                  <pic:blipFill rotWithShape="1">
                    <a:blip r:embed="rId23">
                      <a:extLst>
                        <a:ext uri="{28A0092B-C50C-407E-A947-70E740481C1C}">
                          <a14:useLocalDpi xmlns:a14="http://schemas.microsoft.com/office/drawing/2010/main" val="0"/>
                        </a:ext>
                      </a:extLst>
                    </a:blip>
                    <a:srcRect l="1050" t="5953" r="919" b="25340"/>
                    <a:stretch/>
                  </pic:blipFill>
                  <pic:spPr bwMode="auto">
                    <a:xfrm>
                      <a:off x="0" y="0"/>
                      <a:ext cx="6275070" cy="3078480"/>
                    </a:xfrm>
                    <a:prstGeom prst="rect">
                      <a:avLst/>
                    </a:prstGeom>
                    <a:noFill/>
                    <a:ln>
                      <a:noFill/>
                    </a:ln>
                    <a:extLst>
                      <a:ext uri="{53640926-AAD7-44D8-BBD7-CCE9431645EC}">
                        <a14:shadowObscured xmlns:a14="http://schemas.microsoft.com/office/drawing/2010/main"/>
                      </a:ext>
                    </a:extLst>
                  </pic:spPr>
                </pic:pic>
              </a:graphicData>
            </a:graphic>
          </wp:inline>
        </w:drawing>
      </w: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pPr>
        <w:rPr>
          <w:rFonts w:asciiTheme="majorBidi" w:eastAsia="Times New Roman" w:hAnsiTheme="majorBidi" w:cstheme="majorBidi"/>
          <w:b/>
          <w:bCs/>
          <w:color w:val="C00000"/>
          <w:sz w:val="28"/>
          <w:szCs w:val="28"/>
        </w:rPr>
      </w:pPr>
      <w:r>
        <w:rPr>
          <w:rFonts w:asciiTheme="majorBidi" w:hAnsiTheme="majorBidi" w:cstheme="majorBidi"/>
          <w:b/>
          <w:bCs/>
          <w:color w:val="C00000"/>
          <w:sz w:val="28"/>
          <w:szCs w:val="28"/>
        </w:rPr>
        <w:br w:type="page"/>
      </w:r>
    </w:p>
    <w:p w:rsidR="00E84E99" w:rsidRDefault="00583BF9" w:rsidP="002175A7">
      <w:pPr>
        <w:pStyle w:val="NormalWeb"/>
        <w:spacing w:before="0" w:beforeAutospacing="0" w:after="0" w:afterAutospacing="0"/>
        <w:ind w:left="-630"/>
        <w:rPr>
          <w:rStyle w:val="IntenseEmphasis"/>
          <w:rFonts w:asciiTheme="majorBidi" w:hAnsiTheme="majorBidi"/>
          <w:iCs w:val="0"/>
          <w:color w:val="000000" w:themeColor="text1"/>
          <w:kern w:val="28"/>
          <w:sz w:val="44"/>
          <w:szCs w:val="40"/>
        </w:rPr>
      </w:pPr>
      <w:r w:rsidRPr="00583BF9">
        <w:rPr>
          <w:rFonts w:asciiTheme="majorBidi" w:hAnsiTheme="majorBidi" w:cstheme="majorBidi"/>
          <w:b/>
          <w:bCs/>
          <w:color w:val="C00000"/>
          <w:sz w:val="40"/>
          <w:szCs w:val="40"/>
        </w:rPr>
        <w:lastRenderedPageBreak/>
        <w:t>#</w:t>
      </w:r>
      <w:bookmarkStart w:id="0" w:name="_GoBack"/>
      <w:bookmarkEnd w:id="0"/>
      <w:r w:rsidRPr="00583BF9">
        <w:rPr>
          <w:rStyle w:val="IntenseEmphasis"/>
          <w:rFonts w:asciiTheme="majorBidi" w:hAnsiTheme="majorBidi"/>
          <w:iCs w:val="0"/>
          <w:color w:val="000000" w:themeColor="text1"/>
          <w:kern w:val="28"/>
          <w:sz w:val="44"/>
          <w:szCs w:val="40"/>
        </w:rPr>
        <w:t>Lab-WK-4-L2</w:t>
      </w:r>
    </w:p>
    <w:p w:rsidR="00583BF9" w:rsidRPr="00583BF9" w:rsidRDefault="00583BF9" w:rsidP="002175A7">
      <w:pPr>
        <w:pStyle w:val="NormalWeb"/>
        <w:spacing w:before="0" w:beforeAutospacing="0" w:after="0" w:afterAutospacing="0"/>
        <w:ind w:left="-630"/>
        <w:rPr>
          <w:rFonts w:asciiTheme="majorBidi" w:hAnsiTheme="majorBidi" w:cstheme="majorBidi"/>
          <w:b/>
          <w:bCs/>
          <w:color w:val="000000" w:themeColor="text1"/>
          <w:sz w:val="28"/>
          <w:szCs w:val="28"/>
        </w:rPr>
      </w:pPr>
    </w:p>
    <w:p w:rsidR="00E84E99" w:rsidRDefault="00583BF9" w:rsidP="002175A7">
      <w:pPr>
        <w:pStyle w:val="NormalWeb"/>
        <w:spacing w:before="0" w:beforeAutospacing="0" w:after="0" w:afterAutospacing="0"/>
        <w:ind w:left="-630"/>
        <w:rPr>
          <w:rFonts w:asciiTheme="majorBidi" w:hAnsiTheme="majorBidi" w:cstheme="majorBidi"/>
          <w:sz w:val="44"/>
          <w:szCs w:val="44"/>
        </w:rPr>
      </w:pPr>
      <w:r w:rsidRPr="00583BF9">
        <w:rPr>
          <w:rFonts w:asciiTheme="majorBidi" w:hAnsiTheme="majorBidi" w:cstheme="majorBidi"/>
          <w:sz w:val="44"/>
          <w:szCs w:val="44"/>
        </w:rPr>
        <w:t>The sheet DataSorting contains students’ scores and class information. Sort students by Class and then by total marks in descending order.</w:t>
      </w:r>
    </w:p>
    <w:p w:rsidR="00583BF9" w:rsidRDefault="00583BF9" w:rsidP="002175A7">
      <w:pPr>
        <w:pStyle w:val="NormalWeb"/>
        <w:spacing w:before="0" w:beforeAutospacing="0" w:after="0" w:afterAutospacing="0"/>
        <w:ind w:left="-630"/>
        <w:rPr>
          <w:rFonts w:asciiTheme="majorBidi" w:hAnsiTheme="majorBidi" w:cstheme="majorBidi"/>
          <w:sz w:val="44"/>
          <w:szCs w:val="44"/>
        </w:rPr>
      </w:pPr>
    </w:p>
    <w:p w:rsidR="00583BF9" w:rsidRDefault="00583BF9" w:rsidP="002175A7">
      <w:pPr>
        <w:pStyle w:val="NormalWeb"/>
        <w:spacing w:before="0" w:beforeAutospacing="0" w:after="0" w:afterAutospacing="0"/>
        <w:ind w:left="-630"/>
        <w:rPr>
          <w:rFonts w:asciiTheme="majorBidi" w:hAnsiTheme="majorBidi" w:cstheme="majorBidi"/>
          <w:b/>
          <w:bCs/>
          <w:color w:val="C00000"/>
          <w:sz w:val="28"/>
          <w:szCs w:val="28"/>
        </w:rPr>
      </w:pPr>
      <w:r>
        <w:rPr>
          <w:rFonts w:asciiTheme="majorBidi" w:hAnsiTheme="majorBidi" w:cstheme="majorBidi"/>
          <w:b/>
          <w:bCs/>
          <w:noProof/>
          <w:color w:val="C00000"/>
          <w:sz w:val="28"/>
          <w:szCs w:val="28"/>
        </w:rPr>
        <w:drawing>
          <wp:inline distT="0" distB="0" distL="0" distR="0">
            <wp:extent cx="6400800" cy="34594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00800" cy="3459480"/>
                    </a:xfrm>
                    <a:prstGeom prst="rect">
                      <a:avLst/>
                    </a:prstGeom>
                    <a:noFill/>
                    <a:ln>
                      <a:noFill/>
                    </a:ln>
                  </pic:spPr>
                </pic:pic>
              </a:graphicData>
            </a:graphic>
          </wp:inline>
        </w:drawing>
      </w: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p w:rsidR="00583BF9" w:rsidRDefault="00583BF9">
      <w:pPr>
        <w:rPr>
          <w:rFonts w:asciiTheme="majorBidi" w:eastAsia="Times New Roman" w:hAnsiTheme="majorBidi" w:cstheme="majorBidi"/>
          <w:b/>
          <w:bCs/>
          <w:color w:val="C00000"/>
          <w:sz w:val="28"/>
          <w:szCs w:val="28"/>
        </w:rPr>
      </w:pPr>
      <w:r>
        <w:rPr>
          <w:rFonts w:asciiTheme="majorBidi" w:hAnsiTheme="majorBidi" w:cstheme="majorBidi"/>
          <w:b/>
          <w:bCs/>
          <w:color w:val="C00000"/>
          <w:sz w:val="28"/>
          <w:szCs w:val="28"/>
        </w:rPr>
        <w:br w:type="page"/>
      </w:r>
    </w:p>
    <w:p w:rsidR="00E84E99" w:rsidRDefault="00583BF9" w:rsidP="002175A7">
      <w:pPr>
        <w:pStyle w:val="NormalWeb"/>
        <w:spacing w:before="0" w:beforeAutospacing="0" w:after="0" w:afterAutospacing="0"/>
        <w:ind w:left="-630"/>
        <w:rPr>
          <w:rStyle w:val="IntenseEmphasis"/>
          <w:rFonts w:asciiTheme="majorBidi" w:hAnsiTheme="majorBidi"/>
          <w:iCs w:val="0"/>
          <w:color w:val="000000" w:themeColor="text1"/>
          <w:kern w:val="28"/>
          <w:sz w:val="44"/>
          <w:szCs w:val="40"/>
        </w:rPr>
      </w:pPr>
      <w:r>
        <w:rPr>
          <w:rStyle w:val="IntenseEmphasis"/>
          <w:rFonts w:asciiTheme="majorBidi" w:hAnsiTheme="majorBidi"/>
          <w:iCs w:val="0"/>
          <w:color w:val="000000" w:themeColor="text1"/>
          <w:kern w:val="28"/>
          <w:sz w:val="44"/>
          <w:szCs w:val="40"/>
        </w:rPr>
        <w:lastRenderedPageBreak/>
        <w:t>#</w:t>
      </w:r>
      <w:r w:rsidRPr="00583BF9">
        <w:rPr>
          <w:rStyle w:val="IntenseEmphasis"/>
          <w:rFonts w:asciiTheme="majorBidi" w:hAnsiTheme="majorBidi"/>
          <w:iCs w:val="0"/>
          <w:color w:val="000000" w:themeColor="text1"/>
          <w:kern w:val="28"/>
          <w:sz w:val="44"/>
          <w:szCs w:val="40"/>
        </w:rPr>
        <w:t>Lesson Summary</w:t>
      </w:r>
    </w:p>
    <w:p w:rsidR="00583BF9" w:rsidRPr="00583BF9" w:rsidRDefault="00583BF9" w:rsidP="002175A7">
      <w:pPr>
        <w:pStyle w:val="NormalWeb"/>
        <w:spacing w:before="0" w:beforeAutospacing="0" w:after="0" w:afterAutospacing="0"/>
        <w:ind w:left="-630"/>
        <w:rPr>
          <w:rFonts w:asciiTheme="majorBidi" w:hAnsiTheme="majorBidi" w:cstheme="majorBidi"/>
          <w:b/>
          <w:bCs/>
          <w:color w:val="000000" w:themeColor="text1"/>
          <w:sz w:val="28"/>
          <w:szCs w:val="28"/>
        </w:rPr>
      </w:pPr>
    </w:p>
    <w:p w:rsidR="00E84E99" w:rsidRDefault="00583BF9" w:rsidP="002175A7">
      <w:pPr>
        <w:pStyle w:val="NormalWeb"/>
        <w:spacing w:before="0" w:beforeAutospacing="0" w:after="0" w:afterAutospacing="0"/>
        <w:ind w:left="-630"/>
        <w:rPr>
          <w:rFonts w:asciiTheme="majorBidi" w:hAnsiTheme="majorBidi" w:cstheme="majorBidi"/>
          <w:b/>
          <w:bCs/>
          <w:color w:val="C00000"/>
          <w:sz w:val="28"/>
          <w:szCs w:val="28"/>
        </w:rPr>
      </w:pPr>
      <w:r>
        <w:rPr>
          <w:rFonts w:asciiTheme="majorBidi" w:hAnsiTheme="majorBidi" w:cstheme="majorBidi"/>
          <w:b/>
          <w:bCs/>
          <w:noProof/>
          <w:color w:val="C00000"/>
          <w:sz w:val="32"/>
          <w:szCs w:val="32"/>
        </w:rPr>
        <w:drawing>
          <wp:anchor distT="0" distB="0" distL="114300" distR="114300" simplePos="0" relativeHeight="251693056" behindDoc="0" locked="0" layoutInCell="1" allowOverlap="1" wp14:anchorId="0D30DE4B" wp14:editId="26CC984C">
            <wp:simplePos x="0" y="0"/>
            <wp:positionH relativeFrom="margin">
              <wp:posOffset>-773430</wp:posOffset>
            </wp:positionH>
            <wp:positionV relativeFrom="margin">
              <wp:posOffset>3150870</wp:posOffset>
            </wp:positionV>
            <wp:extent cx="7612380" cy="5433060"/>
            <wp:effectExtent l="0" t="0" r="0" b="0"/>
            <wp:wrapSquare wrapText="bothSides"/>
            <wp:docPr id="196" name="Picture 196" descr="C:\Users\nayef\AppData\Local\Microsoft\Windows\INetCache\Content.MSO\940C6B9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nayef\AppData\Local\Microsoft\Windows\INetCache\Content.MSO\940C6B9B.tmp"/>
                    <pic:cNvPicPr>
                      <a:picLocks noChangeAspect="1" noChangeArrowheads="1"/>
                    </pic:cNvPicPr>
                  </pic:nvPicPr>
                  <pic:blipFill rotWithShape="1">
                    <a:blip r:embed="rId25">
                      <a:extLst>
                        <a:ext uri="{28A0092B-C50C-407E-A947-70E740481C1C}">
                          <a14:useLocalDpi xmlns:a14="http://schemas.microsoft.com/office/drawing/2010/main" val="0"/>
                        </a:ext>
                      </a:extLst>
                    </a:blip>
                    <a:srcRect l="2143" t="17762" r="3085" b="5501"/>
                    <a:stretch/>
                  </pic:blipFill>
                  <pic:spPr bwMode="auto">
                    <a:xfrm>
                      <a:off x="0" y="0"/>
                      <a:ext cx="7612380" cy="54330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C6EF2">
        <w:rPr>
          <w:rStyle w:val="Strong"/>
          <w:sz w:val="28"/>
          <w:szCs w:val="28"/>
        </w:rPr>
        <w:t>Cell Referencing</w:t>
      </w:r>
      <w:r w:rsidRPr="00FC6EF2">
        <w:rPr>
          <w:sz w:val="28"/>
          <w:szCs w:val="28"/>
        </w:rPr>
        <w:t xml:space="preserve"> enables formulas to dynamically link worksheet data using </w:t>
      </w:r>
      <w:r w:rsidRPr="00FC6EF2">
        <w:rPr>
          <w:rStyle w:val="Strong"/>
          <w:sz w:val="28"/>
          <w:szCs w:val="28"/>
        </w:rPr>
        <w:t>Relative</w:t>
      </w:r>
      <w:r w:rsidRPr="00FC6EF2">
        <w:rPr>
          <w:sz w:val="28"/>
          <w:szCs w:val="28"/>
        </w:rPr>
        <w:t xml:space="preserve">, </w:t>
      </w:r>
      <w:r w:rsidRPr="00FC6EF2">
        <w:rPr>
          <w:rStyle w:val="Strong"/>
          <w:sz w:val="28"/>
          <w:szCs w:val="28"/>
        </w:rPr>
        <w:t>Absolute ($)</w:t>
      </w:r>
      <w:r w:rsidRPr="00FC6EF2">
        <w:rPr>
          <w:sz w:val="28"/>
          <w:szCs w:val="28"/>
        </w:rPr>
        <w:t xml:space="preserve">, and </w:t>
      </w:r>
      <w:r w:rsidRPr="00FC6EF2">
        <w:rPr>
          <w:rStyle w:val="Strong"/>
          <w:sz w:val="28"/>
          <w:szCs w:val="28"/>
        </w:rPr>
        <w:t>Mixed References</w:t>
      </w:r>
      <w:r w:rsidRPr="00FC6EF2">
        <w:rPr>
          <w:sz w:val="28"/>
          <w:szCs w:val="28"/>
        </w:rPr>
        <w:t xml:space="preserve">, ensuring accuracy and reusability across datasets. Using references like </w:t>
      </w:r>
      <w:r w:rsidRPr="00FC6EF2">
        <w:rPr>
          <w:rStyle w:val="Strong"/>
          <w:sz w:val="28"/>
          <w:szCs w:val="28"/>
        </w:rPr>
        <w:t>=B2+C2</w:t>
      </w:r>
      <w:r w:rsidRPr="00FC6EF2">
        <w:rPr>
          <w:sz w:val="28"/>
          <w:szCs w:val="28"/>
        </w:rPr>
        <w:t xml:space="preserve"> allows efficient calculation of totals while copying formulas with the </w:t>
      </w:r>
      <w:r w:rsidRPr="00FC6EF2">
        <w:rPr>
          <w:rStyle w:val="Strong"/>
          <w:sz w:val="28"/>
          <w:szCs w:val="28"/>
        </w:rPr>
        <w:t>Fill Handle</w:t>
      </w:r>
      <w:r w:rsidRPr="00FC6EF2">
        <w:rPr>
          <w:sz w:val="28"/>
          <w:szCs w:val="28"/>
        </w:rPr>
        <w:t xml:space="preserve"> maintains consistency. The </w:t>
      </w:r>
      <w:r w:rsidRPr="00FC6EF2">
        <w:rPr>
          <w:rStyle w:val="Strong"/>
          <w:sz w:val="28"/>
          <w:szCs w:val="28"/>
        </w:rPr>
        <w:t>SUM</w:t>
      </w:r>
      <w:r w:rsidRPr="00FC6EF2">
        <w:rPr>
          <w:sz w:val="28"/>
          <w:szCs w:val="28"/>
        </w:rPr>
        <w:t xml:space="preserve"> function simplifies adding values across rows or ranges, such as </w:t>
      </w:r>
      <w:r w:rsidRPr="00FC6EF2">
        <w:rPr>
          <w:rStyle w:val="Strong"/>
          <w:sz w:val="28"/>
          <w:szCs w:val="28"/>
        </w:rPr>
        <w:t>=SUM(B2:D2)</w:t>
      </w:r>
      <w:r w:rsidRPr="00FC6EF2">
        <w:rPr>
          <w:sz w:val="28"/>
          <w:szCs w:val="28"/>
        </w:rPr>
        <w:t xml:space="preserve">, saving time and reducing errors in large datasets. </w:t>
      </w:r>
      <w:r w:rsidRPr="00FC6EF2">
        <w:rPr>
          <w:rStyle w:val="Strong"/>
          <w:sz w:val="28"/>
          <w:szCs w:val="28"/>
        </w:rPr>
        <w:t>SUMIF</w:t>
      </w:r>
      <w:r w:rsidRPr="00FC6EF2">
        <w:rPr>
          <w:sz w:val="28"/>
          <w:szCs w:val="28"/>
        </w:rPr>
        <w:t xml:space="preserve"> supports conditional calculations by applying criteria, making it useful for grouped analysis like summing marks for a specific </w:t>
      </w:r>
      <w:r w:rsidRPr="00FC6EF2">
        <w:rPr>
          <w:rStyle w:val="Strong"/>
          <w:sz w:val="28"/>
          <w:szCs w:val="28"/>
        </w:rPr>
        <w:t>Class</w:t>
      </w:r>
      <w:r w:rsidRPr="00FC6EF2">
        <w:rPr>
          <w:sz w:val="28"/>
          <w:szCs w:val="28"/>
        </w:rPr>
        <w:t xml:space="preserve">. The </w:t>
      </w:r>
      <w:r w:rsidRPr="00FC6EF2">
        <w:rPr>
          <w:rStyle w:val="Strong"/>
          <w:sz w:val="28"/>
          <w:szCs w:val="28"/>
        </w:rPr>
        <w:t>AVERAGE</w:t>
      </w:r>
      <w:r w:rsidRPr="00FC6EF2">
        <w:rPr>
          <w:sz w:val="28"/>
          <w:szCs w:val="28"/>
        </w:rPr>
        <w:t xml:space="preserve"> function calculates mean values to identify typical performance and overall trends while ignoring blank cells. </w:t>
      </w:r>
      <w:r w:rsidRPr="00FC6EF2">
        <w:rPr>
          <w:rStyle w:val="Strong"/>
          <w:sz w:val="28"/>
          <w:szCs w:val="28"/>
        </w:rPr>
        <w:t>MAX</w:t>
      </w:r>
      <w:r w:rsidRPr="00FC6EF2">
        <w:rPr>
          <w:sz w:val="28"/>
          <w:szCs w:val="28"/>
        </w:rPr>
        <w:t xml:space="preserve"> and </w:t>
      </w:r>
      <w:r w:rsidRPr="00FC6EF2">
        <w:rPr>
          <w:rStyle w:val="Strong"/>
          <w:sz w:val="28"/>
          <w:szCs w:val="28"/>
        </w:rPr>
        <w:t>MIN</w:t>
      </w:r>
      <w:r w:rsidRPr="00FC6EF2">
        <w:rPr>
          <w:sz w:val="28"/>
          <w:szCs w:val="28"/>
        </w:rPr>
        <w:t xml:space="preserve"> functions quickly detect highest and lowest values, helping identify extremes, rankings, and outliers. </w:t>
      </w:r>
      <w:r w:rsidRPr="00FC6EF2">
        <w:rPr>
          <w:rStyle w:val="Strong"/>
          <w:sz w:val="28"/>
          <w:szCs w:val="28"/>
        </w:rPr>
        <w:t>Data Sorting</w:t>
      </w:r>
      <w:r w:rsidRPr="00FC6EF2">
        <w:rPr>
          <w:sz w:val="28"/>
          <w:szCs w:val="28"/>
        </w:rPr>
        <w:t xml:space="preserve"> organizes information in </w:t>
      </w:r>
      <w:r w:rsidRPr="00FC6EF2">
        <w:rPr>
          <w:rStyle w:val="Strong"/>
          <w:sz w:val="28"/>
          <w:szCs w:val="28"/>
        </w:rPr>
        <w:t>Ascending</w:t>
      </w:r>
      <w:r w:rsidRPr="00FC6EF2">
        <w:rPr>
          <w:sz w:val="28"/>
          <w:szCs w:val="28"/>
        </w:rPr>
        <w:t xml:space="preserve">, </w:t>
      </w:r>
      <w:r w:rsidRPr="00FC6EF2">
        <w:rPr>
          <w:rStyle w:val="Strong"/>
          <w:sz w:val="28"/>
          <w:szCs w:val="28"/>
        </w:rPr>
        <w:t>Descending</w:t>
      </w:r>
      <w:r w:rsidRPr="00FC6EF2">
        <w:rPr>
          <w:sz w:val="28"/>
          <w:szCs w:val="28"/>
        </w:rPr>
        <w:t xml:space="preserve">, or </w:t>
      </w:r>
      <w:r w:rsidRPr="00FC6EF2">
        <w:rPr>
          <w:rStyle w:val="Strong"/>
          <w:sz w:val="28"/>
          <w:szCs w:val="28"/>
        </w:rPr>
        <w:t>Multi-level</w:t>
      </w:r>
      <w:r w:rsidRPr="00FC6EF2">
        <w:rPr>
          <w:sz w:val="28"/>
          <w:szCs w:val="28"/>
        </w:rPr>
        <w:t xml:space="preserve"> order to reveal patterns and rankings. Together, these tools support efficient </w:t>
      </w:r>
      <w:r w:rsidRPr="00FC6EF2">
        <w:rPr>
          <w:rStyle w:val="Strong"/>
          <w:sz w:val="28"/>
          <w:szCs w:val="28"/>
        </w:rPr>
        <w:t>Data Modelling</w:t>
      </w:r>
      <w:r w:rsidRPr="00FC6EF2">
        <w:rPr>
          <w:sz w:val="28"/>
          <w:szCs w:val="28"/>
        </w:rPr>
        <w:t>, accurate analysis, and structured reporting in spreadsheets</w:t>
      </w:r>
    </w:p>
    <w:p w:rsidR="00E84E99" w:rsidRDefault="00E84E99" w:rsidP="002175A7">
      <w:pPr>
        <w:pStyle w:val="NormalWeb"/>
        <w:spacing w:before="0" w:beforeAutospacing="0" w:after="0" w:afterAutospacing="0"/>
        <w:ind w:left="-630"/>
        <w:rPr>
          <w:rFonts w:asciiTheme="majorBidi" w:hAnsiTheme="majorBidi" w:cstheme="majorBidi"/>
          <w:b/>
          <w:bCs/>
          <w:color w:val="C00000"/>
          <w:sz w:val="28"/>
          <w:szCs w:val="28"/>
        </w:rPr>
      </w:pPr>
    </w:p>
    <w:sectPr w:rsidR="00E84E99" w:rsidSect="001927C8">
      <w:pgSz w:w="12240" w:h="15840"/>
      <w:pgMar w:top="630" w:right="810" w:bottom="1080" w:left="13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0C41" w:rsidRDefault="00110C41" w:rsidP="007960FD">
      <w:pPr>
        <w:spacing w:after="0" w:line="240" w:lineRule="auto"/>
      </w:pPr>
      <w:r>
        <w:separator/>
      </w:r>
    </w:p>
  </w:endnote>
  <w:endnote w:type="continuationSeparator" w:id="0">
    <w:p w:rsidR="00110C41" w:rsidRDefault="00110C41" w:rsidP="007960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0C41" w:rsidRDefault="00110C41" w:rsidP="007960FD">
      <w:pPr>
        <w:spacing w:after="0" w:line="240" w:lineRule="auto"/>
      </w:pPr>
      <w:r>
        <w:separator/>
      </w:r>
    </w:p>
  </w:footnote>
  <w:footnote w:type="continuationSeparator" w:id="0">
    <w:p w:rsidR="00110C41" w:rsidRDefault="00110C41" w:rsidP="007960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21878"/>
    <w:multiLevelType w:val="multilevel"/>
    <w:tmpl w:val="BFFA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7381A"/>
    <w:multiLevelType w:val="multilevel"/>
    <w:tmpl w:val="C9461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7D4C9E"/>
    <w:multiLevelType w:val="multilevel"/>
    <w:tmpl w:val="31BA3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BF2E5D"/>
    <w:multiLevelType w:val="multilevel"/>
    <w:tmpl w:val="C9461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C910E8"/>
    <w:multiLevelType w:val="multilevel"/>
    <w:tmpl w:val="6986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121C4"/>
    <w:multiLevelType w:val="multilevel"/>
    <w:tmpl w:val="1F26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729C4"/>
    <w:multiLevelType w:val="multilevel"/>
    <w:tmpl w:val="E0C0E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58676A"/>
    <w:multiLevelType w:val="hybridMultilevel"/>
    <w:tmpl w:val="E482D5C2"/>
    <w:lvl w:ilvl="0" w:tplc="A852EB84">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1A523B"/>
    <w:multiLevelType w:val="multilevel"/>
    <w:tmpl w:val="CF6C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F2F81"/>
    <w:multiLevelType w:val="multilevel"/>
    <w:tmpl w:val="C9461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CF6C02"/>
    <w:multiLevelType w:val="multilevel"/>
    <w:tmpl w:val="C9461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974B39"/>
    <w:multiLevelType w:val="hybridMultilevel"/>
    <w:tmpl w:val="E482D5C2"/>
    <w:lvl w:ilvl="0" w:tplc="A852EB84">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A05CBE"/>
    <w:multiLevelType w:val="multilevel"/>
    <w:tmpl w:val="5D40D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543D34"/>
    <w:multiLevelType w:val="hybridMultilevel"/>
    <w:tmpl w:val="6C0EE38E"/>
    <w:lvl w:ilvl="0" w:tplc="0409000D">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4" w15:restartNumberingAfterBreak="0">
    <w:nsid w:val="2E1F0D31"/>
    <w:multiLevelType w:val="multilevel"/>
    <w:tmpl w:val="8F4E4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F67814"/>
    <w:multiLevelType w:val="multilevel"/>
    <w:tmpl w:val="C9B2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342D60"/>
    <w:multiLevelType w:val="hybridMultilevel"/>
    <w:tmpl w:val="D7625A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865ED4"/>
    <w:multiLevelType w:val="multilevel"/>
    <w:tmpl w:val="8FFE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AF3A37"/>
    <w:multiLevelType w:val="multilevel"/>
    <w:tmpl w:val="0E4A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E33A66"/>
    <w:multiLevelType w:val="multilevel"/>
    <w:tmpl w:val="1720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0B42EE"/>
    <w:multiLevelType w:val="multilevel"/>
    <w:tmpl w:val="AC9A2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9C1AF8"/>
    <w:multiLevelType w:val="multilevel"/>
    <w:tmpl w:val="C9461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823D86"/>
    <w:multiLevelType w:val="multilevel"/>
    <w:tmpl w:val="C9461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411ACE"/>
    <w:multiLevelType w:val="hybridMultilevel"/>
    <w:tmpl w:val="EE98D1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94330D"/>
    <w:multiLevelType w:val="hybridMultilevel"/>
    <w:tmpl w:val="E482D5C2"/>
    <w:lvl w:ilvl="0" w:tplc="A852EB84">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4344F5"/>
    <w:multiLevelType w:val="multilevel"/>
    <w:tmpl w:val="66486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922CD8"/>
    <w:multiLevelType w:val="multilevel"/>
    <w:tmpl w:val="3932A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EA6D84"/>
    <w:multiLevelType w:val="multilevel"/>
    <w:tmpl w:val="C9461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685512"/>
    <w:multiLevelType w:val="hybridMultilevel"/>
    <w:tmpl w:val="D4CC166E"/>
    <w:lvl w:ilvl="0" w:tplc="5CE4FD0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133E24"/>
    <w:multiLevelType w:val="multilevel"/>
    <w:tmpl w:val="C9461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783799"/>
    <w:multiLevelType w:val="multilevel"/>
    <w:tmpl w:val="41AA7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A73350"/>
    <w:multiLevelType w:val="hybridMultilevel"/>
    <w:tmpl w:val="17F807AC"/>
    <w:lvl w:ilvl="0" w:tplc="1BF4BBC6">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252D11"/>
    <w:multiLevelType w:val="multilevel"/>
    <w:tmpl w:val="C9461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F163B7"/>
    <w:multiLevelType w:val="multilevel"/>
    <w:tmpl w:val="C9461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9D74EC"/>
    <w:multiLevelType w:val="multilevel"/>
    <w:tmpl w:val="C9461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D165D9"/>
    <w:multiLevelType w:val="hybridMultilevel"/>
    <w:tmpl w:val="F822EC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FA2A6E"/>
    <w:multiLevelType w:val="hybridMultilevel"/>
    <w:tmpl w:val="0F50EA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1"/>
  </w:num>
  <w:num w:numId="2">
    <w:abstractNumId w:val="7"/>
  </w:num>
  <w:num w:numId="3">
    <w:abstractNumId w:val="11"/>
  </w:num>
  <w:num w:numId="4">
    <w:abstractNumId w:val="36"/>
  </w:num>
  <w:num w:numId="5">
    <w:abstractNumId w:val="28"/>
  </w:num>
  <w:num w:numId="6">
    <w:abstractNumId w:val="24"/>
  </w:num>
  <w:num w:numId="7">
    <w:abstractNumId w:val="16"/>
  </w:num>
  <w:num w:numId="8">
    <w:abstractNumId w:val="23"/>
  </w:num>
  <w:num w:numId="9">
    <w:abstractNumId w:val="13"/>
  </w:num>
  <w:num w:numId="10">
    <w:abstractNumId w:val="26"/>
  </w:num>
  <w:num w:numId="11">
    <w:abstractNumId w:val="35"/>
  </w:num>
  <w:num w:numId="12">
    <w:abstractNumId w:val="17"/>
  </w:num>
  <w:num w:numId="13">
    <w:abstractNumId w:val="4"/>
  </w:num>
  <w:num w:numId="14">
    <w:abstractNumId w:val="8"/>
  </w:num>
  <w:num w:numId="15">
    <w:abstractNumId w:val="5"/>
  </w:num>
  <w:num w:numId="16">
    <w:abstractNumId w:val="15"/>
  </w:num>
  <w:num w:numId="17">
    <w:abstractNumId w:val="18"/>
  </w:num>
  <w:num w:numId="18">
    <w:abstractNumId w:val="0"/>
  </w:num>
  <w:num w:numId="19">
    <w:abstractNumId w:val="2"/>
  </w:num>
  <w:num w:numId="20">
    <w:abstractNumId w:val="19"/>
  </w:num>
  <w:num w:numId="21">
    <w:abstractNumId w:val="20"/>
  </w:num>
  <w:num w:numId="22">
    <w:abstractNumId w:val="14"/>
  </w:num>
  <w:num w:numId="23">
    <w:abstractNumId w:val="12"/>
  </w:num>
  <w:num w:numId="24">
    <w:abstractNumId w:val="25"/>
  </w:num>
  <w:num w:numId="25">
    <w:abstractNumId w:val="30"/>
  </w:num>
  <w:num w:numId="26">
    <w:abstractNumId w:val="6"/>
  </w:num>
  <w:num w:numId="27">
    <w:abstractNumId w:val="34"/>
  </w:num>
  <w:num w:numId="28">
    <w:abstractNumId w:val="1"/>
  </w:num>
  <w:num w:numId="29">
    <w:abstractNumId w:val="32"/>
  </w:num>
  <w:num w:numId="30">
    <w:abstractNumId w:val="3"/>
  </w:num>
  <w:num w:numId="31">
    <w:abstractNumId w:val="29"/>
  </w:num>
  <w:num w:numId="32">
    <w:abstractNumId w:val="9"/>
  </w:num>
  <w:num w:numId="33">
    <w:abstractNumId w:val="27"/>
  </w:num>
  <w:num w:numId="34">
    <w:abstractNumId w:val="21"/>
  </w:num>
  <w:num w:numId="35">
    <w:abstractNumId w:val="33"/>
  </w:num>
  <w:num w:numId="36">
    <w:abstractNumId w:val="22"/>
  </w:num>
  <w:num w:numId="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60FD"/>
    <w:rsid w:val="00000C3B"/>
    <w:rsid w:val="000064F1"/>
    <w:rsid w:val="0002441A"/>
    <w:rsid w:val="00026C1C"/>
    <w:rsid w:val="00065CEE"/>
    <w:rsid w:val="00072F76"/>
    <w:rsid w:val="00083E9E"/>
    <w:rsid w:val="00092018"/>
    <w:rsid w:val="000A1092"/>
    <w:rsid w:val="000A12BF"/>
    <w:rsid w:val="000A79D9"/>
    <w:rsid w:val="000D4C22"/>
    <w:rsid w:val="000D6E9E"/>
    <w:rsid w:val="000E12C3"/>
    <w:rsid w:val="00101CC6"/>
    <w:rsid w:val="00110C41"/>
    <w:rsid w:val="00121EFB"/>
    <w:rsid w:val="001223FE"/>
    <w:rsid w:val="001571F7"/>
    <w:rsid w:val="00163324"/>
    <w:rsid w:val="001927C8"/>
    <w:rsid w:val="001A0B62"/>
    <w:rsid w:val="001A255E"/>
    <w:rsid w:val="001E6DEA"/>
    <w:rsid w:val="001F147D"/>
    <w:rsid w:val="001F4B01"/>
    <w:rsid w:val="00201E97"/>
    <w:rsid w:val="00202A1F"/>
    <w:rsid w:val="00211942"/>
    <w:rsid w:val="002175A7"/>
    <w:rsid w:val="0022389A"/>
    <w:rsid w:val="00273231"/>
    <w:rsid w:val="00286396"/>
    <w:rsid w:val="002B224D"/>
    <w:rsid w:val="002D2FE1"/>
    <w:rsid w:val="0030148B"/>
    <w:rsid w:val="00303FBC"/>
    <w:rsid w:val="003171B4"/>
    <w:rsid w:val="003211EA"/>
    <w:rsid w:val="00350AA5"/>
    <w:rsid w:val="00360108"/>
    <w:rsid w:val="003A24C7"/>
    <w:rsid w:val="003D5C61"/>
    <w:rsid w:val="003F4184"/>
    <w:rsid w:val="003F7682"/>
    <w:rsid w:val="00404B77"/>
    <w:rsid w:val="00426B8E"/>
    <w:rsid w:val="00451E4B"/>
    <w:rsid w:val="004521DA"/>
    <w:rsid w:val="004615EC"/>
    <w:rsid w:val="0047071D"/>
    <w:rsid w:val="004829EC"/>
    <w:rsid w:val="004A43B4"/>
    <w:rsid w:val="004C0A3D"/>
    <w:rsid w:val="004D1139"/>
    <w:rsid w:val="0052712C"/>
    <w:rsid w:val="00577B97"/>
    <w:rsid w:val="00580DCC"/>
    <w:rsid w:val="00583BF9"/>
    <w:rsid w:val="00585E1B"/>
    <w:rsid w:val="00596C24"/>
    <w:rsid w:val="005B278B"/>
    <w:rsid w:val="005B5922"/>
    <w:rsid w:val="005C4A61"/>
    <w:rsid w:val="00600680"/>
    <w:rsid w:val="00634090"/>
    <w:rsid w:val="00634D22"/>
    <w:rsid w:val="00647FF3"/>
    <w:rsid w:val="00650D20"/>
    <w:rsid w:val="006528DA"/>
    <w:rsid w:val="00654F53"/>
    <w:rsid w:val="00675A2E"/>
    <w:rsid w:val="0068573A"/>
    <w:rsid w:val="006A3644"/>
    <w:rsid w:val="006C34BF"/>
    <w:rsid w:val="006C36D9"/>
    <w:rsid w:val="006D4B9F"/>
    <w:rsid w:val="006E52F7"/>
    <w:rsid w:val="006F4DA0"/>
    <w:rsid w:val="007129DD"/>
    <w:rsid w:val="00716899"/>
    <w:rsid w:val="00720292"/>
    <w:rsid w:val="0073126F"/>
    <w:rsid w:val="007338B0"/>
    <w:rsid w:val="00743094"/>
    <w:rsid w:val="007960FD"/>
    <w:rsid w:val="007A4B8F"/>
    <w:rsid w:val="007F05EA"/>
    <w:rsid w:val="00805A97"/>
    <w:rsid w:val="0081256A"/>
    <w:rsid w:val="008465D3"/>
    <w:rsid w:val="00850164"/>
    <w:rsid w:val="008508C3"/>
    <w:rsid w:val="00854214"/>
    <w:rsid w:val="0088318E"/>
    <w:rsid w:val="00885975"/>
    <w:rsid w:val="008B33C5"/>
    <w:rsid w:val="008D5C0F"/>
    <w:rsid w:val="008F3DDA"/>
    <w:rsid w:val="009145F0"/>
    <w:rsid w:val="009159D2"/>
    <w:rsid w:val="00927472"/>
    <w:rsid w:val="00927DAB"/>
    <w:rsid w:val="00931D16"/>
    <w:rsid w:val="009510D9"/>
    <w:rsid w:val="009A7C5D"/>
    <w:rsid w:val="009B6FFF"/>
    <w:rsid w:val="009C16A4"/>
    <w:rsid w:val="009C33E2"/>
    <w:rsid w:val="009C4640"/>
    <w:rsid w:val="009D4020"/>
    <w:rsid w:val="009E3D72"/>
    <w:rsid w:val="009F1613"/>
    <w:rsid w:val="009F1BB3"/>
    <w:rsid w:val="00A020FB"/>
    <w:rsid w:val="00A05106"/>
    <w:rsid w:val="00A10A05"/>
    <w:rsid w:val="00A536DE"/>
    <w:rsid w:val="00A54123"/>
    <w:rsid w:val="00AB49A5"/>
    <w:rsid w:val="00AB678F"/>
    <w:rsid w:val="00AB6865"/>
    <w:rsid w:val="00AE1932"/>
    <w:rsid w:val="00B02C5B"/>
    <w:rsid w:val="00B20C5A"/>
    <w:rsid w:val="00B22F92"/>
    <w:rsid w:val="00B31A8A"/>
    <w:rsid w:val="00B31D7D"/>
    <w:rsid w:val="00B4150A"/>
    <w:rsid w:val="00B44CA0"/>
    <w:rsid w:val="00B53014"/>
    <w:rsid w:val="00B655C8"/>
    <w:rsid w:val="00B744A9"/>
    <w:rsid w:val="00B84C80"/>
    <w:rsid w:val="00B8728B"/>
    <w:rsid w:val="00BB0678"/>
    <w:rsid w:val="00BC3007"/>
    <w:rsid w:val="00BD76E3"/>
    <w:rsid w:val="00BE07B6"/>
    <w:rsid w:val="00BF0862"/>
    <w:rsid w:val="00C21153"/>
    <w:rsid w:val="00C33D46"/>
    <w:rsid w:val="00C46C25"/>
    <w:rsid w:val="00C535CF"/>
    <w:rsid w:val="00C57D30"/>
    <w:rsid w:val="00C90515"/>
    <w:rsid w:val="00CA7539"/>
    <w:rsid w:val="00CB1B05"/>
    <w:rsid w:val="00CB389E"/>
    <w:rsid w:val="00CE6771"/>
    <w:rsid w:val="00D108D4"/>
    <w:rsid w:val="00D33276"/>
    <w:rsid w:val="00D40FE1"/>
    <w:rsid w:val="00D73BD5"/>
    <w:rsid w:val="00D871F5"/>
    <w:rsid w:val="00D9133C"/>
    <w:rsid w:val="00DA1568"/>
    <w:rsid w:val="00DA280B"/>
    <w:rsid w:val="00DB07D3"/>
    <w:rsid w:val="00DB74D8"/>
    <w:rsid w:val="00DC2520"/>
    <w:rsid w:val="00DC502C"/>
    <w:rsid w:val="00DE6B1A"/>
    <w:rsid w:val="00DF1905"/>
    <w:rsid w:val="00DF1C03"/>
    <w:rsid w:val="00E01630"/>
    <w:rsid w:val="00E02311"/>
    <w:rsid w:val="00E17BB3"/>
    <w:rsid w:val="00E20E03"/>
    <w:rsid w:val="00E56919"/>
    <w:rsid w:val="00E84E99"/>
    <w:rsid w:val="00E87C08"/>
    <w:rsid w:val="00EB1E71"/>
    <w:rsid w:val="00EB4514"/>
    <w:rsid w:val="00EB4EC9"/>
    <w:rsid w:val="00EC1378"/>
    <w:rsid w:val="00EC65BE"/>
    <w:rsid w:val="00EE508F"/>
    <w:rsid w:val="00EF6F32"/>
    <w:rsid w:val="00F06C0D"/>
    <w:rsid w:val="00F11164"/>
    <w:rsid w:val="00F278D3"/>
    <w:rsid w:val="00F35BF1"/>
    <w:rsid w:val="00F4775C"/>
    <w:rsid w:val="00F47AEE"/>
    <w:rsid w:val="00F57B74"/>
    <w:rsid w:val="00F8707F"/>
    <w:rsid w:val="00F95B5E"/>
    <w:rsid w:val="00FB7518"/>
    <w:rsid w:val="00FC6EF2"/>
    <w:rsid w:val="00FD62E6"/>
    <w:rsid w:val="00FD647D"/>
    <w:rsid w:val="00FE06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9BF4E8"/>
  <w15:chartTrackingRefBased/>
  <w15:docId w15:val="{8DB05DCC-69E6-4203-B1A3-4A4ABC9DC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6FFF"/>
  </w:style>
  <w:style w:type="paragraph" w:styleId="Heading1">
    <w:name w:val="heading 1"/>
    <w:basedOn w:val="Normal"/>
    <w:next w:val="Normal"/>
    <w:link w:val="Heading1Char"/>
    <w:uiPriority w:val="9"/>
    <w:qFormat/>
    <w:rsid w:val="003D5C61"/>
    <w:pPr>
      <w:keepNext/>
      <w:keepLines/>
      <w:spacing w:after="0" w:line="240" w:lineRule="auto"/>
      <w:ind w:right="360"/>
      <w:outlineLvl w:val="0"/>
    </w:pPr>
    <w:rPr>
      <w:rFonts w:asciiTheme="majorHAnsi" w:eastAsiaTheme="majorEastAsia" w:hAnsiTheme="majorHAnsi" w:cstheme="majorBidi"/>
      <w:caps/>
      <w:color w:val="FFFFFF" w:themeColor="background1"/>
      <w:sz w:val="48"/>
      <w:szCs w:val="32"/>
      <w:lang w:eastAsia="ja-JP"/>
    </w:rPr>
  </w:style>
  <w:style w:type="paragraph" w:styleId="Heading2">
    <w:name w:val="heading 2"/>
    <w:basedOn w:val="Normal"/>
    <w:next w:val="Normal"/>
    <w:link w:val="Heading2Char"/>
    <w:uiPriority w:val="9"/>
    <w:semiHidden/>
    <w:unhideWhenUsed/>
    <w:qFormat/>
    <w:rsid w:val="00F35BF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C464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960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7960F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7960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60FD"/>
  </w:style>
  <w:style w:type="paragraph" w:styleId="Footer">
    <w:name w:val="footer"/>
    <w:basedOn w:val="Normal"/>
    <w:link w:val="FooterChar"/>
    <w:uiPriority w:val="99"/>
    <w:unhideWhenUsed/>
    <w:rsid w:val="007960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60FD"/>
  </w:style>
  <w:style w:type="character" w:customStyle="1" w:styleId="Heading1Char">
    <w:name w:val="Heading 1 Char"/>
    <w:basedOn w:val="DefaultParagraphFont"/>
    <w:link w:val="Heading1"/>
    <w:uiPriority w:val="9"/>
    <w:rsid w:val="003D5C61"/>
    <w:rPr>
      <w:rFonts w:asciiTheme="majorHAnsi" w:eastAsiaTheme="majorEastAsia" w:hAnsiTheme="majorHAnsi" w:cstheme="majorBidi"/>
      <w:caps/>
      <w:color w:val="FFFFFF" w:themeColor="background1"/>
      <w:sz w:val="48"/>
      <w:szCs w:val="32"/>
      <w:lang w:eastAsia="ja-JP"/>
    </w:rPr>
  </w:style>
  <w:style w:type="table" w:styleId="PlainTable2">
    <w:name w:val="Plain Table 2"/>
    <w:basedOn w:val="TableNormal"/>
    <w:uiPriority w:val="42"/>
    <w:rsid w:val="003D5C61"/>
    <w:pPr>
      <w:spacing w:after="0" w:line="240" w:lineRule="auto"/>
    </w:pPr>
    <w:rPr>
      <w:rFonts w:eastAsiaTheme="minorEastAsia"/>
      <w:sz w:val="24"/>
      <w:szCs w:val="24"/>
      <w:lang w:eastAsia="ja-JP"/>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2">
    <w:name w:val="Grid Table 1 Light Accent 2"/>
    <w:basedOn w:val="TableNormal"/>
    <w:uiPriority w:val="46"/>
    <w:rsid w:val="000A1092"/>
    <w:pPr>
      <w:spacing w:after="0" w:line="240" w:lineRule="auto"/>
    </w:pPr>
    <w:rPr>
      <w:rFonts w:eastAsiaTheme="minorEastAsia"/>
      <w:sz w:val="24"/>
      <w:szCs w:val="24"/>
      <w:lang w:eastAsia="ja-JP"/>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000C3B"/>
    <w:rPr>
      <w:b/>
      <w:bCs/>
    </w:rPr>
  </w:style>
  <w:style w:type="paragraph" w:styleId="ListParagraph">
    <w:name w:val="List Paragraph"/>
    <w:basedOn w:val="Normal"/>
    <w:uiPriority w:val="34"/>
    <w:qFormat/>
    <w:rsid w:val="00000C3B"/>
    <w:pPr>
      <w:ind w:left="720"/>
      <w:contextualSpacing/>
    </w:pPr>
  </w:style>
  <w:style w:type="paragraph" w:styleId="NormalWeb">
    <w:name w:val="Normal (Web)"/>
    <w:basedOn w:val="Normal"/>
    <w:uiPriority w:val="99"/>
    <w:unhideWhenUsed/>
    <w:rsid w:val="00BC30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F35BF1"/>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D108D4"/>
    <w:rPr>
      <w:i/>
      <w:iCs/>
    </w:rPr>
  </w:style>
  <w:style w:type="character" w:customStyle="1" w:styleId="Heading3Char">
    <w:name w:val="Heading 3 Char"/>
    <w:basedOn w:val="DefaultParagraphFont"/>
    <w:link w:val="Heading3"/>
    <w:uiPriority w:val="9"/>
    <w:rsid w:val="009C4640"/>
    <w:rPr>
      <w:rFonts w:asciiTheme="majorHAnsi" w:eastAsiaTheme="majorEastAsia" w:hAnsiTheme="majorHAnsi" w:cstheme="majorBidi"/>
      <w:color w:val="1F4D78" w:themeColor="accent1" w:themeShade="7F"/>
      <w:sz w:val="24"/>
      <w:szCs w:val="24"/>
    </w:rPr>
  </w:style>
  <w:style w:type="paragraph" w:customStyle="1" w:styleId="muitypography-root">
    <w:name w:val="muitypography-root"/>
    <w:basedOn w:val="Normal"/>
    <w:rsid w:val="00850164"/>
    <w:pPr>
      <w:spacing w:before="100" w:beforeAutospacing="1" w:after="100" w:afterAutospacing="1" w:line="240" w:lineRule="auto"/>
    </w:pPr>
    <w:rPr>
      <w:rFonts w:ascii="Times New Roman" w:eastAsia="Times New Roman" w:hAnsi="Times New Roman" w:cs="Times New Roman"/>
      <w:sz w:val="24"/>
      <w:szCs w:val="24"/>
    </w:rPr>
  </w:style>
  <w:style w:type="table" w:styleId="GridTable5Dark-Accent2">
    <w:name w:val="Grid Table 5 Dark Accent 2"/>
    <w:basedOn w:val="TableNormal"/>
    <w:uiPriority w:val="50"/>
    <w:rsid w:val="00805A9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805A9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HTMLCode">
    <w:name w:val="HTML Code"/>
    <w:basedOn w:val="DefaultParagraphFont"/>
    <w:uiPriority w:val="99"/>
    <w:semiHidden/>
    <w:unhideWhenUsed/>
    <w:rsid w:val="00E20E03"/>
    <w:rPr>
      <w:rFonts w:ascii="Courier New" w:eastAsia="Times New Roman" w:hAnsi="Courier New" w:cs="Courier New"/>
      <w:sz w:val="20"/>
      <w:szCs w:val="20"/>
    </w:rPr>
  </w:style>
  <w:style w:type="character" w:styleId="IntenseEmphasis">
    <w:name w:val="Intense Emphasis"/>
    <w:basedOn w:val="DefaultParagraphFont"/>
    <w:uiPriority w:val="2"/>
    <w:rsid w:val="00585E1B"/>
    <w:rPr>
      <w:b/>
      <w:iCs/>
      <w:color w:val="262626" w:themeColor="text1" w:themeTint="D9"/>
    </w:rPr>
  </w:style>
  <w:style w:type="paragraph" w:styleId="BodyText">
    <w:name w:val="Body Text"/>
    <w:basedOn w:val="Normal"/>
    <w:link w:val="BodyTextChar"/>
    <w:uiPriority w:val="1"/>
    <w:qFormat/>
    <w:rsid w:val="001927C8"/>
    <w:pPr>
      <w:widowControl w:val="0"/>
      <w:autoSpaceDE w:val="0"/>
      <w:autoSpaceDN w:val="0"/>
      <w:spacing w:after="0" w:line="240" w:lineRule="auto"/>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1927C8"/>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27325">
      <w:bodyDiv w:val="1"/>
      <w:marLeft w:val="0"/>
      <w:marRight w:val="0"/>
      <w:marTop w:val="0"/>
      <w:marBottom w:val="0"/>
      <w:divBdr>
        <w:top w:val="none" w:sz="0" w:space="0" w:color="auto"/>
        <w:left w:val="none" w:sz="0" w:space="0" w:color="auto"/>
        <w:bottom w:val="none" w:sz="0" w:space="0" w:color="auto"/>
        <w:right w:val="none" w:sz="0" w:space="0" w:color="auto"/>
      </w:divBdr>
      <w:divsChild>
        <w:div w:id="635138576">
          <w:marLeft w:val="0"/>
          <w:marRight w:val="0"/>
          <w:marTop w:val="0"/>
          <w:marBottom w:val="0"/>
          <w:divBdr>
            <w:top w:val="none" w:sz="0" w:space="0" w:color="auto"/>
            <w:left w:val="none" w:sz="0" w:space="0" w:color="auto"/>
            <w:bottom w:val="none" w:sz="0" w:space="0" w:color="auto"/>
            <w:right w:val="none" w:sz="0" w:space="0" w:color="auto"/>
          </w:divBdr>
          <w:divsChild>
            <w:div w:id="609704257">
              <w:marLeft w:val="0"/>
              <w:marRight w:val="0"/>
              <w:marTop w:val="0"/>
              <w:marBottom w:val="0"/>
              <w:divBdr>
                <w:top w:val="none" w:sz="0" w:space="0" w:color="auto"/>
                <w:left w:val="none" w:sz="0" w:space="0" w:color="auto"/>
                <w:bottom w:val="none" w:sz="0" w:space="0" w:color="auto"/>
                <w:right w:val="none" w:sz="0" w:space="0" w:color="auto"/>
              </w:divBdr>
              <w:divsChild>
                <w:div w:id="1768387716">
                  <w:marLeft w:val="0"/>
                  <w:marRight w:val="0"/>
                  <w:marTop w:val="0"/>
                  <w:marBottom w:val="0"/>
                  <w:divBdr>
                    <w:top w:val="none" w:sz="0" w:space="0" w:color="auto"/>
                    <w:left w:val="none" w:sz="0" w:space="0" w:color="auto"/>
                    <w:bottom w:val="none" w:sz="0" w:space="0" w:color="auto"/>
                    <w:right w:val="none" w:sz="0" w:space="0" w:color="auto"/>
                  </w:divBdr>
                  <w:divsChild>
                    <w:div w:id="942224644">
                      <w:marLeft w:val="0"/>
                      <w:marRight w:val="0"/>
                      <w:marTop w:val="0"/>
                      <w:marBottom w:val="0"/>
                      <w:divBdr>
                        <w:top w:val="none" w:sz="0" w:space="0" w:color="auto"/>
                        <w:left w:val="none" w:sz="0" w:space="0" w:color="auto"/>
                        <w:bottom w:val="none" w:sz="0" w:space="0" w:color="auto"/>
                        <w:right w:val="none" w:sz="0" w:space="0" w:color="auto"/>
                      </w:divBdr>
                      <w:divsChild>
                        <w:div w:id="1523350835">
                          <w:marLeft w:val="0"/>
                          <w:marRight w:val="0"/>
                          <w:marTop w:val="0"/>
                          <w:marBottom w:val="0"/>
                          <w:divBdr>
                            <w:top w:val="none" w:sz="0" w:space="0" w:color="auto"/>
                            <w:left w:val="none" w:sz="0" w:space="0" w:color="auto"/>
                            <w:bottom w:val="none" w:sz="0" w:space="0" w:color="auto"/>
                            <w:right w:val="none" w:sz="0" w:space="0" w:color="auto"/>
                          </w:divBdr>
                          <w:divsChild>
                            <w:div w:id="1791119922">
                              <w:marLeft w:val="0"/>
                              <w:marRight w:val="0"/>
                              <w:marTop w:val="0"/>
                              <w:marBottom w:val="0"/>
                              <w:divBdr>
                                <w:top w:val="none" w:sz="0" w:space="0" w:color="auto"/>
                                <w:left w:val="none" w:sz="0" w:space="0" w:color="auto"/>
                                <w:bottom w:val="none" w:sz="0" w:space="0" w:color="auto"/>
                                <w:right w:val="none" w:sz="0" w:space="0" w:color="auto"/>
                              </w:divBdr>
                              <w:divsChild>
                                <w:div w:id="85892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724846">
      <w:bodyDiv w:val="1"/>
      <w:marLeft w:val="0"/>
      <w:marRight w:val="0"/>
      <w:marTop w:val="0"/>
      <w:marBottom w:val="0"/>
      <w:divBdr>
        <w:top w:val="none" w:sz="0" w:space="0" w:color="auto"/>
        <w:left w:val="none" w:sz="0" w:space="0" w:color="auto"/>
        <w:bottom w:val="none" w:sz="0" w:space="0" w:color="auto"/>
        <w:right w:val="none" w:sz="0" w:space="0" w:color="auto"/>
      </w:divBdr>
    </w:div>
    <w:div w:id="175312276">
      <w:bodyDiv w:val="1"/>
      <w:marLeft w:val="0"/>
      <w:marRight w:val="0"/>
      <w:marTop w:val="0"/>
      <w:marBottom w:val="0"/>
      <w:divBdr>
        <w:top w:val="none" w:sz="0" w:space="0" w:color="auto"/>
        <w:left w:val="none" w:sz="0" w:space="0" w:color="auto"/>
        <w:bottom w:val="none" w:sz="0" w:space="0" w:color="auto"/>
        <w:right w:val="none" w:sz="0" w:space="0" w:color="auto"/>
      </w:divBdr>
    </w:div>
    <w:div w:id="192497875">
      <w:bodyDiv w:val="1"/>
      <w:marLeft w:val="0"/>
      <w:marRight w:val="0"/>
      <w:marTop w:val="0"/>
      <w:marBottom w:val="0"/>
      <w:divBdr>
        <w:top w:val="none" w:sz="0" w:space="0" w:color="auto"/>
        <w:left w:val="none" w:sz="0" w:space="0" w:color="auto"/>
        <w:bottom w:val="none" w:sz="0" w:space="0" w:color="auto"/>
        <w:right w:val="none" w:sz="0" w:space="0" w:color="auto"/>
      </w:divBdr>
    </w:div>
    <w:div w:id="294259374">
      <w:bodyDiv w:val="1"/>
      <w:marLeft w:val="0"/>
      <w:marRight w:val="0"/>
      <w:marTop w:val="0"/>
      <w:marBottom w:val="0"/>
      <w:divBdr>
        <w:top w:val="none" w:sz="0" w:space="0" w:color="auto"/>
        <w:left w:val="none" w:sz="0" w:space="0" w:color="auto"/>
        <w:bottom w:val="none" w:sz="0" w:space="0" w:color="auto"/>
        <w:right w:val="none" w:sz="0" w:space="0" w:color="auto"/>
      </w:divBdr>
    </w:div>
    <w:div w:id="327291695">
      <w:bodyDiv w:val="1"/>
      <w:marLeft w:val="0"/>
      <w:marRight w:val="0"/>
      <w:marTop w:val="0"/>
      <w:marBottom w:val="0"/>
      <w:divBdr>
        <w:top w:val="none" w:sz="0" w:space="0" w:color="auto"/>
        <w:left w:val="none" w:sz="0" w:space="0" w:color="auto"/>
        <w:bottom w:val="none" w:sz="0" w:space="0" w:color="auto"/>
        <w:right w:val="none" w:sz="0" w:space="0" w:color="auto"/>
      </w:divBdr>
    </w:div>
    <w:div w:id="370225632">
      <w:bodyDiv w:val="1"/>
      <w:marLeft w:val="0"/>
      <w:marRight w:val="0"/>
      <w:marTop w:val="0"/>
      <w:marBottom w:val="0"/>
      <w:divBdr>
        <w:top w:val="none" w:sz="0" w:space="0" w:color="auto"/>
        <w:left w:val="none" w:sz="0" w:space="0" w:color="auto"/>
        <w:bottom w:val="none" w:sz="0" w:space="0" w:color="auto"/>
        <w:right w:val="none" w:sz="0" w:space="0" w:color="auto"/>
      </w:divBdr>
    </w:div>
    <w:div w:id="471404912">
      <w:bodyDiv w:val="1"/>
      <w:marLeft w:val="0"/>
      <w:marRight w:val="0"/>
      <w:marTop w:val="0"/>
      <w:marBottom w:val="0"/>
      <w:divBdr>
        <w:top w:val="none" w:sz="0" w:space="0" w:color="auto"/>
        <w:left w:val="none" w:sz="0" w:space="0" w:color="auto"/>
        <w:bottom w:val="none" w:sz="0" w:space="0" w:color="auto"/>
        <w:right w:val="none" w:sz="0" w:space="0" w:color="auto"/>
      </w:divBdr>
    </w:div>
    <w:div w:id="546644882">
      <w:bodyDiv w:val="1"/>
      <w:marLeft w:val="0"/>
      <w:marRight w:val="0"/>
      <w:marTop w:val="0"/>
      <w:marBottom w:val="0"/>
      <w:divBdr>
        <w:top w:val="none" w:sz="0" w:space="0" w:color="auto"/>
        <w:left w:val="none" w:sz="0" w:space="0" w:color="auto"/>
        <w:bottom w:val="none" w:sz="0" w:space="0" w:color="auto"/>
        <w:right w:val="none" w:sz="0" w:space="0" w:color="auto"/>
      </w:divBdr>
    </w:div>
    <w:div w:id="570388535">
      <w:bodyDiv w:val="1"/>
      <w:marLeft w:val="0"/>
      <w:marRight w:val="0"/>
      <w:marTop w:val="0"/>
      <w:marBottom w:val="0"/>
      <w:divBdr>
        <w:top w:val="none" w:sz="0" w:space="0" w:color="auto"/>
        <w:left w:val="none" w:sz="0" w:space="0" w:color="auto"/>
        <w:bottom w:val="none" w:sz="0" w:space="0" w:color="auto"/>
        <w:right w:val="none" w:sz="0" w:space="0" w:color="auto"/>
      </w:divBdr>
    </w:div>
    <w:div w:id="587278098">
      <w:bodyDiv w:val="1"/>
      <w:marLeft w:val="0"/>
      <w:marRight w:val="0"/>
      <w:marTop w:val="0"/>
      <w:marBottom w:val="0"/>
      <w:divBdr>
        <w:top w:val="none" w:sz="0" w:space="0" w:color="auto"/>
        <w:left w:val="none" w:sz="0" w:space="0" w:color="auto"/>
        <w:bottom w:val="none" w:sz="0" w:space="0" w:color="auto"/>
        <w:right w:val="none" w:sz="0" w:space="0" w:color="auto"/>
      </w:divBdr>
    </w:div>
    <w:div w:id="593588092">
      <w:bodyDiv w:val="1"/>
      <w:marLeft w:val="0"/>
      <w:marRight w:val="0"/>
      <w:marTop w:val="0"/>
      <w:marBottom w:val="0"/>
      <w:divBdr>
        <w:top w:val="none" w:sz="0" w:space="0" w:color="auto"/>
        <w:left w:val="none" w:sz="0" w:space="0" w:color="auto"/>
        <w:bottom w:val="none" w:sz="0" w:space="0" w:color="auto"/>
        <w:right w:val="none" w:sz="0" w:space="0" w:color="auto"/>
      </w:divBdr>
    </w:div>
    <w:div w:id="650595222">
      <w:bodyDiv w:val="1"/>
      <w:marLeft w:val="0"/>
      <w:marRight w:val="0"/>
      <w:marTop w:val="0"/>
      <w:marBottom w:val="0"/>
      <w:divBdr>
        <w:top w:val="none" w:sz="0" w:space="0" w:color="auto"/>
        <w:left w:val="none" w:sz="0" w:space="0" w:color="auto"/>
        <w:bottom w:val="none" w:sz="0" w:space="0" w:color="auto"/>
        <w:right w:val="none" w:sz="0" w:space="0" w:color="auto"/>
      </w:divBdr>
    </w:div>
    <w:div w:id="675377663">
      <w:bodyDiv w:val="1"/>
      <w:marLeft w:val="0"/>
      <w:marRight w:val="0"/>
      <w:marTop w:val="0"/>
      <w:marBottom w:val="0"/>
      <w:divBdr>
        <w:top w:val="none" w:sz="0" w:space="0" w:color="auto"/>
        <w:left w:val="none" w:sz="0" w:space="0" w:color="auto"/>
        <w:bottom w:val="none" w:sz="0" w:space="0" w:color="auto"/>
        <w:right w:val="none" w:sz="0" w:space="0" w:color="auto"/>
      </w:divBdr>
    </w:div>
    <w:div w:id="747845843">
      <w:bodyDiv w:val="1"/>
      <w:marLeft w:val="0"/>
      <w:marRight w:val="0"/>
      <w:marTop w:val="0"/>
      <w:marBottom w:val="0"/>
      <w:divBdr>
        <w:top w:val="none" w:sz="0" w:space="0" w:color="auto"/>
        <w:left w:val="none" w:sz="0" w:space="0" w:color="auto"/>
        <w:bottom w:val="none" w:sz="0" w:space="0" w:color="auto"/>
        <w:right w:val="none" w:sz="0" w:space="0" w:color="auto"/>
      </w:divBdr>
    </w:div>
    <w:div w:id="758524302">
      <w:bodyDiv w:val="1"/>
      <w:marLeft w:val="0"/>
      <w:marRight w:val="0"/>
      <w:marTop w:val="0"/>
      <w:marBottom w:val="0"/>
      <w:divBdr>
        <w:top w:val="none" w:sz="0" w:space="0" w:color="auto"/>
        <w:left w:val="none" w:sz="0" w:space="0" w:color="auto"/>
        <w:bottom w:val="none" w:sz="0" w:space="0" w:color="auto"/>
        <w:right w:val="none" w:sz="0" w:space="0" w:color="auto"/>
      </w:divBdr>
    </w:div>
    <w:div w:id="809785217">
      <w:bodyDiv w:val="1"/>
      <w:marLeft w:val="0"/>
      <w:marRight w:val="0"/>
      <w:marTop w:val="0"/>
      <w:marBottom w:val="0"/>
      <w:divBdr>
        <w:top w:val="none" w:sz="0" w:space="0" w:color="auto"/>
        <w:left w:val="none" w:sz="0" w:space="0" w:color="auto"/>
        <w:bottom w:val="none" w:sz="0" w:space="0" w:color="auto"/>
        <w:right w:val="none" w:sz="0" w:space="0" w:color="auto"/>
      </w:divBdr>
    </w:div>
    <w:div w:id="818378010">
      <w:bodyDiv w:val="1"/>
      <w:marLeft w:val="0"/>
      <w:marRight w:val="0"/>
      <w:marTop w:val="0"/>
      <w:marBottom w:val="0"/>
      <w:divBdr>
        <w:top w:val="none" w:sz="0" w:space="0" w:color="auto"/>
        <w:left w:val="none" w:sz="0" w:space="0" w:color="auto"/>
        <w:bottom w:val="none" w:sz="0" w:space="0" w:color="auto"/>
        <w:right w:val="none" w:sz="0" w:space="0" w:color="auto"/>
      </w:divBdr>
    </w:div>
    <w:div w:id="844786715">
      <w:bodyDiv w:val="1"/>
      <w:marLeft w:val="0"/>
      <w:marRight w:val="0"/>
      <w:marTop w:val="0"/>
      <w:marBottom w:val="0"/>
      <w:divBdr>
        <w:top w:val="none" w:sz="0" w:space="0" w:color="auto"/>
        <w:left w:val="none" w:sz="0" w:space="0" w:color="auto"/>
        <w:bottom w:val="none" w:sz="0" w:space="0" w:color="auto"/>
        <w:right w:val="none" w:sz="0" w:space="0" w:color="auto"/>
      </w:divBdr>
    </w:div>
    <w:div w:id="852957559">
      <w:bodyDiv w:val="1"/>
      <w:marLeft w:val="0"/>
      <w:marRight w:val="0"/>
      <w:marTop w:val="0"/>
      <w:marBottom w:val="0"/>
      <w:divBdr>
        <w:top w:val="none" w:sz="0" w:space="0" w:color="auto"/>
        <w:left w:val="none" w:sz="0" w:space="0" w:color="auto"/>
        <w:bottom w:val="none" w:sz="0" w:space="0" w:color="auto"/>
        <w:right w:val="none" w:sz="0" w:space="0" w:color="auto"/>
      </w:divBdr>
    </w:div>
    <w:div w:id="987124260">
      <w:bodyDiv w:val="1"/>
      <w:marLeft w:val="0"/>
      <w:marRight w:val="0"/>
      <w:marTop w:val="0"/>
      <w:marBottom w:val="0"/>
      <w:divBdr>
        <w:top w:val="none" w:sz="0" w:space="0" w:color="auto"/>
        <w:left w:val="none" w:sz="0" w:space="0" w:color="auto"/>
        <w:bottom w:val="none" w:sz="0" w:space="0" w:color="auto"/>
        <w:right w:val="none" w:sz="0" w:space="0" w:color="auto"/>
      </w:divBdr>
    </w:div>
    <w:div w:id="1067656140">
      <w:bodyDiv w:val="1"/>
      <w:marLeft w:val="0"/>
      <w:marRight w:val="0"/>
      <w:marTop w:val="0"/>
      <w:marBottom w:val="0"/>
      <w:divBdr>
        <w:top w:val="none" w:sz="0" w:space="0" w:color="auto"/>
        <w:left w:val="none" w:sz="0" w:space="0" w:color="auto"/>
        <w:bottom w:val="none" w:sz="0" w:space="0" w:color="auto"/>
        <w:right w:val="none" w:sz="0" w:space="0" w:color="auto"/>
      </w:divBdr>
    </w:div>
    <w:div w:id="1087117662">
      <w:bodyDiv w:val="1"/>
      <w:marLeft w:val="0"/>
      <w:marRight w:val="0"/>
      <w:marTop w:val="0"/>
      <w:marBottom w:val="0"/>
      <w:divBdr>
        <w:top w:val="none" w:sz="0" w:space="0" w:color="auto"/>
        <w:left w:val="none" w:sz="0" w:space="0" w:color="auto"/>
        <w:bottom w:val="none" w:sz="0" w:space="0" w:color="auto"/>
        <w:right w:val="none" w:sz="0" w:space="0" w:color="auto"/>
      </w:divBdr>
    </w:div>
    <w:div w:id="1100174341">
      <w:bodyDiv w:val="1"/>
      <w:marLeft w:val="0"/>
      <w:marRight w:val="0"/>
      <w:marTop w:val="0"/>
      <w:marBottom w:val="0"/>
      <w:divBdr>
        <w:top w:val="none" w:sz="0" w:space="0" w:color="auto"/>
        <w:left w:val="none" w:sz="0" w:space="0" w:color="auto"/>
        <w:bottom w:val="none" w:sz="0" w:space="0" w:color="auto"/>
        <w:right w:val="none" w:sz="0" w:space="0" w:color="auto"/>
      </w:divBdr>
    </w:div>
    <w:div w:id="1109354109">
      <w:bodyDiv w:val="1"/>
      <w:marLeft w:val="0"/>
      <w:marRight w:val="0"/>
      <w:marTop w:val="0"/>
      <w:marBottom w:val="0"/>
      <w:divBdr>
        <w:top w:val="none" w:sz="0" w:space="0" w:color="auto"/>
        <w:left w:val="none" w:sz="0" w:space="0" w:color="auto"/>
        <w:bottom w:val="none" w:sz="0" w:space="0" w:color="auto"/>
        <w:right w:val="none" w:sz="0" w:space="0" w:color="auto"/>
      </w:divBdr>
    </w:div>
    <w:div w:id="1178807414">
      <w:bodyDiv w:val="1"/>
      <w:marLeft w:val="0"/>
      <w:marRight w:val="0"/>
      <w:marTop w:val="0"/>
      <w:marBottom w:val="0"/>
      <w:divBdr>
        <w:top w:val="none" w:sz="0" w:space="0" w:color="auto"/>
        <w:left w:val="none" w:sz="0" w:space="0" w:color="auto"/>
        <w:bottom w:val="none" w:sz="0" w:space="0" w:color="auto"/>
        <w:right w:val="none" w:sz="0" w:space="0" w:color="auto"/>
      </w:divBdr>
    </w:div>
    <w:div w:id="1198422043">
      <w:bodyDiv w:val="1"/>
      <w:marLeft w:val="0"/>
      <w:marRight w:val="0"/>
      <w:marTop w:val="0"/>
      <w:marBottom w:val="0"/>
      <w:divBdr>
        <w:top w:val="none" w:sz="0" w:space="0" w:color="auto"/>
        <w:left w:val="none" w:sz="0" w:space="0" w:color="auto"/>
        <w:bottom w:val="none" w:sz="0" w:space="0" w:color="auto"/>
        <w:right w:val="none" w:sz="0" w:space="0" w:color="auto"/>
      </w:divBdr>
    </w:div>
    <w:div w:id="1333334747">
      <w:bodyDiv w:val="1"/>
      <w:marLeft w:val="0"/>
      <w:marRight w:val="0"/>
      <w:marTop w:val="0"/>
      <w:marBottom w:val="0"/>
      <w:divBdr>
        <w:top w:val="none" w:sz="0" w:space="0" w:color="auto"/>
        <w:left w:val="none" w:sz="0" w:space="0" w:color="auto"/>
        <w:bottom w:val="none" w:sz="0" w:space="0" w:color="auto"/>
        <w:right w:val="none" w:sz="0" w:space="0" w:color="auto"/>
      </w:divBdr>
    </w:div>
    <w:div w:id="1353654273">
      <w:bodyDiv w:val="1"/>
      <w:marLeft w:val="0"/>
      <w:marRight w:val="0"/>
      <w:marTop w:val="0"/>
      <w:marBottom w:val="0"/>
      <w:divBdr>
        <w:top w:val="none" w:sz="0" w:space="0" w:color="auto"/>
        <w:left w:val="none" w:sz="0" w:space="0" w:color="auto"/>
        <w:bottom w:val="none" w:sz="0" w:space="0" w:color="auto"/>
        <w:right w:val="none" w:sz="0" w:space="0" w:color="auto"/>
      </w:divBdr>
    </w:div>
    <w:div w:id="1422221502">
      <w:bodyDiv w:val="1"/>
      <w:marLeft w:val="0"/>
      <w:marRight w:val="0"/>
      <w:marTop w:val="0"/>
      <w:marBottom w:val="0"/>
      <w:divBdr>
        <w:top w:val="none" w:sz="0" w:space="0" w:color="auto"/>
        <w:left w:val="none" w:sz="0" w:space="0" w:color="auto"/>
        <w:bottom w:val="none" w:sz="0" w:space="0" w:color="auto"/>
        <w:right w:val="none" w:sz="0" w:space="0" w:color="auto"/>
      </w:divBdr>
    </w:div>
    <w:div w:id="1513644368">
      <w:bodyDiv w:val="1"/>
      <w:marLeft w:val="0"/>
      <w:marRight w:val="0"/>
      <w:marTop w:val="0"/>
      <w:marBottom w:val="0"/>
      <w:divBdr>
        <w:top w:val="none" w:sz="0" w:space="0" w:color="auto"/>
        <w:left w:val="none" w:sz="0" w:space="0" w:color="auto"/>
        <w:bottom w:val="none" w:sz="0" w:space="0" w:color="auto"/>
        <w:right w:val="none" w:sz="0" w:space="0" w:color="auto"/>
      </w:divBdr>
    </w:div>
    <w:div w:id="1692802974">
      <w:bodyDiv w:val="1"/>
      <w:marLeft w:val="0"/>
      <w:marRight w:val="0"/>
      <w:marTop w:val="0"/>
      <w:marBottom w:val="0"/>
      <w:divBdr>
        <w:top w:val="none" w:sz="0" w:space="0" w:color="auto"/>
        <w:left w:val="none" w:sz="0" w:space="0" w:color="auto"/>
        <w:bottom w:val="none" w:sz="0" w:space="0" w:color="auto"/>
        <w:right w:val="none" w:sz="0" w:space="0" w:color="auto"/>
      </w:divBdr>
    </w:div>
    <w:div w:id="1819684236">
      <w:bodyDiv w:val="1"/>
      <w:marLeft w:val="0"/>
      <w:marRight w:val="0"/>
      <w:marTop w:val="0"/>
      <w:marBottom w:val="0"/>
      <w:divBdr>
        <w:top w:val="none" w:sz="0" w:space="0" w:color="auto"/>
        <w:left w:val="none" w:sz="0" w:space="0" w:color="auto"/>
        <w:bottom w:val="none" w:sz="0" w:space="0" w:color="auto"/>
        <w:right w:val="none" w:sz="0" w:space="0" w:color="auto"/>
      </w:divBdr>
    </w:div>
    <w:div w:id="1894535907">
      <w:bodyDiv w:val="1"/>
      <w:marLeft w:val="0"/>
      <w:marRight w:val="0"/>
      <w:marTop w:val="0"/>
      <w:marBottom w:val="0"/>
      <w:divBdr>
        <w:top w:val="none" w:sz="0" w:space="0" w:color="auto"/>
        <w:left w:val="none" w:sz="0" w:space="0" w:color="auto"/>
        <w:bottom w:val="none" w:sz="0" w:space="0" w:color="auto"/>
        <w:right w:val="none" w:sz="0" w:space="0" w:color="auto"/>
      </w:divBdr>
    </w:div>
    <w:div w:id="1919823117">
      <w:bodyDiv w:val="1"/>
      <w:marLeft w:val="0"/>
      <w:marRight w:val="0"/>
      <w:marTop w:val="0"/>
      <w:marBottom w:val="0"/>
      <w:divBdr>
        <w:top w:val="none" w:sz="0" w:space="0" w:color="auto"/>
        <w:left w:val="none" w:sz="0" w:space="0" w:color="auto"/>
        <w:bottom w:val="none" w:sz="0" w:space="0" w:color="auto"/>
        <w:right w:val="none" w:sz="0" w:space="0" w:color="auto"/>
      </w:divBdr>
    </w:div>
    <w:div w:id="2050377066">
      <w:bodyDiv w:val="1"/>
      <w:marLeft w:val="0"/>
      <w:marRight w:val="0"/>
      <w:marTop w:val="0"/>
      <w:marBottom w:val="0"/>
      <w:divBdr>
        <w:top w:val="none" w:sz="0" w:space="0" w:color="auto"/>
        <w:left w:val="none" w:sz="0" w:space="0" w:color="auto"/>
        <w:bottom w:val="none" w:sz="0" w:space="0" w:color="auto"/>
        <w:right w:val="none" w:sz="0" w:space="0" w:color="auto"/>
      </w:divBdr>
    </w:div>
    <w:div w:id="2091583442">
      <w:bodyDiv w:val="1"/>
      <w:marLeft w:val="0"/>
      <w:marRight w:val="0"/>
      <w:marTop w:val="0"/>
      <w:marBottom w:val="0"/>
      <w:divBdr>
        <w:top w:val="none" w:sz="0" w:space="0" w:color="auto"/>
        <w:left w:val="none" w:sz="0" w:space="0" w:color="auto"/>
        <w:bottom w:val="none" w:sz="0" w:space="0" w:color="auto"/>
        <w:right w:val="none" w:sz="0" w:space="0" w:color="auto"/>
      </w:divBdr>
    </w:div>
    <w:div w:id="2127234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microsoft.com/office/2007/relationships/hdphoto" Target="media/hdphoto2.wdp"/><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webSettings" Target="webSettings.xml"/><Relationship Id="rId15" Type="http://schemas.microsoft.com/office/2007/relationships/hdphoto" Target="media/hdphoto3.wdp"/><Relationship Id="rId23" Type="http://schemas.openxmlformats.org/officeDocument/2006/relationships/image" Target="media/image13.jpeg"/><Relationship Id="rId10" Type="http://schemas.openxmlformats.org/officeDocument/2006/relationships/image" Target="media/image2.jpeg"/><Relationship Id="rId19" Type="http://schemas.openxmlformats.org/officeDocument/2006/relationships/image" Target="media/image9.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8C7B7-5A5F-4CFD-A818-83E3E795D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15</Pages>
  <Words>845</Words>
  <Characters>4823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Firdous</dc:creator>
  <cp:keywords/>
  <dc:description/>
  <cp:lastModifiedBy>nayef</cp:lastModifiedBy>
  <cp:revision>3</cp:revision>
  <cp:lastPrinted>2026-01-13T12:30:00Z</cp:lastPrinted>
  <dcterms:created xsi:type="dcterms:W3CDTF">2026-01-17T08:58:00Z</dcterms:created>
  <dcterms:modified xsi:type="dcterms:W3CDTF">2026-01-30T20:22:00Z</dcterms:modified>
</cp:coreProperties>
</file>