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-1097277</wp:posOffset>
                </wp:positionH>
                <wp:positionV relativeFrom="margin">
                  <wp:posOffset>2633981</wp:posOffset>
                </wp:positionV>
                <wp:extent cx="7590790" cy="5848350"/>
                <wp:effectExtent b="0" l="0" r="0" t="0"/>
                <wp:wrapSquare wrapText="bothSides" distB="0" distT="0" distL="114300" distR="114300"/>
                <wp:docPr id="2024059234" name=""/>
                <a:graphic>
                  <a:graphicData uri="http://schemas.microsoft.com/office/word/2010/wordprocessingShape">
                    <wps:wsp>
                      <wps:cNvSpPr/>
                      <wps:cNvPr id="6" name="Shape 6"/>
                      <wps:spPr>
                        <a:xfrm>
                          <a:off x="1560130" y="865350"/>
                          <a:ext cx="7571740" cy="5829300"/>
                        </a:xfrm>
                        <a:custGeom>
                          <a:rect b="b" l="l" r="r" t="t"/>
                          <a:pathLst>
                            <a:path extrusionOk="0" h="6253712" w="7572375">
                              <a:moveTo>
                                <a:pt x="5829" y="0"/>
                              </a:moveTo>
                              <a:lnTo>
                                <a:pt x="7572375" y="4270156"/>
                              </a:lnTo>
                              <a:lnTo>
                                <a:pt x="7572375" y="6253712"/>
                              </a:lnTo>
                              <a:lnTo>
                                <a:pt x="0" y="6253712"/>
                              </a:lnTo>
                              <a:cubicBezTo>
                                <a:pt x="2117" y="4207775"/>
                                <a:pt x="3712" y="2045937"/>
                                <a:pt x="5829" y="0"/>
                              </a:cubicBezTo>
                              <a:close/>
                            </a:path>
                          </a:pathLst>
                        </a:custGeom>
                        <a:solidFill>
                          <a:srgbClr val="3F3F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-1097277</wp:posOffset>
                </wp:positionH>
                <wp:positionV relativeFrom="margin">
                  <wp:posOffset>2633981</wp:posOffset>
                </wp:positionV>
                <wp:extent cx="7590790" cy="5848350"/>
                <wp:effectExtent b="0" l="0" r="0" t="0"/>
                <wp:wrapSquare wrapText="bothSides" distB="0" distT="0" distL="114300" distR="114300"/>
                <wp:docPr id="202405923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590790" cy="584835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-359023</wp:posOffset>
            </wp:positionH>
            <wp:positionV relativeFrom="paragraph">
              <wp:posOffset>-3037247</wp:posOffset>
            </wp:positionV>
            <wp:extent cx="6847232" cy="10293334"/>
            <wp:effectExtent b="0" l="0" r="0" t="0"/>
            <wp:wrapNone/>
            <wp:docPr id="2024059237" name="image1.png"/>
            <a:graphic>
              <a:graphicData uri="http://schemas.openxmlformats.org/drawingml/2006/picture">
                <pic:pic>
                  <pic:nvPicPr>
                    <pic:cNvPr id="0" name="image1.png"/>
                    <pic:cNvPicPr preferRelativeResize="0"/>
                  </pic:nvPicPr>
                  <pic:blipFill>
                    <a:blip r:embed="rId8"/>
                    <a:srcRect b="24475" l="28952" r="0" t="0"/>
                    <a:stretch>
                      <a:fillRect/>
                    </a:stretch>
                  </pic:blipFill>
                  <pic:spPr>
                    <a:xfrm>
                      <a:off x="0" y="0"/>
                      <a:ext cx="6847232" cy="10293334"/>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-901699</wp:posOffset>
                </wp:positionV>
                <wp:extent cx="4710314" cy="4710314"/>
                <wp:effectExtent b="0" l="0" r="0" t="0"/>
                <wp:wrapNone/>
                <wp:docPr id="2024059233" name=""/>
                <a:graphic>
                  <a:graphicData uri="http://schemas.microsoft.com/office/word/2010/wordprocessingShape">
                    <wps:wsp>
                      <wps:cNvSpPr/>
                      <wps:cNvPr id="5" name="Shape 5"/>
                      <wps:spPr>
                        <a:xfrm rot="5400000">
                          <a:off x="3000368" y="1434368"/>
                          <a:ext cx="4691264" cy="4691264"/>
                        </a:xfrm>
                        <a:prstGeom prst="rtTriangle">
                          <a:avLst/>
                        </a:prstGeom>
                        <a:solidFill>
                          <a:srgbClr val="EFE2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-901699</wp:posOffset>
                </wp:positionV>
                <wp:extent cx="4710314" cy="4710314"/>
                <wp:effectExtent b="0" l="0" r="0" t="0"/>
                <wp:wrapNone/>
                <wp:docPr id="202405923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4710314" cy="47103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6477000</wp:posOffset>
                </wp:positionV>
                <wp:extent cx="6198870" cy="1215390"/>
                <wp:effectExtent b="0" l="0" r="0" t="0"/>
                <wp:wrapNone/>
                <wp:docPr id="2024059236" name=""/>
                <a:graphic>
                  <a:graphicData uri="http://schemas.microsoft.com/office/word/2010/wordprocessingShape">
                    <wps:wsp>
                      <wps:cNvSpPr/>
                      <wps:cNvPr id="8" name="Shape 8"/>
                      <wps:spPr>
                        <a:xfrm>
                          <a:off x="2256090" y="3181830"/>
                          <a:ext cx="6179820" cy="11963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1"/>
                                <w:i w:val="0"/>
                                <w:smallCaps w:val="0"/>
                                <w:strike w:val="0"/>
                                <w:color w:val="efe200"/>
                                <w:sz w:val="72"/>
                                <w:vertAlign w:val="baseline"/>
                              </w:rPr>
                              <w:t xml:space="preserve">FUNDAMENTOS DE VIDEOJUEGOS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6477000</wp:posOffset>
                </wp:positionV>
                <wp:extent cx="6198870" cy="1215390"/>
                <wp:effectExtent b="0" l="0" r="0" t="0"/>
                <wp:wrapNone/>
                <wp:docPr id="2024059236"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6198870" cy="1215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7645400</wp:posOffset>
                </wp:positionV>
                <wp:extent cx="5981700" cy="647700"/>
                <wp:effectExtent b="0" l="0" r="0" t="0"/>
                <wp:wrapNone/>
                <wp:docPr id="2024059235" name=""/>
                <a:graphic>
                  <a:graphicData uri="http://schemas.microsoft.com/office/word/2010/wordprocessingShape">
                    <wps:wsp>
                      <wps:cNvSpPr/>
                      <wps:cNvPr id="7" name="Shape 7"/>
                      <wps:spPr>
                        <a:xfrm>
                          <a:off x="2364675" y="3464705"/>
                          <a:ext cx="5962650" cy="63059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d9d9d9"/>
                                <w:sz w:val="48"/>
                                <w:vertAlign w:val="baseline"/>
                              </w:rPr>
                              <w:t xml:space="preserve">PLANIFICACIÓN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7645400</wp:posOffset>
                </wp:positionV>
                <wp:extent cx="5981700" cy="647700"/>
                <wp:effectExtent b="0" l="0" r="0" t="0"/>
                <wp:wrapNone/>
                <wp:docPr id="2024059235"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981700"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-901699</wp:posOffset>
                </wp:positionV>
                <wp:extent cx="6960870" cy="2053590"/>
                <wp:effectExtent b="0" l="0" r="0" t="0"/>
                <wp:wrapNone/>
                <wp:docPr id="2024059231" name=""/>
                <a:graphic>
                  <a:graphicData uri="http://schemas.microsoft.com/office/word/2010/wordprocessingShape">
                    <wps:wsp>
                      <wps:cNvSpPr/>
                      <wps:cNvPr id="3" name="Shape 3"/>
                      <wps:spPr>
                        <a:xfrm>
                          <a:off x="1875090" y="2762730"/>
                          <a:ext cx="6941820" cy="20345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1"/>
                                <w:i w:val="0"/>
                                <w:smallCaps w:val="0"/>
                                <w:strike w:val="0"/>
                                <w:color w:val="404040"/>
                                <w:sz w:val="72"/>
                                <w:vertAlign w:val="baseline"/>
                              </w:rPr>
                              <w:t xml:space="preserve"> </w:t>
                            </w:r>
                            <w:r w:rsidDel="00000000" w:rsidR="00000000" w:rsidRPr="00000000">
                              <w:rPr>
                                <w:rFonts w:ascii="Verdana" w:cs="Verdana" w:eastAsia="Verdana" w:hAnsi="Verdana"/>
                                <w:b w:val="1"/>
                                <w:i w:val="0"/>
                                <w:smallCaps w:val="0"/>
                                <w:strike w:val="0"/>
                                <w:color w:val="404040"/>
                                <w:sz w:val="96"/>
                                <w:vertAlign w:val="baseline"/>
                              </w:rPr>
                              <w:t xml:space="preserve">2023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-901699</wp:posOffset>
                </wp:positionV>
                <wp:extent cx="6960870" cy="2053590"/>
                <wp:effectExtent b="0" l="0" r="0" t="0"/>
                <wp:wrapNone/>
                <wp:docPr id="2024059231"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960870" cy="205359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5854700</wp:posOffset>
                </wp:positionV>
                <wp:extent cx="6046470" cy="1642110"/>
                <wp:effectExtent b="0" l="0" r="0" t="0"/>
                <wp:wrapNone/>
                <wp:docPr id="2024059232" name=""/>
                <a:graphic>
                  <a:graphicData uri="http://schemas.microsoft.com/office/word/2010/wordprocessingShape">
                    <wps:wsp>
                      <wps:cNvSpPr/>
                      <wps:cNvPr id="4" name="Shape 4"/>
                      <wps:spPr>
                        <a:xfrm>
                          <a:off x="2332290" y="2968470"/>
                          <a:ext cx="6027420" cy="16230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bfbfbf"/>
                                <w:sz w:val="28"/>
                                <w:vertAlign w:val="baseline"/>
                              </w:rPr>
                              <w:t xml:space="preserve">GRUPO 7</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bfbfbf"/>
                                <w:sz w:val="28"/>
                                <w:vertAlign w:val="baseline"/>
                              </w:rPr>
                            </w:r>
                            <w:r w:rsidDel="00000000" w:rsidR="00000000" w:rsidRPr="00000000">
                              <w:rPr>
                                <w:rFonts w:ascii="Verdana" w:cs="Verdana" w:eastAsia="Verdana" w:hAnsi="Verdana"/>
                                <w:b w:val="0"/>
                                <w:i w:val="0"/>
                                <w:smallCaps w:val="0"/>
                                <w:strike w:val="0"/>
                                <w:color w:val="bfbfbf"/>
                                <w:sz w:val="28"/>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bfbfbf"/>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bfbfbf"/>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bfbfbf"/>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bfbfbf"/>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bfbfbf"/>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bfbfbf"/>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bfbfbf"/>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bfbfbf"/>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bfbfbf"/>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5854700</wp:posOffset>
                </wp:positionV>
                <wp:extent cx="6046470" cy="1642110"/>
                <wp:effectExtent b="0" l="0" r="0" t="0"/>
                <wp:wrapNone/>
                <wp:docPr id="2024059232"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046470" cy="1642110"/>
                        </a:xfrm>
                        <a:prstGeom prst="rect"/>
                        <a:ln/>
                      </pic:spPr>
                    </pic:pic>
                  </a:graphicData>
                </a:graphic>
              </wp:anchor>
            </w:drawing>
          </mc:Fallback>
        </mc:AlternateContent>
      </w:r>
    </w:p>
    <w:p w:rsidR="00000000" w:rsidDel="00000000" w:rsidP="00000000" w:rsidRDefault="00000000" w:rsidRPr="00000000" w14:paraId="0000000A">
      <w:pPr>
        <w:tabs>
          <w:tab w:val="left" w:leader="none" w:pos="4908"/>
        </w:tabs>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-1095847</wp:posOffset>
                </wp:positionH>
                <wp:positionV relativeFrom="paragraph">
                  <wp:posOffset>2777836</wp:posOffset>
                </wp:positionV>
                <wp:extent cx="7591425" cy="4514850"/>
                <wp:effectExtent b="0" l="0" r="0" t="0"/>
                <wp:wrapNone/>
                <wp:docPr id="2024059230" name=""/>
                <a:graphic>
                  <a:graphicData uri="http://schemas.microsoft.com/office/word/2010/wordprocessingShape">
                    <wps:wsp>
                      <wps:cNvSpPr/>
                      <wps:cNvPr id="2" name="Shape 2"/>
                      <wps:spPr>
                        <a:xfrm>
                          <a:off x="1559813" y="1532100"/>
                          <a:ext cx="7572375" cy="4495800"/>
                        </a:xfrm>
                        <a:custGeom>
                          <a:rect b="b" l="l" r="r" t="t"/>
                          <a:pathLst>
                            <a:path extrusionOk="0" h="6137812" w="7572375">
                              <a:moveTo>
                                <a:pt x="6350" y="0"/>
                              </a:moveTo>
                              <a:lnTo>
                                <a:pt x="7572375" y="2866292"/>
                              </a:lnTo>
                              <a:lnTo>
                                <a:pt x="7572375" y="6137812"/>
                              </a:lnTo>
                              <a:lnTo>
                                <a:pt x="0" y="6137812"/>
                              </a:lnTo>
                              <a:cubicBezTo>
                                <a:pt x="2117" y="4091875"/>
                                <a:pt x="4233" y="2045937"/>
                                <a:pt x="6350" y="0"/>
                              </a:cubicBezTo>
                              <a:close/>
                            </a:path>
                          </a:pathLst>
                        </a:custGeom>
                        <a:solidFill>
                          <a:srgbClr val="262626"/>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-1095847</wp:posOffset>
                </wp:positionH>
                <wp:positionV relativeFrom="paragraph">
                  <wp:posOffset>2777836</wp:posOffset>
                </wp:positionV>
                <wp:extent cx="7591425" cy="4514850"/>
                <wp:effectExtent b="0" l="0" r="0" t="0"/>
                <wp:wrapNone/>
                <wp:docPr id="2024059230"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7591425" cy="4514850"/>
                        </a:xfrm>
                        <a:prstGeom prst="rect"/>
                        <a:ln/>
                      </pic:spPr>
                    </pic:pic>
                  </a:graphicData>
                </a:graphic>
              </wp:anchor>
            </w:drawing>
          </mc:Fallback>
        </mc:AlternateContent>
      </w:r>
    </w:p>
    <w:p w:rsidR="00000000" w:rsidDel="00000000" w:rsidP="00000000" w:rsidRDefault="00000000" w:rsidRPr="00000000" w14:paraId="0000000B">
      <w:pPr>
        <w:tabs>
          <w:tab w:val="left" w:leader="none" w:pos="4908"/>
        </w:tabs>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0" w:line="276" w:lineRule="auto"/>
        <w:rPr>
          <w:rFonts w:ascii="Arial" w:cs="Arial" w:eastAsia="Arial" w:hAnsi="Arial"/>
        </w:rPr>
      </w:pPr>
      <w:r w:rsidDel="00000000" w:rsidR="00000000" w:rsidRPr="00000000">
        <w:rPr>
          <w:rFonts w:ascii="Arial" w:cs="Arial" w:eastAsia="Arial" w:hAnsi="Arial"/>
          <w:rtl w:val="0"/>
        </w:rPr>
        <w:t xml:space="preserve">ÍNDICE</w:t>
      </w:r>
    </w:p>
    <w:p w:rsidR="00000000" w:rsidDel="00000000" w:rsidP="00000000" w:rsidRDefault="00000000" w:rsidRPr="00000000" w14:paraId="0000000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76" w:lineRule="auto"/>
        <w:rPr>
          <w:rFonts w:ascii="Arial" w:cs="Arial" w:eastAsia="Arial" w:hAnsi="Arial"/>
        </w:rPr>
      </w:pPr>
      <w:r w:rsidDel="00000000" w:rsidR="00000000" w:rsidRPr="00000000">
        <w:rPr>
          <w:rFonts w:ascii="Arial" w:cs="Arial" w:eastAsia="Arial" w:hAnsi="Arial"/>
          <w:b w:val="1"/>
          <w:rtl w:val="0"/>
        </w:rPr>
        <w:t xml:space="preserve">Contenido Product Backlog revisado:</w:t>
      </w:r>
      <w:r w:rsidDel="00000000" w:rsidR="00000000" w:rsidRPr="00000000">
        <w:rPr>
          <w:rFonts w:ascii="Arial" w:cs="Arial" w:eastAsia="Arial" w:hAnsi="Arial"/>
          <w:rtl w:val="0"/>
        </w:rPr>
        <w:t xml:space="preserve">.......................................................................3</w:t>
      </w:r>
    </w:p>
    <w:p w:rsidR="00000000" w:rsidDel="00000000" w:rsidP="00000000" w:rsidRDefault="00000000" w:rsidRPr="00000000" w14:paraId="00000010">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Macro-tareas (big issues)</w:t>
      </w:r>
    </w:p>
    <w:p w:rsidR="00000000" w:rsidDel="00000000" w:rsidP="00000000" w:rsidRDefault="00000000" w:rsidRPr="00000000" w14:paraId="00000011">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Cronograma en escala de semanas.</w:t>
      </w:r>
    </w:p>
    <w:p w:rsidR="00000000" w:rsidDel="00000000" w:rsidP="00000000" w:rsidRDefault="00000000" w:rsidRPr="00000000" w14:paraId="00000012">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Entregables (1 por iteración).</w:t>
      </w:r>
    </w:p>
    <w:p w:rsidR="00000000" w:rsidDel="00000000" w:rsidP="00000000" w:rsidRDefault="00000000" w:rsidRPr="00000000" w14:paraId="00000013">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Roles y responsabilidades de cada miembro</w:t>
      </w:r>
    </w:p>
    <w:p w:rsidR="00000000" w:rsidDel="00000000" w:rsidP="00000000" w:rsidRDefault="00000000" w:rsidRPr="00000000" w14:paraId="00000014">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Lista de recursos necesarios (herramientas software).</w:t>
      </w:r>
    </w:p>
    <w:p w:rsidR="00000000" w:rsidDel="00000000" w:rsidP="00000000" w:rsidRDefault="00000000" w:rsidRPr="00000000" w14:paraId="00000015">
      <w:pPr>
        <w:spacing w:after="0" w:line="276" w:lineRule="auto"/>
        <w:rPr>
          <w:rFonts w:ascii="Arial" w:cs="Arial" w:eastAsia="Arial" w:hAnsi="Arial"/>
        </w:rPr>
      </w:pPr>
      <w:r w:rsidDel="00000000" w:rsidR="00000000" w:rsidRPr="00000000">
        <w:rPr>
          <w:rFonts w:ascii="Arial" w:cs="Arial" w:eastAsia="Arial" w:hAnsi="Arial"/>
          <w:b w:val="1"/>
          <w:rtl w:val="0"/>
        </w:rPr>
        <w:t xml:space="preserve">Contenido segunda iteración:</w:t>
      </w:r>
      <w:r w:rsidDel="00000000" w:rsidR="00000000" w:rsidRPr="00000000">
        <w:rPr>
          <w:rFonts w:ascii="Arial" w:cs="Arial" w:eastAsia="Arial" w:hAnsi="Arial"/>
          <w:rtl w:val="0"/>
        </w:rPr>
        <w:t xml:space="preserve">....................................................................................6</w:t>
      </w:r>
    </w:p>
    <w:p w:rsidR="00000000" w:rsidDel="00000000" w:rsidP="00000000" w:rsidRDefault="00000000" w:rsidRPr="00000000" w14:paraId="00000016">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Tareas en formato tarjeta.</w:t>
      </w:r>
    </w:p>
    <w:p w:rsidR="00000000" w:rsidDel="00000000" w:rsidP="00000000" w:rsidRDefault="00000000" w:rsidRPr="00000000" w14:paraId="00000017">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Revisión del proceso Kanban y las tarjetas pendientes e inclusión a la siguiente iteración.</w:t>
      </w:r>
    </w:p>
    <w:p w:rsidR="00000000" w:rsidDel="00000000" w:rsidP="00000000" w:rsidRDefault="00000000" w:rsidRPr="00000000" w14:paraId="00000018">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276" w:lineRule="auto"/>
        <w:jc w:val="center"/>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Contenido del Product backlog:</w:t>
      </w:r>
    </w:p>
    <w:p w:rsidR="00000000" w:rsidDel="00000000" w:rsidP="00000000" w:rsidRDefault="00000000" w:rsidRPr="00000000" w14:paraId="0000003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MACRO-TAREAS (BIG ISSUES)</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C">
      <w:pPr>
        <w:numPr>
          <w:ilvl w:val="0"/>
          <w:numId w:val="18"/>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Movimiento de grande</w:t>
      </w:r>
      <w:r w:rsidDel="00000000" w:rsidR="00000000" w:rsidRPr="00000000">
        <w:rPr>
          <w:rtl w:val="0"/>
        </w:rPr>
      </w:r>
    </w:p>
    <w:p w:rsidR="00000000" w:rsidDel="00000000" w:rsidP="00000000" w:rsidRDefault="00000000" w:rsidRPr="00000000" w14:paraId="0000003D">
      <w:pPr>
        <w:numPr>
          <w:ilvl w:val="0"/>
          <w:numId w:val="18"/>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Movimiento de pequeño</w:t>
      </w:r>
      <w:r w:rsidDel="00000000" w:rsidR="00000000" w:rsidRPr="00000000">
        <w:rPr>
          <w:rtl w:val="0"/>
        </w:rPr>
      </w:r>
    </w:p>
    <w:p w:rsidR="00000000" w:rsidDel="00000000" w:rsidP="00000000" w:rsidRDefault="00000000" w:rsidRPr="00000000" w14:paraId="0000003E">
      <w:pPr>
        <w:numPr>
          <w:ilvl w:val="0"/>
          <w:numId w:val="18"/>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Diseño del primer nivel</w:t>
      </w:r>
      <w:r w:rsidDel="00000000" w:rsidR="00000000" w:rsidRPr="00000000">
        <w:rPr>
          <w:rtl w:val="0"/>
        </w:rPr>
      </w:r>
    </w:p>
    <w:p w:rsidR="00000000" w:rsidDel="00000000" w:rsidP="00000000" w:rsidRDefault="00000000" w:rsidRPr="00000000" w14:paraId="0000003F">
      <w:pPr>
        <w:numPr>
          <w:ilvl w:val="0"/>
          <w:numId w:val="18"/>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implementar input de mando</w:t>
      </w:r>
      <w:r w:rsidDel="00000000" w:rsidR="00000000" w:rsidRPr="00000000">
        <w:rPr>
          <w:rtl w:val="0"/>
        </w:rPr>
      </w:r>
    </w:p>
    <w:p w:rsidR="00000000" w:rsidDel="00000000" w:rsidP="00000000" w:rsidRDefault="00000000" w:rsidRPr="00000000" w14:paraId="00000040">
      <w:pPr>
        <w:numPr>
          <w:ilvl w:val="0"/>
          <w:numId w:val="18"/>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Mecánica de lanzar al pequeño</w:t>
      </w:r>
      <w:r w:rsidDel="00000000" w:rsidR="00000000" w:rsidRPr="00000000">
        <w:rPr>
          <w:rtl w:val="0"/>
        </w:rPr>
      </w:r>
    </w:p>
    <w:p w:rsidR="00000000" w:rsidDel="00000000" w:rsidP="00000000" w:rsidRDefault="00000000" w:rsidRPr="00000000" w14:paraId="00000041">
      <w:pPr>
        <w:numPr>
          <w:ilvl w:val="0"/>
          <w:numId w:val="18"/>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Mecánica de arrastrar aire</w:t>
      </w:r>
      <w:r w:rsidDel="00000000" w:rsidR="00000000" w:rsidRPr="00000000">
        <w:rPr>
          <w:rtl w:val="0"/>
        </w:rPr>
      </w:r>
    </w:p>
    <w:p w:rsidR="00000000" w:rsidDel="00000000" w:rsidP="00000000" w:rsidRDefault="00000000" w:rsidRPr="00000000" w14:paraId="00000042">
      <w:pPr>
        <w:numPr>
          <w:ilvl w:val="0"/>
          <w:numId w:val="18"/>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Mecánica de parar arrastrar aire</w:t>
      </w:r>
      <w:r w:rsidDel="00000000" w:rsidR="00000000" w:rsidRPr="00000000">
        <w:rPr>
          <w:rtl w:val="0"/>
        </w:rPr>
      </w:r>
    </w:p>
    <w:p w:rsidR="00000000" w:rsidDel="00000000" w:rsidP="00000000" w:rsidRDefault="00000000" w:rsidRPr="00000000" w14:paraId="00000043">
      <w:pPr>
        <w:numPr>
          <w:ilvl w:val="0"/>
          <w:numId w:val="18"/>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Mecánica mover objetos grande</w:t>
      </w:r>
      <w:r w:rsidDel="00000000" w:rsidR="00000000" w:rsidRPr="00000000">
        <w:rPr>
          <w:rtl w:val="0"/>
        </w:rPr>
      </w:r>
    </w:p>
    <w:p w:rsidR="00000000" w:rsidDel="00000000" w:rsidP="00000000" w:rsidRDefault="00000000" w:rsidRPr="00000000" w14:paraId="00000044">
      <w:pPr>
        <w:numPr>
          <w:ilvl w:val="0"/>
          <w:numId w:val="18"/>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Mecánica pulsar botones suelo grande</w:t>
      </w:r>
      <w:r w:rsidDel="00000000" w:rsidR="00000000" w:rsidRPr="00000000">
        <w:rPr>
          <w:rtl w:val="0"/>
        </w:rPr>
      </w:r>
    </w:p>
    <w:p w:rsidR="00000000" w:rsidDel="00000000" w:rsidP="00000000" w:rsidRDefault="00000000" w:rsidRPr="00000000" w14:paraId="00000045">
      <w:pPr>
        <w:numPr>
          <w:ilvl w:val="0"/>
          <w:numId w:val="18"/>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Mecánica interactuar palancas pequeño</w:t>
      </w:r>
      <w:r w:rsidDel="00000000" w:rsidR="00000000" w:rsidRPr="00000000">
        <w:rPr>
          <w:rtl w:val="0"/>
        </w:rPr>
      </w:r>
    </w:p>
    <w:p w:rsidR="00000000" w:rsidDel="00000000" w:rsidP="00000000" w:rsidRDefault="00000000" w:rsidRPr="00000000" w14:paraId="00000046">
      <w:pPr>
        <w:numPr>
          <w:ilvl w:val="0"/>
          <w:numId w:val="18"/>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Plataformas que levantan al grande</w:t>
      </w:r>
      <w:r w:rsidDel="00000000" w:rsidR="00000000" w:rsidRPr="00000000">
        <w:rPr>
          <w:rtl w:val="0"/>
        </w:rPr>
      </w:r>
    </w:p>
    <w:p w:rsidR="00000000" w:rsidDel="00000000" w:rsidP="00000000" w:rsidRDefault="00000000" w:rsidRPr="00000000" w14:paraId="00000047">
      <w:pPr>
        <w:numPr>
          <w:ilvl w:val="0"/>
          <w:numId w:val="18"/>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Recoger coleccionables</w:t>
      </w:r>
      <w:r w:rsidDel="00000000" w:rsidR="00000000" w:rsidRPr="00000000">
        <w:rPr>
          <w:rtl w:val="0"/>
        </w:rPr>
      </w:r>
    </w:p>
    <w:p w:rsidR="00000000" w:rsidDel="00000000" w:rsidP="00000000" w:rsidRDefault="00000000" w:rsidRPr="00000000" w14:paraId="00000048">
      <w:pPr>
        <w:numPr>
          <w:ilvl w:val="0"/>
          <w:numId w:val="18"/>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Interfaz</w:t>
      </w:r>
      <w:r w:rsidDel="00000000" w:rsidR="00000000" w:rsidRPr="00000000">
        <w:rPr>
          <w:rtl w:val="0"/>
        </w:rPr>
      </w:r>
    </w:p>
    <w:p w:rsidR="00000000" w:rsidDel="00000000" w:rsidP="00000000" w:rsidRDefault="00000000" w:rsidRPr="00000000" w14:paraId="00000049">
      <w:pPr>
        <w:numPr>
          <w:ilvl w:val="0"/>
          <w:numId w:val="18"/>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Final de nivel</w:t>
      </w:r>
      <w:r w:rsidDel="00000000" w:rsidR="00000000" w:rsidRPr="00000000">
        <w:rPr>
          <w:rtl w:val="0"/>
        </w:rPr>
      </w:r>
    </w:p>
    <w:p w:rsidR="00000000" w:rsidDel="00000000" w:rsidP="00000000" w:rsidRDefault="00000000" w:rsidRPr="00000000" w14:paraId="0000004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CRONOGRAMA EN ESCALA DE SEMANAS</w:t>
      </w:r>
    </w:p>
    <w:p w:rsidR="00000000" w:rsidDel="00000000" w:rsidP="00000000" w:rsidRDefault="00000000" w:rsidRPr="00000000" w14:paraId="0000004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El GDD va en todas las iteraciones y el seguimiento del proyecto</w:t>
      </w:r>
    </w:p>
    <w:p w:rsidR="00000000" w:rsidDel="00000000" w:rsidP="00000000" w:rsidRDefault="00000000" w:rsidRPr="00000000" w14:paraId="0000004E">
      <w:pPr>
        <w:spacing w:after="0" w:line="276" w:lineRule="auto"/>
        <w:rPr>
          <w:rFonts w:ascii="Arial" w:cs="Arial" w:eastAsia="Arial" w:hAnsi="Arial"/>
        </w:rPr>
      </w:pPr>
      <w:r w:rsidDel="00000000" w:rsidR="00000000" w:rsidRPr="00000000">
        <w:rPr>
          <w:rtl w:val="0"/>
        </w:rPr>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Semanas 7/10 al 27/10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Programación de mecánicas principales:</w:t>
            </w:r>
          </w:p>
          <w:p w:rsidR="00000000" w:rsidDel="00000000" w:rsidP="00000000" w:rsidRDefault="00000000" w:rsidRPr="00000000" w14:paraId="00000051">
            <w:pPr>
              <w:widowControl w:val="0"/>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Movimiento de jugador y físicas con el entorno.</w:t>
            </w:r>
          </w:p>
          <w:p w:rsidR="00000000" w:rsidDel="00000000" w:rsidP="00000000" w:rsidRDefault="00000000" w:rsidRPr="00000000" w14:paraId="00000052">
            <w:pPr>
              <w:widowControl w:val="0"/>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Primera mecánica de puzzle, lanzar al personaje pequeño.</w:t>
            </w:r>
          </w:p>
          <w:p w:rsidR="00000000" w:rsidDel="00000000" w:rsidP="00000000" w:rsidRDefault="00000000" w:rsidRPr="00000000" w14:paraId="00000053">
            <w:pPr>
              <w:widowControl w:val="0"/>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Desarrollo y diseño del primer nivel de juego con la mecánica ya implementada.</w:t>
            </w:r>
          </w:p>
          <w:p w:rsidR="00000000" w:rsidDel="00000000" w:rsidP="00000000" w:rsidRDefault="00000000" w:rsidRPr="00000000" w14:paraId="00000054">
            <w:pPr>
              <w:widowControl w:val="0"/>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Afinar el prototipo para realizar el entregable.</w:t>
            </w:r>
          </w:p>
          <w:p w:rsidR="00000000" w:rsidDel="00000000" w:rsidP="00000000" w:rsidRDefault="00000000" w:rsidRPr="00000000" w14:paraId="00000055">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Semanas 28/10 al 17/11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Corrección de errores</w:t>
            </w:r>
          </w:p>
          <w:p w:rsidR="00000000" w:rsidDel="00000000" w:rsidP="00000000" w:rsidRDefault="00000000" w:rsidRPr="00000000" w14:paraId="00000058">
            <w:pPr>
              <w:widowControl w:val="0"/>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Implementación del resto de mecánicas de puzzle</w:t>
            </w:r>
          </w:p>
          <w:p w:rsidR="00000000" w:rsidDel="00000000" w:rsidP="00000000" w:rsidRDefault="00000000" w:rsidRPr="00000000" w14:paraId="00000059">
            <w:pPr>
              <w:widowControl w:val="0"/>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Mejora del diseño de nivel incorporando las nuevas mecánicas</w:t>
            </w:r>
          </w:p>
          <w:p w:rsidR="00000000" w:rsidDel="00000000" w:rsidP="00000000" w:rsidRDefault="00000000" w:rsidRPr="00000000" w14:paraId="0000005A">
            <w:pPr>
              <w:widowControl w:val="0"/>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Comienzo de mejoras visuales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Semanas 18/11 al 22/12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9"/>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Corrección de errores</w:t>
            </w:r>
          </w:p>
          <w:p w:rsidR="00000000" w:rsidDel="00000000" w:rsidP="00000000" w:rsidRDefault="00000000" w:rsidRPr="00000000" w14:paraId="0000005D">
            <w:pPr>
              <w:widowControl w:val="0"/>
              <w:numPr>
                <w:ilvl w:val="0"/>
                <w:numId w:val="9"/>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Puesta en común del nivel final</w:t>
            </w:r>
          </w:p>
          <w:p w:rsidR="00000000" w:rsidDel="00000000" w:rsidP="00000000" w:rsidRDefault="00000000" w:rsidRPr="00000000" w14:paraId="0000005E">
            <w:pPr>
              <w:widowControl w:val="0"/>
              <w:numPr>
                <w:ilvl w:val="0"/>
                <w:numId w:val="9"/>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Implementación de audio</w:t>
            </w:r>
          </w:p>
          <w:p w:rsidR="00000000" w:rsidDel="00000000" w:rsidP="00000000" w:rsidRDefault="00000000" w:rsidRPr="00000000" w14:paraId="0000005F">
            <w:pPr>
              <w:widowControl w:val="0"/>
              <w:numPr>
                <w:ilvl w:val="0"/>
                <w:numId w:val="9"/>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Pulido de programación</w:t>
            </w:r>
          </w:p>
        </w:tc>
      </w:tr>
    </w:tbl>
    <w:p w:rsidR="00000000" w:rsidDel="00000000" w:rsidP="00000000" w:rsidRDefault="00000000" w:rsidRPr="00000000" w14:paraId="0000006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2">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399730" cy="1828800"/>
            <wp:effectExtent b="0" l="0" r="0" t="0"/>
            <wp:docPr id="202405923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9973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A">
      <w:pP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ENTREGABLES</w:t>
      </w:r>
    </w:p>
    <w:p w:rsidR="00000000" w:rsidDel="00000000" w:rsidP="00000000" w:rsidRDefault="00000000" w:rsidRPr="00000000" w14:paraId="0000006B">
      <w:pPr>
        <w:spacing w:after="0" w:line="276" w:lineRule="auto"/>
        <w:jc w:val="center"/>
        <w:rPr>
          <w:rFonts w:ascii="Arial" w:cs="Arial" w:eastAsia="Arial" w:hAnsi="Arial"/>
          <w:sz w:val="32"/>
          <w:szCs w:val="32"/>
        </w:rPr>
      </w:pPr>
      <w:r w:rsidDel="00000000" w:rsidR="00000000" w:rsidRPr="00000000">
        <w:rPr>
          <w:rtl w:val="0"/>
        </w:rPr>
      </w:r>
    </w:p>
    <w:tbl>
      <w:tblPr>
        <w:tblStyle w:val="Table2"/>
        <w:tblW w:w="8503.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Entregable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6 de Octubre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GDD</w:t>
            </w:r>
          </w:p>
          <w:p w:rsidR="00000000" w:rsidDel="00000000" w:rsidP="00000000" w:rsidRDefault="00000000" w:rsidRPr="00000000" w14:paraId="0000006F">
            <w:pPr>
              <w:widowControl w:val="0"/>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Planificación inicial</w:t>
            </w:r>
          </w:p>
          <w:p w:rsidR="00000000" w:rsidDel="00000000" w:rsidP="00000000" w:rsidRDefault="00000000" w:rsidRPr="00000000" w14:paraId="00000070">
            <w:pPr>
              <w:widowControl w:val="0"/>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Storyboard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Entregable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27 de Octubre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Mecánica Principal</w:t>
            </w:r>
          </w:p>
          <w:p w:rsidR="00000000" w:rsidDel="00000000" w:rsidP="00000000" w:rsidRDefault="00000000" w:rsidRPr="00000000" w14:paraId="00000074">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Primer puzzle</w:t>
            </w:r>
          </w:p>
          <w:p w:rsidR="00000000" w:rsidDel="00000000" w:rsidP="00000000" w:rsidRDefault="00000000" w:rsidRPr="00000000" w14:paraId="00000075">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Primer nivel</w:t>
            </w:r>
          </w:p>
          <w:p w:rsidR="00000000" w:rsidDel="00000000" w:rsidP="00000000" w:rsidRDefault="00000000" w:rsidRPr="00000000" w14:paraId="00000076">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Evaluación 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Entregable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 de Noviembre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1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Resto de mecánicas</w:t>
            </w:r>
          </w:p>
          <w:p w:rsidR="00000000" w:rsidDel="00000000" w:rsidP="00000000" w:rsidRDefault="00000000" w:rsidRPr="00000000" w14:paraId="0000007A">
            <w:pPr>
              <w:widowControl w:val="0"/>
              <w:numPr>
                <w:ilvl w:val="0"/>
                <w:numId w:val="1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Nivel mejorado</w:t>
            </w:r>
          </w:p>
          <w:p w:rsidR="00000000" w:rsidDel="00000000" w:rsidP="00000000" w:rsidRDefault="00000000" w:rsidRPr="00000000" w14:paraId="0000007B">
            <w:pPr>
              <w:widowControl w:val="0"/>
              <w:numPr>
                <w:ilvl w:val="0"/>
                <w:numId w:val="1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Evaluación Técnica</w:t>
            </w:r>
          </w:p>
        </w:tc>
      </w:tr>
      <w:tr>
        <w:trPr>
          <w:cantSplit w:val="0"/>
          <w:trHeight w:val="24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Entregable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22 de Diciembre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Audio</w:t>
            </w:r>
          </w:p>
          <w:p w:rsidR="00000000" w:rsidDel="00000000" w:rsidP="00000000" w:rsidRDefault="00000000" w:rsidRPr="00000000" w14:paraId="0000007F">
            <w:pPr>
              <w:widowControl w:val="0"/>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Texturas</w:t>
            </w:r>
          </w:p>
          <w:p w:rsidR="00000000" w:rsidDel="00000000" w:rsidP="00000000" w:rsidRDefault="00000000" w:rsidRPr="00000000" w14:paraId="00000080">
            <w:pPr>
              <w:widowControl w:val="0"/>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Animaciones</w:t>
            </w:r>
          </w:p>
          <w:p w:rsidR="00000000" w:rsidDel="00000000" w:rsidP="00000000" w:rsidRDefault="00000000" w:rsidRPr="00000000" w14:paraId="00000081">
            <w:pPr>
              <w:widowControl w:val="0"/>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Evaluación</w:t>
            </w:r>
          </w:p>
          <w:p w:rsidR="00000000" w:rsidDel="00000000" w:rsidP="00000000" w:rsidRDefault="00000000" w:rsidRPr="00000000" w14:paraId="00000082">
            <w:pPr>
              <w:widowControl w:val="0"/>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DEMO jugable</w:t>
            </w:r>
          </w:p>
        </w:tc>
      </w:tr>
    </w:tbl>
    <w:p w:rsidR="00000000" w:rsidDel="00000000" w:rsidP="00000000" w:rsidRDefault="00000000" w:rsidRPr="00000000" w14:paraId="0000008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5">
      <w:pPr>
        <w:spacing w:after="0" w:line="276"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86">
      <w:pPr>
        <w:spacing w:after="0" w:line="276"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87">
      <w:pPr>
        <w:spacing w:after="0" w:line="276"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88">
      <w:pPr>
        <w:spacing w:after="0" w:line="276"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89">
      <w:pPr>
        <w:spacing w:after="0" w:line="276"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8A">
      <w:pP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ROLES Y RESPONSABILIDADES DE CADA MIEMBRO</w:t>
      </w:r>
    </w:p>
    <w:p w:rsidR="00000000" w:rsidDel="00000000" w:rsidP="00000000" w:rsidRDefault="00000000" w:rsidRPr="00000000" w14:paraId="0000008B">
      <w:pPr>
        <w:spacing w:after="0" w:line="276"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8C">
      <w:pPr>
        <w:numPr>
          <w:ilvl w:val="0"/>
          <w:numId w:val="13"/>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Iván Navarro: Team Lead y programación</w:t>
      </w:r>
      <w:r w:rsidDel="00000000" w:rsidR="00000000" w:rsidRPr="00000000">
        <w:rPr>
          <w:rtl w:val="0"/>
        </w:rPr>
      </w:r>
    </w:p>
    <w:p w:rsidR="00000000" w:rsidDel="00000000" w:rsidP="00000000" w:rsidRDefault="00000000" w:rsidRPr="00000000" w14:paraId="0000008D">
      <w:pPr>
        <w:numPr>
          <w:ilvl w:val="0"/>
          <w:numId w:val="13"/>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David Jimenez: Diseño de niveles</w:t>
      </w:r>
      <w:r w:rsidDel="00000000" w:rsidR="00000000" w:rsidRPr="00000000">
        <w:rPr>
          <w:rtl w:val="0"/>
        </w:rPr>
      </w:r>
    </w:p>
    <w:p w:rsidR="00000000" w:rsidDel="00000000" w:rsidP="00000000" w:rsidRDefault="00000000" w:rsidRPr="00000000" w14:paraId="0000008E">
      <w:pPr>
        <w:numPr>
          <w:ilvl w:val="0"/>
          <w:numId w:val="13"/>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Daniel Marcos: Diseño de niveles</w:t>
      </w:r>
      <w:r w:rsidDel="00000000" w:rsidR="00000000" w:rsidRPr="00000000">
        <w:rPr>
          <w:rtl w:val="0"/>
        </w:rPr>
      </w:r>
    </w:p>
    <w:p w:rsidR="00000000" w:rsidDel="00000000" w:rsidP="00000000" w:rsidRDefault="00000000" w:rsidRPr="00000000" w14:paraId="0000008F">
      <w:pPr>
        <w:numPr>
          <w:ilvl w:val="0"/>
          <w:numId w:val="13"/>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Sergio Fernández: QA</w:t>
      </w:r>
      <w:r w:rsidDel="00000000" w:rsidR="00000000" w:rsidRPr="00000000">
        <w:rPr>
          <w:rtl w:val="0"/>
        </w:rPr>
      </w:r>
    </w:p>
    <w:p w:rsidR="00000000" w:rsidDel="00000000" w:rsidP="00000000" w:rsidRDefault="00000000" w:rsidRPr="00000000" w14:paraId="00000090">
      <w:pPr>
        <w:numPr>
          <w:ilvl w:val="0"/>
          <w:numId w:val="13"/>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Alvaro Plaza: Programación</w:t>
      </w:r>
      <w:r w:rsidDel="00000000" w:rsidR="00000000" w:rsidRPr="00000000">
        <w:rPr>
          <w:rtl w:val="0"/>
        </w:rPr>
      </w:r>
    </w:p>
    <w:p w:rsidR="00000000" w:rsidDel="00000000" w:rsidP="00000000" w:rsidRDefault="00000000" w:rsidRPr="00000000" w14:paraId="00000091">
      <w:pPr>
        <w:numPr>
          <w:ilvl w:val="0"/>
          <w:numId w:val="13"/>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Alejandro Rujas: Diseño de niveles</w:t>
      </w:r>
      <w:r w:rsidDel="00000000" w:rsidR="00000000" w:rsidRPr="00000000">
        <w:rPr>
          <w:rtl w:val="0"/>
        </w:rPr>
      </w:r>
    </w:p>
    <w:p w:rsidR="00000000" w:rsidDel="00000000" w:rsidP="00000000" w:rsidRDefault="00000000" w:rsidRPr="00000000" w14:paraId="0000009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4">
      <w:pP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LISTA DE RECURSOS NECESARIOS</w:t>
      </w:r>
    </w:p>
    <w:p w:rsidR="00000000" w:rsidDel="00000000" w:rsidP="00000000" w:rsidRDefault="00000000" w:rsidRPr="00000000" w14:paraId="00000095">
      <w:pPr>
        <w:spacing w:after="0" w:line="276"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6">
      <w:pPr>
        <w:numPr>
          <w:ilvl w:val="0"/>
          <w:numId w:val="17"/>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Unity2d</w:t>
      </w:r>
      <w:r w:rsidDel="00000000" w:rsidR="00000000" w:rsidRPr="00000000">
        <w:rPr>
          <w:rtl w:val="0"/>
        </w:rPr>
      </w:r>
    </w:p>
    <w:p w:rsidR="00000000" w:rsidDel="00000000" w:rsidP="00000000" w:rsidRDefault="00000000" w:rsidRPr="00000000" w14:paraId="00000097">
      <w:pPr>
        <w:numPr>
          <w:ilvl w:val="0"/>
          <w:numId w:val="17"/>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VisualStudio/Rider</w:t>
      </w:r>
      <w:r w:rsidDel="00000000" w:rsidR="00000000" w:rsidRPr="00000000">
        <w:rPr>
          <w:rtl w:val="0"/>
        </w:rPr>
      </w:r>
    </w:p>
    <w:p w:rsidR="00000000" w:rsidDel="00000000" w:rsidP="00000000" w:rsidRDefault="00000000" w:rsidRPr="00000000" w14:paraId="00000098">
      <w:pPr>
        <w:numPr>
          <w:ilvl w:val="0"/>
          <w:numId w:val="17"/>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Assets gratuitos de UnityAssetStore</w:t>
      </w:r>
      <w:r w:rsidDel="00000000" w:rsidR="00000000" w:rsidRPr="00000000">
        <w:rPr>
          <w:rtl w:val="0"/>
        </w:rPr>
      </w:r>
    </w:p>
    <w:p w:rsidR="00000000" w:rsidDel="00000000" w:rsidP="00000000" w:rsidRDefault="00000000" w:rsidRPr="00000000" w14:paraId="00000099">
      <w:pPr>
        <w:numPr>
          <w:ilvl w:val="0"/>
          <w:numId w:val="17"/>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Trello</w:t>
      </w:r>
      <w:r w:rsidDel="00000000" w:rsidR="00000000" w:rsidRPr="00000000">
        <w:rPr>
          <w:rtl w:val="0"/>
        </w:rPr>
      </w:r>
    </w:p>
    <w:p w:rsidR="00000000" w:rsidDel="00000000" w:rsidP="00000000" w:rsidRDefault="00000000" w:rsidRPr="00000000" w14:paraId="0000009A">
      <w:pPr>
        <w:numPr>
          <w:ilvl w:val="0"/>
          <w:numId w:val="17"/>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GitHub</w:t>
      </w:r>
      <w:r w:rsidDel="00000000" w:rsidR="00000000" w:rsidRPr="00000000">
        <w:rPr>
          <w:rtl w:val="0"/>
        </w:rPr>
      </w:r>
    </w:p>
    <w:p w:rsidR="00000000" w:rsidDel="00000000" w:rsidP="00000000" w:rsidRDefault="00000000" w:rsidRPr="00000000" w14:paraId="0000009B">
      <w:pPr>
        <w:numPr>
          <w:ilvl w:val="0"/>
          <w:numId w:val="17"/>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Discord</w:t>
      </w:r>
    </w:p>
    <w:p w:rsidR="00000000" w:rsidDel="00000000" w:rsidP="00000000" w:rsidRDefault="00000000" w:rsidRPr="00000000" w14:paraId="0000009C">
      <w:pPr>
        <w:numPr>
          <w:ilvl w:val="0"/>
          <w:numId w:val="17"/>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Google Drive</w:t>
      </w:r>
    </w:p>
    <w:p w:rsidR="00000000" w:rsidDel="00000000" w:rsidP="00000000" w:rsidRDefault="00000000" w:rsidRPr="00000000" w14:paraId="0000009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4">
      <w:pPr>
        <w:spacing w:after="0" w:line="276"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A5">
      <w:pPr>
        <w:spacing w:after="0" w:line="276"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A6">
      <w:pPr>
        <w:spacing w:after="0" w:line="276"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A7">
      <w:pPr>
        <w:spacing w:after="0" w:line="276"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A8">
      <w:pPr>
        <w:spacing w:after="0" w:line="276"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A9">
      <w:pPr>
        <w:spacing w:after="0" w:line="276"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AA">
      <w:pPr>
        <w:spacing w:after="0" w:line="276"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AB">
      <w:pPr>
        <w:spacing w:after="0" w:line="276"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AC">
      <w:pPr>
        <w:spacing w:after="0" w:line="276"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AD">
      <w:pPr>
        <w:spacing w:after="0" w:line="276"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AE">
      <w:pPr>
        <w:spacing w:after="0" w:line="276"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AF">
      <w:pPr>
        <w:spacing w:after="0" w:line="276"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B0">
      <w:pPr>
        <w:spacing w:after="0" w:line="276"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B1">
      <w:pPr>
        <w:spacing w:after="0" w:line="276"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B2">
      <w:pPr>
        <w:spacing w:after="0" w:line="276" w:lineRule="auto"/>
        <w:jc w:val="center"/>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Contenido primera iteración:</w:t>
      </w:r>
    </w:p>
    <w:p w:rsidR="00000000" w:rsidDel="00000000" w:rsidP="00000000" w:rsidRDefault="00000000" w:rsidRPr="00000000" w14:paraId="000000B3">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B4">
      <w:pP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ESTRUCTURA KANBAN</w:t>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323850</wp:posOffset>
            </wp:positionV>
            <wp:extent cx="6946106" cy="966096"/>
            <wp:effectExtent b="0" l="0" r="0" t="0"/>
            <wp:wrapNone/>
            <wp:docPr id="202405923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946106" cy="966096"/>
                    </a:xfrm>
                    <a:prstGeom prst="rect"/>
                    <a:ln/>
                  </pic:spPr>
                </pic:pic>
              </a:graphicData>
            </a:graphic>
          </wp:anchor>
        </w:drawing>
      </w:r>
    </w:p>
    <w:p w:rsidR="00000000" w:rsidDel="00000000" w:rsidP="00000000" w:rsidRDefault="00000000" w:rsidRPr="00000000" w14:paraId="000000B5">
      <w:pPr>
        <w:spacing w:after="0" w:line="276"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B6">
      <w:pPr>
        <w:spacing w:after="0" w:line="276"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B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A">
      <w:pP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TAREAS EN FORMATO TARJETA</w:t>
      </w:r>
    </w:p>
    <w:p w:rsidR="00000000" w:rsidDel="00000000" w:rsidP="00000000" w:rsidRDefault="00000000" w:rsidRPr="00000000" w14:paraId="000000BB">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BC">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D">
      <w:pPr>
        <w:numPr>
          <w:ilvl w:val="0"/>
          <w:numId w:val="1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Título : Diseño del primer nivel.</w:t>
      </w:r>
    </w:p>
    <w:p w:rsidR="00000000" w:rsidDel="00000000" w:rsidP="00000000" w:rsidRDefault="00000000" w:rsidRPr="00000000" w14:paraId="000000BE">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Descripción : Diseñar un boceto de primer nivel en el que podamos mostrar las mecánicas principales.</w:t>
      </w:r>
    </w:p>
    <w:p w:rsidR="00000000" w:rsidDel="00000000" w:rsidP="00000000" w:rsidRDefault="00000000" w:rsidRPr="00000000" w14:paraId="000000BF">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Validación: Ver si es posible superar el nivel.</w:t>
      </w:r>
    </w:p>
    <w:p w:rsidR="00000000" w:rsidDel="00000000" w:rsidP="00000000" w:rsidRDefault="00000000" w:rsidRPr="00000000" w14:paraId="000000C0">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1">
      <w:pPr>
        <w:numPr>
          <w:ilvl w:val="0"/>
          <w:numId w:val="12"/>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Título : Movimiento normal del personaje pequeño</w:t>
      </w:r>
      <w:r w:rsidDel="00000000" w:rsidR="00000000" w:rsidRPr="00000000">
        <w:rPr>
          <w:rtl w:val="0"/>
        </w:rPr>
      </w:r>
    </w:p>
    <w:p w:rsidR="00000000" w:rsidDel="00000000" w:rsidP="00000000" w:rsidRDefault="00000000" w:rsidRPr="00000000" w14:paraId="000000C2">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Descripción : Movimiento del personaje pequeño a desarrollar en horizontal y vertical.</w:t>
      </w:r>
    </w:p>
    <w:p w:rsidR="00000000" w:rsidDel="00000000" w:rsidP="00000000" w:rsidRDefault="00000000" w:rsidRPr="00000000" w14:paraId="000000C3">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Validación: Al pulsar las teclas de dirección el movimiento es fluido y rápido.</w:t>
      </w:r>
    </w:p>
    <w:p w:rsidR="00000000" w:rsidDel="00000000" w:rsidP="00000000" w:rsidRDefault="00000000" w:rsidRPr="00000000" w14:paraId="000000C4">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5">
      <w:pPr>
        <w:numPr>
          <w:ilvl w:val="0"/>
          <w:numId w:val="2"/>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Título : Salto del personaje pequeño</w:t>
      </w:r>
      <w:r w:rsidDel="00000000" w:rsidR="00000000" w:rsidRPr="00000000">
        <w:rPr>
          <w:rtl w:val="0"/>
        </w:rPr>
      </w:r>
    </w:p>
    <w:p w:rsidR="00000000" w:rsidDel="00000000" w:rsidP="00000000" w:rsidRDefault="00000000" w:rsidRPr="00000000" w14:paraId="000000C6">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Descripción : Movimiento de salto del personaje pequeño, un salto rápido y ágil en dirección horizontal y diagonal.</w:t>
      </w:r>
    </w:p>
    <w:p w:rsidR="00000000" w:rsidDel="00000000" w:rsidP="00000000" w:rsidRDefault="00000000" w:rsidRPr="00000000" w14:paraId="000000C7">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Validación : Al pulsar la tecla “ESPACIO” el salto es rápido y ágil.</w:t>
      </w:r>
    </w:p>
    <w:p w:rsidR="00000000" w:rsidDel="00000000" w:rsidP="00000000" w:rsidRDefault="00000000" w:rsidRPr="00000000" w14:paraId="000000C8">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9">
      <w:pPr>
        <w:numPr>
          <w:ilvl w:val="0"/>
          <w:numId w:val="14"/>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Título : Movimiento del personaje grande</w:t>
      </w:r>
      <w:r w:rsidDel="00000000" w:rsidR="00000000" w:rsidRPr="00000000">
        <w:rPr>
          <w:rtl w:val="0"/>
        </w:rPr>
      </w:r>
    </w:p>
    <w:p w:rsidR="00000000" w:rsidDel="00000000" w:rsidP="00000000" w:rsidRDefault="00000000" w:rsidRPr="00000000" w14:paraId="000000CA">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Descripción : Movimiento del segundo personaje a desarrollar, tanto horizontal como vertical, más tosco y lento que su compañero.</w:t>
      </w:r>
    </w:p>
    <w:p w:rsidR="00000000" w:rsidDel="00000000" w:rsidP="00000000" w:rsidRDefault="00000000" w:rsidRPr="00000000" w14:paraId="000000CB">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Validación : Al pulsar las teclas de dirección la respuesta es rápida y percibimos un desplazamiento más lento.</w:t>
      </w:r>
    </w:p>
    <w:p w:rsidR="00000000" w:rsidDel="00000000" w:rsidP="00000000" w:rsidRDefault="00000000" w:rsidRPr="00000000" w14:paraId="000000CC">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D">
      <w:pPr>
        <w:numPr>
          <w:ilvl w:val="0"/>
          <w:numId w:val="8"/>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Título : Física del personaje grande, mover objetos y pisar botones</w:t>
      </w:r>
      <w:r w:rsidDel="00000000" w:rsidR="00000000" w:rsidRPr="00000000">
        <w:rPr>
          <w:rtl w:val="0"/>
        </w:rPr>
      </w:r>
    </w:p>
    <w:p w:rsidR="00000000" w:rsidDel="00000000" w:rsidP="00000000" w:rsidRDefault="00000000" w:rsidRPr="00000000" w14:paraId="000000CE">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Descripción : Mecánica principal del personaje grande, </w:t>
      </w:r>
    </w:p>
    <w:p w:rsidR="00000000" w:rsidDel="00000000" w:rsidP="00000000" w:rsidRDefault="00000000" w:rsidRPr="00000000" w14:paraId="000000CF">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Validación : Interactuar con los objetos y botones</w:t>
      </w:r>
    </w:p>
    <w:p w:rsidR="00000000" w:rsidDel="00000000" w:rsidP="00000000" w:rsidRDefault="00000000" w:rsidRPr="00000000" w14:paraId="000000D0">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1">
      <w:pPr>
        <w:numPr>
          <w:ilvl w:val="0"/>
          <w:numId w:val="16"/>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Título : Interactuar con palancas personaje pequeño</w:t>
      </w:r>
      <w:r w:rsidDel="00000000" w:rsidR="00000000" w:rsidRPr="00000000">
        <w:rPr>
          <w:rtl w:val="0"/>
        </w:rPr>
      </w:r>
    </w:p>
    <w:p w:rsidR="00000000" w:rsidDel="00000000" w:rsidP="00000000" w:rsidRDefault="00000000" w:rsidRPr="00000000" w14:paraId="000000D2">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Descripción : el personaje pequeño es el único que puede interactuar con palancas en el escenario que ayudarán al personaje grande y a él para avanzar en el nivel.</w:t>
      </w:r>
    </w:p>
    <w:p w:rsidR="00000000" w:rsidDel="00000000" w:rsidP="00000000" w:rsidRDefault="00000000" w:rsidRPr="00000000" w14:paraId="000000D3">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Validación : El personaje pequeño debe poder usar las palancas para facilitar el avance del personaje grande.</w:t>
      </w:r>
    </w:p>
    <w:p w:rsidR="00000000" w:rsidDel="00000000" w:rsidP="00000000" w:rsidRDefault="00000000" w:rsidRPr="00000000" w14:paraId="000000D4">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5">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6">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7">
      <w:pPr>
        <w:numPr>
          <w:ilvl w:val="0"/>
          <w:numId w:val="19"/>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Título : Plataformas para levantar al personaje grande</w:t>
      </w:r>
      <w:r w:rsidDel="00000000" w:rsidR="00000000" w:rsidRPr="00000000">
        <w:rPr>
          <w:rtl w:val="0"/>
        </w:rPr>
      </w:r>
    </w:p>
    <w:p w:rsidR="00000000" w:rsidDel="00000000" w:rsidP="00000000" w:rsidRDefault="00000000" w:rsidRPr="00000000" w14:paraId="000000D8">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Descripción : debido a que el personaje grande no puede realizar la acción de salto hay ciertas plataformas que activa el personaje pequeño que le ayudan a subir para continuar el nivel.</w:t>
      </w:r>
    </w:p>
    <w:p w:rsidR="00000000" w:rsidDel="00000000" w:rsidP="00000000" w:rsidRDefault="00000000" w:rsidRPr="00000000" w14:paraId="000000D9">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Validación : Al usar las plataformas el personaje grande debe poder alcanzar la siguiente zona para avanzar junto al pequeño.</w:t>
      </w:r>
    </w:p>
    <w:p w:rsidR="00000000" w:rsidDel="00000000" w:rsidP="00000000" w:rsidRDefault="00000000" w:rsidRPr="00000000" w14:paraId="000000D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B">
      <w:pPr>
        <w:numPr>
          <w:ilvl w:val="0"/>
          <w:numId w:val="10"/>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Título : Personaje grande lanzando al pequeño</w:t>
      </w:r>
      <w:r w:rsidDel="00000000" w:rsidR="00000000" w:rsidRPr="00000000">
        <w:rPr>
          <w:rtl w:val="0"/>
        </w:rPr>
      </w:r>
    </w:p>
    <w:p w:rsidR="00000000" w:rsidDel="00000000" w:rsidP="00000000" w:rsidRDefault="00000000" w:rsidRPr="00000000" w14:paraId="000000DC">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Descripción : existen ubicaciones en las que ni el personaje pequeño ni el grande pueden acceder con sus movimientos normales por lo que el grande tiene una funcionalidad de lanzar al pequeños para alcanzar sitios antes inaccesibles.</w:t>
      </w:r>
    </w:p>
    <w:p w:rsidR="00000000" w:rsidDel="00000000" w:rsidP="00000000" w:rsidRDefault="00000000" w:rsidRPr="00000000" w14:paraId="000000DD">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Validación : Usar la mecánica para superar obstáculos que solo el pequeño puede superar.</w:t>
      </w:r>
    </w:p>
    <w:p w:rsidR="00000000" w:rsidDel="00000000" w:rsidP="00000000" w:rsidRDefault="00000000" w:rsidRPr="00000000" w14:paraId="000000D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F">
      <w:pPr>
        <w:numPr>
          <w:ilvl w:val="0"/>
          <w:numId w:val="3"/>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Título : Inercia de caída para el personaje pequeño</w:t>
      </w:r>
      <w:r w:rsidDel="00000000" w:rsidR="00000000" w:rsidRPr="00000000">
        <w:rPr>
          <w:rtl w:val="0"/>
        </w:rPr>
      </w:r>
    </w:p>
    <w:p w:rsidR="00000000" w:rsidDel="00000000" w:rsidP="00000000" w:rsidRDefault="00000000" w:rsidRPr="00000000" w14:paraId="000000E0">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Descripción : Establecer la inercia con la que cae el personaje en consonancia con sus controles.</w:t>
      </w:r>
    </w:p>
    <w:p w:rsidR="00000000" w:rsidDel="00000000" w:rsidP="00000000" w:rsidRDefault="00000000" w:rsidRPr="00000000" w14:paraId="000000E1">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Validación : Debe tener la velocidad adecuada para permitir superar los obstáculos.</w:t>
      </w:r>
    </w:p>
    <w:p w:rsidR="00000000" w:rsidDel="00000000" w:rsidP="00000000" w:rsidRDefault="00000000" w:rsidRPr="00000000" w14:paraId="000000E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3">
      <w:pPr>
        <w:numPr>
          <w:ilvl w:val="0"/>
          <w:numId w:val="11"/>
        </w:numP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Título :  Final del nivel</w:t>
      </w:r>
      <w:r w:rsidDel="00000000" w:rsidR="00000000" w:rsidRPr="00000000">
        <w:rPr>
          <w:rtl w:val="0"/>
        </w:rPr>
      </w:r>
    </w:p>
    <w:p w:rsidR="00000000" w:rsidDel="00000000" w:rsidP="00000000" w:rsidRDefault="00000000" w:rsidRPr="00000000" w14:paraId="000000E4">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Descripción : Se consigue el objetivo de finalizar el nivel en el que siguiendo la historia del juego el personaje pequeño finalmente se reencuentra con su madre gracias a la colaboración con el personaje grande</w:t>
      </w:r>
    </w:p>
    <w:p w:rsidR="00000000" w:rsidDel="00000000" w:rsidP="00000000" w:rsidRDefault="00000000" w:rsidRPr="00000000" w14:paraId="000000E5">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Validación : El público se siente satisfecho con el final de la historia.</w:t>
      </w:r>
    </w:p>
    <w:p w:rsidR="00000000" w:rsidDel="00000000" w:rsidP="00000000" w:rsidRDefault="00000000" w:rsidRPr="00000000" w14:paraId="000000E6">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7">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8">
      <w:pPr>
        <w:spacing w:after="0" w:line="276" w:lineRule="auto"/>
        <w:ind w:left="720" w:firstLine="0"/>
        <w:jc w:val="left"/>
        <w:rPr>
          <w:rFonts w:ascii="Arial" w:cs="Arial" w:eastAsia="Arial" w:hAnsi="Arial"/>
          <w:sz w:val="32"/>
          <w:szCs w:val="32"/>
        </w:rPr>
      </w:pPr>
      <w:r w:rsidDel="00000000" w:rsidR="00000000" w:rsidRPr="00000000">
        <w:rPr>
          <w:rFonts w:ascii="Arial" w:cs="Arial" w:eastAsia="Arial" w:hAnsi="Arial"/>
          <w:sz w:val="32"/>
          <w:szCs w:val="32"/>
          <w:rtl w:val="0"/>
        </w:rPr>
        <w:t xml:space="preserve">REVISIÓN KANBAN Y DECISIONES</w:t>
      </w:r>
    </w:p>
    <w:p w:rsidR="00000000" w:rsidDel="00000000" w:rsidP="00000000" w:rsidRDefault="00000000" w:rsidRPr="00000000" w14:paraId="000000E9">
      <w:pPr>
        <w:spacing w:after="0" w:line="276" w:lineRule="auto"/>
        <w:ind w:left="72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EA">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Hemos decidido utilizar esta plantilla para todos los documentos relacionados con el proyecto, aunque Google Docs no reconoce el formato correctamente.</w:t>
      </w:r>
    </w:p>
    <w:p w:rsidR="00000000" w:rsidDel="00000000" w:rsidP="00000000" w:rsidRDefault="00000000" w:rsidRPr="00000000" w14:paraId="000000EB">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Hemos tomado la decisión de tener una reunión semanal para esta iteración y el kanban está revisado tras haber entendido cómo funciona el excel.</w:t>
      </w:r>
    </w:p>
    <w:p w:rsidR="00000000" w:rsidDel="00000000" w:rsidP="00000000" w:rsidRDefault="00000000" w:rsidRPr="00000000" w14:paraId="000000EC">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Además vamos a hacer una reunión en la que Iván y Daniel explicarán unos básicos de Unity al resto de compañeros y resolverán dudas.</w:t>
      </w:r>
    </w:p>
    <w:sectPr>
      <w:headerReference r:id="rId17" w:type="default"/>
      <w:footerReference r:id="rId1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040AD2"/>
  </w:style>
  <w:style w:type="paragraph" w:styleId="Ttulo1">
    <w:name w:val="heading 1"/>
    <w:basedOn w:val="Normal"/>
    <w:next w:val="Normal"/>
    <w:link w:val="Ttulo1Car"/>
    <w:uiPriority w:val="9"/>
    <w:qFormat w:val="1"/>
    <w:rsid w:val="00FC50E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DB70D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C50E7"/>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FC50E7"/>
    <w:pPr>
      <w:outlineLvl w:val="9"/>
    </w:pPr>
    <w:rPr>
      <w:lang w:eastAsia="es-ES" w:val="es-ES"/>
    </w:rPr>
  </w:style>
  <w:style w:type="paragraph" w:styleId="Encabezado">
    <w:name w:val="header"/>
    <w:basedOn w:val="Normal"/>
    <w:link w:val="EncabezadoCar"/>
    <w:uiPriority w:val="99"/>
    <w:unhideWhenUsed w:val="1"/>
    <w:rsid w:val="007E212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E212B"/>
  </w:style>
  <w:style w:type="paragraph" w:styleId="Piedepgina">
    <w:name w:val="footer"/>
    <w:basedOn w:val="Normal"/>
    <w:link w:val="PiedepginaCar"/>
    <w:uiPriority w:val="99"/>
    <w:unhideWhenUsed w:val="1"/>
    <w:rsid w:val="007E212B"/>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E212B"/>
  </w:style>
  <w:style w:type="paragraph" w:styleId="Ttulo">
    <w:name w:val="Title"/>
    <w:basedOn w:val="Normal"/>
    <w:next w:val="Normal"/>
    <w:link w:val="TtuloCar"/>
    <w:uiPriority w:val="10"/>
    <w:qFormat w:val="1"/>
    <w:rsid w:val="007E212B"/>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7E212B"/>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DB70D7"/>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DB70D7"/>
    <w:rPr>
      <w:rFonts w:eastAsiaTheme="minorEastAsia"/>
      <w:color w:val="5a5a5a" w:themeColor="text1" w:themeTint="0000A5"/>
      <w:spacing w:val="15"/>
    </w:rPr>
  </w:style>
  <w:style w:type="character" w:styleId="Ttulo2Car" w:customStyle="1">
    <w:name w:val="Título 2 Car"/>
    <w:basedOn w:val="Fuentedeprrafopredeter"/>
    <w:link w:val="Ttulo2"/>
    <w:uiPriority w:val="9"/>
    <w:rsid w:val="00DB70D7"/>
    <w:rPr>
      <w:rFonts w:asciiTheme="majorHAnsi" w:cstheme="majorBidi" w:eastAsiaTheme="majorEastAsia" w:hAnsiTheme="majorHAnsi"/>
      <w:color w:val="2f5496" w:themeColor="accent1" w:themeShade="0000BF"/>
      <w:sz w:val="26"/>
      <w:szCs w:val="26"/>
    </w:rPr>
  </w:style>
  <w:style w:type="paragraph" w:styleId="TDC1">
    <w:name w:val="toc 1"/>
    <w:basedOn w:val="Normal"/>
    <w:next w:val="Normal"/>
    <w:autoRedefine w:val="1"/>
    <w:uiPriority w:val="39"/>
    <w:unhideWhenUsed w:val="1"/>
    <w:rsid w:val="00DB70D7"/>
    <w:pPr>
      <w:spacing w:after="100"/>
    </w:pPr>
  </w:style>
  <w:style w:type="paragraph" w:styleId="TDC2">
    <w:name w:val="toc 2"/>
    <w:basedOn w:val="Normal"/>
    <w:next w:val="Normal"/>
    <w:autoRedefine w:val="1"/>
    <w:uiPriority w:val="39"/>
    <w:unhideWhenUsed w:val="1"/>
    <w:rsid w:val="00DB70D7"/>
    <w:pPr>
      <w:spacing w:after="100"/>
      <w:ind w:left="220"/>
    </w:pPr>
  </w:style>
  <w:style w:type="character" w:styleId="Hipervnculo">
    <w:name w:val="Hyperlink"/>
    <w:basedOn w:val="Fuentedeprrafopredeter"/>
    <w:uiPriority w:val="99"/>
    <w:unhideWhenUsed w:val="1"/>
    <w:rsid w:val="00DB70D7"/>
    <w:rPr>
      <w:color w:val="0563c1" w:themeColor="hyperlink"/>
      <w:u w:val="single"/>
    </w:rPr>
  </w:style>
  <w:style w:type="paragraph" w:styleId="Prrafodelista">
    <w:name w:val="List Paragraph"/>
    <w:basedOn w:val="Normal"/>
    <w:uiPriority w:val="34"/>
    <w:qFormat w:val="1"/>
    <w:rsid w:val="00BA7327"/>
    <w:pPr>
      <w:ind w:left="720"/>
      <w:contextualSpacing w:val="1"/>
    </w:p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uMrQa9BR4frwzPfReBaBVYC6Gg==">CgMxLjA4AHIhMWJad0xJRkctcWwtMmRLN0NJWjI0VlBTQTFEcVFYdjNu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2023-09-22T15:57:00Z</dcterms:created>
  <dc:creator>Juan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07c4deb101c58d7e7bef1ab49aa7559b60055f3a1a267689644595daa0c70fb9</vt:lpwstr>
  </property>
  <property fmtid="{D5CDD505-2E9C-101B-9397-08002B2CF9AE}" pid="3" name="GrammarlyDocumentId">
    <vt:lpwstr>07c4deb101c58d7e7bef1ab49aa7559b60055f3a1a267689644595daa0c70fb9</vt:lpwstr>
  </property>
</Properties>
</file>