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C43C8" w14:textId="2693A49C" w:rsidR="001F2F62" w:rsidRDefault="008506DA" w:rsidP="008506DA">
      <w:pPr>
        <w:bidi/>
        <w:jc w:val="center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>به نام خداوند</w:t>
      </w:r>
    </w:p>
    <w:p w14:paraId="091ECA8B" w14:textId="7D4CF01D" w:rsidR="008506DA" w:rsidRDefault="008506DA" w:rsidP="008506DA">
      <w:pPr>
        <w:bidi/>
        <w:jc w:val="center"/>
        <w:rPr>
          <w:rFonts w:ascii="XB Niloofar" w:hAnsi="XB Niloofar" w:cs="XB Niloofar"/>
          <w:rtl/>
          <w:lang w:bidi="fa-IR"/>
        </w:rPr>
      </w:pPr>
    </w:p>
    <w:p w14:paraId="0BA47C87" w14:textId="404A016A" w:rsidR="008506DA" w:rsidRDefault="008506DA" w:rsidP="008506DA">
      <w:pPr>
        <w:bidi/>
        <w:jc w:val="center"/>
        <w:rPr>
          <w:rFonts w:ascii="XB Niloofar" w:hAnsi="XB Niloofar" w:cs="XB Niloofar"/>
          <w:rtl/>
          <w:lang w:bidi="fa-IR"/>
        </w:rPr>
      </w:pPr>
    </w:p>
    <w:p w14:paraId="72250616" w14:textId="11677E3E" w:rsidR="008506DA" w:rsidRDefault="008506DA" w:rsidP="008506DA">
      <w:pPr>
        <w:bidi/>
        <w:jc w:val="center"/>
        <w:rPr>
          <w:rFonts w:ascii="XB Niloofar" w:hAnsi="XB Niloofar" w:cs="XB Niloofar"/>
          <w:rtl/>
          <w:lang w:bidi="fa-IR"/>
        </w:rPr>
      </w:pPr>
    </w:p>
    <w:p w14:paraId="4A62DAED" w14:textId="49C57D86" w:rsidR="008506DA" w:rsidRDefault="008506DA" w:rsidP="008506DA">
      <w:pPr>
        <w:bidi/>
        <w:jc w:val="center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 xml:space="preserve">تمرین </w:t>
      </w:r>
      <w:r w:rsidR="002F2ADD">
        <w:rPr>
          <w:rFonts w:ascii="XB Niloofar" w:hAnsi="XB Niloofar" w:cs="XB Niloofar" w:hint="cs"/>
          <w:rtl/>
          <w:lang w:bidi="fa-IR"/>
        </w:rPr>
        <w:t>ششم</w:t>
      </w:r>
    </w:p>
    <w:p w14:paraId="2BF99A97" w14:textId="0D6A602D" w:rsidR="008506DA" w:rsidRDefault="008506DA" w:rsidP="008506DA">
      <w:pPr>
        <w:bidi/>
        <w:jc w:val="center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>اقتصادسنجی پیشرفته</w:t>
      </w:r>
    </w:p>
    <w:p w14:paraId="44F84948" w14:textId="06D8F4D0" w:rsidR="008506DA" w:rsidRDefault="00A61EE9" w:rsidP="008506DA">
      <w:pPr>
        <w:bidi/>
        <w:jc w:val="center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>زمستان</w:t>
      </w:r>
      <w:r w:rsidR="008506DA">
        <w:rPr>
          <w:rFonts w:ascii="XB Niloofar" w:hAnsi="XB Niloofar" w:cs="XB Niloofar" w:hint="cs"/>
          <w:rtl/>
          <w:lang w:bidi="fa-IR"/>
        </w:rPr>
        <w:t xml:space="preserve"> ۱۴۰۱</w:t>
      </w:r>
    </w:p>
    <w:p w14:paraId="6ADA7941" w14:textId="5A6A9734" w:rsidR="008506DA" w:rsidRDefault="008506DA" w:rsidP="008506DA">
      <w:pPr>
        <w:bidi/>
        <w:jc w:val="center"/>
        <w:rPr>
          <w:rFonts w:ascii="XB Niloofar" w:hAnsi="XB Niloofar" w:cs="XB Niloofar"/>
          <w:rtl/>
          <w:lang w:bidi="fa-IR"/>
        </w:rPr>
      </w:pPr>
    </w:p>
    <w:p w14:paraId="46378D5E" w14:textId="5C372311" w:rsidR="008506DA" w:rsidRDefault="008506DA" w:rsidP="008506DA">
      <w:pPr>
        <w:bidi/>
        <w:jc w:val="center"/>
        <w:rPr>
          <w:rFonts w:ascii="XB Niloofar" w:hAnsi="XB Niloofar" w:cs="XB Niloofar"/>
          <w:rtl/>
          <w:lang w:bidi="fa-IR"/>
        </w:rPr>
      </w:pPr>
    </w:p>
    <w:p w14:paraId="4A492DCC" w14:textId="746ED727" w:rsidR="008506DA" w:rsidRDefault="008506DA" w:rsidP="008506DA">
      <w:pPr>
        <w:bidi/>
        <w:jc w:val="center"/>
        <w:rPr>
          <w:rFonts w:ascii="XB Niloofar" w:hAnsi="XB Niloofar" w:cs="XB Niloofar"/>
          <w:rtl/>
          <w:lang w:bidi="fa-IR"/>
        </w:rPr>
      </w:pPr>
    </w:p>
    <w:p w14:paraId="5B40F086" w14:textId="313E98E1" w:rsidR="008506DA" w:rsidRDefault="008506DA" w:rsidP="008506DA">
      <w:pPr>
        <w:bidi/>
        <w:jc w:val="center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>علیرضا جمالی</w:t>
      </w:r>
    </w:p>
    <w:p w14:paraId="497BC216" w14:textId="2BD1915F" w:rsidR="008506DA" w:rsidRDefault="008506DA" w:rsidP="008506DA">
      <w:pPr>
        <w:bidi/>
        <w:jc w:val="center"/>
        <w:rPr>
          <w:rFonts w:ascii="XB Niloofar" w:hAnsi="XB Niloofar" w:cs="XB Niloofar"/>
          <w:rtl/>
          <w:lang w:bidi="fa-IR"/>
        </w:rPr>
      </w:pPr>
    </w:p>
    <w:p w14:paraId="21C2B903" w14:textId="46407737" w:rsidR="008506DA" w:rsidRDefault="008506DA" w:rsidP="008506DA">
      <w:pPr>
        <w:bidi/>
        <w:jc w:val="center"/>
        <w:rPr>
          <w:rFonts w:ascii="XB Niloofar" w:hAnsi="XB Niloofar" w:cs="XB Niloofar"/>
          <w:rtl/>
          <w:lang w:bidi="fa-IR"/>
        </w:rPr>
      </w:pPr>
    </w:p>
    <w:p w14:paraId="322A4BA1" w14:textId="1BA42061" w:rsidR="008506DA" w:rsidRDefault="008506DA" w:rsidP="008506DA">
      <w:pPr>
        <w:bidi/>
        <w:jc w:val="center"/>
        <w:rPr>
          <w:rFonts w:ascii="XB Niloofar" w:hAnsi="XB Niloofar" w:cs="XB Niloofar"/>
          <w:rtl/>
          <w:lang w:bidi="fa-IR"/>
        </w:rPr>
      </w:pPr>
    </w:p>
    <w:p w14:paraId="027AE842" w14:textId="402CD63D" w:rsidR="008506DA" w:rsidRDefault="008506DA" w:rsidP="008506DA">
      <w:pPr>
        <w:bidi/>
        <w:jc w:val="center"/>
        <w:rPr>
          <w:rFonts w:ascii="XB Niloofar" w:hAnsi="XB Niloofar" w:cs="XB Niloofar"/>
          <w:rtl/>
          <w:lang w:bidi="fa-IR"/>
        </w:rPr>
      </w:pPr>
    </w:p>
    <w:p w14:paraId="1323A6BA" w14:textId="2643E494" w:rsidR="008506DA" w:rsidRPr="008506DA" w:rsidRDefault="008506DA" w:rsidP="008506DA">
      <w:pPr>
        <w:pStyle w:val="ListParagraph"/>
        <w:bidi/>
        <w:rPr>
          <w:rFonts w:ascii="XB Niloofar" w:hAnsi="XB Niloofar" w:cs="XB Niloofar" w:hint="cs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 xml:space="preserve"> * </w:t>
      </w:r>
      <w:r w:rsidR="002F2ADD">
        <w:rPr>
          <w:rFonts w:ascii="XB Niloofar" w:hAnsi="XB Niloofar" w:cs="XB Niloofar" w:hint="cs"/>
          <w:rtl/>
          <w:lang w:bidi="fa-IR"/>
        </w:rPr>
        <w:t xml:space="preserve">هنگام تبدیل لایو‌اسکریپت متلب به گزارش </w:t>
      </w:r>
      <w:r w:rsidR="002F2ADD">
        <w:rPr>
          <w:rFonts w:ascii="XB Niloofar" w:hAnsi="XB Niloofar" w:cs="XB Niloofar"/>
          <w:lang w:bidi="fa-IR"/>
        </w:rPr>
        <w:t>pdf</w:t>
      </w:r>
      <w:r w:rsidR="002F2ADD">
        <w:rPr>
          <w:rFonts w:ascii="XB Niloofar" w:hAnsi="XB Niloofar" w:cs="XB Niloofar" w:hint="cs"/>
          <w:rtl/>
          <w:lang w:bidi="fa-IR"/>
        </w:rPr>
        <w:t>، کاراکترهای فارسی به‌هم‌ریخته نمایش داده می‌شدند بنابراین این گزارش به زبان انگلیسی نوشته شده است.</w:t>
      </w:r>
    </w:p>
    <w:sectPr w:rsidR="008506DA" w:rsidRPr="00850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XB Niloofar">
    <w:panose1 w:val="02000503080000020003"/>
    <w:charset w:val="B2"/>
    <w:family w:val="auto"/>
    <w:pitch w:val="variable"/>
    <w:sig w:usb0="00002003" w:usb1="80000000" w:usb2="00000008" w:usb3="00000000" w:csb0="0000005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4760"/>
    <w:multiLevelType w:val="hybridMultilevel"/>
    <w:tmpl w:val="D05E2974"/>
    <w:lvl w:ilvl="0" w:tplc="8ABCC742">
      <w:numFmt w:val="bullet"/>
      <w:lvlText w:val=""/>
      <w:lvlJc w:val="left"/>
      <w:pPr>
        <w:ind w:left="720" w:hanging="360"/>
      </w:pPr>
      <w:rPr>
        <w:rFonts w:ascii="Symbol" w:eastAsiaTheme="minorHAnsi" w:hAnsi="Symbol" w:cs="XB Niloof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A5FC4"/>
    <w:multiLevelType w:val="hybridMultilevel"/>
    <w:tmpl w:val="2EEEF03E"/>
    <w:lvl w:ilvl="0" w:tplc="44EA4C72">
      <w:numFmt w:val="bullet"/>
      <w:lvlText w:val=""/>
      <w:lvlJc w:val="left"/>
      <w:pPr>
        <w:ind w:left="720" w:hanging="360"/>
      </w:pPr>
      <w:rPr>
        <w:rFonts w:ascii="Symbol" w:eastAsiaTheme="minorHAnsi" w:hAnsi="Symbol" w:cs="XB Niloof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D470B"/>
    <w:multiLevelType w:val="hybridMultilevel"/>
    <w:tmpl w:val="81924D64"/>
    <w:lvl w:ilvl="0" w:tplc="168C41FA">
      <w:numFmt w:val="bullet"/>
      <w:lvlText w:val=""/>
      <w:lvlJc w:val="left"/>
      <w:pPr>
        <w:ind w:left="720" w:hanging="360"/>
      </w:pPr>
      <w:rPr>
        <w:rFonts w:ascii="Symbol" w:eastAsiaTheme="minorHAnsi" w:hAnsi="Symbol" w:cs="XB Niloof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DA"/>
    <w:rsid w:val="000B332C"/>
    <w:rsid w:val="001F2F62"/>
    <w:rsid w:val="002F2ADD"/>
    <w:rsid w:val="00332BFF"/>
    <w:rsid w:val="00507674"/>
    <w:rsid w:val="008506DA"/>
    <w:rsid w:val="00A61EE9"/>
    <w:rsid w:val="00FA4AEB"/>
    <w:rsid w:val="00FD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483B9"/>
  <w15:chartTrackingRefBased/>
  <w15:docId w15:val="{904EC52F-9B4B-544E-BDDC-71A1BF187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Jamali</dc:creator>
  <cp:keywords/>
  <dc:description/>
  <cp:lastModifiedBy>Alireza Jamali</cp:lastModifiedBy>
  <cp:revision>6</cp:revision>
  <dcterms:created xsi:type="dcterms:W3CDTF">2022-10-22T06:33:00Z</dcterms:created>
  <dcterms:modified xsi:type="dcterms:W3CDTF">2023-01-02T11:15:00Z</dcterms:modified>
</cp:coreProperties>
</file>