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EC" w:rsidRPr="00A349F9" w:rsidRDefault="00235089" w:rsidP="00936E8E">
      <w:pPr>
        <w:pStyle w:val="a3"/>
        <w:numPr>
          <w:ilvl w:val="0"/>
          <w:numId w:val="1"/>
        </w:numPr>
        <w:ind w:firstLineChars="0"/>
        <w:rPr>
          <w:b/>
        </w:rPr>
      </w:pPr>
      <w:r w:rsidRPr="00A349F9">
        <w:rPr>
          <w:rFonts w:hint="eastAsia"/>
          <w:b/>
        </w:rPr>
        <w:t>环境搭建</w:t>
      </w:r>
    </w:p>
    <w:p w:rsidR="00235089" w:rsidRDefault="00235089" w:rsidP="00235089">
      <w:pPr>
        <w:pStyle w:val="a3"/>
        <w:ind w:left="360"/>
      </w:pPr>
      <w:r>
        <w:rPr>
          <w:rFonts w:hint="eastAsia"/>
        </w:rPr>
        <w:t>解压IDE压缩包后，打开文件夹。</w:t>
      </w:r>
    </w:p>
    <w:p w:rsidR="00235089" w:rsidRDefault="00235089" w:rsidP="002350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29882C" wp14:editId="2B5EA9C1">
            <wp:extent cx="5274310" cy="2094865"/>
            <wp:effectExtent l="19050" t="19050" r="21590" b="196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9F9" w:rsidRDefault="00235089" w:rsidP="00235089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 w:rsidR="00A349F9">
        <w:rPr>
          <w:rFonts w:hint="eastAsia"/>
        </w:rPr>
        <w:t>MinGW文件夹为TDM-GCC编译器，目前使用的是4.9.2版本。最新版为5.1.0，但使用最新版会导致</w:t>
      </w:r>
      <w:proofErr w:type="spellStart"/>
      <w:r w:rsidR="00A349F9">
        <w:rPr>
          <w:rFonts w:hint="eastAsia"/>
        </w:rPr>
        <w:t>wxWidgets</w:t>
      </w:r>
      <w:proofErr w:type="spellEnd"/>
      <w:r w:rsidR="00A349F9">
        <w:rPr>
          <w:rFonts w:hint="eastAsia"/>
        </w:rPr>
        <w:t>库编译异常。</w:t>
      </w:r>
    </w:p>
    <w:p w:rsidR="00A349F9" w:rsidRDefault="00A349F9" w:rsidP="00A349F9">
      <w:pPr>
        <w:pStyle w:val="a3"/>
        <w:ind w:left="360" w:firstLineChars="0" w:firstLine="0"/>
      </w:pPr>
      <w:r>
        <w:t xml:space="preserve">    </w:t>
      </w:r>
      <w:r>
        <w:rPr>
          <w:rFonts w:hint="eastAsia"/>
        </w:rPr>
        <w:t>wxWidgets-3.1.0文件夹为</w:t>
      </w:r>
      <w:proofErr w:type="spellStart"/>
      <w:r>
        <w:rPr>
          <w:rFonts w:hint="eastAsia"/>
        </w:rPr>
        <w:t>wxWidgets</w:t>
      </w:r>
      <w:proofErr w:type="spellEnd"/>
      <w:r>
        <w:rPr>
          <w:rFonts w:hint="eastAsia"/>
        </w:rPr>
        <w:t>库，已经编译完成。</w:t>
      </w:r>
    </w:p>
    <w:p w:rsidR="00235089" w:rsidRDefault="00235089" w:rsidP="00A349F9">
      <w:pPr>
        <w:pStyle w:val="a3"/>
        <w:ind w:left="360"/>
      </w:pPr>
      <w:r>
        <w:rPr>
          <w:rFonts w:hint="eastAsia"/>
        </w:rPr>
        <w:t>点击codeblocks.exe启动IDE。</w:t>
      </w:r>
    </w:p>
    <w:p w:rsidR="00235089" w:rsidRDefault="00235089" w:rsidP="0023508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5475"/>
            <wp:effectExtent l="19050" t="19050" r="2159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-00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09"/>
                    <a:stretch/>
                  </pic:blipFill>
                  <pic:spPr bwMode="auto"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89" w:rsidRDefault="00235089" w:rsidP="00235089">
      <w:pPr>
        <w:pStyle w:val="a3"/>
        <w:ind w:left="360"/>
      </w:pPr>
      <w:r>
        <w:rPr>
          <w:rFonts w:hint="eastAsia"/>
        </w:rPr>
        <w:t>然后请点击Setting/Global</w:t>
      </w:r>
      <w:r>
        <w:t xml:space="preserve"> </w:t>
      </w:r>
      <w:r>
        <w:rPr>
          <w:rFonts w:hint="eastAsia"/>
        </w:rPr>
        <w:t>variables，进入全局变量设置。</w:t>
      </w:r>
    </w:p>
    <w:p w:rsidR="00235089" w:rsidRDefault="00235089" w:rsidP="002350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0142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-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89" w:rsidRDefault="00F6611D" w:rsidP="00235089">
      <w:pPr>
        <w:pStyle w:val="a3"/>
        <w:ind w:left="360" w:firstLineChars="0" w:firstLine="0"/>
      </w:pPr>
      <w:r>
        <w:rPr>
          <w:rFonts w:hint="eastAsia"/>
        </w:rPr>
        <w:t xml:space="preserve">    请参照上图，新建环境变量wx31</w:t>
      </w:r>
      <w:r w:rsidR="00A349F9">
        <w:rPr>
          <w:rFonts w:hint="eastAsia"/>
        </w:rPr>
        <w:t>。此处配置的是</w:t>
      </w:r>
      <w:proofErr w:type="spellStart"/>
      <w:r w:rsidR="00A349F9">
        <w:rPr>
          <w:rFonts w:hint="eastAsia"/>
        </w:rPr>
        <w:t>wxWidgets</w:t>
      </w:r>
      <w:proofErr w:type="spellEnd"/>
      <w:r w:rsidR="00A349F9">
        <w:rPr>
          <w:rFonts w:hint="eastAsia"/>
        </w:rPr>
        <w:t>库的引用路径，不支持使用相对地址，所以请根据IDE的解压路径详细配置base、include和lib三项。</w:t>
      </w:r>
    </w:p>
    <w:p w:rsidR="00235089" w:rsidRPr="00235089" w:rsidRDefault="00235089" w:rsidP="00235089">
      <w:pPr>
        <w:pStyle w:val="a3"/>
        <w:ind w:left="360" w:firstLineChars="0" w:firstLine="0"/>
      </w:pPr>
    </w:p>
    <w:p w:rsidR="00D26F10" w:rsidRPr="00A349F9" w:rsidRDefault="00D26F10" w:rsidP="00936E8E">
      <w:pPr>
        <w:pStyle w:val="a3"/>
        <w:numPr>
          <w:ilvl w:val="0"/>
          <w:numId w:val="1"/>
        </w:numPr>
        <w:ind w:firstLineChars="0"/>
        <w:rPr>
          <w:b/>
        </w:rPr>
      </w:pPr>
      <w:r w:rsidRPr="00A349F9">
        <w:rPr>
          <w:rFonts w:hint="eastAsia"/>
          <w:b/>
        </w:rPr>
        <w:t>文件结构</w:t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压缩包解压后，会有如下子文件夹。</w:t>
      </w:r>
    </w:p>
    <w:p w:rsidR="00936E8E" w:rsidRDefault="00936E8E" w:rsidP="00936E8E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50390"/>
            <wp:effectExtent l="19050" t="19050" r="215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-0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Documents：这个文件夹准备放一些说明文档。</w:t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Frame：此文件夹是模拟器的源代码。</w:t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GUI：此文件夹中就是GUI系统的API接口实现，向单片机移植时，此文件夹中的文件请按需移植。</w:t>
      </w:r>
    </w:p>
    <w:p w:rsidR="00936E8E" w:rsidRDefault="00936E8E" w:rsidP="00ED3158">
      <w:pPr>
        <w:pStyle w:val="a3"/>
        <w:ind w:left="360"/>
      </w:pPr>
      <w:proofErr w:type="spellStart"/>
      <w:r>
        <w:rPr>
          <w:rFonts w:hint="eastAsia"/>
        </w:rPr>
        <w:t>OutPut</w:t>
      </w:r>
      <w:proofErr w:type="spellEnd"/>
      <w:r>
        <w:rPr>
          <w:rFonts w:hint="eastAsia"/>
        </w:rPr>
        <w:t>：编译输出文件夹。</w:t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Project：工程文件夹，目前只有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的工程文件，但是</w:t>
      </w:r>
      <w:proofErr w:type="spellStart"/>
      <w:r>
        <w:rPr>
          <w:rFonts w:hint="eastAsia"/>
        </w:rPr>
        <w:t>wxWidgets</w:t>
      </w:r>
      <w:proofErr w:type="spellEnd"/>
      <w:r>
        <w:rPr>
          <w:rFonts w:hint="eastAsia"/>
        </w:rPr>
        <w:t>库也有VS版，如有需要请自行研究。</w:t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Resource：资源文件夹，包含系统图标文件等。</w:t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Screenshots：截图文件夹，保存模拟器截图用，如果没有会被自动创建。</w:t>
      </w:r>
    </w:p>
    <w:p w:rsidR="00936E8E" w:rsidRDefault="00936E8E" w:rsidP="00ED3158">
      <w:pPr>
        <w:pStyle w:val="a3"/>
        <w:ind w:left="360"/>
      </w:pPr>
      <w:r>
        <w:rPr>
          <w:rFonts w:hint="eastAsia"/>
        </w:rPr>
        <w:t>User：这里是交互接口，用于处理初始化以及用户键盘操作事件，可以用于一些简单的模拟动作。</w:t>
      </w:r>
    </w:p>
    <w:p w:rsidR="00936E8E" w:rsidRPr="00A349F9" w:rsidRDefault="00936E8E" w:rsidP="00936E8E">
      <w:pPr>
        <w:pStyle w:val="a3"/>
        <w:numPr>
          <w:ilvl w:val="0"/>
          <w:numId w:val="1"/>
        </w:numPr>
        <w:ind w:firstLineChars="0"/>
        <w:rPr>
          <w:b/>
        </w:rPr>
      </w:pPr>
      <w:r w:rsidRPr="00A349F9">
        <w:rPr>
          <w:rFonts w:hint="eastAsia"/>
          <w:b/>
        </w:rPr>
        <w:t>工程结构</w:t>
      </w:r>
    </w:p>
    <w:p w:rsidR="00E727EC" w:rsidRDefault="00E727EC" w:rsidP="00ED3158">
      <w:pPr>
        <w:pStyle w:val="a3"/>
        <w:ind w:left="360"/>
      </w:pPr>
      <w:r>
        <w:rPr>
          <w:rFonts w:hint="eastAsia"/>
        </w:rPr>
        <w:t>工程文件存放于</w:t>
      </w:r>
      <w:r w:rsidRPr="00E727EC">
        <w:t>Project\</w:t>
      </w:r>
      <w:proofErr w:type="spellStart"/>
      <w:r w:rsidRPr="00E727EC">
        <w:t>CodeBlocks</w:t>
      </w:r>
      <w:proofErr w:type="spellEnd"/>
      <w:r>
        <w:rPr>
          <w:rFonts w:hint="eastAsia"/>
        </w:rPr>
        <w:t>下，使用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打开工程。</w:t>
      </w:r>
    </w:p>
    <w:p w:rsidR="00E727EC" w:rsidRDefault="00E727EC" w:rsidP="00E727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7CF0FD" wp14:editId="00C1DEAB">
            <wp:extent cx="5274310" cy="683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EC" w:rsidRDefault="00E727EC" w:rsidP="00ED3158">
      <w:pPr>
        <w:pStyle w:val="a3"/>
        <w:ind w:left="360"/>
      </w:pPr>
      <w:r>
        <w:rPr>
          <w:rFonts w:hint="eastAsia"/>
        </w:rPr>
        <w:t>打开后，工程结构如下。</w:t>
      </w:r>
    </w:p>
    <w:p w:rsidR="00E727EC" w:rsidRDefault="00E727EC" w:rsidP="00E727E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73E3187" wp14:editId="5576B9BF">
            <wp:extent cx="5038725" cy="2465978"/>
            <wp:effectExtent l="19050" t="1905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127" b="5517"/>
                    <a:stretch/>
                  </pic:blipFill>
                  <pic:spPr bwMode="auto">
                    <a:xfrm>
                      <a:off x="0" y="0"/>
                      <a:ext cx="5059604" cy="2476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7EC" w:rsidRDefault="00E727EC" w:rsidP="00ED3158">
      <w:pPr>
        <w:pStyle w:val="a3"/>
        <w:ind w:left="360"/>
        <w:jc w:val="left"/>
      </w:pPr>
      <w:r>
        <w:rPr>
          <w:rFonts w:hint="eastAsia"/>
        </w:rPr>
        <w:t>分组结构与上述所说的文件夹结构基本一致。</w:t>
      </w:r>
    </w:p>
    <w:p w:rsidR="00936E8E" w:rsidRDefault="00873987" w:rsidP="00936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参数配置</w:t>
      </w:r>
    </w:p>
    <w:p w:rsidR="00454FA8" w:rsidRDefault="00454FA8" w:rsidP="00454FA8">
      <w:pPr>
        <w:pStyle w:val="a3"/>
        <w:ind w:left="360" w:firstLineChars="0" w:firstLine="0"/>
      </w:pPr>
      <w:r>
        <w:rPr>
          <w:rFonts w:hint="eastAsia"/>
        </w:rPr>
        <w:t>此模拟器何以模拟各种尺寸的单色LCD显示屏，屏幕的尺寸</w:t>
      </w:r>
      <w:r w:rsidR="00F91FAA">
        <w:rPr>
          <w:rFonts w:hint="eastAsia"/>
        </w:rPr>
        <w:t>以及边框均</w:t>
      </w:r>
      <w:r>
        <w:rPr>
          <w:rFonts w:hint="eastAsia"/>
        </w:rPr>
        <w:t>可以通过</w:t>
      </w:r>
      <w:r w:rsidR="00F91FAA">
        <w:rPr>
          <w:rFonts w:hint="eastAsia"/>
        </w:rPr>
        <w:t>调整</w:t>
      </w:r>
      <w:r w:rsidR="00F91FAA">
        <w:rPr>
          <w:rFonts w:hint="eastAsia"/>
        </w:rPr>
        <w:lastRenderedPageBreak/>
        <w:t>文件</w:t>
      </w:r>
      <w:proofErr w:type="spellStart"/>
      <w:r w:rsidR="00F91FAA" w:rsidRPr="00F91FAA">
        <w:t>LCD_VirtualDeviceParameter.h</w:t>
      </w:r>
      <w:proofErr w:type="spellEnd"/>
      <w:r w:rsidR="00F91FAA">
        <w:rPr>
          <w:rFonts w:hint="eastAsia"/>
        </w:rPr>
        <w:t>中的参数进行配置。</w:t>
      </w:r>
    </w:p>
    <w:p w:rsidR="00F91FAA" w:rsidRDefault="00F91FAA" w:rsidP="00F91FA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D1F5AC3" wp14:editId="25F851A7">
            <wp:extent cx="3657143" cy="1695238"/>
            <wp:effectExtent l="19050" t="19050" r="19685" b="196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FA8" w:rsidRDefault="00F91FAA" w:rsidP="00454F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62792B" wp14:editId="3878F874">
            <wp:extent cx="5000000" cy="1371429"/>
            <wp:effectExtent l="19050" t="19050" r="10160" b="196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FAA" w:rsidRDefault="00F91FAA" w:rsidP="00F91FAA">
      <w:pPr>
        <w:pStyle w:val="a3"/>
        <w:ind w:left="360"/>
      </w:pPr>
      <w:r w:rsidRPr="00F91FAA">
        <w:t>LCD_SIZE_MARGIN</w:t>
      </w:r>
      <w:r>
        <w:rPr>
          <w:rFonts w:hint="eastAsia"/>
        </w:rPr>
        <w:t>参数</w:t>
      </w:r>
      <w:r w:rsidR="005B4A6A">
        <w:rPr>
          <w:rFonts w:hint="eastAsia"/>
        </w:rPr>
        <w:t>为</w:t>
      </w:r>
      <w:r>
        <w:rPr>
          <w:rFonts w:hint="eastAsia"/>
        </w:rPr>
        <w:t>LCD外边缘的宽度。</w:t>
      </w:r>
    </w:p>
    <w:p w:rsidR="00F91FAA" w:rsidRDefault="00F91FAA" w:rsidP="00F91FAA">
      <w:pPr>
        <w:pStyle w:val="a3"/>
        <w:ind w:left="360"/>
      </w:pPr>
      <w:r w:rsidRPr="00F91FAA">
        <w:t>LCD_DISPLAY_EDGE</w:t>
      </w:r>
      <w:r>
        <w:rPr>
          <w:rFonts w:hint="eastAsia"/>
        </w:rPr>
        <w:t>参数</w:t>
      </w:r>
      <w:r w:rsidR="005B4A6A">
        <w:rPr>
          <w:rFonts w:hint="eastAsia"/>
        </w:rPr>
        <w:t>为</w:t>
      </w:r>
      <w:r>
        <w:rPr>
          <w:rFonts w:hint="eastAsia"/>
        </w:rPr>
        <w:t>LCD显示区域边框的宽度。</w:t>
      </w:r>
    </w:p>
    <w:p w:rsidR="00F91FAA" w:rsidRDefault="00F91FAA" w:rsidP="00F91FAA">
      <w:pPr>
        <w:pStyle w:val="a3"/>
        <w:ind w:left="360"/>
      </w:pPr>
      <w:r w:rsidRPr="00F91FAA">
        <w:t>LCD_PIXSIZE</w:t>
      </w:r>
      <w:r>
        <w:rPr>
          <w:rFonts w:hint="eastAsia"/>
        </w:rPr>
        <w:t>参数</w:t>
      </w:r>
      <w:r w:rsidR="005B4A6A">
        <w:rPr>
          <w:rFonts w:hint="eastAsia"/>
        </w:rPr>
        <w:t>为</w:t>
      </w:r>
      <w:r>
        <w:rPr>
          <w:rFonts w:hint="eastAsia"/>
        </w:rPr>
        <w:t>LCD模拟器像素点的大小。</w:t>
      </w:r>
    </w:p>
    <w:p w:rsidR="00F91FAA" w:rsidRDefault="00F91FAA" w:rsidP="00F91FAA">
      <w:pPr>
        <w:pStyle w:val="a3"/>
        <w:ind w:left="360"/>
      </w:pPr>
      <w:r w:rsidRPr="00F91FAA">
        <w:t>LCD_SIZE_WIDTH</w:t>
      </w:r>
      <w:r>
        <w:rPr>
          <w:rFonts w:hint="eastAsia"/>
        </w:rPr>
        <w:t>参数</w:t>
      </w:r>
      <w:r w:rsidR="005B4A6A">
        <w:rPr>
          <w:rFonts w:hint="eastAsia"/>
        </w:rPr>
        <w:t>为</w:t>
      </w:r>
      <w:r>
        <w:rPr>
          <w:rFonts w:hint="eastAsia"/>
        </w:rPr>
        <w:t>显示区域尺寸的宽度。</w:t>
      </w:r>
    </w:p>
    <w:p w:rsidR="00F91FAA" w:rsidRDefault="00F91FAA" w:rsidP="00F91FAA">
      <w:pPr>
        <w:pStyle w:val="a3"/>
        <w:ind w:left="360"/>
      </w:pPr>
      <w:r w:rsidRPr="00F91FAA">
        <w:t>LCD_SIZE_HEIGHT</w:t>
      </w:r>
      <w:r>
        <w:rPr>
          <w:rFonts w:hint="eastAsia"/>
        </w:rPr>
        <w:t>参数</w:t>
      </w:r>
      <w:r w:rsidR="005B4A6A">
        <w:rPr>
          <w:rFonts w:hint="eastAsia"/>
        </w:rPr>
        <w:t>为</w:t>
      </w:r>
      <w:r>
        <w:rPr>
          <w:rFonts w:hint="eastAsia"/>
        </w:rPr>
        <w:t>显示区域尺寸的高度。</w:t>
      </w:r>
    </w:p>
    <w:p w:rsidR="00F91FAA" w:rsidRDefault="00F91FAA" w:rsidP="00F91FAA">
      <w:pPr>
        <w:pStyle w:val="a3"/>
        <w:ind w:left="360"/>
      </w:pPr>
      <w:r>
        <w:rPr>
          <w:rFonts w:hint="eastAsia"/>
        </w:rPr>
        <w:t>例如，将参数</w:t>
      </w:r>
      <w:r w:rsidRPr="00F91FAA">
        <w:t>LCD_SIZE_WIDTH</w:t>
      </w:r>
      <w:r>
        <w:rPr>
          <w:rFonts w:hint="eastAsia"/>
        </w:rPr>
        <w:t>设定为192，</w:t>
      </w:r>
      <w:r w:rsidRPr="00F91FAA">
        <w:t>LCD_SIZE_HEIGHT</w:t>
      </w:r>
      <w:r>
        <w:rPr>
          <w:rFonts w:hint="eastAsia"/>
        </w:rPr>
        <w:t>设定为64，重新编译并运行后，我们就可以模拟19264液晶屏了。</w:t>
      </w:r>
    </w:p>
    <w:p w:rsidR="005B4A6A" w:rsidRDefault="005B4A6A" w:rsidP="005B4A6A">
      <w:pPr>
        <w:jc w:val="center"/>
      </w:pPr>
      <w:r>
        <w:rPr>
          <w:noProof/>
        </w:rPr>
        <w:drawing>
          <wp:inline distT="0" distB="0" distL="0" distR="0" wp14:anchorId="086B1C81" wp14:editId="4C63CBC0">
            <wp:extent cx="3867150" cy="2171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A" w:rsidRDefault="005B4A6A" w:rsidP="00F91FAA">
      <w:pPr>
        <w:pStyle w:val="a3"/>
        <w:ind w:left="360"/>
      </w:pPr>
      <w:r>
        <w:rPr>
          <w:rFonts w:hint="eastAsia"/>
        </w:rPr>
        <w:t>如果想更改模拟器配色，请通过</w:t>
      </w:r>
      <w:proofErr w:type="spellStart"/>
      <w:r>
        <w:rPr>
          <w:rFonts w:hint="eastAsia"/>
        </w:rPr>
        <w:t>LCD_VitualDevice.h</w:t>
      </w:r>
      <w:proofErr w:type="spellEnd"/>
      <w:r>
        <w:rPr>
          <w:rFonts w:hint="eastAsia"/>
        </w:rPr>
        <w:t>文件中的参数进行修改。</w:t>
      </w:r>
    </w:p>
    <w:p w:rsidR="005B4A6A" w:rsidRDefault="005B4A6A" w:rsidP="005B4A6A">
      <w:pPr>
        <w:jc w:val="center"/>
      </w:pPr>
      <w:r>
        <w:rPr>
          <w:noProof/>
        </w:rPr>
        <w:drawing>
          <wp:inline distT="0" distB="0" distL="0" distR="0" wp14:anchorId="5BCCC46B" wp14:editId="29770C81">
            <wp:extent cx="3641243" cy="990600"/>
            <wp:effectExtent l="19050" t="19050" r="16510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789"/>
                    <a:stretch/>
                  </pic:blipFill>
                  <pic:spPr bwMode="auto">
                    <a:xfrm>
                      <a:off x="0" y="0"/>
                      <a:ext cx="3702219" cy="1007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FAA" w:rsidRDefault="005B4A6A" w:rsidP="005B4A6A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561A04E" wp14:editId="3C9A4DE8">
            <wp:extent cx="5274310" cy="962025"/>
            <wp:effectExtent l="19050" t="19050" r="21590" b="285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A6A" w:rsidRDefault="005B4A6A" w:rsidP="00DB5176">
      <w:pPr>
        <w:pStyle w:val="a3"/>
        <w:ind w:left="360"/>
        <w:jc w:val="left"/>
      </w:pPr>
      <w:r w:rsidRPr="005B4A6A">
        <w:t>LCD_COLOR_OBJ_PIX</w:t>
      </w:r>
      <w:r>
        <w:rPr>
          <w:rFonts w:hint="eastAsia"/>
        </w:rPr>
        <w:t>参数为像素点有效时的颜色。</w:t>
      </w:r>
    </w:p>
    <w:p w:rsidR="005B4A6A" w:rsidRDefault="005B4A6A" w:rsidP="00DB5176">
      <w:pPr>
        <w:pStyle w:val="a3"/>
        <w:ind w:left="360"/>
        <w:jc w:val="left"/>
      </w:pPr>
      <w:r w:rsidRPr="005B4A6A">
        <w:t>LCD_COLOR_OBJ_BKG</w:t>
      </w:r>
      <w:r>
        <w:rPr>
          <w:rFonts w:hint="eastAsia"/>
        </w:rPr>
        <w:t>参数为像素点无效时的颜色，也就是LCD的背景色。</w:t>
      </w:r>
    </w:p>
    <w:p w:rsidR="005B4A6A" w:rsidRDefault="005B4A6A" w:rsidP="00DB5176">
      <w:pPr>
        <w:pStyle w:val="a3"/>
        <w:ind w:left="360"/>
        <w:jc w:val="left"/>
      </w:pPr>
      <w:r w:rsidRPr="005B4A6A">
        <w:t>FRM_COLOR_OBJ_EDGE</w:t>
      </w:r>
      <w:r>
        <w:rPr>
          <w:rFonts w:hint="eastAsia"/>
        </w:rPr>
        <w:t>参数为LCD</w:t>
      </w:r>
      <w:r w:rsidR="00FF54B9">
        <w:rPr>
          <w:rFonts w:hint="eastAsia"/>
        </w:rPr>
        <w:t>显示区域边框的颜色</w:t>
      </w:r>
      <w:r>
        <w:rPr>
          <w:rFonts w:hint="eastAsia"/>
        </w:rPr>
        <w:t>。</w:t>
      </w:r>
    </w:p>
    <w:p w:rsidR="005B4A6A" w:rsidRDefault="00FF54B9" w:rsidP="00DB5176">
      <w:pPr>
        <w:pStyle w:val="a3"/>
        <w:ind w:left="360"/>
        <w:jc w:val="left"/>
      </w:pPr>
      <w:r w:rsidRPr="00FF54B9">
        <w:t>FRM_COLOR_OBJ_BKG</w:t>
      </w:r>
      <w:r>
        <w:rPr>
          <w:rFonts w:hint="eastAsia"/>
        </w:rPr>
        <w:t>参数为LCD外边缘的底色。</w:t>
      </w:r>
    </w:p>
    <w:p w:rsidR="00CD37E9" w:rsidRDefault="00CD37E9" w:rsidP="00DB5176">
      <w:pPr>
        <w:pStyle w:val="a3"/>
        <w:ind w:left="360"/>
        <w:jc w:val="left"/>
      </w:pPr>
      <w:r>
        <w:rPr>
          <w:rFonts w:hint="eastAsia"/>
        </w:rPr>
        <w:t>例如，模拟器默认的配色方案是黄黑屏，修改</w:t>
      </w:r>
      <w:r w:rsidRPr="005B4A6A">
        <w:t>LCD_COLOR_OBJ_PIX</w:t>
      </w:r>
      <w:r>
        <w:rPr>
          <w:rFonts w:hint="eastAsia"/>
        </w:rPr>
        <w:t>与</w:t>
      </w:r>
      <w:r w:rsidRPr="005B4A6A">
        <w:t>LCD_COLOR_OBJ_BKG</w:t>
      </w:r>
      <w:r>
        <w:rPr>
          <w:rFonts w:hint="eastAsia"/>
        </w:rPr>
        <w:t>，即可将模拟器的显示效果修改为蓝白屏。</w:t>
      </w:r>
    </w:p>
    <w:p w:rsidR="00CD37E9" w:rsidRDefault="00CD37E9" w:rsidP="005B4A6A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D91F8C2" wp14:editId="37DE30ED">
            <wp:extent cx="5274310" cy="468630"/>
            <wp:effectExtent l="19050" t="19050" r="21590" b="266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A6A" w:rsidRDefault="00CD37E9" w:rsidP="005B4A6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3F7681C" wp14:editId="0251E852">
            <wp:extent cx="3867150" cy="21717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A" w:rsidRDefault="005B4A6A" w:rsidP="005B4A6A">
      <w:pPr>
        <w:pStyle w:val="a3"/>
        <w:ind w:left="360" w:firstLineChars="0" w:firstLine="0"/>
        <w:jc w:val="center"/>
      </w:pPr>
    </w:p>
    <w:p w:rsidR="00454FA8" w:rsidRDefault="00454FA8" w:rsidP="00936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附加功能</w:t>
      </w:r>
    </w:p>
    <w:p w:rsidR="00454FA8" w:rsidRDefault="004A0C75" w:rsidP="00DB5176">
      <w:pPr>
        <w:pStyle w:val="a3"/>
        <w:ind w:left="360"/>
      </w:pPr>
      <w:r>
        <w:rPr>
          <w:rFonts w:hint="eastAsia"/>
        </w:rPr>
        <w:t>为了方便使用，模拟器提供两个附加功能。</w:t>
      </w:r>
    </w:p>
    <w:p w:rsidR="004A0C75" w:rsidRDefault="00127FA3" w:rsidP="00DB5176">
      <w:pPr>
        <w:pStyle w:val="a3"/>
        <w:ind w:left="360"/>
      </w:pPr>
      <w:r>
        <w:rPr>
          <w:rFonts w:hint="eastAsia"/>
        </w:rPr>
        <w:t>按下工具栏上第一个按钮或</w:t>
      </w:r>
      <w:r w:rsidR="004A0C75">
        <w:rPr>
          <w:rFonts w:hint="eastAsia"/>
        </w:rPr>
        <w:t>快捷键</w:t>
      </w:r>
      <w:proofErr w:type="spellStart"/>
      <w:r w:rsidR="004A0C75">
        <w:rPr>
          <w:rFonts w:hint="eastAsia"/>
        </w:rPr>
        <w:t>Ctrl+P</w:t>
      </w:r>
      <w:proofErr w:type="spellEnd"/>
      <w:r w:rsidR="004A0C75">
        <w:rPr>
          <w:rFonts w:hint="eastAsia"/>
        </w:rPr>
        <w:t>，可以将当前画面的截图保存至Screenshots文件夹中。</w:t>
      </w:r>
    </w:p>
    <w:p w:rsidR="00D54348" w:rsidRDefault="00D54348" w:rsidP="00D54348">
      <w:pPr>
        <w:jc w:val="center"/>
      </w:pPr>
      <w:r>
        <w:rPr>
          <w:noProof/>
        </w:rPr>
        <w:drawing>
          <wp:inline distT="0" distB="0" distL="0" distR="0" wp14:anchorId="69CDC2EA" wp14:editId="5617E7F5">
            <wp:extent cx="3867150" cy="2171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48" w:rsidRDefault="00D54348" w:rsidP="00D54348">
      <w:pPr>
        <w:jc w:val="center"/>
      </w:pPr>
      <w:r>
        <w:rPr>
          <w:noProof/>
        </w:rPr>
        <w:lastRenderedPageBreak/>
        <w:drawing>
          <wp:inline distT="0" distB="0" distL="0" distR="0" wp14:anchorId="0DFD2B16" wp14:editId="39F5B9BF">
            <wp:extent cx="3305175" cy="1675677"/>
            <wp:effectExtent l="19050" t="19050" r="9525" b="203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373" cy="1693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348" w:rsidRDefault="00D54348" w:rsidP="00D54348">
      <w:pPr>
        <w:jc w:val="center"/>
      </w:pPr>
      <w:r>
        <w:rPr>
          <w:noProof/>
        </w:rPr>
        <w:drawing>
          <wp:inline distT="0" distB="0" distL="0" distR="0">
            <wp:extent cx="3312609" cy="210502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61" cy="213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48" w:rsidRDefault="00D54348" w:rsidP="00DB5176">
      <w:pPr>
        <w:pStyle w:val="a3"/>
        <w:ind w:left="360"/>
      </w:pPr>
      <w:r>
        <w:rPr>
          <w:rFonts w:hint="eastAsia"/>
        </w:rPr>
        <w:t>另一项功能是，按下工具栏上第二个按钮或快捷键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，可以将当前LCD画面复制到剪贴板，之后您可以选择粘贴在Word中，Windows画图中或作他用。</w:t>
      </w:r>
    </w:p>
    <w:p w:rsidR="00D54348" w:rsidRDefault="000A025A" w:rsidP="000A025A">
      <w:pPr>
        <w:jc w:val="center"/>
      </w:pPr>
      <w:r>
        <w:rPr>
          <w:noProof/>
        </w:rPr>
        <w:drawing>
          <wp:inline distT="0" distB="0" distL="0" distR="0" wp14:anchorId="2EA9A6DF" wp14:editId="12E748A0">
            <wp:extent cx="3867150" cy="21717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48" w:rsidRDefault="00020763" w:rsidP="00020763">
      <w:pPr>
        <w:jc w:val="center"/>
      </w:pPr>
      <w:r>
        <w:rPr>
          <w:noProof/>
        </w:rPr>
        <w:drawing>
          <wp:inline distT="0" distB="0" distL="0" distR="0" wp14:anchorId="7444C112" wp14:editId="2F8C682F">
            <wp:extent cx="3905250" cy="1707665"/>
            <wp:effectExtent l="0" t="0" r="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983" cy="17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48" w:rsidRDefault="00D54348" w:rsidP="00DB5176">
      <w:pPr>
        <w:pStyle w:val="a3"/>
        <w:ind w:left="360"/>
      </w:pPr>
    </w:p>
    <w:p w:rsidR="004A0C75" w:rsidRDefault="004A0C75" w:rsidP="00454FA8">
      <w:pPr>
        <w:pStyle w:val="a3"/>
        <w:ind w:left="360" w:firstLineChars="0" w:firstLine="0"/>
      </w:pPr>
    </w:p>
    <w:p w:rsidR="00873987" w:rsidRDefault="00873987" w:rsidP="00936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使用范例</w:t>
      </w:r>
    </w:p>
    <w:p w:rsidR="00E727EC" w:rsidRDefault="00454FA8" w:rsidP="00E727EC">
      <w:pPr>
        <w:pStyle w:val="a3"/>
        <w:ind w:left="360" w:firstLineChars="0" w:firstLine="0"/>
      </w:pPr>
      <w:r>
        <w:t>5</w:t>
      </w:r>
      <w:r w:rsidR="00E727EC">
        <w:rPr>
          <w:rFonts w:hint="eastAsia"/>
        </w:rPr>
        <w:t>-1、绘制图形。</w:t>
      </w:r>
    </w:p>
    <w:p w:rsidR="00E727EC" w:rsidRDefault="00E727EC" w:rsidP="00ED3158">
      <w:pPr>
        <w:pStyle w:val="a3"/>
        <w:ind w:left="360"/>
      </w:pPr>
      <w:r>
        <w:rPr>
          <w:rFonts w:hint="eastAsia"/>
        </w:rPr>
        <w:t>本例</w:t>
      </w:r>
      <w:r w:rsidR="00873987">
        <w:rPr>
          <w:rFonts w:hint="eastAsia"/>
        </w:rPr>
        <w:t>中将</w:t>
      </w:r>
      <w:r>
        <w:rPr>
          <w:rFonts w:hint="eastAsia"/>
        </w:rPr>
        <w:t>简述如何在模拟器启动时，在屏幕上绘制图形。</w:t>
      </w:r>
    </w:p>
    <w:p w:rsidR="005E3380" w:rsidRDefault="00146261" w:rsidP="00ED3158">
      <w:pPr>
        <w:pStyle w:val="a3"/>
        <w:ind w:left="360"/>
      </w:pPr>
      <w:r>
        <w:rPr>
          <w:rFonts w:hint="eastAsia"/>
        </w:rPr>
        <w:t>首先，打开Source/User组，双击打开</w:t>
      </w:r>
      <w:proofErr w:type="spellStart"/>
      <w:r>
        <w:rPr>
          <w:rFonts w:hint="eastAsia"/>
        </w:rPr>
        <w:t>User.c</w:t>
      </w:r>
      <w:proofErr w:type="spellEnd"/>
      <w:r>
        <w:rPr>
          <w:rFonts w:hint="eastAsia"/>
        </w:rPr>
        <w:t>文件。</w:t>
      </w:r>
    </w:p>
    <w:p w:rsidR="00146261" w:rsidRDefault="00146261" w:rsidP="00E727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AD9A09" wp14:editId="225FAD76">
            <wp:extent cx="5274310" cy="4829175"/>
            <wp:effectExtent l="19050" t="19050" r="2159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517" b="4179"/>
                    <a:stretch/>
                  </pic:blipFill>
                  <pic:spPr bwMode="auto"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261" w:rsidRDefault="00146261" w:rsidP="00ED3158">
      <w:pPr>
        <w:pStyle w:val="a3"/>
        <w:ind w:left="360"/>
      </w:pPr>
      <w:r>
        <w:rPr>
          <w:rFonts w:hint="eastAsia"/>
        </w:rPr>
        <w:t>这里暂时提供了两个函数，</w:t>
      </w:r>
      <w:proofErr w:type="spellStart"/>
      <w:r w:rsidRPr="00146261">
        <w:t>USR_ACT_OnInitialize</w:t>
      </w:r>
      <w:proofErr w:type="spellEnd"/>
      <w:r>
        <w:rPr>
          <w:rFonts w:hint="eastAsia"/>
        </w:rPr>
        <w:t>函数将在模拟器启动时调用，可以在这里添加启动时要绘制的</w:t>
      </w:r>
      <w:r w:rsidR="005E3380">
        <w:rPr>
          <w:rFonts w:hint="eastAsia"/>
        </w:rPr>
        <w:t>图形，比如现在，启动模拟器，屏幕上是空白的。</w:t>
      </w:r>
    </w:p>
    <w:p w:rsidR="005E3380" w:rsidRDefault="005E3380" w:rsidP="001B34F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F2ACA68" wp14:editId="01A7FE35">
            <wp:extent cx="2647950" cy="217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FB" w:rsidRDefault="001B34FB" w:rsidP="00E727EC">
      <w:pPr>
        <w:pStyle w:val="a3"/>
        <w:ind w:left="360" w:firstLineChars="0" w:firstLine="0"/>
      </w:pPr>
    </w:p>
    <w:p w:rsidR="001B34FB" w:rsidRDefault="001B34FB" w:rsidP="00ED3158">
      <w:pPr>
        <w:pStyle w:val="a3"/>
        <w:ind w:left="360"/>
      </w:pPr>
      <w:r>
        <w:rPr>
          <w:rFonts w:hint="eastAsia"/>
        </w:rPr>
        <w:t>接下来我们在</w:t>
      </w:r>
      <w:proofErr w:type="spellStart"/>
      <w:r w:rsidRPr="001B34FB">
        <w:t>USR_ACT_OnInitialize</w:t>
      </w:r>
      <w:proofErr w:type="spellEnd"/>
      <w:r>
        <w:rPr>
          <w:rFonts w:hint="eastAsia"/>
        </w:rPr>
        <w:t>函数中添加一些绘图指令，来使模拟器在启动</w:t>
      </w:r>
      <w:r>
        <w:rPr>
          <w:rFonts w:hint="eastAsia"/>
        </w:rPr>
        <w:lastRenderedPageBreak/>
        <w:t>时显示一些画面。</w:t>
      </w:r>
    </w:p>
    <w:p w:rsidR="001B34FB" w:rsidRDefault="001B34FB" w:rsidP="00E727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769E7D" wp14:editId="27A2FB43">
            <wp:extent cx="5274310" cy="791845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4FB" w:rsidRDefault="001B34FB" w:rsidP="00ED3158">
      <w:pPr>
        <w:pStyle w:val="a3"/>
        <w:ind w:left="360"/>
      </w:pPr>
      <w:r>
        <w:rPr>
          <w:rFonts w:hint="eastAsia"/>
        </w:rPr>
        <w:t>图中调用的API，会在左上角点(3,3</w:t>
      </w:r>
      <w:r>
        <w:t>)</w:t>
      </w:r>
      <w:r>
        <w:rPr>
          <w:rFonts w:hint="eastAsia"/>
        </w:rPr>
        <w:t>的位置，绘制一个长50，宽30的矩形。</w:t>
      </w:r>
    </w:p>
    <w:p w:rsidR="001B34FB" w:rsidRDefault="001B34FB" w:rsidP="001B34F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4251EE8" wp14:editId="1322D8B8">
            <wp:extent cx="2647950" cy="217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FB" w:rsidRDefault="001B34FB" w:rsidP="00ED3158">
      <w:pPr>
        <w:pStyle w:val="a3"/>
        <w:ind w:left="360"/>
      </w:pPr>
      <w:r>
        <w:rPr>
          <w:rFonts w:hint="eastAsia"/>
        </w:rPr>
        <w:t>接下来，尝试显示一段文字。</w:t>
      </w:r>
    </w:p>
    <w:p w:rsidR="001B34FB" w:rsidRDefault="001B34FB" w:rsidP="00E727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3984D2" wp14:editId="2C9E3F43">
            <wp:extent cx="5274310" cy="13030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3158" w:rsidRDefault="00ED3158" w:rsidP="00ED3158">
      <w:pPr>
        <w:pStyle w:val="a3"/>
        <w:ind w:left="360"/>
      </w:pPr>
      <w:r>
        <w:rPr>
          <w:rFonts w:hint="eastAsia"/>
        </w:rPr>
        <w:t>执行效果是这样的。</w:t>
      </w:r>
    </w:p>
    <w:p w:rsidR="00ED3158" w:rsidRDefault="00ED3158" w:rsidP="00ED315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AA6EF54" wp14:editId="308F1004">
            <wp:extent cx="2647950" cy="2171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FB" w:rsidRDefault="00ED3158" w:rsidP="00ED3158">
      <w:pPr>
        <w:pStyle w:val="a3"/>
        <w:ind w:left="360"/>
      </w:pPr>
      <w:r>
        <w:rPr>
          <w:rFonts w:hint="eastAsia"/>
        </w:rPr>
        <w:t>可以看到，文字被限定在一定区域内，超区域的部分不会被显示。这里要说一下这个叫</w:t>
      </w:r>
      <w:r w:rsidRPr="00ED3158">
        <w:t>RECTANGLE</w:t>
      </w:r>
      <w:r>
        <w:rPr>
          <w:rFonts w:hint="eastAsia"/>
        </w:rPr>
        <w:t>的类型定义，在文字、图片显示时，此类型会经常使用。</w:t>
      </w:r>
    </w:p>
    <w:p w:rsidR="00ED3158" w:rsidRDefault="00ED3158" w:rsidP="00ED3158">
      <w:pPr>
        <w:pStyle w:val="a3"/>
        <w:ind w:left="360"/>
      </w:pPr>
      <w:r w:rsidRPr="00ED3158">
        <w:t>RECTANGLE</w:t>
      </w:r>
      <w:r>
        <w:rPr>
          <w:rFonts w:hint="eastAsia"/>
        </w:rPr>
        <w:t>类型，被定义在</w:t>
      </w:r>
      <w:proofErr w:type="spellStart"/>
      <w:r>
        <w:rPr>
          <w:rFonts w:hint="eastAsia"/>
        </w:rPr>
        <w:t>GUI_Basic.h</w:t>
      </w:r>
      <w:proofErr w:type="spellEnd"/>
      <w:r>
        <w:rPr>
          <w:rFonts w:hint="eastAsia"/>
        </w:rPr>
        <w:t>文件中，在文字显示函数中，有两个参数用到此类型，</w:t>
      </w:r>
    </w:p>
    <w:p w:rsidR="00ED3158" w:rsidRDefault="00ED3158" w:rsidP="00ED3158">
      <w:pPr>
        <w:pStyle w:val="a3"/>
        <w:ind w:left="360"/>
      </w:pPr>
      <w:r>
        <w:rPr>
          <w:noProof/>
        </w:rPr>
        <w:drawing>
          <wp:inline distT="0" distB="0" distL="0" distR="0" wp14:anchorId="35688518" wp14:editId="50F7E901">
            <wp:extent cx="5274310" cy="150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8" w:rsidRDefault="00ED3158" w:rsidP="00ED3158">
      <w:pPr>
        <w:pStyle w:val="a3"/>
        <w:ind w:left="360"/>
      </w:pPr>
      <w:proofErr w:type="spellStart"/>
      <w:r w:rsidRPr="00ED3158">
        <w:t>pstDisplayArea</w:t>
      </w:r>
      <w:proofErr w:type="spellEnd"/>
      <w:r>
        <w:rPr>
          <w:rFonts w:hint="eastAsia"/>
        </w:rPr>
        <w:t>参数，限定了文字显示矩形区域的位置和大小，</w:t>
      </w:r>
      <w:proofErr w:type="spellStart"/>
      <w:r w:rsidRPr="00ED3158">
        <w:t>pstStringDataArea</w:t>
      </w:r>
      <w:proofErr w:type="spellEnd"/>
      <w:r>
        <w:rPr>
          <w:rFonts w:hint="eastAsia"/>
        </w:rPr>
        <w:t>参</w:t>
      </w:r>
      <w:r>
        <w:rPr>
          <w:rFonts w:hint="eastAsia"/>
        </w:rPr>
        <w:lastRenderedPageBreak/>
        <w:t>数则使用到了</w:t>
      </w:r>
      <w:proofErr w:type="spellStart"/>
      <w:r>
        <w:rPr>
          <w:rFonts w:hint="eastAsia"/>
        </w:rPr>
        <w:t>PosX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PosY</w:t>
      </w:r>
      <w:proofErr w:type="spellEnd"/>
      <w:r>
        <w:rPr>
          <w:rFonts w:hint="eastAsia"/>
        </w:rPr>
        <w:t>两项，用来指定文字区域外偏移，这里说的比较晦涩，看下面的图片说明应该比较好懂。</w:t>
      </w:r>
    </w:p>
    <w:p w:rsidR="00ED3158" w:rsidRDefault="00ED3158" w:rsidP="00ED315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1800225"/>
            <wp:effectExtent l="19050" t="19050" r="2857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3987" w:rsidRDefault="00ED3158" w:rsidP="00873987">
      <w:pPr>
        <w:pStyle w:val="a3"/>
        <w:ind w:left="360" w:firstLineChars="0"/>
      </w:pPr>
      <w:r>
        <w:rPr>
          <w:rFonts w:hint="eastAsia"/>
        </w:rPr>
        <w:t>蓝色为显示区域，红色为实际的 文字或图形大小。需要注意的是，在显示文字时，</w:t>
      </w:r>
      <w:proofErr w:type="spellStart"/>
      <w:r w:rsidRPr="00ED3158">
        <w:t>DataArea</w:t>
      </w:r>
      <w:proofErr w:type="spellEnd"/>
      <w:r>
        <w:rPr>
          <w:rFonts w:hint="eastAsia"/>
        </w:rPr>
        <w:t>项只需要指定偏移，而在调用</w:t>
      </w:r>
      <w:proofErr w:type="spellStart"/>
      <w:r w:rsidRPr="00ED3158">
        <w:t>GUI_DrawBitMap</w:t>
      </w:r>
      <w:proofErr w:type="spellEnd"/>
      <w:r>
        <w:rPr>
          <w:rFonts w:hint="eastAsia"/>
        </w:rPr>
        <w:t>函数进行绘图时，需要详细在</w:t>
      </w:r>
      <w:proofErr w:type="spellStart"/>
      <w:r>
        <w:rPr>
          <w:rFonts w:hint="eastAsia"/>
        </w:rPr>
        <w:t>DataArea</w:t>
      </w:r>
      <w:proofErr w:type="spellEnd"/>
      <w:r>
        <w:rPr>
          <w:rFonts w:hint="eastAsia"/>
        </w:rPr>
        <w:t>参数中指定Width和Height，</w:t>
      </w:r>
      <w:r w:rsidR="00873987">
        <w:rPr>
          <w:rFonts w:hint="eastAsia"/>
        </w:rPr>
        <w:t>两项必须为图片的实际宽度与高度，否则将出现绘图不正确。</w:t>
      </w:r>
    </w:p>
    <w:p w:rsidR="00873987" w:rsidRDefault="00873987" w:rsidP="00873987">
      <w:pPr>
        <w:pStyle w:val="a3"/>
        <w:ind w:left="360" w:firstLineChars="0"/>
      </w:pPr>
      <w:r>
        <w:rPr>
          <w:rFonts w:hint="eastAsia"/>
        </w:rPr>
        <w:t>例如，我想显示一个字符串在一个小空间里，就可以这样做。</w:t>
      </w:r>
    </w:p>
    <w:p w:rsidR="00873987" w:rsidRDefault="00873987" w:rsidP="00873987">
      <w:r>
        <w:rPr>
          <w:noProof/>
        </w:rPr>
        <w:drawing>
          <wp:inline distT="0" distB="0" distL="0" distR="0" wp14:anchorId="715FF7D2" wp14:editId="2287CC69">
            <wp:extent cx="5274310" cy="15360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87" w:rsidRDefault="00873987" w:rsidP="00873987">
      <w:pPr>
        <w:pStyle w:val="a3"/>
        <w:ind w:left="360" w:firstLineChars="0"/>
      </w:pPr>
      <w:r>
        <w:rPr>
          <w:rFonts w:hint="eastAsia"/>
        </w:rPr>
        <w:t>实际运行效果。</w:t>
      </w:r>
    </w:p>
    <w:p w:rsidR="00873987" w:rsidRDefault="00873987" w:rsidP="00873987">
      <w:pPr>
        <w:jc w:val="center"/>
      </w:pPr>
      <w:r>
        <w:rPr>
          <w:noProof/>
        </w:rPr>
        <w:drawing>
          <wp:inline distT="0" distB="0" distL="0" distR="0" wp14:anchorId="1B6CE8E6" wp14:editId="03D2A648">
            <wp:extent cx="2647950" cy="2171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87" w:rsidRPr="00873987" w:rsidRDefault="00873987" w:rsidP="00873987">
      <w:pPr>
        <w:pStyle w:val="a3"/>
        <w:ind w:left="360" w:firstLineChars="0"/>
      </w:pPr>
    </w:p>
    <w:p w:rsidR="00ED3158" w:rsidRDefault="00454FA8" w:rsidP="00E727EC">
      <w:pPr>
        <w:pStyle w:val="a3"/>
        <w:ind w:left="360" w:firstLineChars="0" w:firstLine="0"/>
      </w:pPr>
      <w:r>
        <w:t>5</w:t>
      </w:r>
      <w:r w:rsidR="00873987">
        <w:rPr>
          <w:rFonts w:hint="eastAsia"/>
        </w:rPr>
        <w:t>-2、交互操作</w:t>
      </w:r>
    </w:p>
    <w:p w:rsidR="00873987" w:rsidRDefault="00873987" w:rsidP="00590148">
      <w:pPr>
        <w:pStyle w:val="a3"/>
        <w:ind w:left="360"/>
      </w:pPr>
      <w:r>
        <w:rPr>
          <w:rFonts w:hint="eastAsia"/>
        </w:rPr>
        <w:t>本例中将</w:t>
      </w:r>
      <w:r w:rsidR="00A349F9">
        <w:rPr>
          <w:rFonts w:hint="eastAsia"/>
        </w:rPr>
        <w:t>通过</w:t>
      </w:r>
      <w:proofErr w:type="spellStart"/>
      <w:r w:rsidR="00590148">
        <w:rPr>
          <w:rFonts w:hint="eastAsia"/>
        </w:rPr>
        <w:t>ProcessBar</w:t>
      </w:r>
      <w:proofErr w:type="spellEnd"/>
      <w:r>
        <w:rPr>
          <w:rFonts w:hint="eastAsia"/>
        </w:rPr>
        <w:t>举例说明如何建立简单的交互模拟。</w:t>
      </w:r>
    </w:p>
    <w:p w:rsidR="00873987" w:rsidRDefault="00590148" w:rsidP="00590148">
      <w:pPr>
        <w:pStyle w:val="a3"/>
        <w:ind w:left="360" w:firstLineChars="0"/>
      </w:pPr>
      <w:r>
        <w:rPr>
          <w:rFonts w:hint="eastAsia"/>
        </w:rPr>
        <w:t>首先，添加</w:t>
      </w:r>
      <w:proofErr w:type="spellStart"/>
      <w:r>
        <w:rPr>
          <w:rFonts w:hint="eastAsia"/>
        </w:rPr>
        <w:t>ProcessBar</w:t>
      </w:r>
      <w:proofErr w:type="spellEnd"/>
      <w:r>
        <w:rPr>
          <w:rFonts w:hint="eastAsia"/>
        </w:rPr>
        <w:t>的头文件引用。</w:t>
      </w:r>
    </w:p>
    <w:p w:rsidR="00590148" w:rsidRDefault="00590148" w:rsidP="00590148">
      <w:pPr>
        <w:pStyle w:val="a3"/>
        <w:ind w:left="360" w:firstLineChars="0"/>
        <w:jc w:val="center"/>
      </w:pPr>
      <w:r>
        <w:rPr>
          <w:noProof/>
        </w:rPr>
        <w:drawing>
          <wp:inline distT="0" distB="0" distL="0" distR="0" wp14:anchorId="13E07F6F" wp14:editId="6880ED44">
            <wp:extent cx="3609524" cy="580952"/>
            <wp:effectExtent l="19050" t="1905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3158" w:rsidRDefault="00590148" w:rsidP="00590148">
      <w:pPr>
        <w:pStyle w:val="a3"/>
        <w:ind w:left="360" w:firstLineChars="0"/>
      </w:pPr>
      <w:r>
        <w:rPr>
          <w:rFonts w:hint="eastAsia"/>
        </w:rPr>
        <w:lastRenderedPageBreak/>
        <w:t>然后全局声名一个用于构建</w:t>
      </w:r>
      <w:proofErr w:type="spellStart"/>
      <w:r>
        <w:rPr>
          <w:rFonts w:hint="eastAsia"/>
        </w:rPr>
        <w:t>ProcessBar</w:t>
      </w:r>
      <w:proofErr w:type="spellEnd"/>
      <w:r>
        <w:rPr>
          <w:rFonts w:hint="eastAsia"/>
        </w:rPr>
        <w:t>的结构体</w:t>
      </w:r>
      <w:r w:rsidR="001A6E7B">
        <w:rPr>
          <w:rFonts w:hint="eastAsia"/>
        </w:rPr>
        <w:t>，并在屏幕初始化函数中进行显示。</w:t>
      </w:r>
    </w:p>
    <w:p w:rsidR="00590148" w:rsidRDefault="001A6E7B" w:rsidP="001A6E7B">
      <w:pPr>
        <w:jc w:val="center"/>
      </w:pPr>
      <w:r>
        <w:rPr>
          <w:noProof/>
        </w:rPr>
        <w:drawing>
          <wp:inline distT="0" distB="0" distL="0" distR="0" wp14:anchorId="75044CE6" wp14:editId="4FB10670">
            <wp:extent cx="5274310" cy="1323340"/>
            <wp:effectExtent l="19050" t="19050" r="2159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E7B" w:rsidRDefault="001A6E7B" w:rsidP="00590148">
      <w:pPr>
        <w:pStyle w:val="a3"/>
        <w:ind w:left="360" w:firstLineChars="0"/>
      </w:pPr>
      <w:r>
        <w:rPr>
          <w:rFonts w:hint="eastAsia"/>
        </w:rPr>
        <w:t>编译后运行。</w:t>
      </w:r>
    </w:p>
    <w:p w:rsidR="001A6E7B" w:rsidRDefault="001A6E7B" w:rsidP="001A6E7B">
      <w:pPr>
        <w:jc w:val="center"/>
      </w:pPr>
      <w:r>
        <w:rPr>
          <w:noProof/>
        </w:rPr>
        <w:drawing>
          <wp:inline distT="0" distB="0" distL="0" distR="0" wp14:anchorId="7F4EF93D" wp14:editId="43F2C65D">
            <wp:extent cx="2647950" cy="2171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B" w:rsidRDefault="001A6E7B" w:rsidP="00590148">
      <w:pPr>
        <w:pStyle w:val="a3"/>
        <w:ind w:left="360" w:firstLineChars="0"/>
      </w:pPr>
      <w:r>
        <w:rPr>
          <w:rFonts w:hint="eastAsia"/>
        </w:rPr>
        <w:t>可以看到，屏幕左侧我们指定的位置，出现了一个方框。</w:t>
      </w:r>
    </w:p>
    <w:p w:rsidR="001A6E7B" w:rsidRDefault="001A6E7B" w:rsidP="00590148">
      <w:pPr>
        <w:pStyle w:val="a3"/>
        <w:ind w:left="360" w:firstLineChars="0"/>
      </w:pPr>
      <w:r>
        <w:rPr>
          <w:rFonts w:hint="eastAsia"/>
        </w:rPr>
        <w:t>接下来我们添加一些交互。用户的按键动作可以通过</w:t>
      </w:r>
      <w:proofErr w:type="spellStart"/>
      <w:r w:rsidRPr="001A6E7B">
        <w:t>USR_ACT_OnKeyPress</w:t>
      </w:r>
      <w:proofErr w:type="spellEnd"/>
      <w:r>
        <w:rPr>
          <w:rFonts w:hint="eastAsia"/>
        </w:rPr>
        <w:t>函数接收，所有按键的动作都会被投送到这里，函数中默认会有一些常用功能按键的空白分支，可以直接在这里添加代码。</w:t>
      </w:r>
    </w:p>
    <w:p w:rsidR="001A6E7B" w:rsidRDefault="001A6E7B" w:rsidP="00590148">
      <w:pPr>
        <w:pStyle w:val="a3"/>
        <w:ind w:left="360" w:firstLineChars="0"/>
      </w:pPr>
      <w:r>
        <w:rPr>
          <w:rFonts w:hint="eastAsia"/>
        </w:rPr>
        <w:t>我们声明一个局部静态变量，用来记录</w:t>
      </w:r>
      <w:proofErr w:type="spellStart"/>
      <w:r>
        <w:rPr>
          <w:rFonts w:hint="eastAsia"/>
        </w:rPr>
        <w:t>ProcessBar</w:t>
      </w:r>
      <w:proofErr w:type="spellEnd"/>
      <w:r>
        <w:rPr>
          <w:rFonts w:hint="eastAsia"/>
        </w:rPr>
        <w:t>的值。</w:t>
      </w:r>
    </w:p>
    <w:p w:rsidR="001A6E7B" w:rsidRDefault="001A6E7B" w:rsidP="001A6E7B">
      <w:pPr>
        <w:jc w:val="center"/>
      </w:pPr>
      <w:r>
        <w:rPr>
          <w:noProof/>
        </w:rPr>
        <w:drawing>
          <wp:inline distT="0" distB="0" distL="0" distR="0" wp14:anchorId="18ABE5F5" wp14:editId="126B8C73">
            <wp:extent cx="2790825" cy="463890"/>
            <wp:effectExtent l="19050" t="19050" r="9525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1616" cy="488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E7B" w:rsidRDefault="001A6E7B" w:rsidP="00590148">
      <w:pPr>
        <w:pStyle w:val="a3"/>
        <w:ind w:left="360" w:firstLineChars="0"/>
      </w:pPr>
      <w:r>
        <w:rPr>
          <w:rFonts w:hint="eastAsia"/>
        </w:rPr>
        <w:t>然后我们在在向上和向下按键中，添加对应的事件处理。由于在初始化的时候我们将</w:t>
      </w:r>
      <w:proofErr w:type="spellStart"/>
      <w:r>
        <w:rPr>
          <w:rFonts w:hint="eastAsia"/>
        </w:rPr>
        <w:t>ProcessBar</w:t>
      </w:r>
      <w:proofErr w:type="spellEnd"/>
      <w:r>
        <w:rPr>
          <w:rFonts w:hint="eastAsia"/>
        </w:rPr>
        <w:t>的上限值设定为了100，所以此处我们最好也做出一些限定。</w:t>
      </w:r>
    </w:p>
    <w:p w:rsidR="001A6E7B" w:rsidRDefault="001A6E7B" w:rsidP="00FD02C7">
      <w:pPr>
        <w:jc w:val="center"/>
      </w:pPr>
      <w:r>
        <w:rPr>
          <w:noProof/>
        </w:rPr>
        <w:drawing>
          <wp:inline distT="0" distB="0" distL="0" distR="0" wp14:anchorId="0A30FF39" wp14:editId="024EF445">
            <wp:extent cx="4048125" cy="2193182"/>
            <wp:effectExtent l="19050" t="19050" r="952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2344" cy="2217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E7B" w:rsidRDefault="00FD02C7" w:rsidP="00590148">
      <w:pPr>
        <w:pStyle w:val="a3"/>
        <w:ind w:left="360" w:firstLineChars="0"/>
      </w:pPr>
      <w:r>
        <w:rPr>
          <w:rFonts w:hint="eastAsia"/>
        </w:rPr>
        <w:t>编译后运行，然后我们可以尝试按下键盘上的向上和向下箭头，可以看到，</w:t>
      </w:r>
      <w:proofErr w:type="spellStart"/>
      <w:r>
        <w:rPr>
          <w:rFonts w:hint="eastAsia"/>
        </w:rPr>
        <w:lastRenderedPageBreak/>
        <w:t>ProcessBar</w:t>
      </w:r>
      <w:proofErr w:type="spellEnd"/>
      <w:r>
        <w:rPr>
          <w:rFonts w:hint="eastAsia"/>
        </w:rPr>
        <w:t>的进度已经被改变了。</w:t>
      </w:r>
    </w:p>
    <w:p w:rsidR="001A6E7B" w:rsidRDefault="00D83408" w:rsidP="00590148">
      <w:pPr>
        <w:pStyle w:val="a3"/>
        <w:ind w:left="360" w:firstLineChars="0"/>
      </w:pPr>
      <w:proofErr w:type="spellStart"/>
      <w:r>
        <w:rPr>
          <w:rFonts w:hint="eastAsia"/>
        </w:rPr>
        <w:t>ProcessBar</w:t>
      </w:r>
      <w:proofErr w:type="spellEnd"/>
      <w:r>
        <w:rPr>
          <w:rFonts w:hint="eastAsia"/>
        </w:rPr>
        <w:t>可以分别朝向上下左右四个方向生长，在创建结构体时，可以通过以下枚举参数决定。</w:t>
      </w:r>
    </w:p>
    <w:p w:rsidR="00D83408" w:rsidRPr="00D83408" w:rsidRDefault="00D83408" w:rsidP="00D83408">
      <w:pPr>
        <w:jc w:val="center"/>
      </w:pPr>
      <w:r>
        <w:rPr>
          <w:noProof/>
        </w:rPr>
        <w:drawing>
          <wp:inline distT="0" distB="0" distL="0" distR="0" wp14:anchorId="7FF96C7B" wp14:editId="7EC78ACF">
            <wp:extent cx="5274310" cy="2351405"/>
            <wp:effectExtent l="19050" t="19050" r="2159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E7B" w:rsidRDefault="00D83408" w:rsidP="00590148">
      <w:pPr>
        <w:pStyle w:val="a3"/>
        <w:ind w:left="360" w:firstLineChars="0"/>
      </w:pPr>
      <w:r>
        <w:rPr>
          <w:rFonts w:hint="eastAsia"/>
        </w:rPr>
        <w:t>这种通过结构体数据进行显示和更新的机制将应用于所有高级控件。</w:t>
      </w:r>
    </w:p>
    <w:p w:rsidR="001A6E7B" w:rsidRDefault="009F285F" w:rsidP="009F285F">
      <w:pPr>
        <w:ind w:firstLine="420"/>
        <w:rPr>
          <w:rFonts w:hint="eastAsia"/>
        </w:rPr>
      </w:pPr>
      <w:r>
        <w:t>5-3</w:t>
      </w:r>
      <w:r>
        <w:rPr>
          <w:rFonts w:hint="eastAsia"/>
        </w:rPr>
        <w:t>，编码转换</w:t>
      </w:r>
    </w:p>
    <w:p w:rsidR="009F285F" w:rsidRDefault="009F285F" w:rsidP="009F285F">
      <w:pPr>
        <w:ind w:firstLineChars="400" w:firstLine="840"/>
      </w:pPr>
      <w:r>
        <w:rPr>
          <w:rFonts w:hint="eastAsia"/>
        </w:rPr>
        <w:t>在进行文字显示的时候，示例代码中会在字符串外追加一个宏定义</w:t>
      </w:r>
      <w:r w:rsidRPr="009F285F">
        <w:t>ENCODE</w:t>
      </w:r>
      <w:r>
        <w:rPr>
          <w:rFonts w:hint="eastAsia"/>
        </w:rPr>
        <w:t>。</w:t>
      </w:r>
    </w:p>
    <w:p w:rsidR="009F285F" w:rsidRDefault="009F285F" w:rsidP="009F28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712D71" wp14:editId="6CB113B0">
            <wp:extent cx="3962400" cy="528574"/>
            <wp:effectExtent l="19050" t="19050" r="1905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5055" cy="540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85F" w:rsidRPr="009F285F" w:rsidRDefault="009F285F" w:rsidP="009F285F">
      <w:pPr>
        <w:ind w:leftChars="202" w:left="424" w:firstLineChars="197" w:firstLine="414"/>
        <w:rPr>
          <w:rFonts w:hint="eastAsia"/>
        </w:rPr>
      </w:pPr>
      <w:r>
        <w:rPr>
          <w:rFonts w:hint="eastAsia"/>
        </w:rPr>
        <w:t>是由于为了方便防止乱码，示例代码写的时候是是以UTF8格式保存的，而程序在解析字符串时，是按照GB2312格式解析的，所以需要将字符串编码进行转换，</w:t>
      </w:r>
      <w:r w:rsidRPr="009F285F">
        <w:t>ENCODE</w:t>
      </w:r>
      <w:r>
        <w:rPr>
          <w:rFonts w:hint="eastAsia"/>
        </w:rPr>
        <w:t>宏中引用了一个利用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库编写的转码函数。</w:t>
      </w:r>
    </w:p>
    <w:p w:rsidR="001A6E7B" w:rsidRDefault="009F285F" w:rsidP="009F28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2A59C9" wp14:editId="1AD170CA">
            <wp:extent cx="5274310" cy="678180"/>
            <wp:effectExtent l="19050" t="19050" r="21590" b="266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85F" w:rsidRDefault="009F285F" w:rsidP="009F285F">
      <w:r>
        <w:rPr>
          <w:noProof/>
        </w:rPr>
        <w:drawing>
          <wp:inline distT="0" distB="0" distL="0" distR="0" wp14:anchorId="1155906B" wp14:editId="560C4A4C">
            <wp:extent cx="5274310" cy="392430"/>
            <wp:effectExtent l="19050" t="19050" r="21590" b="266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85F" w:rsidRDefault="00DA122A" w:rsidP="00590148">
      <w:pPr>
        <w:pStyle w:val="a3"/>
        <w:ind w:left="360" w:firstLineChars="0"/>
      </w:pPr>
      <w:r>
        <w:rPr>
          <w:rFonts w:hint="eastAsia"/>
        </w:rPr>
        <w:t>此函数用宏开关进行控制，全局宏定义请进入Project/Build</w:t>
      </w:r>
      <w:r>
        <w:t xml:space="preserve"> </w:t>
      </w:r>
      <w:r>
        <w:rPr>
          <w:rFonts w:hint="eastAsia"/>
        </w:rPr>
        <w:t>options中进行设置。</w:t>
      </w:r>
    </w:p>
    <w:p w:rsidR="00DA122A" w:rsidRDefault="00DA122A" w:rsidP="00DA122A">
      <w:pPr>
        <w:jc w:val="center"/>
      </w:pPr>
      <w:r>
        <w:rPr>
          <w:noProof/>
        </w:rPr>
        <w:drawing>
          <wp:inline distT="0" distB="0" distL="0" distR="0">
            <wp:extent cx="2829853" cy="1847850"/>
            <wp:effectExtent l="0" t="0" r="889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47" cy="186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2A" w:rsidRDefault="00DA122A" w:rsidP="00590148">
      <w:pPr>
        <w:pStyle w:val="a3"/>
        <w:ind w:left="360" w:firstLineChars="0"/>
      </w:pPr>
      <w:r>
        <w:rPr>
          <w:rFonts w:hint="eastAsia"/>
        </w:rPr>
        <w:t>进入编译选项后，在全局宏定义中可以找到宏开关的定义。</w:t>
      </w:r>
    </w:p>
    <w:p w:rsidR="00DA122A" w:rsidRDefault="00DA122A" w:rsidP="00DA122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04334D" wp14:editId="6FCE7F8F">
            <wp:extent cx="5274310" cy="2833370"/>
            <wp:effectExtent l="19050" t="19050" r="21590" b="2413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22A" w:rsidRDefault="00DA122A" w:rsidP="00590148">
      <w:pPr>
        <w:pStyle w:val="a3"/>
        <w:ind w:left="360" w:firstLineChars="0"/>
      </w:pPr>
      <w:r>
        <w:rPr>
          <w:rFonts w:hint="eastAsia"/>
        </w:rPr>
        <w:t>如果想直接在GB2312码下进行编译，请删除此条宏定义，并将代码编辑器改成GB2312格式。</w:t>
      </w:r>
    </w:p>
    <w:p w:rsidR="00DA122A" w:rsidRDefault="00DA122A" w:rsidP="00590148">
      <w:pPr>
        <w:pStyle w:val="a3"/>
        <w:ind w:left="360" w:firstLineChars="0"/>
      </w:pPr>
      <w:r>
        <w:rPr>
          <w:rFonts w:hint="eastAsia"/>
        </w:rPr>
        <w:t>在菜单中选择Setting/</w:t>
      </w:r>
      <w:proofErr w:type="spellStart"/>
      <w:r>
        <w:rPr>
          <w:rFonts w:hint="eastAsia"/>
        </w:rPr>
        <w:t>Editer</w:t>
      </w:r>
      <w:proofErr w:type="spellEnd"/>
      <w:r>
        <w:rPr>
          <w:rFonts w:hint="eastAsia"/>
        </w:rPr>
        <w:t>，进入编辑器设置。</w:t>
      </w:r>
    </w:p>
    <w:p w:rsidR="00DA122A" w:rsidRDefault="00DA122A" w:rsidP="00DA122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9475" cy="1527712"/>
            <wp:effectExtent l="19050" t="19050" r="9525" b="158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01" cy="1542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22A" w:rsidRDefault="00DA122A" w:rsidP="00590148">
      <w:pPr>
        <w:pStyle w:val="a3"/>
        <w:ind w:left="360" w:firstLineChars="0"/>
      </w:pPr>
      <w:r>
        <w:rPr>
          <w:rFonts w:hint="eastAsia"/>
        </w:rPr>
        <w:t>在Encoding</w:t>
      </w:r>
      <w:r>
        <w:t xml:space="preserve"> </w:t>
      </w:r>
      <w:r>
        <w:rPr>
          <w:rFonts w:hint="eastAsia"/>
        </w:rPr>
        <w:t>setting选项中，可以选择编辑器的编码。</w:t>
      </w:r>
    </w:p>
    <w:p w:rsidR="00DA122A" w:rsidRDefault="00DA122A" w:rsidP="00590148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默认使用的是UTF-8格式编码，GB2312编码对应Windows-936编码。或者可以在这里选择要使用的其他编码。</w:t>
      </w:r>
    </w:p>
    <w:p w:rsidR="00DA122A" w:rsidRDefault="00DA122A" w:rsidP="00DA122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990725"/>
            <wp:effectExtent l="19050" t="19050" r="19050" b="285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22A" w:rsidRDefault="00DA122A" w:rsidP="00590148">
      <w:pPr>
        <w:pStyle w:val="a3"/>
        <w:ind w:left="360" w:firstLineChars="0"/>
      </w:pPr>
      <w:r>
        <w:rPr>
          <w:rFonts w:hint="eastAsia"/>
        </w:rPr>
        <w:t xml:space="preserve"> 修改编码后，如果使用的不是GB2312编码，需要在</w:t>
      </w:r>
      <w:r w:rsidRPr="009F285F">
        <w:t>ENCODE</w:t>
      </w:r>
      <w:r>
        <w:rPr>
          <w:rFonts w:hint="eastAsia"/>
        </w:rPr>
        <w:t>宏定义中，修改编码转换的</w:t>
      </w:r>
      <w:r w:rsidR="00DB2E95">
        <w:rPr>
          <w:rFonts w:hint="eastAsia"/>
        </w:rPr>
        <w:t>参数。</w:t>
      </w:r>
    </w:p>
    <w:p w:rsidR="00DB2E95" w:rsidRDefault="00DB2E95" w:rsidP="00DB2E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558EEB" wp14:editId="5F629CC5">
            <wp:extent cx="5274310" cy="657860"/>
            <wp:effectExtent l="19050" t="19050" r="21590" b="279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E7B" w:rsidRDefault="001A6E7B" w:rsidP="00590148">
      <w:pPr>
        <w:pStyle w:val="a3"/>
        <w:ind w:left="360" w:firstLineChars="0"/>
      </w:pPr>
    </w:p>
    <w:p w:rsidR="00DB2E95" w:rsidRDefault="00DB2E95" w:rsidP="00590148">
      <w:pPr>
        <w:pStyle w:val="a3"/>
        <w:ind w:left="360" w:firstLineChars="0"/>
      </w:pPr>
    </w:p>
    <w:p w:rsidR="00DB2E95" w:rsidRDefault="00DB2E95" w:rsidP="00590148">
      <w:pPr>
        <w:pStyle w:val="a3"/>
        <w:ind w:left="360" w:firstLineChars="0"/>
      </w:pPr>
    </w:p>
    <w:p w:rsidR="00DB2E95" w:rsidRDefault="00DB2E95" w:rsidP="00590148">
      <w:pPr>
        <w:pStyle w:val="a3"/>
        <w:ind w:left="360" w:firstLineChars="0"/>
      </w:pPr>
    </w:p>
    <w:p w:rsidR="00DB2E95" w:rsidRPr="00A349F9" w:rsidRDefault="00DB2E95" w:rsidP="00590148">
      <w:pPr>
        <w:pStyle w:val="a3"/>
        <w:ind w:left="360" w:firstLineChars="0"/>
        <w:rPr>
          <w:rFonts w:hint="eastAsia"/>
        </w:rPr>
      </w:pPr>
      <w:bookmarkStart w:id="0" w:name="_GoBack"/>
      <w:bookmarkEnd w:id="0"/>
    </w:p>
    <w:p w:rsidR="001B34FB" w:rsidRDefault="00E7176F" w:rsidP="00E727EC">
      <w:pPr>
        <w:pStyle w:val="a3"/>
        <w:ind w:left="360" w:firstLineChars="0" w:firstLine="0"/>
      </w:pPr>
      <w:r>
        <w:rPr>
          <w:rFonts w:hint="eastAsia"/>
        </w:rPr>
        <w:t>如果有任何问题和意见，可以联系QQ326684221或电子邮件xuyulin91@163.com</w:t>
      </w:r>
    </w:p>
    <w:sectPr w:rsidR="001B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4DA"/>
    <w:multiLevelType w:val="hybridMultilevel"/>
    <w:tmpl w:val="9A9A710E"/>
    <w:lvl w:ilvl="0" w:tplc="CC323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8E"/>
    <w:rsid w:val="00020763"/>
    <w:rsid w:val="000A025A"/>
    <w:rsid w:val="00127FA3"/>
    <w:rsid w:val="00146261"/>
    <w:rsid w:val="001A6E7B"/>
    <w:rsid w:val="001B34FB"/>
    <w:rsid w:val="00235089"/>
    <w:rsid w:val="00454FA8"/>
    <w:rsid w:val="004A0C75"/>
    <w:rsid w:val="004B56EF"/>
    <w:rsid w:val="004D1102"/>
    <w:rsid w:val="00590148"/>
    <w:rsid w:val="005B4A6A"/>
    <w:rsid w:val="005E3380"/>
    <w:rsid w:val="00857A35"/>
    <w:rsid w:val="00873987"/>
    <w:rsid w:val="00936E8E"/>
    <w:rsid w:val="009C47D8"/>
    <w:rsid w:val="009F285F"/>
    <w:rsid w:val="00A349F9"/>
    <w:rsid w:val="00A55CEC"/>
    <w:rsid w:val="00C62C71"/>
    <w:rsid w:val="00CD37E9"/>
    <w:rsid w:val="00D26F10"/>
    <w:rsid w:val="00D54348"/>
    <w:rsid w:val="00D83408"/>
    <w:rsid w:val="00DA122A"/>
    <w:rsid w:val="00DB2E95"/>
    <w:rsid w:val="00DB5176"/>
    <w:rsid w:val="00E7176F"/>
    <w:rsid w:val="00E727EC"/>
    <w:rsid w:val="00ED3158"/>
    <w:rsid w:val="00F6611D"/>
    <w:rsid w:val="00F91FAA"/>
    <w:rsid w:val="00FD02C7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DB36"/>
  <w15:chartTrackingRefBased/>
  <w15:docId w15:val="{189649A1-A76B-446B-818A-56545930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C1A8-4C60-4E6B-B17E-AEC35BC6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XUPC</dc:creator>
  <cp:keywords/>
  <dc:description/>
  <cp:lastModifiedBy>XUPC</cp:lastModifiedBy>
  <cp:revision>2</cp:revision>
  <dcterms:created xsi:type="dcterms:W3CDTF">2017-03-12T03:25:00Z</dcterms:created>
  <dcterms:modified xsi:type="dcterms:W3CDTF">2017-03-12T03:25:00Z</dcterms:modified>
</cp:coreProperties>
</file>