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FB2567" w14:textId="14D2F84F"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br/>
      </w:r>
      <w:r w:rsidRPr="00163171">
        <w:rPr>
          <w:rFonts w:ascii="Times New Roman" w:eastAsia="Times New Roman" w:hAnsi="Times New Roman" w:cs="Times New Roman"/>
          <w:noProof/>
          <w:kern w:val="0"/>
          <w14:ligatures w14:val="none"/>
        </w:rPr>
        <w:drawing>
          <wp:inline distT="0" distB="0" distL="0" distR="0" wp14:anchorId="1A4693D3" wp14:editId="7956DFC1">
            <wp:extent cx="255270" cy="233680"/>
            <wp:effectExtent l="0" t="0" r="0" b="0"/>
            <wp:docPr id="89958882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14:ligatures w14:val="none"/>
        </w:rPr>
        <w:drawing>
          <wp:inline distT="0" distB="0" distL="0" distR="0" wp14:anchorId="20A1D275" wp14:editId="0DA32ECF">
            <wp:extent cx="255270" cy="233680"/>
            <wp:effectExtent l="0" t="0" r="0" b="0"/>
            <wp:docPr id="981531551"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45D6B90F" w14:textId="50D0A2CF"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noProof/>
          <w:kern w:val="0"/>
          <w14:ligatures w14:val="none"/>
        </w:rPr>
        <w:drawing>
          <wp:inline distT="0" distB="0" distL="0" distR="0" wp14:anchorId="7B138CF2" wp14:editId="286F4C58">
            <wp:extent cx="255270" cy="233680"/>
            <wp:effectExtent l="0" t="0" r="0" b="0"/>
            <wp:docPr id="181495694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598649B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read the data "df1.csv"</w:t>
      </w:r>
    </w:p>
    <w:p w14:paraId="0FC6E672"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Read df1.csv and view its structure</w:t>
      </w:r>
    </w:p>
    <w:p w14:paraId="5C836BA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569CD6"/>
          <w:kern w:val="0"/>
          <w:sz w:val="18"/>
          <w:szCs w:val="18"/>
          <w:bdr w:val="single" w:sz="2" w:space="0" w:color="474852" w:frame="1"/>
          <w14:ligatures w14:val="none"/>
        </w:rPr>
        <w:t>library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tidyverse</w:t>
      </w:r>
      <w:r w:rsidRPr="00163171">
        <w:rPr>
          <w:rFonts w:ascii="inherit" w:eastAsia="Times New Roman" w:hAnsi="inherit" w:cs="Courier New"/>
          <w:color w:val="D4D4D4"/>
          <w:kern w:val="0"/>
          <w:sz w:val="18"/>
          <w:szCs w:val="18"/>
          <w:bdr w:val="single" w:sz="2" w:space="0" w:color="474852" w:frame="1"/>
          <w14:ligatures w14:val="none"/>
        </w:rPr>
        <w:t>)</w:t>
      </w:r>
    </w:p>
    <w:p w14:paraId="38C576AD" w14:textId="2A243214"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81313D4" wp14:editId="78B3F0A7">
            <wp:extent cx="255270" cy="233680"/>
            <wp:effectExtent l="0" t="0" r="0" b="0"/>
            <wp:docPr id="133833986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EEC85DB" wp14:editId="6AE0E11C">
            <wp:extent cx="255270" cy="233680"/>
            <wp:effectExtent l="0" t="0" r="0" b="0"/>
            <wp:docPr id="14804406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2D7F43B" wp14:editId="56AB2C22">
            <wp:extent cx="255270" cy="233680"/>
            <wp:effectExtent l="0" t="0" r="0" b="0"/>
            <wp:docPr id="16266190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1C154D4" wp14:editId="2155F1AB">
            <wp:extent cx="255270" cy="233680"/>
            <wp:effectExtent l="0" t="0" r="0" b="0"/>
            <wp:docPr id="137457295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0A66AD9B"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bdr w:val="single" w:sz="2" w:space="0" w:color="474852" w:frame="1"/>
          <w14:ligatures w14:val="none"/>
        </w:rPr>
        <w:t>Message:</w:t>
      </w:r>
      <w:r w:rsidRPr="00163171">
        <w:rPr>
          <w:rFonts w:ascii="Menlo" w:eastAsia="Times New Roman" w:hAnsi="Menlo" w:cs="Menlo"/>
          <w:color w:val="F8F8F2"/>
          <w:kern w:val="0"/>
          <w:sz w:val="18"/>
          <w:szCs w:val="18"/>
          <w14:ligatures w14:val="none"/>
        </w:rPr>
        <w:t>── Attaching core tidyverse packages ────────────────────────────────────────────────── tidyverse 2.0.0 ──</w:t>
      </w:r>
    </w:p>
    <w:p w14:paraId="201ED639"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dplyr     1.2.1     ✔ readr     2.2.0</w:t>
      </w:r>
    </w:p>
    <w:p w14:paraId="5A0D040D"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forcats   1.0.1     ✔ stringr   1.6.0</w:t>
      </w:r>
    </w:p>
    <w:p w14:paraId="40613B2B"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ggplot2   4.0.3     ✔ tibble    3.3.1</w:t>
      </w:r>
    </w:p>
    <w:p w14:paraId="6D27AF4B"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lubridate 1.9.5     ✔ tidyr     1.3.2</w:t>
      </w:r>
    </w:p>
    <w:p w14:paraId="267CC5CF"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purrr     1.2.2     </w:t>
      </w:r>
    </w:p>
    <w:p w14:paraId="1BBD6FE4"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Conflicts ──────────────────────────────────────────────────────────────────── tidyverse_conflicts() ──</w:t>
      </w:r>
    </w:p>
    <w:p w14:paraId="4D7A4190"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dplyr::filter() masks stats::filter()</w:t>
      </w:r>
    </w:p>
    <w:p w14:paraId="663212F1"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dplyr::lag()    masks stats::lag()</w:t>
      </w:r>
    </w:p>
    <w:p w14:paraId="2A0D9B64"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Use the conflicted package (&lt;http://conflicted.r-lib.org/&gt;) to force all conflicts to become errors</w:t>
      </w:r>
    </w:p>
    <w:p w14:paraId="670F1E1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read_csv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"df1.csv"</w:t>
      </w:r>
      <w:r w:rsidRPr="00163171">
        <w:rPr>
          <w:rFonts w:ascii="inherit" w:eastAsia="Times New Roman" w:hAnsi="inherit" w:cs="Courier New"/>
          <w:color w:val="D4D4D4"/>
          <w:kern w:val="0"/>
          <w:sz w:val="18"/>
          <w:szCs w:val="18"/>
          <w:bdr w:val="single" w:sz="2" w:space="0" w:color="474852" w:frame="1"/>
          <w14:ligatures w14:val="none"/>
        </w:rPr>
        <w:t>)</w:t>
      </w:r>
    </w:p>
    <w:p w14:paraId="4A038073" w14:textId="6A88FC1B"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0DFF0E1" wp14:editId="64F6C8FA">
            <wp:extent cx="255270" cy="233680"/>
            <wp:effectExtent l="0" t="0" r="0" b="0"/>
            <wp:docPr id="1055693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A28B37D" wp14:editId="0944A5A8">
            <wp:extent cx="255270" cy="233680"/>
            <wp:effectExtent l="0" t="0" r="0" b="0"/>
            <wp:docPr id="6699558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67AB4C0" wp14:editId="6B1DEBA6">
            <wp:extent cx="255270" cy="233680"/>
            <wp:effectExtent l="0" t="0" r="0" b="0"/>
            <wp:docPr id="77148410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C750AA3" wp14:editId="61EF8CA4">
            <wp:extent cx="255270" cy="233680"/>
            <wp:effectExtent l="0" t="0" r="0" b="0"/>
            <wp:docPr id="3278547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036398E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p>
    <w:p w14:paraId="1EEE1A6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indexing df1.csv [====================================================================] 9.40GB/s, eta:  0s</w:t>
      </w:r>
    </w:p>
    <w:p w14:paraId="2F76DF1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p>
    <w:p w14:paraId="7E5A609B"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bdr w:val="single" w:sz="2" w:space="0" w:color="474852" w:frame="1"/>
          <w14:ligatures w14:val="none"/>
        </w:rPr>
        <w:t>Message:</w:t>
      </w:r>
      <w:r w:rsidRPr="00163171">
        <w:rPr>
          <w:rFonts w:ascii="Menlo" w:eastAsia="Times New Roman" w:hAnsi="Menlo" w:cs="Menlo"/>
          <w:color w:val="F8F8F2"/>
          <w:kern w:val="0"/>
          <w:sz w:val="18"/>
          <w:szCs w:val="18"/>
          <w14:ligatures w14:val="none"/>
        </w:rPr>
        <w:t>Rows: 1025 Columns: 14</w:t>
      </w:r>
    </w:p>
    <w:p w14:paraId="6C390AEC"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Column specification ──────────────────────────────────────────────────────────────────────────────────</w:t>
      </w:r>
    </w:p>
    <w:p w14:paraId="6365003C"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Delimiter: ","</w:t>
      </w:r>
    </w:p>
    <w:p w14:paraId="34C6EB6B"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dbl (14): age, sex, cp, trestbps, chol, fbs, restecg, thalach, exang, oldpeak, slope, ca, thal, target</w:t>
      </w:r>
    </w:p>
    <w:p w14:paraId="4E4237BE"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Use `spec()` to retrieve the full column specification for this data.</w:t>
      </w:r>
    </w:p>
    <w:p w14:paraId="5D6165FD"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Specify the column types or set `show_col_types = FALSE` to quiet this message.</w:t>
      </w:r>
    </w:p>
    <w:p w14:paraId="7C927F5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glimpse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p>
    <w:p w14:paraId="1B2B0931" w14:textId="6B0809CD"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5125BD5F" wp14:editId="42845D9C">
            <wp:extent cx="255270" cy="233680"/>
            <wp:effectExtent l="0" t="0" r="0" b="0"/>
            <wp:docPr id="54487175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FDEBB28" wp14:editId="5F36E9A2">
            <wp:extent cx="255270" cy="233680"/>
            <wp:effectExtent l="0" t="0" r="0" b="0"/>
            <wp:docPr id="91864434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EBEB89D" wp14:editId="627AF3A2">
            <wp:extent cx="255270" cy="233680"/>
            <wp:effectExtent l="0" t="0" r="0" b="0"/>
            <wp:docPr id="124026752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5BD12A9" wp14:editId="31C74088">
            <wp:extent cx="255270" cy="233680"/>
            <wp:effectExtent l="0" t="0" r="0" b="0"/>
            <wp:docPr id="91967146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5D0C4A48"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Rows: 1,025</w:t>
      </w:r>
    </w:p>
    <w:p w14:paraId="3B8A8FD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Columns: 14</w:t>
      </w:r>
    </w:p>
    <w:p w14:paraId="4DBBE85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age      &lt;dbl&gt; 52, 53, 70, 61, 62, 58, 58, 55, 46, 54, 71, 43, 34, 51, 52, 34, 51, 54, 50, 58, 60, 67,…</w:t>
      </w:r>
    </w:p>
    <w:p w14:paraId="3CCE34C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sex      &lt;dbl&gt; 1, 1, 1, 1, 0, 0, 1, 1, 1, 1, 0, 0, 0, 1, 1, 0, 0, 1, 0, 1, 1, 0, 1, 0, 0, 0, 1, 0, 1, …</w:t>
      </w:r>
    </w:p>
    <w:p w14:paraId="4DCB1C2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cp       &lt;dbl&gt; 0, 0, 0, 0, 0, 0, 0, 0, 0, 0, 0, 0, 1, 0, 0, 1, 2, 0, 1, 2, 2, 0, 0, 2, 2, 0, 2, 1, 2, …</w:t>
      </w:r>
    </w:p>
    <w:p w14:paraId="0403823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trestbps &lt;dbl&gt; 125, 140, 145, 148, 138, 100, 114, 160, 120, 122, 112, 132, 118, 140, 128, 118, 140, 12…</w:t>
      </w:r>
    </w:p>
    <w:p w14:paraId="15A782D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chol     &lt;dbl&gt; 212, 203, 174, 203, 294, 248, 318, 289, 249, 286, 149, 341, 210, 298, 204, 210, 308, 26…</w:t>
      </w:r>
    </w:p>
    <w:p w14:paraId="5652A26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fbs      &lt;dbl&gt; 0, 1, 0, 0, 1, 0, 0, 0, 0, 0, 0, 1, 0, 0, 1, 0, 0, 0, 0, 1, 0, 0, 0, 0, 0, 0, 0, 1, 1, …</w:t>
      </w:r>
    </w:p>
    <w:p w14:paraId="3B2C594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restecg  &lt;dbl&gt; 1, 0, 1, 1, 1, 0, 2, 0, 0, 0, 1, 0, 1, 1, 1, 1, 0, 0, 1, 0, 0, 1, 0, 0, 1, 0, 1, 0, 0, …</w:t>
      </w:r>
    </w:p>
    <w:p w14:paraId="2F68C95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thalach  &lt;dbl&gt; 168, 155, 125, 161, 106, 122, 140, 145, 144, 116, 125, 136, 192, 122, 156, 192, 142, 10…</w:t>
      </w:r>
    </w:p>
    <w:p w14:paraId="61FFCC7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lastRenderedPageBreak/>
        <w:t>$ exang    &lt;dbl&gt; 0, 1, 1, 0, 0, 0, 0, 1, 0, 1, 0, 1, 0, 1, 1, 0, 0, 1, 0, 0, 0, 0, 1, 0, 0, 1, 1, 0, 1, …</w:t>
      </w:r>
    </w:p>
    <w:p w14:paraId="2D53D93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oldpeak  &lt;dbl&gt; 1.0, 3.1, 2.6, 0.0, 1.9, 1.0, 4.4, 0.8, 0.8, 3.2, 1.6, 3.0, 0.7, 4.2, 1.0, 0.7, 1.5, 2.…</w:t>
      </w:r>
    </w:p>
    <w:p w14:paraId="04C18AC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slope    &lt;dbl&gt; 2, 0, 0, 2, 1, 1, 0, 1, 2, 1, 1, 1, 2, 1, 1, 2, 2, 1, 2, 2, 1, 2, 1, 2, 1, 1, 2, 2, 1, …</w:t>
      </w:r>
    </w:p>
    <w:p w14:paraId="0FF57558"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ca       &lt;dbl&gt; 2, 0, 0, 1, 3, 0, 3, 1, 0, 2, 0, 0, 0, 3, 0, 0, 1, 1, 0, 0, 0, 2, 0, 0, 0, 0, 0, 2, 1, …</w:t>
      </w:r>
    </w:p>
    <w:p w14:paraId="56A3794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thal     &lt;dbl&gt; 3, 3, 3, 3, 2, 2, 1, 3, 3, 2, 2, 3, 2, 3, 0, 2, 2, 3, 2, 2, 2, 2, 2, 2, 2, 3, 2, 2, 1, …</w:t>
      </w:r>
    </w:p>
    <w:p w14:paraId="5870572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target   &lt;dbl&gt; 0, 0, 0, 0, 0, 1, 0, 0, 0, 0, 1, 0, 1, 0, 0, 1, 1, 0, 1, 1, 0, 1, 1, 1, 1, 0, 1, 0, 0, …</w:t>
      </w:r>
    </w:p>
    <w:p w14:paraId="68CB91F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data loaded successfully into </w:t>
      </w:r>
      <w:r w:rsidRPr="00163171">
        <w:rPr>
          <w:rFonts w:ascii="Menlo" w:eastAsia="Times New Roman" w:hAnsi="Menlo" w:cs="Menlo"/>
          <w:kern w:val="0"/>
          <w:sz w:val="20"/>
          <w:szCs w:val="20"/>
          <w:bdr w:val="single" w:sz="2" w:space="0" w:color="474852" w:frame="1"/>
          <w14:ligatures w14:val="none"/>
        </w:rPr>
        <w:t>df1</w:t>
      </w:r>
      <w:r w:rsidRPr="00163171">
        <w:rPr>
          <w:rFonts w:ascii="Times New Roman" w:eastAsia="Times New Roman" w:hAnsi="Times New Roman" w:cs="Times New Roman"/>
          <w:kern w:val="0"/>
          <w14:ligatures w14:val="none"/>
        </w:rPr>
        <w:t>. This is the well-known </w:t>
      </w:r>
      <w:r w:rsidRPr="00163171">
        <w:rPr>
          <w:rFonts w:ascii="Times New Roman" w:eastAsia="Times New Roman" w:hAnsi="Times New Roman" w:cs="Times New Roman"/>
          <w:b/>
          <w:bCs/>
          <w:kern w:val="0"/>
          <w:bdr w:val="single" w:sz="2" w:space="0" w:color="474852" w:frame="1"/>
          <w14:ligatures w14:val="none"/>
        </w:rPr>
        <w:t>heart disease dataset</w:t>
      </w:r>
      <w:r w:rsidRPr="00163171">
        <w:rPr>
          <w:rFonts w:ascii="Times New Roman" w:eastAsia="Times New Roman" w:hAnsi="Times New Roman" w:cs="Times New Roman"/>
          <w:kern w:val="0"/>
          <w14:ligatures w14:val="none"/>
        </w:rPr>
        <w:t>: 1,025 rows and 14 columns, all read as numeric.</w:t>
      </w:r>
    </w:p>
    <w:p w14:paraId="64AC5A3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columns are the standard Cleveland heart-disease features —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cp</w:t>
      </w:r>
      <w:r w:rsidRPr="00163171">
        <w:rPr>
          <w:rFonts w:ascii="Times New Roman" w:eastAsia="Times New Roman" w:hAnsi="Times New Roman" w:cs="Times New Roman"/>
          <w:kern w:val="0"/>
          <w14:ligatures w14:val="none"/>
        </w:rPr>
        <w:t> (chest pain type), </w:t>
      </w:r>
      <w:r w:rsidRPr="00163171">
        <w:rPr>
          <w:rFonts w:ascii="Menlo" w:eastAsia="Times New Roman" w:hAnsi="Menlo" w:cs="Menlo"/>
          <w:kern w:val="0"/>
          <w:sz w:val="20"/>
          <w:szCs w:val="20"/>
          <w:bdr w:val="single" w:sz="2" w:space="0" w:color="474852" w:frame="1"/>
          <w14:ligatures w14:val="none"/>
        </w:rPr>
        <w:t>trestbps</w:t>
      </w:r>
      <w:r w:rsidRPr="00163171">
        <w:rPr>
          <w:rFonts w:ascii="Times New Roman" w:eastAsia="Times New Roman" w:hAnsi="Times New Roman" w:cs="Times New Roman"/>
          <w:kern w:val="0"/>
          <w14:ligatures w14:val="none"/>
        </w:rPr>
        <w:t> (resting blood pressure), </w:t>
      </w:r>
      <w:r w:rsidRPr="00163171">
        <w:rPr>
          <w:rFonts w:ascii="Menlo" w:eastAsia="Times New Roman" w:hAnsi="Menlo" w:cs="Menlo"/>
          <w:kern w:val="0"/>
          <w:sz w:val="20"/>
          <w:szCs w:val="20"/>
          <w:bdr w:val="single" w:sz="2" w:space="0" w:color="474852" w:frame="1"/>
          <w14:ligatures w14:val="none"/>
        </w:rPr>
        <w:t>chol</w:t>
      </w:r>
      <w:r w:rsidRPr="00163171">
        <w:rPr>
          <w:rFonts w:ascii="Times New Roman" w:eastAsia="Times New Roman" w:hAnsi="Times New Roman" w:cs="Times New Roman"/>
          <w:kern w:val="0"/>
          <w14:ligatures w14:val="none"/>
        </w:rPr>
        <w:t> (cholesterol), </w:t>
      </w:r>
      <w:r w:rsidRPr="00163171">
        <w:rPr>
          <w:rFonts w:ascii="Menlo" w:eastAsia="Times New Roman" w:hAnsi="Menlo" w:cs="Menlo"/>
          <w:kern w:val="0"/>
          <w:sz w:val="20"/>
          <w:szCs w:val="20"/>
          <w:bdr w:val="single" w:sz="2" w:space="0" w:color="474852" w:frame="1"/>
          <w14:ligatures w14:val="none"/>
        </w:rPr>
        <w:t>fbs</w:t>
      </w:r>
      <w:r w:rsidRPr="00163171">
        <w:rPr>
          <w:rFonts w:ascii="Times New Roman" w:eastAsia="Times New Roman" w:hAnsi="Times New Roman" w:cs="Times New Roman"/>
          <w:kern w:val="0"/>
          <w14:ligatures w14:val="none"/>
        </w:rPr>
        <w:t> (fasting blood sugar), </w:t>
      </w:r>
      <w:r w:rsidRPr="00163171">
        <w:rPr>
          <w:rFonts w:ascii="Menlo" w:eastAsia="Times New Roman" w:hAnsi="Menlo" w:cs="Menlo"/>
          <w:kern w:val="0"/>
          <w:sz w:val="20"/>
          <w:szCs w:val="20"/>
          <w:bdr w:val="single" w:sz="2" w:space="0" w:color="474852" w:frame="1"/>
          <w14:ligatures w14:val="none"/>
        </w:rPr>
        <w:t>restecg</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thalach</w:t>
      </w:r>
      <w:r w:rsidRPr="00163171">
        <w:rPr>
          <w:rFonts w:ascii="Times New Roman" w:eastAsia="Times New Roman" w:hAnsi="Times New Roman" w:cs="Times New Roman"/>
          <w:kern w:val="0"/>
          <w14:ligatures w14:val="none"/>
        </w:rPr>
        <w:t> (max heart rate), </w:t>
      </w:r>
      <w:r w:rsidRPr="00163171">
        <w:rPr>
          <w:rFonts w:ascii="Menlo" w:eastAsia="Times New Roman" w:hAnsi="Menlo" w:cs="Menlo"/>
          <w:kern w:val="0"/>
          <w:sz w:val="20"/>
          <w:szCs w:val="20"/>
          <w:bdr w:val="single" w:sz="2" w:space="0" w:color="474852" w:frame="1"/>
          <w14:ligatures w14:val="none"/>
        </w:rPr>
        <w:t>exang</w:t>
      </w:r>
      <w:r w:rsidRPr="00163171">
        <w:rPr>
          <w:rFonts w:ascii="Times New Roman" w:eastAsia="Times New Roman" w:hAnsi="Times New Roman" w:cs="Times New Roman"/>
          <w:kern w:val="0"/>
          <w14:ligatures w14:val="none"/>
        </w:rPr>
        <w:t> (exercise-induced angina), </w:t>
      </w:r>
      <w:r w:rsidRPr="00163171">
        <w:rPr>
          <w:rFonts w:ascii="Menlo" w:eastAsia="Times New Roman" w:hAnsi="Menlo" w:cs="Menlo"/>
          <w:kern w:val="0"/>
          <w:sz w:val="20"/>
          <w:szCs w:val="20"/>
          <w:bdr w:val="single" w:sz="2" w:space="0" w:color="474852" w:frame="1"/>
          <w14:ligatures w14:val="none"/>
        </w:rPr>
        <w:t>oldpeak</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slope</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ca</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target</w:t>
      </w:r>
      <w:r w:rsidRPr="00163171">
        <w:rPr>
          <w:rFonts w:ascii="Times New Roman" w:eastAsia="Times New Roman" w:hAnsi="Times New Roman" w:cs="Times New Roman"/>
          <w:kern w:val="0"/>
          <w14:ligatures w14:val="none"/>
        </w:rPr>
        <w:t> (presence of heart disease). Many of these are categorical codes stored as numbers.</w:t>
      </w:r>
    </w:p>
    <w:p w14:paraId="430D0E5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suggest some questions below.</w:t>
      </w:r>
    </w:p>
    <w:p w14:paraId="66EC528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Check for missing values and duplicate rows.</w:t>
      </w:r>
    </w:p>
    <w:p w14:paraId="1327225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Summarize the distribution of the target variable.</w:t>
      </w:r>
    </w:p>
    <w:p w14:paraId="5F5C616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Convert the categorical codes (sex, cp, target, etc.) into proper factors.</w:t>
      </w:r>
    </w:p>
    <w:p w14:paraId="7610ABE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read the codebook named "code1.csv"</w:t>
      </w:r>
    </w:p>
    <w:p w14:paraId="78A01C8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Let me read the codebook file.</w:t>
      </w:r>
    </w:p>
    <w:p w14:paraId="31725B4E"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code1.csv</w:t>
      </w:r>
      <w:r w:rsidRPr="00163171">
        <w:rPr>
          <w:rFonts w:ascii="Menlo" w:eastAsia="Times New Roman" w:hAnsi="Menlo" w:cs="Menlo"/>
          <w:color w:val="D0D0CA"/>
          <w:kern w:val="0"/>
          <w:sz w:val="16"/>
          <w:szCs w:val="16"/>
          <w:bdr w:val="single" w:sz="2" w:space="0" w:color="474852" w:frame="1"/>
          <w14:ligatures w14:val="none"/>
        </w:rPr>
        <w:t>16 lines</w:t>
      </w:r>
    </w:p>
    <w:p w14:paraId="0B257C1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Here's the codebook for the 14 variables in </w:t>
      </w:r>
      <w:r w:rsidRPr="00163171">
        <w:rPr>
          <w:rFonts w:ascii="Menlo" w:eastAsia="Times New Roman" w:hAnsi="Menlo" w:cs="Menlo"/>
          <w:kern w:val="0"/>
          <w:sz w:val="20"/>
          <w:szCs w:val="20"/>
          <w:bdr w:val="single" w:sz="2" w:space="0" w:color="474852" w:frame="1"/>
          <w14:ligatures w14:val="none"/>
        </w:rPr>
        <w:t>df1</w:t>
      </w:r>
      <w:r w:rsidRPr="00163171">
        <w:rPr>
          <w:rFonts w:ascii="Times New Roman" w:eastAsia="Times New Roman" w:hAnsi="Times New Roman" w:cs="Times New Roman"/>
          <w:kern w:val="0"/>
          <w14:ligatures w14:val="none"/>
        </w:rPr>
        <w:t>:</w:t>
      </w:r>
    </w:p>
    <w:tbl>
      <w:tblPr>
        <w:tblW w:w="88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5"/>
        <w:gridCol w:w="2597"/>
        <w:gridCol w:w="5618"/>
      </w:tblGrid>
      <w:tr w:rsidR="00163171" w:rsidRPr="00163171" w14:paraId="43010C44" w14:textId="77777777">
        <w:trPr>
          <w:tblHeader/>
        </w:trPr>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3816D733"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Variable</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5F4A8CA1"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Meaning</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4A01D2CE"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Codes / Units</w:t>
            </w:r>
          </w:p>
        </w:tc>
      </w:tr>
      <w:tr w:rsidR="00163171" w:rsidRPr="00163171" w14:paraId="70C6C82A"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A4067F8"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age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3E151B6"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Age in years</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6088AEE"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29–77 (continuous)</w:t>
            </w:r>
          </w:p>
        </w:tc>
      </w:tr>
      <w:tr w:rsidR="00163171" w:rsidRPr="00163171" w14:paraId="7B875158"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4F9EF3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sex</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359EEE9"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Biological sex</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C2F3EC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Female, 1 = Male</w:t>
            </w:r>
          </w:p>
        </w:tc>
      </w:tr>
      <w:tr w:rsidR="00163171" w:rsidRPr="00163171" w14:paraId="1F150F79"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148980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cp</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28FC1B95"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Chest pain type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ABAE5F6"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Typical angina, 1 = Atypical angina, 2 = Non-anginal pain, 3 = Asymptomatic</w:t>
            </w:r>
          </w:p>
        </w:tc>
      </w:tr>
      <w:tr w:rsidR="00163171" w:rsidRPr="00163171" w14:paraId="142C0A53"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05FF472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trestbps</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2D59BE32"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Resting blood pressure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6E256E2"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mm Hg (continuous)</w:t>
            </w:r>
          </w:p>
        </w:tc>
      </w:tr>
      <w:tr w:rsidR="00163171" w:rsidRPr="00163171" w14:paraId="21B3C3C4"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7894CD0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chol</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7F8B165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Serum cholesterol</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5E5888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mg/dl (continuous)</w:t>
            </w:r>
          </w:p>
        </w:tc>
      </w:tr>
      <w:tr w:rsidR="00163171" w:rsidRPr="00163171" w14:paraId="16B80C47"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086A016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fbs</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5C5C0E2"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Fasting blood sugar &gt; 120 mg/dl</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E859BD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No, 1 = Yes</w:t>
            </w:r>
          </w:p>
        </w:tc>
      </w:tr>
      <w:tr w:rsidR="00163171" w:rsidRPr="00163171" w14:paraId="64727B81"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2DBBC7C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restecg</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7ECCC4E"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Resting ECG result</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72669517"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Normal, 1 = ST-T wave abnormality, 2 = LV hypertrophy</w:t>
            </w:r>
          </w:p>
        </w:tc>
      </w:tr>
      <w:tr w:rsidR="00163171" w:rsidRPr="00163171" w14:paraId="0CEF4200"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6F8F023"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thalach</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721343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Maximum heart rate achieved</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7FDE444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bpm (continuous)</w:t>
            </w:r>
          </w:p>
        </w:tc>
      </w:tr>
      <w:tr w:rsidR="00163171" w:rsidRPr="00163171" w14:paraId="57D51441"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51C3AF6C"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exang</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B2DAFA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Exercise-induced angina</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2B794D3"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No, 1 = Yes</w:t>
            </w:r>
          </w:p>
        </w:tc>
      </w:tr>
      <w:tr w:rsidR="00163171" w:rsidRPr="00163171" w14:paraId="168E9ADA"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2476E4E6"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oldpeak</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0380986"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ST depression induced by exercise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0D2157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0.0–6.2 (continuous)</w:t>
            </w:r>
          </w:p>
        </w:tc>
      </w:tr>
      <w:tr w:rsidR="00163171" w:rsidRPr="00163171" w14:paraId="478E8C59"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77D7618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slope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CC4F255"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Slope of peak exercise ST segment</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4A9169A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Upsloping, 1 = Flat, 2 = Downsloping</w:t>
            </w:r>
          </w:p>
        </w:tc>
      </w:tr>
      <w:tr w:rsidR="00163171" w:rsidRPr="00163171" w14:paraId="5A9EC02A"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42AB0F05"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ca</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76C00BE"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Major vessels colored by fluoroscopy</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45654F4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0–3 (</w:t>
            </w:r>
            <w:r w:rsidRPr="00163171">
              <w:rPr>
                <w:rFonts w:ascii="Times New Roman" w:eastAsia="Times New Roman" w:hAnsi="Times New Roman" w:cs="Times New Roman"/>
                <w:b/>
                <w:bCs/>
                <w:kern w:val="0"/>
                <w:sz w:val="18"/>
                <w:szCs w:val="18"/>
                <w:bdr w:val="single" w:sz="2" w:space="0" w:color="474852" w:frame="1"/>
                <w14:ligatures w14:val="none"/>
              </w:rPr>
              <w:t>4 = invalid, remove</w:t>
            </w:r>
            <w:r w:rsidRPr="00163171">
              <w:rPr>
                <w:rFonts w:ascii="Times New Roman" w:eastAsia="Times New Roman" w:hAnsi="Times New Roman" w:cs="Times New Roman"/>
                <w:kern w:val="0"/>
                <w:sz w:val="18"/>
                <w:szCs w:val="18"/>
                <w14:ligatures w14:val="none"/>
              </w:rPr>
              <w:t>)</w:t>
            </w:r>
          </w:p>
        </w:tc>
      </w:tr>
      <w:tr w:rsidR="00163171" w:rsidRPr="00163171" w14:paraId="610D6C17"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73EEAA5"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thal</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3BC782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Thalassemia test result</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05B7E69"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 = Normal, 2 = Fixed defect, 3 = Reversible defect (</w:t>
            </w:r>
            <w:r w:rsidRPr="00163171">
              <w:rPr>
                <w:rFonts w:ascii="Times New Roman" w:eastAsia="Times New Roman" w:hAnsi="Times New Roman" w:cs="Times New Roman"/>
                <w:b/>
                <w:bCs/>
                <w:kern w:val="0"/>
                <w:sz w:val="18"/>
                <w:szCs w:val="18"/>
                <w:bdr w:val="single" w:sz="2" w:space="0" w:color="474852" w:frame="1"/>
                <w14:ligatures w14:val="none"/>
              </w:rPr>
              <w:t>0 = invalid, remove</w:t>
            </w:r>
            <w:r w:rsidRPr="00163171">
              <w:rPr>
                <w:rFonts w:ascii="Times New Roman" w:eastAsia="Times New Roman" w:hAnsi="Times New Roman" w:cs="Times New Roman"/>
                <w:kern w:val="0"/>
                <w:sz w:val="18"/>
                <w:szCs w:val="18"/>
                <w14:ligatures w14:val="none"/>
              </w:rPr>
              <w:t>)</w:t>
            </w:r>
          </w:p>
        </w:tc>
      </w:tr>
      <w:tr w:rsidR="00163171" w:rsidRPr="00163171" w14:paraId="6AD3ABC4"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5AF8A86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target</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061C03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Heart disease diagnosis</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118431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 = No disease, 1 = Disease</w:t>
            </w:r>
          </w:p>
        </w:tc>
      </w:tr>
    </w:tbl>
    <w:p w14:paraId="55715E2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Two things worth flagging: the codebook notes that </w:t>
      </w:r>
      <w:r w:rsidRPr="00163171">
        <w:rPr>
          <w:rFonts w:ascii="Menlo" w:eastAsia="Times New Roman" w:hAnsi="Menlo" w:cs="Menlo"/>
          <w:b/>
          <w:bCs/>
          <w:kern w:val="0"/>
          <w:sz w:val="20"/>
          <w:szCs w:val="20"/>
          <w:bdr w:val="single" w:sz="2" w:space="0" w:color="474852" w:frame="1"/>
          <w14:ligatures w14:val="none"/>
        </w:rPr>
        <w:t>ca</w:t>
      </w:r>
      <w:r w:rsidRPr="00163171">
        <w:rPr>
          <w:rFonts w:ascii="Times New Roman" w:eastAsia="Times New Roman" w:hAnsi="Times New Roman" w:cs="Times New Roman"/>
          <w:b/>
          <w:bCs/>
          <w:kern w:val="0"/>
          <w:bdr w:val="single" w:sz="2" w:space="0" w:color="474852" w:frame="1"/>
          <w14:ligatures w14:val="none"/>
        </w:rPr>
        <w:t> = 4 and </w:t>
      </w:r>
      <w:r w:rsidRPr="00163171">
        <w:rPr>
          <w:rFonts w:ascii="Menlo" w:eastAsia="Times New Roman" w:hAnsi="Menlo" w:cs="Menlo"/>
          <w:b/>
          <w:bCs/>
          <w:kern w:val="0"/>
          <w:sz w:val="20"/>
          <w:szCs w:val="20"/>
          <w:bdr w:val="single" w:sz="2" w:space="0" w:color="474852" w:frame="1"/>
          <w14:ligatures w14:val="none"/>
        </w:rPr>
        <w:t>thal</w:t>
      </w:r>
      <w:r w:rsidRPr="00163171">
        <w:rPr>
          <w:rFonts w:ascii="Times New Roman" w:eastAsia="Times New Roman" w:hAnsi="Times New Roman" w:cs="Times New Roman"/>
          <w:b/>
          <w:bCs/>
          <w:kern w:val="0"/>
          <w:bdr w:val="single" w:sz="2" w:space="0" w:color="474852" w:frame="1"/>
          <w14:ligatures w14:val="none"/>
        </w:rPr>
        <w:t> = 0 are invalid codes</w:t>
      </w:r>
      <w:r w:rsidRPr="00163171">
        <w:rPr>
          <w:rFonts w:ascii="Times New Roman" w:eastAsia="Times New Roman" w:hAnsi="Times New Roman" w:cs="Times New Roman"/>
          <w:kern w:val="0"/>
          <w14:ligatures w14:val="none"/>
        </w:rPr>
        <w:t> that should be removed before analysis. In the earlier </w:t>
      </w:r>
      <w:r w:rsidRPr="00163171">
        <w:rPr>
          <w:rFonts w:ascii="Menlo" w:eastAsia="Times New Roman" w:hAnsi="Menlo" w:cs="Menlo"/>
          <w:kern w:val="0"/>
          <w:sz w:val="20"/>
          <w:szCs w:val="20"/>
          <w:bdr w:val="single" w:sz="2" w:space="0" w:color="474852" w:frame="1"/>
          <w14:ligatures w14:val="none"/>
        </w:rPr>
        <w:t>glimpse</w:t>
      </w:r>
      <w:r w:rsidRPr="00163171">
        <w:rPr>
          <w:rFonts w:ascii="Times New Roman" w:eastAsia="Times New Roman" w:hAnsi="Times New Roman" w:cs="Times New Roman"/>
          <w:kern w:val="0"/>
          <w14:ligatures w14:val="none"/>
        </w:rPr>
        <w:t>, I did spot a </w:t>
      </w:r>
      <w:r w:rsidRPr="00163171">
        <w:rPr>
          <w:rFonts w:ascii="Menlo" w:eastAsia="Times New Roman" w:hAnsi="Menlo" w:cs="Menlo"/>
          <w:kern w:val="0"/>
          <w:sz w:val="20"/>
          <w:szCs w:val="20"/>
          <w:bdr w:val="single" w:sz="2" w:space="0" w:color="474852" w:frame="1"/>
          <w14:ligatures w14:val="none"/>
        </w:rPr>
        <w:t>thal</w:t>
      </w:r>
      <w:r w:rsidRPr="00163171">
        <w:rPr>
          <w:rFonts w:ascii="Times New Roman" w:eastAsia="Times New Roman" w:hAnsi="Times New Roman" w:cs="Times New Roman"/>
          <w:kern w:val="0"/>
          <w14:ligatures w14:val="none"/>
        </w:rPr>
        <w:t> value of 0, so those invalid entries are likely present.</w:t>
      </w:r>
    </w:p>
    <w:p w14:paraId="7937252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suggest some next steps below.</w:t>
      </w:r>
    </w:p>
    <w:p w14:paraId="5398976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Count how many rows have invalid ca=4 or thal=0 codes.</w:t>
      </w:r>
    </w:p>
    <w:p w14:paraId="1FF5A65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Recode the categorical variables into labeled factors using this codebook.</w:t>
      </w:r>
    </w:p>
    <w:p w14:paraId="2DFAE92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Check for duplicate rows and missing values in df1.</w:t>
      </w:r>
    </w:p>
    <w:p w14:paraId="0DCED0E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read the codebook named "code1.csv"</w:t>
      </w:r>
    </w:p>
    <w:p w14:paraId="523060E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add the read code to your open code1.R file.</w:t>
      </w:r>
    </w:p>
    <w:p w14:paraId="2501EF29"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lastRenderedPageBreak/>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+4 -1</w:t>
      </w:r>
    </w:p>
    <w:p w14:paraId="5640B3B0"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color w:val="D0D0CA"/>
          <w:kern w:val="0"/>
          <w:sz w:val="16"/>
          <w:szCs w:val="16"/>
          <w:bdr w:val="single" w:sz="2" w:space="0" w:color="474852" w:frame="1"/>
          <w14:ligatures w14:val="none"/>
        </w:rPr>
        <w:t>5 lines</w:t>
      </w:r>
    </w:p>
    <w:p w14:paraId="0B3A3ED5"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+3 -0</w:t>
      </w:r>
    </w:p>
    <w:p w14:paraId="5489275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Added to code1.R:</w:t>
      </w:r>
    </w:p>
    <w:p w14:paraId="2CB692F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codebook</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read_csv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"code1.csv"</w:t>
      </w:r>
      <w:r w:rsidRPr="00163171">
        <w:rPr>
          <w:rFonts w:ascii="inherit" w:eastAsia="Times New Roman" w:hAnsi="inherit" w:cs="Courier New"/>
          <w:color w:val="D4D4D4"/>
          <w:kern w:val="0"/>
          <w:sz w:val="18"/>
          <w:szCs w:val="18"/>
          <w:bdr w:val="single" w:sz="2" w:space="0" w:color="474852" w:frame="1"/>
          <w14:ligatures w14:val="none"/>
        </w:rPr>
        <w:t>)</w:t>
      </w:r>
    </w:p>
    <w:p w14:paraId="7330D23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codebook</w:t>
      </w:r>
    </w:p>
    <w:p w14:paraId="32FD6292" w14:textId="1FC2DA79" w:rsidR="00163171" w:rsidRPr="00163171" w:rsidRDefault="00163171" w:rsidP="00163171">
      <w:pPr>
        <w:pBdr>
          <w:top w:val="single" w:sz="6" w:space="0" w:color="3C3E4A"/>
          <w:left w:val="single" w:sz="6" w:space="0" w:color="3C3E4A"/>
          <w:bottom w:val="single" w:sz="6" w:space="0" w:color="3C3E4A"/>
          <w:right w:val="single" w:sz="6" w:space="0" w:color="3C3E4A"/>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18"/>
          <w:szCs w:val="18"/>
          <w14:ligatures w14:val="none"/>
        </w:rPr>
      </w:pPr>
      <w:r w:rsidRPr="00163171">
        <w:rPr>
          <w:rFonts w:ascii="Menlo" w:eastAsia="Times New Roman" w:hAnsi="Menlo" w:cs="Menlo"/>
          <w:noProof/>
          <w:kern w:val="0"/>
          <w:sz w:val="18"/>
          <w:szCs w:val="18"/>
          <w14:ligatures w14:val="none"/>
        </w:rPr>
        <w:drawing>
          <wp:inline distT="0" distB="0" distL="0" distR="0" wp14:anchorId="0181BD02" wp14:editId="2023FD8D">
            <wp:extent cx="255270" cy="233680"/>
            <wp:effectExtent l="0" t="0" r="0" b="0"/>
            <wp:docPr id="25862802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Menlo" w:eastAsia="Times New Roman" w:hAnsi="Menlo" w:cs="Menlo"/>
          <w:noProof/>
          <w:kern w:val="0"/>
          <w:sz w:val="18"/>
          <w:szCs w:val="18"/>
          <w14:ligatures w14:val="none"/>
        </w:rPr>
        <w:drawing>
          <wp:inline distT="0" distB="0" distL="0" distR="0" wp14:anchorId="693CA082" wp14:editId="23109F59">
            <wp:extent cx="255270" cy="233680"/>
            <wp:effectExtent l="0" t="0" r="0" b="0"/>
            <wp:docPr id="42576202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Menlo" w:eastAsia="Times New Roman" w:hAnsi="Menlo" w:cs="Menlo"/>
          <w:noProof/>
          <w:kern w:val="0"/>
          <w:sz w:val="18"/>
          <w:szCs w:val="18"/>
          <w14:ligatures w14:val="none"/>
        </w:rPr>
        <w:drawing>
          <wp:inline distT="0" distB="0" distL="0" distR="0" wp14:anchorId="55E69090" wp14:editId="672D9633">
            <wp:extent cx="255270" cy="233680"/>
            <wp:effectExtent l="0" t="0" r="0" b="0"/>
            <wp:docPr id="143381433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Menlo" w:eastAsia="Times New Roman" w:hAnsi="Menlo" w:cs="Menlo"/>
          <w:noProof/>
          <w:kern w:val="0"/>
          <w:sz w:val="18"/>
          <w:szCs w:val="18"/>
          <w14:ligatures w14:val="none"/>
        </w:rPr>
        <w:drawing>
          <wp:inline distT="0" distB="0" distL="0" distR="0" wp14:anchorId="0944DADA" wp14:editId="3C063E97">
            <wp:extent cx="255270" cy="233680"/>
            <wp:effectExtent l="0" t="0" r="0" b="0"/>
            <wp:docPr id="171498065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DBB45B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uses </w:t>
      </w:r>
      <w:r w:rsidRPr="00163171">
        <w:rPr>
          <w:rFonts w:ascii="Menlo" w:eastAsia="Times New Roman" w:hAnsi="Menlo" w:cs="Menlo"/>
          <w:kern w:val="0"/>
          <w:sz w:val="20"/>
          <w:szCs w:val="20"/>
          <w:bdr w:val="single" w:sz="2" w:space="0" w:color="474852" w:frame="1"/>
          <w14:ligatures w14:val="none"/>
        </w:rPr>
        <w:t>read_csv()</w:t>
      </w:r>
      <w:r w:rsidRPr="00163171">
        <w:rPr>
          <w:rFonts w:ascii="Times New Roman" w:eastAsia="Times New Roman" w:hAnsi="Times New Roman" w:cs="Times New Roman"/>
          <w:kern w:val="0"/>
          <w14:ligatures w14:val="none"/>
        </w:rPr>
        <w:t> from readr (already loaded via </w:t>
      </w:r>
      <w:r w:rsidRPr="00163171">
        <w:rPr>
          <w:rFonts w:ascii="Menlo" w:eastAsia="Times New Roman" w:hAnsi="Menlo" w:cs="Menlo"/>
          <w:kern w:val="0"/>
          <w:sz w:val="20"/>
          <w:szCs w:val="20"/>
          <w:bdr w:val="single" w:sz="2" w:space="0" w:color="474852" w:frame="1"/>
          <w14:ligatures w14:val="none"/>
        </w:rPr>
        <w:t>library(tidyverse)</w:t>
      </w:r>
      <w:r w:rsidRPr="00163171">
        <w:rPr>
          <w:rFonts w:ascii="Times New Roman" w:eastAsia="Times New Roman" w:hAnsi="Times New Roman" w:cs="Times New Roman"/>
          <w:kern w:val="0"/>
          <w14:ligatures w14:val="none"/>
        </w:rPr>
        <w:t> at the top of your script) to read the codebook into a tibble named </w:t>
      </w:r>
      <w:r w:rsidRPr="00163171">
        <w:rPr>
          <w:rFonts w:ascii="Menlo" w:eastAsia="Times New Roman" w:hAnsi="Menlo" w:cs="Menlo"/>
          <w:kern w:val="0"/>
          <w:sz w:val="20"/>
          <w:szCs w:val="20"/>
          <w:bdr w:val="single" w:sz="2" w:space="0" w:color="474852" w:frame="1"/>
          <w14:ligatures w14:val="none"/>
        </w:rPr>
        <w:t>codebook</w:t>
      </w:r>
      <w:r w:rsidRPr="00163171">
        <w:rPr>
          <w:rFonts w:ascii="Times New Roman" w:eastAsia="Times New Roman" w:hAnsi="Times New Roman" w:cs="Times New Roman"/>
          <w:kern w:val="0"/>
          <w14:ligatures w14:val="none"/>
        </w:rPr>
        <w:t>.</w:t>
      </w:r>
    </w:p>
    <w:p w14:paraId="546F678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Run the script to load both df1 and the codebook.</w:t>
      </w:r>
    </w:p>
    <w:p w14:paraId="50E3C09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Use the codebook to recode df1's categorical variables into factors.</w:t>
      </w:r>
    </w:p>
    <w:p w14:paraId="4C61630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Combine the variable definitions from the codebook with DF1</w:t>
      </w:r>
    </w:p>
    <w:p w14:paraId="4F2130D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interpret this as attaching each variable's definition from the codebook onto the corresponding column of </w:t>
      </w:r>
      <w:r w:rsidRPr="00163171">
        <w:rPr>
          <w:rFonts w:ascii="Menlo" w:eastAsia="Times New Roman" w:hAnsi="Menlo" w:cs="Menlo"/>
          <w:kern w:val="0"/>
          <w:sz w:val="20"/>
          <w:szCs w:val="20"/>
          <w:bdr w:val="single" w:sz="2" w:space="0" w:color="474852" w:frame="1"/>
          <w14:ligatures w14:val="none"/>
        </w:rPr>
        <w:t>df1</w:t>
      </w:r>
      <w:r w:rsidRPr="00163171">
        <w:rPr>
          <w:rFonts w:ascii="Times New Roman" w:eastAsia="Times New Roman" w:hAnsi="Times New Roman" w:cs="Times New Roman"/>
          <w:kern w:val="0"/>
          <w14:ligatures w14:val="none"/>
        </w:rPr>
        <w:t>, so the definitions travel with the data. I'll append the code to code1.R and run it.</w:t>
      </w:r>
    </w:p>
    <w:p w14:paraId="475BFA34"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color w:val="D0D0CA"/>
          <w:kern w:val="0"/>
          <w:sz w:val="16"/>
          <w:szCs w:val="16"/>
          <w:bdr w:val="single" w:sz="2" w:space="0" w:color="474852" w:frame="1"/>
          <w14:ligatures w14:val="none"/>
        </w:rPr>
        <w:t>14 lines</w:t>
      </w:r>
    </w:p>
    <w:p w14:paraId="2E9A8305"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+13 -1</w:t>
      </w:r>
    </w:p>
    <w:p w14:paraId="78A12065"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Attach codebook definitions to df1 columns and display the mapping</w:t>
      </w:r>
    </w:p>
    <w:p w14:paraId="5864AAC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codebook</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meaning</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match</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names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codebook</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variable</w:t>
      </w:r>
      <w:r w:rsidRPr="00163171">
        <w:rPr>
          <w:rFonts w:ascii="inherit" w:eastAsia="Times New Roman" w:hAnsi="inherit" w:cs="Courier New"/>
          <w:color w:val="D4D4D4"/>
          <w:kern w:val="0"/>
          <w:sz w:val="18"/>
          <w:szCs w:val="18"/>
          <w:bdr w:val="single" w:sz="2" w:space="0" w:color="474852" w:frame="1"/>
          <w14:ligatures w14:val="none"/>
        </w:rPr>
        <w:t>)]</w:t>
      </w:r>
    </w:p>
    <w:p w14:paraId="28F8069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units</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codebook</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codes_units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match</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names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codebook</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variable</w:t>
      </w:r>
      <w:r w:rsidRPr="00163171">
        <w:rPr>
          <w:rFonts w:ascii="inherit" w:eastAsia="Times New Roman" w:hAnsi="inherit" w:cs="Courier New"/>
          <w:color w:val="D4D4D4"/>
          <w:kern w:val="0"/>
          <w:sz w:val="18"/>
          <w:szCs w:val="18"/>
          <w:bdr w:val="single" w:sz="2" w:space="0" w:color="474852" w:frame="1"/>
          <w14:ligatures w14:val="none"/>
        </w:rPr>
        <w:t>)]</w:t>
      </w:r>
    </w:p>
    <w:p w14:paraId="4E2152C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6F707AA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569CD6"/>
          <w:kern w:val="0"/>
          <w:sz w:val="18"/>
          <w:szCs w:val="18"/>
          <w:bdr w:val="single" w:sz="2" w:space="0" w:color="474852" w:frame="1"/>
          <w14:ligatures w14:val="none"/>
        </w:rPr>
        <w:t>for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i</w:t>
      </w:r>
      <w:r w:rsidRPr="00163171">
        <w:rPr>
          <w:rFonts w:ascii="inherit" w:eastAsia="Times New Roman" w:hAnsi="inherit" w:cs="Courier New"/>
          <w:color w:val="569CD6"/>
          <w:kern w:val="0"/>
          <w:sz w:val="18"/>
          <w:szCs w:val="18"/>
          <w:bdr w:val="single" w:sz="2" w:space="0" w:color="474852" w:frame="1"/>
          <w14:ligatures w14:val="none"/>
        </w:rPr>
        <w:t xml:space="preserve"> in</w:t>
      </w:r>
      <w:r w:rsidRPr="00163171">
        <w:rPr>
          <w:rFonts w:ascii="inherit" w:eastAsia="Times New Roman" w:hAnsi="inherit" w:cs="Courier New"/>
          <w:color w:val="DCDCAA"/>
          <w:kern w:val="0"/>
          <w:sz w:val="18"/>
          <w:szCs w:val="18"/>
          <w:bdr w:val="single" w:sz="2" w:space="0" w:color="474852" w:frame="1"/>
          <w14:ligatures w14:val="none"/>
        </w:rPr>
        <w:t xml:space="preserve"> seq_along</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w:t>
      </w:r>
    </w:p>
    <w:p w14:paraId="491EFA0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attr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i</w:t>
      </w:r>
      <w:r w:rsidRPr="00163171">
        <w:rPr>
          <w:rFonts w:ascii="inherit" w:eastAsia="Times New Roman" w:hAnsi="inherit" w:cs="Courier New"/>
          <w:color w:val="D4D4D4"/>
          <w:kern w:val="0"/>
          <w:sz w:val="18"/>
          <w:szCs w:val="18"/>
          <w:bdr w:val="single" w:sz="2" w:space="0" w:color="474852" w:frame="1"/>
          <w14:ligatures w14:val="none"/>
        </w:rPr>
        <w:t>]</w:t>
      </w:r>
    </w:p>
    <w:p w14:paraId="446B3E8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attr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"codes_units"</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units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i</w:t>
      </w:r>
      <w:r w:rsidRPr="00163171">
        <w:rPr>
          <w:rFonts w:ascii="inherit" w:eastAsia="Times New Roman" w:hAnsi="inherit" w:cs="Courier New"/>
          <w:color w:val="D4D4D4"/>
          <w:kern w:val="0"/>
          <w:sz w:val="18"/>
          <w:szCs w:val="18"/>
          <w:bdr w:val="single" w:sz="2" w:space="0" w:color="474852" w:frame="1"/>
          <w14:ligatures w14:val="none"/>
        </w:rPr>
        <w:t>]</w:t>
      </w:r>
    </w:p>
    <w:p w14:paraId="6149B1C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6336141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CAE307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tibble</w:t>
      </w:r>
      <w:r w:rsidRPr="00163171">
        <w:rPr>
          <w:rFonts w:ascii="inherit" w:eastAsia="Times New Roman" w:hAnsi="inherit" w:cs="Courier New"/>
          <w:color w:val="D4D4D4"/>
          <w:kern w:val="0"/>
          <w:sz w:val="18"/>
          <w:szCs w:val="18"/>
          <w:bdr w:val="single" w:sz="2" w:space="0" w:color="474852" w:frame="1"/>
          <w14:ligatures w14:val="none"/>
        </w:rPr>
        <w:t>(</w:t>
      </w:r>
    </w:p>
    <w:p w14:paraId="31862B3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variable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names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p>
    <w:p w14:paraId="0334724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w:t>
      </w:r>
    </w:p>
    <w:p w14:paraId="0E103E4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codes_units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units</w:t>
      </w:r>
    </w:p>
    <w:p w14:paraId="2032A7C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525C4B2C" w14:textId="75BBFBF4"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18C9E4F" wp14:editId="567C32F6">
            <wp:extent cx="255270" cy="233680"/>
            <wp:effectExtent l="0" t="0" r="0" b="0"/>
            <wp:docPr id="15266593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AA2109E" wp14:editId="59A19476">
            <wp:extent cx="255270" cy="233680"/>
            <wp:effectExtent l="0" t="0" r="0" b="0"/>
            <wp:docPr id="134829977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6646806" wp14:editId="0447ECD7">
            <wp:extent cx="255270" cy="233680"/>
            <wp:effectExtent l="0" t="0" r="0" b="0"/>
            <wp:docPr id="110350951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4F773F0" wp14:editId="52E7113F">
            <wp:extent cx="255270" cy="233680"/>
            <wp:effectExtent l="0" t="0" r="0" b="0"/>
            <wp:docPr id="75318125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9BCBFC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14 × 3</w:t>
      </w:r>
    </w:p>
    <w:p w14:paraId="1917467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variable label                                           codes_units                                   </w:t>
      </w:r>
    </w:p>
    <w:p w14:paraId="2CF6E3A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&lt;chr&gt;    &lt;chr&gt;                                           &lt;chr&gt;                                         </w:t>
      </w:r>
    </w:p>
    <w:p w14:paraId="1689304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1 age      Age in years                                    29 - 77 (continuous)                          </w:t>
      </w:r>
    </w:p>
    <w:p w14:paraId="280DD1C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2 sex      Biological sex                                  0 = Female, 1 = Male                          </w:t>
      </w:r>
    </w:p>
    <w:p w14:paraId="3534E1A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3 cp       Chest pain type                                 0 = Typical angina, 1 = Atypical angina, 2 = …</w:t>
      </w:r>
    </w:p>
    <w:p w14:paraId="48C0DBB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4 trestbps Resting blood pressure                          mm Hg (continuous)                            </w:t>
      </w:r>
    </w:p>
    <w:p w14:paraId="29BAE45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5 chol     Serum cholesterol                               mg/dl (continuous)                            </w:t>
      </w:r>
    </w:p>
    <w:p w14:paraId="01D688B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6 fbs      Fasting blood sugar &gt; 120 mg/dl                 0 = No, 1 = Yes                               </w:t>
      </w:r>
    </w:p>
    <w:p w14:paraId="1E46B2C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7 restecg  Resting ECG result                              0 = Normal, 1 = ST-T wave abnormality, 2 = LV…</w:t>
      </w:r>
    </w:p>
    <w:p w14:paraId="1945A39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8 thalach  Maximum heart rate achieved                     bpm (continuous)                              </w:t>
      </w:r>
    </w:p>
    <w:p w14:paraId="1FA2794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9 exang    Exercise-induced angina                         0 = No, 1 = Yes                               </w:t>
      </w:r>
    </w:p>
    <w:p w14:paraId="371472D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10 oldpeak  ST depression induced by exercise               0.0 - 6.2 (continuous)                        </w:t>
      </w:r>
    </w:p>
    <w:p w14:paraId="2685685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11 slope    Slope of peak exercise ST segment               0 = Upsloping, 1 = Flat, 2 = Downsloping      </w:t>
      </w:r>
    </w:p>
    <w:p w14:paraId="6701603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12 ca       Number of major vessels coloured by fluoroscopy 0 - 3 (4 = invalid code, remove before analys…</w:t>
      </w:r>
    </w:p>
    <w:p w14:paraId="3AD62E0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13 thal     Thalassemia test result                         1 = Normal, 2 = Fixed defect, 3 = Reversible …</w:t>
      </w:r>
    </w:p>
    <w:p w14:paraId="45B06D8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14 target   Heart disease diagnosis                         0 = No disease, 1 = Disease                   </w:t>
      </w:r>
    </w:p>
    <w:p w14:paraId="1C679E1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All 14 columns matched cleanly, and each now carries its definition as attributes. You can retrieve a variable's meaning any time with </w:t>
      </w:r>
      <w:r w:rsidRPr="00163171">
        <w:rPr>
          <w:rFonts w:ascii="Menlo" w:eastAsia="Times New Roman" w:hAnsi="Menlo" w:cs="Menlo"/>
          <w:kern w:val="0"/>
          <w:sz w:val="20"/>
          <w:szCs w:val="20"/>
          <w:bdr w:val="single" w:sz="2" w:space="0" w:color="474852" w:frame="1"/>
          <w14:ligatures w14:val="none"/>
        </w:rPr>
        <w:t>attr(df1$cp, "label")</w:t>
      </w:r>
      <w:r w:rsidRPr="00163171">
        <w:rPr>
          <w:rFonts w:ascii="Times New Roman" w:eastAsia="Times New Roman" w:hAnsi="Times New Roman" w:cs="Times New Roman"/>
          <w:kern w:val="0"/>
          <w14:ligatures w14:val="none"/>
        </w:rPr>
        <w:t> or its codes with </w:t>
      </w:r>
      <w:r w:rsidRPr="00163171">
        <w:rPr>
          <w:rFonts w:ascii="Menlo" w:eastAsia="Times New Roman" w:hAnsi="Menlo" w:cs="Menlo"/>
          <w:kern w:val="0"/>
          <w:sz w:val="20"/>
          <w:szCs w:val="20"/>
          <w:bdr w:val="single" w:sz="2" w:space="0" w:color="474852" w:frame="1"/>
          <w14:ligatures w14:val="none"/>
        </w:rPr>
        <w:t>attr(df1$cp, "codes_units")</w:t>
      </w:r>
      <w:r w:rsidRPr="00163171">
        <w:rPr>
          <w:rFonts w:ascii="Times New Roman" w:eastAsia="Times New Roman" w:hAnsi="Times New Roman" w:cs="Times New Roman"/>
          <w:kern w:val="0"/>
          <w14:ligatures w14:val="none"/>
        </w:rPr>
        <w:t>.</w:t>
      </w:r>
    </w:p>
    <w:p w14:paraId="4E292A2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 couple of notes on the approach:</w:t>
      </w:r>
    </w:p>
    <w:p w14:paraId="1C430ACA" w14:textId="77777777" w:rsidR="00163171" w:rsidRPr="00163171" w:rsidRDefault="00163171" w:rsidP="00163171">
      <w:pPr>
        <w:numPr>
          <w:ilvl w:val="0"/>
          <w:numId w:val="1"/>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 used </w:t>
      </w:r>
      <w:r w:rsidRPr="00163171">
        <w:rPr>
          <w:rFonts w:ascii="Menlo" w:eastAsia="Times New Roman" w:hAnsi="Menlo" w:cs="Menlo"/>
          <w:kern w:val="0"/>
          <w:sz w:val="20"/>
          <w:szCs w:val="20"/>
          <w:bdr w:val="single" w:sz="2" w:space="0" w:color="474852" w:frame="1"/>
          <w14:ligatures w14:val="none"/>
        </w:rPr>
        <w:t>match()</w:t>
      </w:r>
      <w:r w:rsidRPr="00163171">
        <w:rPr>
          <w:rFonts w:ascii="Times New Roman" w:eastAsia="Times New Roman" w:hAnsi="Times New Roman" w:cs="Times New Roman"/>
          <w:kern w:val="0"/>
          <w14:ligatures w14:val="none"/>
        </w:rPr>
        <w:t> on variable names rather than assuming both files share the same row order, so it stays correct even if the codebook is reordered.</w:t>
      </w:r>
    </w:p>
    <w:p w14:paraId="53019B15" w14:textId="77777777" w:rsidR="00163171" w:rsidRPr="00163171" w:rsidRDefault="00163171" w:rsidP="00163171">
      <w:pPr>
        <w:numPr>
          <w:ilvl w:val="0"/>
          <w:numId w:val="1"/>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These are stored as base R </w:t>
      </w:r>
      <w:r w:rsidRPr="00163171">
        <w:rPr>
          <w:rFonts w:ascii="Menlo" w:eastAsia="Times New Roman" w:hAnsi="Menlo" w:cs="Menlo"/>
          <w:kern w:val="0"/>
          <w:sz w:val="20"/>
          <w:szCs w:val="20"/>
          <w:bdr w:val="single" w:sz="2" w:space="0" w:color="474852" w:frame="1"/>
          <w14:ligatures w14:val="none"/>
        </w:rPr>
        <w:t>attr()</w:t>
      </w:r>
      <w:r w:rsidRPr="00163171">
        <w:rPr>
          <w:rFonts w:ascii="Times New Roman" w:eastAsia="Times New Roman" w:hAnsi="Times New Roman" w:cs="Times New Roman"/>
          <w:kern w:val="0"/>
          <w14:ligatures w14:val="none"/>
        </w:rPr>
        <w:t> labels. If you'd prefer richer, tidyverse-aware labels (visible in </w:t>
      </w:r>
      <w:r w:rsidRPr="00163171">
        <w:rPr>
          <w:rFonts w:ascii="Menlo" w:eastAsia="Times New Roman" w:hAnsi="Menlo" w:cs="Menlo"/>
          <w:kern w:val="0"/>
          <w:sz w:val="20"/>
          <w:szCs w:val="20"/>
          <w:bdr w:val="single" w:sz="2" w:space="0" w:color="474852" w:frame="1"/>
          <w14:ligatures w14:val="none"/>
        </w:rPr>
        <w:t>View()</w:t>
      </w:r>
      <w:r w:rsidRPr="00163171">
        <w:rPr>
          <w:rFonts w:ascii="Times New Roman" w:eastAsia="Times New Roman" w:hAnsi="Times New Roman" w:cs="Times New Roman"/>
          <w:kern w:val="0"/>
          <w14:ligatures w14:val="none"/>
        </w:rPr>
        <w:t> and RStudio's data viewer), the </w:t>
      </w:r>
      <w:r w:rsidRPr="00163171">
        <w:rPr>
          <w:rFonts w:ascii="Menlo" w:eastAsia="Times New Roman" w:hAnsi="Menlo" w:cs="Menlo"/>
          <w:kern w:val="0"/>
          <w:sz w:val="20"/>
          <w:szCs w:val="20"/>
          <w:bdr w:val="single" w:sz="2" w:space="0" w:color="474852" w:frame="1"/>
          <w14:ligatures w14:val="none"/>
        </w:rPr>
        <w:t>labelled</w:t>
      </w:r>
      <w:r w:rsidRPr="00163171">
        <w:rPr>
          <w:rFonts w:ascii="Times New Roman" w:eastAsia="Times New Roman" w:hAnsi="Times New Roman" w:cs="Times New Roman"/>
          <w:kern w:val="0"/>
          <w14:ligatures w14:val="none"/>
        </w:rPr>
        <w:t> package with </w:t>
      </w:r>
      <w:r w:rsidRPr="00163171">
        <w:rPr>
          <w:rFonts w:ascii="Menlo" w:eastAsia="Times New Roman" w:hAnsi="Menlo" w:cs="Menlo"/>
          <w:kern w:val="0"/>
          <w:sz w:val="20"/>
          <w:szCs w:val="20"/>
          <w:bdr w:val="single" w:sz="2" w:space="0" w:color="474852" w:frame="1"/>
          <w14:ligatures w14:val="none"/>
        </w:rPr>
        <w:t>set_variable_labels()</w:t>
      </w:r>
      <w:r w:rsidRPr="00163171">
        <w:rPr>
          <w:rFonts w:ascii="Times New Roman" w:eastAsia="Times New Roman" w:hAnsi="Times New Roman" w:cs="Times New Roman"/>
          <w:kern w:val="0"/>
          <w14:ligatures w14:val="none"/>
        </w:rPr>
        <w:t> is a good alternative.</w:t>
      </w:r>
    </w:p>
    <w:p w14:paraId="7FA75B3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Use the </w:t>
      </w:r>
      <w:r w:rsidRPr="00163171">
        <w:rPr>
          <w:rFonts w:ascii="Menlo" w:eastAsia="Times New Roman" w:hAnsi="Menlo" w:cs="Menlo"/>
          <w:color w:val="3A78B1"/>
          <w:kern w:val="0"/>
          <w:sz w:val="20"/>
          <w:szCs w:val="20"/>
          <w:bdr w:val="single" w:sz="2" w:space="0" w:color="474852" w:frame="1"/>
          <w14:ligatures w14:val="none"/>
        </w:rPr>
        <w:t>labelled</w:t>
      </w:r>
      <w:r w:rsidRPr="00163171">
        <w:rPr>
          <w:rFonts w:ascii="Times New Roman" w:eastAsia="Times New Roman" w:hAnsi="Times New Roman" w:cs="Times New Roman"/>
          <w:color w:val="3A78B1"/>
          <w:kern w:val="0"/>
          <w:bdr w:val="single" w:sz="2" w:space="0" w:color="474852" w:frame="1"/>
          <w14:ligatures w14:val="none"/>
        </w:rPr>
        <w:t> package to set labels that show in RStudio's data viewer.</w:t>
      </w:r>
    </w:p>
    <w:p w14:paraId="5262CD4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Remove the invalid ca=4 and thal=0 rows flagged in the codebook.</w:t>
      </w:r>
    </w:p>
    <w:p w14:paraId="336A128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Recode the categorical variables into labeled factors using the codebook.</w:t>
      </w:r>
    </w:p>
    <w:p w14:paraId="0754C66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descripbe sex from df1</w:t>
      </w:r>
    </w:p>
    <w:p w14:paraId="5A4CAB65"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is binary (0 = Female, 1 = Male), so a frequency table with proportions is the natural description. I'll append it to code1.R and run it.</w:t>
      </w:r>
    </w:p>
    <w:p w14:paraId="4A582831"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+7 -0</w:t>
      </w:r>
    </w:p>
    <w:p w14:paraId="330ACC39"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24)</w:t>
      </w:r>
      <w:r w:rsidRPr="00163171">
        <w:rPr>
          <w:rFonts w:ascii="Menlo" w:eastAsia="Times New Roman" w:hAnsi="Menlo" w:cs="Menlo"/>
          <w:color w:val="D0D0CA"/>
          <w:kern w:val="0"/>
          <w:sz w:val="16"/>
          <w:szCs w:val="16"/>
          <w:bdr w:val="single" w:sz="2" w:space="0" w:color="474852" w:frame="1"/>
          <w14:ligatures w14:val="none"/>
        </w:rPr>
        <w:t>4/27 lines</w:t>
      </w:r>
    </w:p>
    <w:p w14:paraId="40497A2D"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+8 -0</w:t>
      </w:r>
    </w:p>
    <w:p w14:paraId="5DE0F786"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Describe the sex variable with counts and proportions</w:t>
      </w:r>
    </w:p>
    <w:p w14:paraId="1A84AE1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6F177D1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count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|&gt;</w:t>
      </w:r>
    </w:p>
    <w:p w14:paraId="732712A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3D028F9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if_else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"Female"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"Male"</w:t>
      </w:r>
      <w:r w:rsidRPr="00163171">
        <w:rPr>
          <w:rFonts w:ascii="inherit" w:eastAsia="Times New Roman" w:hAnsi="inherit" w:cs="Courier New"/>
          <w:color w:val="D4D4D4"/>
          <w:kern w:val="0"/>
          <w:sz w:val="18"/>
          <w:szCs w:val="18"/>
          <w:bdr w:val="single" w:sz="2" w:space="0" w:color="474852" w:frame="1"/>
          <w14:ligatures w14:val="none"/>
        </w:rPr>
        <w:t>),</w:t>
      </w:r>
    </w:p>
    <w:p w14:paraId="264A88D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proportion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w:t>
      </w:r>
    </w:p>
    <w:p w14:paraId="1471624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5CD4D98C" w14:textId="4345662D"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4279C25" wp14:editId="7C4A239E">
            <wp:extent cx="255270" cy="233680"/>
            <wp:effectExtent l="0" t="0" r="0" b="0"/>
            <wp:docPr id="31033922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E9E2F1A" wp14:editId="119F130D">
            <wp:extent cx="255270" cy="233680"/>
            <wp:effectExtent l="0" t="0" r="0" b="0"/>
            <wp:docPr id="127216833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581D55A" wp14:editId="207541A9">
            <wp:extent cx="255270" cy="233680"/>
            <wp:effectExtent l="0" t="0" r="0" b="0"/>
            <wp:docPr id="210273177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0E2E6E4" wp14:editId="02E87101">
            <wp:extent cx="255270" cy="233680"/>
            <wp:effectExtent l="0" t="0" r="0" b="0"/>
            <wp:docPr id="208432583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6CAAA4D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2 × 4</w:t>
      </w:r>
    </w:p>
    <w:p w14:paraId="6982321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sex     n label  proportion</w:t>
      </w:r>
    </w:p>
    <w:p w14:paraId="42C90E9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&lt;dbl&gt; &lt;int&gt; &lt;chr&gt;       &lt;dbl&gt;</w:t>
      </w:r>
    </w:p>
    <w:p w14:paraId="3641E6C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0   312 Female      0.304</w:t>
      </w:r>
    </w:p>
    <w:p w14:paraId="193F99B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2     1   713 Male        0.696</w:t>
      </w:r>
    </w:p>
    <w:p w14:paraId="37F9D70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variable is binary with no missing values. The sample skews male: </w:t>
      </w:r>
      <w:r w:rsidRPr="00163171">
        <w:rPr>
          <w:rFonts w:ascii="Times New Roman" w:eastAsia="Times New Roman" w:hAnsi="Times New Roman" w:cs="Times New Roman"/>
          <w:b/>
          <w:bCs/>
          <w:kern w:val="0"/>
          <w:bdr w:val="single" w:sz="2" w:space="0" w:color="474852" w:frame="1"/>
          <w14:ligatures w14:val="none"/>
        </w:rPr>
        <w:t>713 males (69.6%)</w:t>
      </w:r>
      <w:r w:rsidRPr="00163171">
        <w:rPr>
          <w:rFonts w:ascii="Times New Roman" w:eastAsia="Times New Roman" w:hAnsi="Times New Roman" w:cs="Times New Roman"/>
          <w:kern w:val="0"/>
          <w14:ligatures w14:val="none"/>
        </w:rPr>
        <w:t> versus 312 females (30.4%) across the 1,025 rows. This imbalance is worth keeping in mind for any sex-stratified analysis later.</w:t>
      </w:r>
    </w:p>
    <w:p w14:paraId="06BA180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Visualize the sex distribution as a bar chart.</w:t>
      </w:r>
    </w:p>
    <w:p w14:paraId="2C39B0F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Cross-tabulate sex against the target (heart disease) variable.</w:t>
      </w:r>
    </w:p>
    <w:p w14:paraId="3C47ED4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Describe the other categorical variables the same way.</w:t>
      </w:r>
    </w:p>
    <w:p w14:paraId="2E673B1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can you write r code to define the answer codes in df1 using the codebook (e.g. sex: 0 = female, 1 = male)</w:t>
      </w:r>
    </w:p>
    <w:p w14:paraId="49531AA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recode the categorical variables into labeled factors using the codebook. Valid codes get their labels; the invalid codes flagged in the codebook (</w:t>
      </w:r>
      <w:r w:rsidRPr="00163171">
        <w:rPr>
          <w:rFonts w:ascii="Menlo" w:eastAsia="Times New Roman" w:hAnsi="Menlo" w:cs="Menlo"/>
          <w:kern w:val="0"/>
          <w:sz w:val="20"/>
          <w:szCs w:val="20"/>
          <w:bdr w:val="single" w:sz="2" w:space="0" w:color="474852" w:frame="1"/>
          <w14:ligatures w14:val="none"/>
        </w:rPr>
        <w:t>ca</w:t>
      </w:r>
      <w:r w:rsidRPr="00163171">
        <w:rPr>
          <w:rFonts w:ascii="Times New Roman" w:eastAsia="Times New Roman" w:hAnsi="Times New Roman" w:cs="Times New Roman"/>
          <w:kern w:val="0"/>
          <w14:ligatures w14:val="none"/>
        </w:rPr>
        <w:t> = 4, </w:t>
      </w:r>
      <w:r w:rsidRPr="00163171">
        <w:rPr>
          <w:rFonts w:ascii="Menlo" w:eastAsia="Times New Roman" w:hAnsi="Menlo" w:cs="Menlo"/>
          <w:kern w:val="0"/>
          <w:sz w:val="20"/>
          <w:szCs w:val="20"/>
          <w:bdr w:val="single" w:sz="2" w:space="0" w:color="474852" w:frame="1"/>
          <w14:ligatures w14:val="none"/>
        </w:rPr>
        <w:t>thal</w:t>
      </w:r>
      <w:r w:rsidRPr="00163171">
        <w:rPr>
          <w:rFonts w:ascii="Times New Roman" w:eastAsia="Times New Roman" w:hAnsi="Times New Roman" w:cs="Times New Roman"/>
          <w:kern w:val="0"/>
          <w14:ligatures w14:val="none"/>
        </w:rPr>
        <w:t> = 0) will fall outside the defined levels and become </w:t>
      </w:r>
      <w:r w:rsidRPr="00163171">
        <w:rPr>
          <w:rFonts w:ascii="Menlo" w:eastAsia="Times New Roman" w:hAnsi="Menlo" w:cs="Menlo"/>
          <w:kern w:val="0"/>
          <w:sz w:val="20"/>
          <w:szCs w:val="20"/>
          <w:bdr w:val="single" w:sz="2" w:space="0" w:color="474852" w:frame="1"/>
          <w14:ligatures w14:val="none"/>
        </w:rPr>
        <w:t>NA</w:t>
      </w:r>
      <w:r w:rsidRPr="00163171">
        <w:rPr>
          <w:rFonts w:ascii="Times New Roman" w:eastAsia="Times New Roman" w:hAnsi="Times New Roman" w:cs="Times New Roman"/>
          <w:kern w:val="0"/>
          <w14:ligatures w14:val="none"/>
        </w:rPr>
        <w:t>, which I'll then report. I'll write this into a new object </w:t>
      </w:r>
      <w:r w:rsidRPr="00163171">
        <w:rPr>
          <w:rFonts w:ascii="Menlo" w:eastAsia="Times New Roman" w:hAnsi="Menlo" w:cs="Menlo"/>
          <w:kern w:val="0"/>
          <w:sz w:val="20"/>
          <w:szCs w:val="20"/>
          <w:bdr w:val="single" w:sz="2" w:space="0" w:color="474852" w:frame="1"/>
          <w14:ligatures w14:val="none"/>
        </w:rPr>
        <w:t>df1_lab</w:t>
      </w:r>
      <w:r w:rsidRPr="00163171">
        <w:rPr>
          <w:rFonts w:ascii="Times New Roman" w:eastAsia="Times New Roman" w:hAnsi="Times New Roman" w:cs="Times New Roman"/>
          <w:kern w:val="0"/>
          <w14:ligatures w14:val="none"/>
        </w:rPr>
        <w:t> to preserve the original </w:t>
      </w:r>
      <w:r w:rsidRPr="00163171">
        <w:rPr>
          <w:rFonts w:ascii="Menlo" w:eastAsia="Times New Roman" w:hAnsi="Menlo" w:cs="Menlo"/>
          <w:kern w:val="0"/>
          <w:sz w:val="20"/>
          <w:szCs w:val="20"/>
          <w:bdr w:val="single" w:sz="2" w:space="0" w:color="474852" w:frame="1"/>
          <w14:ligatures w14:val="none"/>
        </w:rPr>
        <w:t>df1</w:t>
      </w:r>
      <w:r w:rsidRPr="00163171">
        <w:rPr>
          <w:rFonts w:ascii="Times New Roman" w:eastAsia="Times New Roman" w:hAnsi="Times New Roman" w:cs="Times New Roman"/>
          <w:kern w:val="0"/>
          <w14:ligatures w14:val="none"/>
        </w:rPr>
        <w:t>.</w:t>
      </w:r>
    </w:p>
    <w:p w14:paraId="14325A1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Appending at your selection in code1.R, then running it.</w:t>
      </w:r>
    </w:p>
    <w:p w14:paraId="6AB669D6"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+29 -0</w:t>
      </w:r>
    </w:p>
    <w:p w14:paraId="730715E6"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Recode categorical variables into labeled factors and count invalid-code NAs</w:t>
      </w:r>
    </w:p>
    <w:p w14:paraId="71E00C9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3B50F12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2B4114D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7AC9D04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"Female"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"Male"</w:t>
      </w:r>
      <w:r w:rsidRPr="00163171">
        <w:rPr>
          <w:rFonts w:ascii="inherit" w:eastAsia="Times New Roman" w:hAnsi="inherit" w:cs="Courier New"/>
          <w:color w:val="D4D4D4"/>
          <w:kern w:val="0"/>
          <w:sz w:val="18"/>
          <w:szCs w:val="18"/>
          <w:bdr w:val="single" w:sz="2" w:space="0" w:color="474852" w:frame="1"/>
          <w14:ligatures w14:val="none"/>
        </w:rPr>
        <w:t>)),</w:t>
      </w:r>
    </w:p>
    <w:p w14:paraId="2B49036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lastRenderedPageBreak/>
        <w:t xml:space="preserve">    cp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w:t>
      </w:r>
    </w:p>
    <w:p w14:paraId="2B14296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"Typical angina"</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"Atypical angina"</w:t>
      </w:r>
      <w:r w:rsidRPr="00163171">
        <w:rPr>
          <w:rFonts w:ascii="inherit" w:eastAsia="Times New Roman" w:hAnsi="inherit" w:cs="Courier New"/>
          <w:color w:val="D4D4D4"/>
          <w:kern w:val="0"/>
          <w:sz w:val="18"/>
          <w:szCs w:val="18"/>
          <w:bdr w:val="single" w:sz="2" w:space="0" w:color="474852" w:frame="1"/>
          <w14:ligatures w14:val="none"/>
        </w:rPr>
        <w:t>,</w:t>
      </w:r>
    </w:p>
    <w:p w14:paraId="3F85745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t xml:space="preserve">                                "Non-anginal pain"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"Asymptomatic"</w:t>
      </w:r>
      <w:r w:rsidRPr="00163171">
        <w:rPr>
          <w:rFonts w:ascii="inherit" w:eastAsia="Times New Roman" w:hAnsi="inherit" w:cs="Courier New"/>
          <w:color w:val="D4D4D4"/>
          <w:kern w:val="0"/>
          <w:sz w:val="18"/>
          <w:szCs w:val="18"/>
          <w:bdr w:val="single" w:sz="2" w:space="0" w:color="474852" w:frame="1"/>
          <w14:ligatures w14:val="none"/>
        </w:rPr>
        <w:t>)),</w:t>
      </w:r>
    </w:p>
    <w:p w14:paraId="7DCC12B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fbs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fbs</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18F7587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"No"</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"Yes"</w:t>
      </w:r>
      <w:r w:rsidRPr="00163171">
        <w:rPr>
          <w:rFonts w:ascii="inherit" w:eastAsia="Times New Roman" w:hAnsi="inherit" w:cs="Courier New"/>
          <w:color w:val="D4D4D4"/>
          <w:kern w:val="0"/>
          <w:sz w:val="18"/>
          <w:szCs w:val="18"/>
          <w:bdr w:val="single" w:sz="2" w:space="0" w:color="474852" w:frame="1"/>
          <w14:ligatures w14:val="none"/>
        </w:rPr>
        <w:t>)),</w:t>
      </w:r>
    </w:p>
    <w:p w14:paraId="6409A07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restecg</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restecg</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w:t>
      </w:r>
    </w:p>
    <w:p w14:paraId="605E3A9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"Normal"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"ST-T wave abnormality"</w:t>
      </w:r>
      <w:r w:rsidRPr="00163171">
        <w:rPr>
          <w:rFonts w:ascii="inherit" w:eastAsia="Times New Roman" w:hAnsi="inherit" w:cs="Courier New"/>
          <w:color w:val="D4D4D4"/>
          <w:kern w:val="0"/>
          <w:sz w:val="18"/>
          <w:szCs w:val="18"/>
          <w:bdr w:val="single" w:sz="2" w:space="0" w:color="474852" w:frame="1"/>
          <w14:ligatures w14:val="none"/>
        </w:rPr>
        <w:t>,</w:t>
      </w:r>
    </w:p>
    <w:p w14:paraId="19FA9DA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t xml:space="preserve">                                "LV hypertrophy"</w:t>
      </w:r>
      <w:r w:rsidRPr="00163171">
        <w:rPr>
          <w:rFonts w:ascii="inherit" w:eastAsia="Times New Roman" w:hAnsi="inherit" w:cs="Courier New"/>
          <w:color w:val="D4D4D4"/>
          <w:kern w:val="0"/>
          <w:sz w:val="18"/>
          <w:szCs w:val="18"/>
          <w:bdr w:val="single" w:sz="2" w:space="0" w:color="474852" w:frame="1"/>
          <w14:ligatures w14:val="none"/>
        </w:rPr>
        <w:t>)),</w:t>
      </w:r>
    </w:p>
    <w:p w14:paraId="3E7DFD1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exang</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exang</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0263E9E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"No"</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"Yes"</w:t>
      </w:r>
      <w:r w:rsidRPr="00163171">
        <w:rPr>
          <w:rFonts w:ascii="inherit" w:eastAsia="Times New Roman" w:hAnsi="inherit" w:cs="Courier New"/>
          <w:color w:val="D4D4D4"/>
          <w:kern w:val="0"/>
          <w:sz w:val="18"/>
          <w:szCs w:val="18"/>
          <w:bdr w:val="single" w:sz="2" w:space="0" w:color="474852" w:frame="1"/>
          <w14:ligatures w14:val="none"/>
        </w:rPr>
        <w:t>)),</w:t>
      </w:r>
    </w:p>
    <w:p w14:paraId="4E11D8E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slope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slope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w:t>
      </w:r>
    </w:p>
    <w:p w14:paraId="1DBAEB6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"Upsloping"</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"Flat"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"Downsloping"</w:t>
      </w:r>
      <w:r w:rsidRPr="00163171">
        <w:rPr>
          <w:rFonts w:ascii="inherit" w:eastAsia="Times New Roman" w:hAnsi="inherit" w:cs="Courier New"/>
          <w:color w:val="D4D4D4"/>
          <w:kern w:val="0"/>
          <w:sz w:val="18"/>
          <w:szCs w:val="18"/>
          <w:bdr w:val="single" w:sz="2" w:space="0" w:color="474852" w:frame="1"/>
          <w14:ligatures w14:val="none"/>
        </w:rPr>
        <w:t>)),</w:t>
      </w:r>
    </w:p>
    <w:p w14:paraId="26E615A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ca</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w:t>
      </w:r>
    </w:p>
    <w:p w14:paraId="63D980D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thal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thal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w:t>
      </w:r>
    </w:p>
    <w:p w14:paraId="2A304B1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"Normal"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"Fixed defect"</w:t>
      </w:r>
      <w:r w:rsidRPr="00163171">
        <w:rPr>
          <w:rFonts w:ascii="inherit" w:eastAsia="Times New Roman" w:hAnsi="inherit" w:cs="Courier New"/>
          <w:color w:val="D4D4D4"/>
          <w:kern w:val="0"/>
          <w:sz w:val="18"/>
          <w:szCs w:val="18"/>
          <w:bdr w:val="single" w:sz="2" w:space="0" w:color="474852" w:frame="1"/>
          <w14:ligatures w14:val="none"/>
        </w:rPr>
        <w:t>,</w:t>
      </w:r>
    </w:p>
    <w:p w14:paraId="19BC7CE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t xml:space="preserve">                                "Reversible defect"</w:t>
      </w:r>
      <w:r w:rsidRPr="00163171">
        <w:rPr>
          <w:rFonts w:ascii="inherit" w:eastAsia="Times New Roman" w:hAnsi="inherit" w:cs="Courier New"/>
          <w:color w:val="D4D4D4"/>
          <w:kern w:val="0"/>
          <w:sz w:val="18"/>
          <w:szCs w:val="18"/>
          <w:bdr w:val="single" w:sz="2" w:space="0" w:color="474852" w:frame="1"/>
          <w14:ligatures w14:val="none"/>
        </w:rPr>
        <w:t>)),</w:t>
      </w:r>
    </w:p>
    <w:p w14:paraId="6F11815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0D9AC58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"No 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w:t>
      </w:r>
    </w:p>
    <w:p w14:paraId="0597F83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2198C8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931D6C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glimpse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w:t>
      </w:r>
    </w:p>
    <w:p w14:paraId="2808D301" w14:textId="6D791EEA"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BC082C8" wp14:editId="13102571">
            <wp:extent cx="255270" cy="233680"/>
            <wp:effectExtent l="0" t="0" r="0" b="0"/>
            <wp:docPr id="184611620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3661736" wp14:editId="41CDC9E4">
            <wp:extent cx="255270" cy="233680"/>
            <wp:effectExtent l="0" t="0" r="0" b="0"/>
            <wp:docPr id="186090992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E954351" wp14:editId="2B72CAEA">
            <wp:extent cx="255270" cy="233680"/>
            <wp:effectExtent l="0" t="0" r="0" b="0"/>
            <wp:docPr id="26788401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F4445F5" wp14:editId="2450B80D">
            <wp:extent cx="255270" cy="233680"/>
            <wp:effectExtent l="0" t="0" r="0" b="0"/>
            <wp:docPr id="52518384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59390D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Rows: 1,025</w:t>
      </w:r>
    </w:p>
    <w:p w14:paraId="3929AE1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Columns: 14</w:t>
      </w:r>
    </w:p>
    <w:p w14:paraId="0F08F54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age      &lt;dbl&gt; 52, 53, 70, 61, 62, 58, 58, 55, 46, 54, 71, 43, 34, 51, 52, 34, 51, 54, 50, 58, 60, 67,…</w:t>
      </w:r>
    </w:p>
    <w:p w14:paraId="65B6C33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sex      &lt;fct&gt; Male, Male, Male, Male, Female, Female, Male, Male, Male, Male, Female, Female, Female,…</w:t>
      </w:r>
    </w:p>
    <w:p w14:paraId="2F6B083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cp       &lt;fct&gt; Typical angina, Typical angina, Typical angina, Typical angina, Typical angina, Typical…</w:t>
      </w:r>
    </w:p>
    <w:p w14:paraId="38260E0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trestbps &lt;dbl&gt; 125, 140, 145, 148, 138, 100, 114, 160, 120, 122, 112, 132, 118, 140, 128, 118, 140, 12…</w:t>
      </w:r>
    </w:p>
    <w:p w14:paraId="26F4EE4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chol     &lt;dbl&gt; 212, 203, 174, 203, 294, 248, 318, 289, 249, 286, 149, 341, 210, 298, 204, 210, 308, 26…</w:t>
      </w:r>
    </w:p>
    <w:p w14:paraId="1D66A59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fbs      &lt;fct&gt; No, Yes, No, No, Yes, No, No, No, No, No, No, Yes, No, No, Yes, No, No, No, No, Yes, No…</w:t>
      </w:r>
    </w:p>
    <w:p w14:paraId="05EB4C6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restecg  &lt;fct&gt; ST-T wave abnormality, Normal, ST-T wave abnormality, ST-T wave abnormality, ST-T wave …</w:t>
      </w:r>
    </w:p>
    <w:p w14:paraId="2EDDD36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thalach  &lt;dbl&gt; 168, 155, 125, 161, 106, 122, 140, 145, 144, 116, 125, 136, 192, 122, 156, 192, 142, 10…</w:t>
      </w:r>
    </w:p>
    <w:p w14:paraId="0F039F5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exang    &lt;fct&gt; No, Yes, Yes, No, No, No, No, Yes, No, Yes, No, Yes, No, Yes, Yes, No, No, Yes, No, No,…</w:t>
      </w:r>
    </w:p>
    <w:p w14:paraId="1904715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oldpeak  &lt;dbl&gt; 1.0, 3.1, 2.6, 0.0, 1.9, 1.0, 4.4, 0.8, 0.8, 3.2, 1.6, 3.0, 0.7, 4.2, 1.0, 0.7, 1.5, 2.…</w:t>
      </w:r>
    </w:p>
    <w:p w14:paraId="5A7C30C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slope    &lt;fct&gt; Downsloping, Upsloping, Upsloping, Downsloping, Flat, Flat, Upsloping, Flat, Downslopin…</w:t>
      </w:r>
    </w:p>
    <w:p w14:paraId="696821E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ca       &lt;fct&gt; 2, 0, 0, 1, 3, 0, 3, 1, 0, 2, 0, 0, 0, 3, 0, 0, 1, 1, 0, 0, 0, 2, 0, 0, 0, 0, 0, 2, 1, …</w:t>
      </w:r>
    </w:p>
    <w:p w14:paraId="5AE96C1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thal     &lt;fct&gt; Reversible defect, Reversible defect, Reversible defect, Reversible defect, Fixed defec…</w:t>
      </w:r>
    </w:p>
    <w:p w14:paraId="47E3972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target   &lt;fct&gt; No disease, No disease, No disease, No disease, No disease, Disease, No disease, No dis…</w:t>
      </w:r>
    </w:p>
    <w:p w14:paraId="012A77E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5545BBD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6A9955"/>
          <w:kern w:val="0"/>
          <w:sz w:val="18"/>
          <w:szCs w:val="18"/>
          <w:bdr w:val="single" w:sz="2" w:space="0" w:color="474852" w:frame="1"/>
          <w14:ligatures w14:val="none"/>
        </w:rPr>
        <w:t># Count NAs introduced by dropping invalid codes</w:t>
      </w:r>
    </w:p>
    <w:p w14:paraId="6F45184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 </w:t>
      </w:r>
      <w:r w:rsidRPr="00163171">
        <w:rPr>
          <w:rFonts w:ascii="inherit" w:eastAsia="Times New Roman" w:hAnsi="inherit" w:cs="Courier New"/>
          <w:color w:val="DCDCAA"/>
          <w:kern w:val="0"/>
          <w:sz w:val="18"/>
          <w:szCs w:val="18"/>
          <w:bdr w:val="single" w:sz="2" w:space="0" w:color="474852" w:frame="1"/>
          <w14:ligatures w14:val="none"/>
        </w:rPr>
        <w:t>summarise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ca_NA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is.na</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ca</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thal_NA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is.na</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thal</w:t>
      </w:r>
      <w:r w:rsidRPr="00163171">
        <w:rPr>
          <w:rFonts w:ascii="inherit" w:eastAsia="Times New Roman" w:hAnsi="inherit" w:cs="Courier New"/>
          <w:color w:val="D4D4D4"/>
          <w:kern w:val="0"/>
          <w:sz w:val="18"/>
          <w:szCs w:val="18"/>
          <w:bdr w:val="single" w:sz="2" w:space="0" w:color="474852" w:frame="1"/>
          <w14:ligatures w14:val="none"/>
        </w:rPr>
        <w:t>)))</w:t>
      </w:r>
    </w:p>
    <w:p w14:paraId="48C13EEC" w14:textId="7D516275"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93C7F13" wp14:editId="54A5F268">
            <wp:extent cx="255270" cy="233680"/>
            <wp:effectExtent l="0" t="0" r="0" b="0"/>
            <wp:docPr id="51849104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0E3E926" wp14:editId="3156A92E">
            <wp:extent cx="255270" cy="233680"/>
            <wp:effectExtent l="0" t="0" r="0" b="0"/>
            <wp:docPr id="211073792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2742A33" wp14:editId="0CCF419F">
            <wp:extent cx="255270" cy="233680"/>
            <wp:effectExtent l="0" t="0" r="0" b="0"/>
            <wp:docPr id="177816500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D83C6BD" wp14:editId="61F3346D">
            <wp:extent cx="255270" cy="233680"/>
            <wp:effectExtent l="0" t="0" r="0" b="0"/>
            <wp:docPr id="36461080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897C99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1 × 2</w:t>
      </w:r>
    </w:p>
    <w:p w14:paraId="321C6D6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ca_NA thal_NA</w:t>
      </w:r>
    </w:p>
    <w:p w14:paraId="079D1AC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&lt;int&gt;   &lt;int&gt;</w:t>
      </w:r>
    </w:p>
    <w:p w14:paraId="3119E7E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lastRenderedPageBreak/>
        <w:t>1    18       7</w:t>
      </w:r>
    </w:p>
    <w:p w14:paraId="49E2D3C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All nine categorical variables are now labeled factors in the new </w:t>
      </w:r>
      <w:r w:rsidRPr="00163171">
        <w:rPr>
          <w:rFonts w:ascii="Menlo" w:eastAsia="Times New Roman" w:hAnsi="Menlo" w:cs="Menlo"/>
          <w:kern w:val="0"/>
          <w:sz w:val="20"/>
          <w:szCs w:val="20"/>
          <w:bdr w:val="single" w:sz="2" w:space="0" w:color="474852" w:frame="1"/>
          <w14:ligatures w14:val="none"/>
        </w:rPr>
        <w:t>df1_lab</w:t>
      </w:r>
      <w:r w:rsidRPr="00163171">
        <w:rPr>
          <w:rFonts w:ascii="Times New Roman" w:eastAsia="Times New Roman" w:hAnsi="Times New Roman" w:cs="Times New Roman"/>
          <w:kern w:val="0"/>
          <w14:ligatures w14:val="none"/>
        </w:rPr>
        <w:t> object, while the five continuous variables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trestbps</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chol</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thalach</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oldpeak</w:t>
      </w:r>
      <w:r w:rsidRPr="00163171">
        <w:rPr>
          <w:rFonts w:ascii="Times New Roman" w:eastAsia="Times New Roman" w:hAnsi="Times New Roman" w:cs="Times New Roman"/>
          <w:kern w:val="0"/>
          <w14:ligatures w14:val="none"/>
        </w:rPr>
        <w:t>) stay numeric.</w:t>
      </w:r>
    </w:p>
    <w:p w14:paraId="1DE23B2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As expected from the codebook's warnings, dropping the invalid codes introduced missing values: </w:t>
      </w:r>
      <w:r w:rsidRPr="00163171">
        <w:rPr>
          <w:rFonts w:ascii="Times New Roman" w:eastAsia="Times New Roman" w:hAnsi="Times New Roman" w:cs="Times New Roman"/>
          <w:b/>
          <w:bCs/>
          <w:kern w:val="0"/>
          <w:bdr w:val="single" w:sz="2" w:space="0" w:color="474852" w:frame="1"/>
          <w14:ligatures w14:val="none"/>
        </w:rPr>
        <w:t>18 rows had </w:t>
      </w:r>
      <w:r w:rsidRPr="00163171">
        <w:rPr>
          <w:rFonts w:ascii="Menlo" w:eastAsia="Times New Roman" w:hAnsi="Menlo" w:cs="Menlo"/>
          <w:b/>
          <w:bCs/>
          <w:kern w:val="0"/>
          <w:sz w:val="20"/>
          <w:szCs w:val="20"/>
          <w:bdr w:val="single" w:sz="2" w:space="0" w:color="474852" w:frame="1"/>
          <w14:ligatures w14:val="none"/>
        </w:rPr>
        <w:t>ca</w:t>
      </w:r>
      <w:r w:rsidRPr="00163171">
        <w:rPr>
          <w:rFonts w:ascii="Times New Roman" w:eastAsia="Times New Roman" w:hAnsi="Times New Roman" w:cs="Times New Roman"/>
          <w:b/>
          <w:bCs/>
          <w:kern w:val="0"/>
          <w:bdr w:val="single" w:sz="2" w:space="0" w:color="474852" w:frame="1"/>
          <w14:ligatures w14:val="none"/>
        </w:rPr>
        <w:t> = 4 and 7 rows had </w:t>
      </w:r>
      <w:r w:rsidRPr="00163171">
        <w:rPr>
          <w:rFonts w:ascii="Menlo" w:eastAsia="Times New Roman" w:hAnsi="Menlo" w:cs="Menlo"/>
          <w:b/>
          <w:bCs/>
          <w:kern w:val="0"/>
          <w:sz w:val="20"/>
          <w:szCs w:val="20"/>
          <w:bdr w:val="single" w:sz="2" w:space="0" w:color="474852" w:frame="1"/>
          <w14:ligatures w14:val="none"/>
        </w:rPr>
        <w:t>thal</w:t>
      </w:r>
      <w:r w:rsidRPr="00163171">
        <w:rPr>
          <w:rFonts w:ascii="Times New Roman" w:eastAsia="Times New Roman" w:hAnsi="Times New Roman" w:cs="Times New Roman"/>
          <w:b/>
          <w:bCs/>
          <w:kern w:val="0"/>
          <w:bdr w:val="single" w:sz="2" w:space="0" w:color="474852" w:frame="1"/>
          <w14:ligatures w14:val="none"/>
        </w:rPr>
        <w:t> = 0</w:t>
      </w:r>
      <w:r w:rsidRPr="00163171">
        <w:rPr>
          <w:rFonts w:ascii="Times New Roman" w:eastAsia="Times New Roman" w:hAnsi="Times New Roman" w:cs="Times New Roman"/>
          <w:kern w:val="0"/>
          <w14:ligatures w14:val="none"/>
        </w:rPr>
        <w:t>, now coded as </w:t>
      </w:r>
      <w:r w:rsidRPr="00163171">
        <w:rPr>
          <w:rFonts w:ascii="Menlo" w:eastAsia="Times New Roman" w:hAnsi="Menlo" w:cs="Menlo"/>
          <w:kern w:val="0"/>
          <w:sz w:val="20"/>
          <w:szCs w:val="20"/>
          <w:bdr w:val="single" w:sz="2" w:space="0" w:color="474852" w:frame="1"/>
          <w14:ligatures w14:val="none"/>
        </w:rPr>
        <w:t>NA</w:t>
      </w:r>
      <w:r w:rsidRPr="00163171">
        <w:rPr>
          <w:rFonts w:ascii="Times New Roman" w:eastAsia="Times New Roman" w:hAnsi="Times New Roman" w:cs="Times New Roman"/>
          <w:kern w:val="0"/>
          <w14:ligatures w14:val="none"/>
        </w:rPr>
        <w:t>. It's worth checking whether any rows are affected by both before deciding how to handle them.</w:t>
      </w:r>
    </w:p>
    <w:p w14:paraId="0B03145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Check whether the ca and thal invalid codes overlap in the same rows.</w:t>
      </w:r>
    </w:p>
    <w:p w14:paraId="102F2B2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Drop the rows with invalid ca or thal codes for a clean analysis set.</w:t>
      </w:r>
    </w:p>
    <w:p w14:paraId="7C97A58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Summarize all the factor variables with a frequency table.</w:t>
      </w:r>
    </w:p>
    <w:p w14:paraId="60B5F98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perfrom demographcis descriptve of the data, use only the demographics variables.</w:t>
      </w:r>
    </w:p>
    <w:p w14:paraId="4032361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In this dataset the demographic variables are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(continuous) and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(categorical) — the rest are clinical measurements. I'll describe age with summary statistics and sex with a frequency table, using the labeled </w:t>
      </w:r>
      <w:r w:rsidRPr="00163171">
        <w:rPr>
          <w:rFonts w:ascii="Menlo" w:eastAsia="Times New Roman" w:hAnsi="Menlo" w:cs="Menlo"/>
          <w:kern w:val="0"/>
          <w:sz w:val="20"/>
          <w:szCs w:val="20"/>
          <w:bdr w:val="single" w:sz="2" w:space="0" w:color="474852" w:frame="1"/>
          <w14:ligatures w14:val="none"/>
        </w:rPr>
        <w:t>df1_lab</w:t>
      </w:r>
      <w:r w:rsidRPr="00163171">
        <w:rPr>
          <w:rFonts w:ascii="Times New Roman" w:eastAsia="Times New Roman" w:hAnsi="Times New Roman" w:cs="Times New Roman"/>
          <w:kern w:val="0"/>
          <w14:ligatures w14:val="none"/>
        </w:rPr>
        <w:t>.</w:t>
      </w:r>
    </w:p>
    <w:p w14:paraId="6152C55C"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58)</w:t>
      </w:r>
      <w:r w:rsidRPr="00163171">
        <w:rPr>
          <w:rFonts w:ascii="Menlo" w:eastAsia="Times New Roman" w:hAnsi="Menlo" w:cs="Menlo"/>
          <w:color w:val="D0D0CA"/>
          <w:kern w:val="0"/>
          <w:sz w:val="16"/>
          <w:szCs w:val="16"/>
          <w:bdr w:val="single" w:sz="2" w:space="0" w:color="474852" w:frame="1"/>
          <w14:ligatures w14:val="none"/>
        </w:rPr>
        <w:t>8/65 lines</w:t>
      </w:r>
    </w:p>
    <w:p w14:paraId="3F6A378F"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+16 -0</w:t>
      </w:r>
    </w:p>
    <w:p w14:paraId="68E23A52"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Demographic descriptives for age and sex</w:t>
      </w:r>
    </w:p>
    <w:p w14:paraId="49E43FA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546B61D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summarise</w:t>
      </w:r>
      <w:r w:rsidRPr="00163171">
        <w:rPr>
          <w:rFonts w:ascii="inherit" w:eastAsia="Times New Roman" w:hAnsi="inherit" w:cs="Courier New"/>
          <w:color w:val="D4D4D4"/>
          <w:kern w:val="0"/>
          <w:sz w:val="18"/>
          <w:szCs w:val="18"/>
          <w:bdr w:val="single" w:sz="2" w:space="0" w:color="474852" w:frame="1"/>
          <w14:ligatures w14:val="none"/>
        </w:rPr>
        <w:t>(</w:t>
      </w:r>
    </w:p>
    <w:p w14:paraId="3694F2A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is.na</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0B2D0AE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mean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5A08999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sd</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16F8DC8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median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median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6430A9A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min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39E9C64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max</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w:t>
      </w:r>
    </w:p>
    <w:p w14:paraId="58699F9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671C23FE" w14:textId="03DBB6E9"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36BFCD4" wp14:editId="592BE421">
            <wp:extent cx="255270" cy="233680"/>
            <wp:effectExtent l="0" t="0" r="0" b="0"/>
            <wp:docPr id="156258805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0CF2562" wp14:editId="11964480">
            <wp:extent cx="255270" cy="233680"/>
            <wp:effectExtent l="0" t="0" r="0" b="0"/>
            <wp:docPr id="190539265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5DA0EAC" wp14:editId="08D5FC19">
            <wp:extent cx="255270" cy="233680"/>
            <wp:effectExtent l="0" t="0" r="0" b="0"/>
            <wp:docPr id="5150275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971AFCF" wp14:editId="36687640">
            <wp:extent cx="255270" cy="233680"/>
            <wp:effectExtent l="0" t="0" r="0" b="0"/>
            <wp:docPr id="52265068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D9DB3B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1 × 6</w:t>
      </w:r>
    </w:p>
    <w:p w14:paraId="6603872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n  mean    sd median   min   max</w:t>
      </w:r>
    </w:p>
    <w:p w14:paraId="30640A8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&lt;int&gt; &lt;dbl&gt; &lt;dbl&gt;  &lt;dbl&gt; &lt;dbl&gt; &lt;dbl&gt;</w:t>
      </w:r>
    </w:p>
    <w:p w14:paraId="08F4BB7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1  1025  54.4  9.07     56    29    77</w:t>
      </w:r>
    </w:p>
    <w:p w14:paraId="2FC825E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C6239A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4F4A7A6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count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|&gt;</w:t>
      </w:r>
    </w:p>
    <w:p w14:paraId="7745DC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proportion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w:t>
      </w:r>
    </w:p>
    <w:p w14:paraId="4E312D86" w14:textId="0050F1D3"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9724B13" wp14:editId="310DFA88">
            <wp:extent cx="255270" cy="233680"/>
            <wp:effectExtent l="0" t="0" r="0" b="0"/>
            <wp:docPr id="119478994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0B6FE8D" wp14:editId="647BEBA5">
            <wp:extent cx="255270" cy="233680"/>
            <wp:effectExtent l="0" t="0" r="0" b="0"/>
            <wp:docPr id="172823111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7506194" wp14:editId="1A46C33E">
            <wp:extent cx="255270" cy="233680"/>
            <wp:effectExtent l="0" t="0" r="0" b="0"/>
            <wp:docPr id="153915684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1BC5C5C" wp14:editId="4B6BA508">
            <wp:extent cx="255270" cy="233680"/>
            <wp:effectExtent l="0" t="0" r="0" b="0"/>
            <wp:docPr id="6516990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4FAC4DD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2 × 3</w:t>
      </w:r>
    </w:p>
    <w:p w14:paraId="2032002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sex        n proportion</w:t>
      </w:r>
    </w:p>
    <w:p w14:paraId="393BA41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&lt;fct&gt;  &lt;int&gt;      &lt;dbl&gt;</w:t>
      </w:r>
    </w:p>
    <w:p w14:paraId="4013DA3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Female   312      0.304</w:t>
      </w:r>
    </w:p>
    <w:p w14:paraId="54A7E04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2 Male     713      0.696</w:t>
      </w:r>
    </w:p>
    <w:p w14:paraId="4753CB4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Demographics for the 1,025 records:</w:t>
      </w:r>
    </w:p>
    <w:p w14:paraId="74AA2135" w14:textId="77777777" w:rsidR="00163171" w:rsidRPr="00163171" w:rsidRDefault="00163171" w:rsidP="00163171">
      <w:pPr>
        <w:numPr>
          <w:ilvl w:val="0"/>
          <w:numId w:val="2"/>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b/>
          <w:bCs/>
          <w:kern w:val="0"/>
          <w:bdr w:val="single" w:sz="2" w:space="0" w:color="474852" w:frame="1"/>
          <w14:ligatures w14:val="none"/>
        </w:rPr>
        <w:t>Age</w:t>
      </w:r>
      <w:r w:rsidRPr="00163171">
        <w:rPr>
          <w:rFonts w:ascii="Times New Roman" w:eastAsia="Times New Roman" w:hAnsi="Times New Roman" w:cs="Times New Roman"/>
          <w:kern w:val="0"/>
          <w14:ligatures w14:val="none"/>
        </w:rPr>
        <w:t>: mean 54.4 years (SD 9.1), median 56, ranging 29–77, no missing values.</w:t>
      </w:r>
    </w:p>
    <w:p w14:paraId="3DC8D3DB" w14:textId="77777777" w:rsidR="00163171" w:rsidRPr="00163171" w:rsidRDefault="00163171" w:rsidP="00163171">
      <w:pPr>
        <w:numPr>
          <w:ilvl w:val="0"/>
          <w:numId w:val="2"/>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b/>
          <w:bCs/>
          <w:kern w:val="0"/>
          <w:bdr w:val="single" w:sz="2" w:space="0" w:color="474852" w:frame="1"/>
          <w14:ligatures w14:val="none"/>
        </w:rPr>
        <w:t>Sex</w:t>
      </w:r>
      <w:r w:rsidRPr="00163171">
        <w:rPr>
          <w:rFonts w:ascii="Times New Roman" w:eastAsia="Times New Roman" w:hAnsi="Times New Roman" w:cs="Times New Roman"/>
          <w:kern w:val="0"/>
          <w14:ligatures w14:val="none"/>
        </w:rPr>
        <w:t>: 713 male (69.6%), 312 female (30.4%).</w:t>
      </w:r>
    </w:p>
    <w:p w14:paraId="5C745E1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 limited this to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the only true demographic variables — the remaining columns are clinical or diagnostic measurements. If you'd consider any of those (or want a publication-style table), let me know.</w:t>
      </w:r>
    </w:p>
    <w:p w14:paraId="774A508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Build a formatted demographics table with gtsummary.</w:t>
      </w:r>
    </w:p>
    <w:p w14:paraId="790113E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Compare age and sex across the target (disease) groups.</w:t>
      </w:r>
    </w:p>
    <w:p w14:paraId="3965674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Visualize the age distribution with a histogram.</w:t>
      </w:r>
    </w:p>
    <w:p w14:paraId="0238BB7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Build a formatted APA demographics table with gtsummary.</w:t>
      </w:r>
    </w:p>
    <w:p w14:paraId="557D349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Let me confirm gtsummary is available before building the table.</w:t>
      </w:r>
    </w:p>
    <w:p w14:paraId="3F57C666"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Check whether gtsummary is installed</w:t>
      </w:r>
    </w:p>
    <w:p w14:paraId="2563085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CE9178"/>
          <w:kern w:val="0"/>
          <w:sz w:val="18"/>
          <w:szCs w:val="18"/>
          <w:bdr w:val="single" w:sz="2" w:space="0" w:color="474852" w:frame="1"/>
          <w14:ligatures w14:val="none"/>
        </w:rPr>
        <w:t>"gtsummary"</w:t>
      </w:r>
      <w:r w:rsidRPr="00163171">
        <w:rPr>
          <w:rFonts w:ascii="inherit" w:eastAsia="Times New Roman" w:hAnsi="inherit" w:cs="Courier New"/>
          <w:color w:val="D4D4D4"/>
          <w:kern w:val="0"/>
          <w:sz w:val="18"/>
          <w:szCs w:val="18"/>
          <w:bdr w:val="single" w:sz="2" w:space="0" w:color="474852" w:frame="1"/>
          <w14:ligatures w14:val="none"/>
        </w:rPr>
        <w:t xml:space="preserve"> %in% </w:t>
      </w:r>
      <w:r w:rsidRPr="00163171">
        <w:rPr>
          <w:rFonts w:ascii="inherit" w:eastAsia="Times New Roman" w:hAnsi="inherit" w:cs="Courier New"/>
          <w:color w:val="DCDCAA"/>
          <w:kern w:val="0"/>
          <w:sz w:val="18"/>
          <w:szCs w:val="18"/>
          <w:bdr w:val="single" w:sz="2" w:space="0" w:color="474852" w:frame="1"/>
          <w14:ligatures w14:val="none"/>
        </w:rPr>
        <w:t>rownames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installed.packages</w:t>
      </w:r>
      <w:r w:rsidRPr="00163171">
        <w:rPr>
          <w:rFonts w:ascii="inherit" w:eastAsia="Times New Roman" w:hAnsi="inherit" w:cs="Courier New"/>
          <w:color w:val="D4D4D4"/>
          <w:kern w:val="0"/>
          <w:sz w:val="18"/>
          <w:szCs w:val="18"/>
          <w:bdr w:val="single" w:sz="2" w:space="0" w:color="474852" w:frame="1"/>
          <w14:ligatures w14:val="none"/>
        </w:rPr>
        <w:t>())</w:t>
      </w:r>
    </w:p>
    <w:p w14:paraId="6344419B" w14:textId="648377AA"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022FF6FD" wp14:editId="7C9E6B33">
            <wp:extent cx="255270" cy="233680"/>
            <wp:effectExtent l="0" t="0" r="0" b="0"/>
            <wp:docPr id="79489339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522F8EB" wp14:editId="3FC265AD">
            <wp:extent cx="255270" cy="233680"/>
            <wp:effectExtent l="0" t="0" r="0" b="0"/>
            <wp:docPr id="204683467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9B3FAE9" wp14:editId="529C9A75">
            <wp:extent cx="255270" cy="233680"/>
            <wp:effectExtent l="0" t="0" r="0" b="0"/>
            <wp:docPr id="51571625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8AD7535" wp14:editId="40674207">
            <wp:extent cx="255270" cy="233680"/>
            <wp:effectExtent l="0" t="0" r="0" b="0"/>
            <wp:docPr id="17723074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4C95BA2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TRUE</w:t>
      </w:r>
    </w:p>
    <w:p w14:paraId="2712C0F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gtsummary is available. I'll build a demographics table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only) with APA conventions — mean (SD) for the continuous variable, n (%) for the categorical one, and clean labels/caption.</w:t>
      </w:r>
    </w:p>
    <w:p w14:paraId="15815498"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78)</w:t>
      </w:r>
      <w:r w:rsidRPr="00163171">
        <w:rPr>
          <w:rFonts w:ascii="Menlo" w:eastAsia="Times New Roman" w:hAnsi="Menlo" w:cs="Menlo"/>
          <w:color w:val="D0D0CA"/>
          <w:kern w:val="0"/>
          <w:sz w:val="16"/>
          <w:szCs w:val="16"/>
          <w:bdr w:val="single" w:sz="2" w:space="0" w:color="474852" w:frame="1"/>
          <w14:ligatures w14:val="none"/>
        </w:rPr>
        <w:t>6/83 lines</w:t>
      </w:r>
    </w:p>
    <w:p w14:paraId="1D96F9AD"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+16 -0</w:t>
      </w:r>
    </w:p>
    <w:p w14:paraId="43F52D00"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Build APA-style demographics table with gtsummary</w:t>
      </w:r>
    </w:p>
    <w:p w14:paraId="2FCC39F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569CD6"/>
          <w:kern w:val="0"/>
          <w:sz w:val="18"/>
          <w:szCs w:val="18"/>
          <w:bdr w:val="single" w:sz="2" w:space="0" w:color="474852" w:frame="1"/>
          <w14:ligatures w14:val="none"/>
        </w:rPr>
        <w:t>library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gtsummary</w:t>
      </w:r>
      <w:r w:rsidRPr="00163171">
        <w:rPr>
          <w:rFonts w:ascii="inherit" w:eastAsia="Times New Roman" w:hAnsi="inherit" w:cs="Courier New"/>
          <w:color w:val="D4D4D4"/>
          <w:kern w:val="0"/>
          <w:sz w:val="18"/>
          <w:szCs w:val="18"/>
          <w:bdr w:val="single" w:sz="2" w:space="0" w:color="474852" w:frame="1"/>
          <w14:ligatures w14:val="none"/>
        </w:rPr>
        <w:t>)</w:t>
      </w:r>
    </w:p>
    <w:p w14:paraId="48D8477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C3B7E4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0168F51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|&gt;</w:t>
      </w:r>
    </w:p>
    <w:p w14:paraId="328E3D4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tbl_summary</w:t>
      </w:r>
      <w:r w:rsidRPr="00163171">
        <w:rPr>
          <w:rFonts w:ascii="inherit" w:eastAsia="Times New Roman" w:hAnsi="inherit" w:cs="Courier New"/>
          <w:color w:val="D4D4D4"/>
          <w:kern w:val="0"/>
          <w:sz w:val="18"/>
          <w:szCs w:val="18"/>
          <w:bdr w:val="single" w:sz="2" w:space="0" w:color="474852" w:frame="1"/>
          <w14:ligatures w14:val="none"/>
        </w:rPr>
        <w:t>(</w:t>
      </w:r>
    </w:p>
    <w:p w14:paraId="15D1BE2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w:t>
      </w:r>
    </w:p>
    <w:p w14:paraId="2A79096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statistic</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p>
    <w:p w14:paraId="006B19E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"{mean} ({sd})"</w:t>
      </w:r>
      <w:r w:rsidRPr="00163171">
        <w:rPr>
          <w:rFonts w:ascii="inherit" w:eastAsia="Times New Roman" w:hAnsi="inherit" w:cs="Courier New"/>
          <w:color w:val="D4D4D4"/>
          <w:kern w:val="0"/>
          <w:sz w:val="18"/>
          <w:szCs w:val="18"/>
          <w:bdr w:val="single" w:sz="2" w:space="0" w:color="474852" w:frame="1"/>
          <w14:ligatures w14:val="none"/>
        </w:rPr>
        <w:t>,</w:t>
      </w:r>
    </w:p>
    <w:p w14:paraId="27CCEAA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all_categorical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({p}%)"</w:t>
      </w:r>
    </w:p>
    <w:p w14:paraId="7B52C7F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1CD703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digits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p>
    <w:p w14:paraId="3157F8E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16F5865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modify_header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"**Characteristic**"</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stat_0</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 {N}**"</w:t>
      </w:r>
      <w:r w:rsidRPr="00163171">
        <w:rPr>
          <w:rFonts w:ascii="inherit" w:eastAsia="Times New Roman" w:hAnsi="inherit" w:cs="Courier New"/>
          <w:color w:val="D4D4D4"/>
          <w:kern w:val="0"/>
          <w:sz w:val="18"/>
          <w:szCs w:val="18"/>
          <w:bdr w:val="single" w:sz="2" w:space="0" w:color="474852" w:frame="1"/>
          <w14:ligatures w14:val="none"/>
        </w:rPr>
        <w:t>) |&gt;</w:t>
      </w:r>
    </w:p>
    <w:p w14:paraId="642FCD8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add_stat_label</w:t>
      </w:r>
      <w:r w:rsidRPr="00163171">
        <w:rPr>
          <w:rFonts w:ascii="inherit" w:eastAsia="Times New Roman" w:hAnsi="inherit" w:cs="Courier New"/>
          <w:color w:val="D4D4D4"/>
          <w:kern w:val="0"/>
          <w:sz w:val="18"/>
          <w:szCs w:val="18"/>
          <w:bdr w:val="single" w:sz="2" w:space="0" w:color="474852" w:frame="1"/>
          <w14:ligatures w14:val="none"/>
        </w:rPr>
        <w:t>() |&gt;</w:t>
      </w:r>
    </w:p>
    <w:p w14:paraId="18ECEC5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modify_caption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"**Table 1.** *Participant Demographic Characteristics*"</w:t>
      </w:r>
      <w:r w:rsidRPr="00163171">
        <w:rPr>
          <w:rFonts w:ascii="inherit" w:eastAsia="Times New Roman" w:hAnsi="inherit" w:cs="Courier New"/>
          <w:color w:val="D4D4D4"/>
          <w:kern w:val="0"/>
          <w:sz w:val="18"/>
          <w:szCs w:val="18"/>
          <w:bdr w:val="single" w:sz="2" w:space="0" w:color="474852" w:frame="1"/>
          <w14:ligatures w14:val="none"/>
        </w:rPr>
        <w:t>)</w:t>
      </w:r>
    </w:p>
    <w:p w14:paraId="5434A5B1" w14:textId="5778B99C"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1767022" wp14:editId="11E69F44">
            <wp:extent cx="255270" cy="233680"/>
            <wp:effectExtent l="0" t="0" r="0" b="0"/>
            <wp:docPr id="159210313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7B8A830" wp14:editId="41FD894E">
            <wp:extent cx="255270" cy="233680"/>
            <wp:effectExtent l="0" t="0" r="0" b="0"/>
            <wp:docPr id="139618899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218F920" wp14:editId="0C39A103">
            <wp:extent cx="255270" cy="233680"/>
            <wp:effectExtent l="0" t="0" r="0" b="0"/>
            <wp:docPr id="91166260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31A299A" wp14:editId="6C4F7419">
            <wp:extent cx="255270" cy="233680"/>
            <wp:effectExtent l="0" t="0" r="0" b="0"/>
            <wp:docPr id="204691126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02C5657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table rendered to the Viewer pane. Let me pull the content as text to confirm the values.</w:t>
      </w:r>
    </w:p>
    <w:p w14:paraId="69D1A0B3"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Confirm table values as a tibble</w:t>
      </w:r>
    </w:p>
    <w:p w14:paraId="2A0EEE83"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bdr w:val="single" w:sz="2" w:space="0" w:color="474852" w:frame="1"/>
          <w14:ligatures w14:val="none"/>
        </w:rPr>
        <w:t>Code</w:t>
      </w:r>
    </w:p>
    <w:p w14:paraId="19E0EF4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65477E6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|&gt;</w:t>
      </w:r>
    </w:p>
    <w:p w14:paraId="02C8536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tbl_summary</w:t>
      </w:r>
      <w:r w:rsidRPr="00163171">
        <w:rPr>
          <w:rFonts w:ascii="inherit" w:eastAsia="Times New Roman" w:hAnsi="inherit" w:cs="Courier New"/>
          <w:color w:val="D4D4D4"/>
          <w:kern w:val="0"/>
          <w:sz w:val="18"/>
          <w:szCs w:val="18"/>
          <w:bdr w:val="single" w:sz="2" w:space="0" w:color="474852" w:frame="1"/>
          <w14:ligatures w14:val="none"/>
        </w:rPr>
        <w:t>(</w:t>
      </w:r>
    </w:p>
    <w:p w14:paraId="5A34CCD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w:t>
      </w:r>
    </w:p>
    <w:p w14:paraId="36A445C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statistic</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p>
    <w:p w14:paraId="5716C28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"{mean} ({sd})"</w:t>
      </w:r>
      <w:r w:rsidRPr="00163171">
        <w:rPr>
          <w:rFonts w:ascii="inherit" w:eastAsia="Times New Roman" w:hAnsi="inherit" w:cs="Courier New"/>
          <w:color w:val="D4D4D4"/>
          <w:kern w:val="0"/>
          <w:sz w:val="18"/>
          <w:szCs w:val="18"/>
          <w:bdr w:val="single" w:sz="2" w:space="0" w:color="474852" w:frame="1"/>
          <w14:ligatures w14:val="none"/>
        </w:rPr>
        <w:t>,</w:t>
      </w:r>
    </w:p>
    <w:p w14:paraId="1F32AFC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all_categorical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({p}%)"</w:t>
      </w:r>
    </w:p>
    <w:p w14:paraId="768F531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737390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digits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p>
    <w:p w14:paraId="3383A3F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5C35C1F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add_stat_label</w:t>
      </w:r>
      <w:r w:rsidRPr="00163171">
        <w:rPr>
          <w:rFonts w:ascii="inherit" w:eastAsia="Times New Roman" w:hAnsi="inherit" w:cs="Courier New"/>
          <w:color w:val="D4D4D4"/>
          <w:kern w:val="0"/>
          <w:sz w:val="18"/>
          <w:szCs w:val="18"/>
          <w:bdr w:val="single" w:sz="2" w:space="0" w:color="474852" w:frame="1"/>
          <w14:ligatures w14:val="none"/>
        </w:rPr>
        <w:t>() |&gt;</w:t>
      </w:r>
    </w:p>
    <w:p w14:paraId="1560453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as_tibble</w:t>
      </w:r>
      <w:r w:rsidRPr="00163171">
        <w:rPr>
          <w:rFonts w:ascii="inherit" w:eastAsia="Times New Roman" w:hAnsi="inherit" w:cs="Courier New"/>
          <w:color w:val="D4D4D4"/>
          <w:kern w:val="0"/>
          <w:sz w:val="18"/>
          <w:szCs w:val="18"/>
          <w:bdr w:val="single" w:sz="2" w:space="0" w:color="474852" w:frame="1"/>
          <w14:ligatures w14:val="none"/>
        </w:rPr>
        <w:t>()</w:t>
      </w:r>
    </w:p>
    <w:p w14:paraId="294CA9FF" w14:textId="3E0980B0"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5DBABEDA" wp14:editId="24071050">
            <wp:extent cx="255270" cy="233680"/>
            <wp:effectExtent l="0" t="0" r="0" b="0"/>
            <wp:docPr id="71747146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0389D17" wp14:editId="0E4E269E">
            <wp:extent cx="255270" cy="233680"/>
            <wp:effectExtent l="0" t="0" r="0" b="0"/>
            <wp:docPr id="46588377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6EF6AC5" wp14:editId="178B3AB8">
            <wp:extent cx="255270" cy="233680"/>
            <wp:effectExtent l="0" t="0" r="0" b="0"/>
            <wp:docPr id="192210370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9E00B97" wp14:editId="63D04EF0">
            <wp:extent cx="255270" cy="233680"/>
            <wp:effectExtent l="0" t="0" r="0" b="0"/>
            <wp:docPr id="137825614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D227300"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bdr w:val="single" w:sz="2" w:space="0" w:color="474852" w:frame="1"/>
          <w14:ligatures w14:val="none"/>
        </w:rPr>
        <w:t>Result</w:t>
      </w:r>
    </w:p>
    <w:p w14:paraId="2DA2BF43" w14:textId="77777777" w:rsidR="00163171" w:rsidRPr="00163171" w:rsidRDefault="00163171" w:rsidP="00163171">
      <w:pPr>
        <w:pBdr>
          <w:top w:val="single" w:sz="2" w:space="8" w:color="474852"/>
          <w:left w:val="single" w:sz="2" w:space="8" w:color="474852"/>
          <w:bottom w:val="single" w:sz="2" w:space="8" w:color="474852"/>
          <w:right w:val="single" w:sz="2" w:space="8"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163171">
        <w:rPr>
          <w:rFonts w:ascii="inherit" w:eastAsia="Times New Roman" w:hAnsi="inherit" w:cs="Courier New"/>
          <w:kern w:val="0"/>
          <w:sz w:val="20"/>
          <w:szCs w:val="20"/>
          <w:bdr w:val="single" w:sz="2" w:space="0" w:color="474852" w:frame="1"/>
          <w14:ligatures w14:val="none"/>
        </w:rPr>
        <w:t>User declined to execute tool.</w:t>
      </w:r>
    </w:p>
    <w:p w14:paraId="57903558" w14:textId="0692C7B9"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03297BA6" wp14:editId="5DE71EBB">
            <wp:extent cx="255270" cy="233680"/>
            <wp:effectExtent l="0" t="0" r="0" b="0"/>
            <wp:docPr id="128349349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525B602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b/>
          <w:bCs/>
          <w:kern w:val="0"/>
          <w:bdr w:val="single" w:sz="2" w:space="0" w:color="474852" w:frame="1"/>
          <w14:ligatures w14:val="none"/>
        </w:rPr>
        <w:t>Tool execution canceled by user.</w:t>
      </w:r>
      <w:r w:rsidRPr="00163171">
        <w:rPr>
          <w:rFonts w:ascii="Times New Roman" w:eastAsia="Times New Roman" w:hAnsi="Times New Roman" w:cs="Times New Roman"/>
          <w:kern w:val="0"/>
          <w14:ligatures w14:val="none"/>
        </w:rPr>
        <w:t> What would you like me to do instead?</w:t>
      </w:r>
    </w:p>
    <w:p w14:paraId="1684F40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download the formatted results in word</w:t>
      </w:r>
    </w:p>
    <w:p w14:paraId="0591FF3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cleanest route for gtsummary is to convert the table to a flextable and save it as a </w:t>
      </w:r>
      <w:r w:rsidRPr="00163171">
        <w:rPr>
          <w:rFonts w:ascii="Menlo" w:eastAsia="Times New Roman" w:hAnsi="Menlo" w:cs="Menlo"/>
          <w:kern w:val="0"/>
          <w:sz w:val="20"/>
          <w:szCs w:val="20"/>
          <w:bdr w:val="single" w:sz="2" w:space="0" w:color="474852" w:frame="1"/>
          <w14:ligatures w14:val="none"/>
        </w:rPr>
        <w:t>.docx</w:t>
      </w:r>
      <w:r w:rsidRPr="00163171">
        <w:rPr>
          <w:rFonts w:ascii="Times New Roman" w:eastAsia="Times New Roman" w:hAnsi="Times New Roman" w:cs="Times New Roman"/>
          <w:kern w:val="0"/>
          <w14:ligatures w14:val="none"/>
        </w:rPr>
        <w:t>. I'll append this to code1.R and run it.</w:t>
      </w:r>
    </w:p>
    <w:p w14:paraId="4CF9B36E"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82)</w:t>
      </w:r>
      <w:r w:rsidRPr="00163171">
        <w:rPr>
          <w:rFonts w:ascii="Menlo" w:eastAsia="Times New Roman" w:hAnsi="Menlo" w:cs="Menlo"/>
          <w:color w:val="D0D0CA"/>
          <w:kern w:val="0"/>
          <w:sz w:val="16"/>
          <w:szCs w:val="16"/>
          <w:bdr w:val="single" w:sz="2" w:space="0" w:color="474852" w:frame="1"/>
          <w14:ligatures w14:val="none"/>
        </w:rPr>
        <w:t>18/99 lines</w:t>
      </w:r>
    </w:p>
    <w:p w14:paraId="22656ED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The current table in the file now includes </w:t>
      </w:r>
      <w:r w:rsidRPr="00163171">
        <w:rPr>
          <w:rFonts w:ascii="Menlo" w:eastAsia="Times New Roman" w:hAnsi="Menlo" w:cs="Menlo"/>
          <w:kern w:val="0"/>
          <w:sz w:val="20"/>
          <w:szCs w:val="20"/>
          <w:bdr w:val="single" w:sz="2" w:space="0" w:color="474852" w:frame="1"/>
          <w14:ligatures w14:val="none"/>
        </w:rPr>
        <w:t>target</w:t>
      </w:r>
      <w:r w:rsidRPr="00163171">
        <w:rPr>
          <w:rFonts w:ascii="Times New Roman" w:eastAsia="Times New Roman" w:hAnsi="Times New Roman" w:cs="Times New Roman"/>
          <w:kern w:val="0"/>
          <w14:ligatures w14:val="none"/>
        </w:rPr>
        <w:t> as well. I'll wrap it into an object and export it to Word via a flextable.</w:t>
      </w:r>
    </w:p>
    <w:p w14:paraId="285AB6FB"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+8 -1</w:t>
      </w:r>
    </w:p>
    <w:p w14:paraId="3B2A727B"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Export the demographics table to a Word document</w:t>
      </w:r>
    </w:p>
    <w:p w14:paraId="6676B47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demo_table</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72F64CF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|&gt;</w:t>
      </w:r>
    </w:p>
    <w:p w14:paraId="6DF4673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tbl_summary</w:t>
      </w:r>
      <w:r w:rsidRPr="00163171">
        <w:rPr>
          <w:rFonts w:ascii="inherit" w:eastAsia="Times New Roman" w:hAnsi="inherit" w:cs="Courier New"/>
          <w:color w:val="D4D4D4"/>
          <w:kern w:val="0"/>
          <w:sz w:val="18"/>
          <w:szCs w:val="18"/>
          <w:bdr w:val="single" w:sz="2" w:space="0" w:color="474852" w:frame="1"/>
          <w14:ligatures w14:val="none"/>
        </w:rPr>
        <w:t>(</w:t>
      </w:r>
    </w:p>
    <w:p w14:paraId="54298D9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w:t>
      </w:r>
      <w:r w:rsidRPr="00163171">
        <w:rPr>
          <w:rFonts w:ascii="inherit" w:eastAsia="Times New Roman" w:hAnsi="inherit" w:cs="Courier New"/>
          <w:color w:val="D4D4D4"/>
          <w:kern w:val="0"/>
          <w:sz w:val="18"/>
          <w:szCs w:val="18"/>
          <w:bdr w:val="single" w:sz="2" w:space="0" w:color="474852" w:frame="1"/>
          <w14:ligatures w14:val="none"/>
        </w:rPr>
        <w:t>),</w:t>
      </w:r>
    </w:p>
    <w:p w14:paraId="5928B7A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statistic</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p>
    <w:p w14:paraId="0A19B86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"{mean} ({sd})"</w:t>
      </w:r>
      <w:r w:rsidRPr="00163171">
        <w:rPr>
          <w:rFonts w:ascii="inherit" w:eastAsia="Times New Roman" w:hAnsi="inherit" w:cs="Courier New"/>
          <w:color w:val="D4D4D4"/>
          <w:kern w:val="0"/>
          <w:sz w:val="18"/>
          <w:szCs w:val="18"/>
          <w:bdr w:val="single" w:sz="2" w:space="0" w:color="474852" w:frame="1"/>
          <w14:ligatures w14:val="none"/>
        </w:rPr>
        <w:t>,</w:t>
      </w:r>
    </w:p>
    <w:p w14:paraId="17C3957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all_categorical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({p}%)"</w:t>
      </w:r>
    </w:p>
    <w:p w14:paraId="4548E3F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185E8BB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digits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p>
    <w:p w14:paraId="7E22D78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19B32D0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modify_header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"**Characteristic**"</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stat_0</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 {N}**"</w:t>
      </w:r>
      <w:r w:rsidRPr="00163171">
        <w:rPr>
          <w:rFonts w:ascii="inherit" w:eastAsia="Times New Roman" w:hAnsi="inherit" w:cs="Courier New"/>
          <w:color w:val="D4D4D4"/>
          <w:kern w:val="0"/>
          <w:sz w:val="18"/>
          <w:szCs w:val="18"/>
          <w:bdr w:val="single" w:sz="2" w:space="0" w:color="474852" w:frame="1"/>
          <w14:ligatures w14:val="none"/>
        </w:rPr>
        <w:t>) |&gt;</w:t>
      </w:r>
    </w:p>
    <w:p w14:paraId="09D387C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add_stat_label</w:t>
      </w:r>
      <w:r w:rsidRPr="00163171">
        <w:rPr>
          <w:rFonts w:ascii="inherit" w:eastAsia="Times New Roman" w:hAnsi="inherit" w:cs="Courier New"/>
          <w:color w:val="D4D4D4"/>
          <w:kern w:val="0"/>
          <w:sz w:val="18"/>
          <w:szCs w:val="18"/>
          <w:bdr w:val="single" w:sz="2" w:space="0" w:color="474852" w:frame="1"/>
          <w14:ligatures w14:val="none"/>
        </w:rPr>
        <w:t>() |&gt;</w:t>
      </w:r>
    </w:p>
    <w:p w14:paraId="130C275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modify_caption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"**Table 1.** *Participant Demographic Characteristics*"</w:t>
      </w:r>
      <w:r w:rsidRPr="00163171">
        <w:rPr>
          <w:rFonts w:ascii="inherit" w:eastAsia="Times New Roman" w:hAnsi="inherit" w:cs="Courier New"/>
          <w:color w:val="D4D4D4"/>
          <w:kern w:val="0"/>
          <w:sz w:val="18"/>
          <w:szCs w:val="18"/>
          <w:bdr w:val="single" w:sz="2" w:space="0" w:color="474852" w:frame="1"/>
          <w14:ligatures w14:val="none"/>
        </w:rPr>
        <w:t>)</w:t>
      </w:r>
    </w:p>
    <w:p w14:paraId="544E3D3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588EAC6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demo_table</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74782A2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as_flex_table</w:t>
      </w:r>
      <w:r w:rsidRPr="00163171">
        <w:rPr>
          <w:rFonts w:ascii="inherit" w:eastAsia="Times New Roman" w:hAnsi="inherit" w:cs="Courier New"/>
          <w:color w:val="D4D4D4"/>
          <w:kern w:val="0"/>
          <w:sz w:val="18"/>
          <w:szCs w:val="18"/>
          <w:bdr w:val="single" w:sz="2" w:space="0" w:color="474852" w:frame="1"/>
          <w14:ligatures w14:val="none"/>
        </w:rPr>
        <w:t>() |&gt;</w:t>
      </w:r>
    </w:p>
    <w:p w14:paraId="40F6125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flextable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save_as_docx</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path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"demographics_table.docx"</w:t>
      </w:r>
      <w:r w:rsidRPr="00163171">
        <w:rPr>
          <w:rFonts w:ascii="inherit" w:eastAsia="Times New Roman" w:hAnsi="inherit" w:cs="Courier New"/>
          <w:color w:val="D4D4D4"/>
          <w:kern w:val="0"/>
          <w:sz w:val="18"/>
          <w:szCs w:val="18"/>
          <w:bdr w:val="single" w:sz="2" w:space="0" w:color="474852" w:frame="1"/>
          <w14:ligatures w14:val="none"/>
        </w:rPr>
        <w:t>)</w:t>
      </w:r>
    </w:p>
    <w:p w14:paraId="3B2AEE0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78FA222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file.exists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"demographics_table.docx"</w:t>
      </w:r>
      <w:r w:rsidRPr="00163171">
        <w:rPr>
          <w:rFonts w:ascii="inherit" w:eastAsia="Times New Roman" w:hAnsi="inherit" w:cs="Courier New"/>
          <w:color w:val="D4D4D4"/>
          <w:kern w:val="0"/>
          <w:sz w:val="18"/>
          <w:szCs w:val="18"/>
          <w:bdr w:val="single" w:sz="2" w:space="0" w:color="474852" w:frame="1"/>
          <w14:ligatures w14:val="none"/>
        </w:rPr>
        <w:t>)</w:t>
      </w:r>
    </w:p>
    <w:p w14:paraId="2EFD71C3" w14:textId="007A1E43"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9792FF9" wp14:editId="007415EF">
            <wp:extent cx="255270" cy="233680"/>
            <wp:effectExtent l="0" t="0" r="0" b="0"/>
            <wp:docPr id="91798225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93244CA" wp14:editId="51CF3DAD">
            <wp:extent cx="255270" cy="233680"/>
            <wp:effectExtent l="0" t="0" r="0" b="0"/>
            <wp:docPr id="4242585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885E85A" wp14:editId="0EECFFEE">
            <wp:extent cx="255270" cy="233680"/>
            <wp:effectExtent l="0" t="0" r="0" b="0"/>
            <wp:docPr id="53494951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42F9EE8" wp14:editId="3CCB9957">
            <wp:extent cx="255270" cy="233680"/>
            <wp:effectExtent l="0" t="0" r="0" b="0"/>
            <wp:docPr id="177899747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4C020AD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TRUE</w:t>
      </w:r>
    </w:p>
    <w:p w14:paraId="05670BD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Word file was created: demographics_table.docx in your working directory. The approach converts the gtsummary object to a flextable with </w:t>
      </w:r>
      <w:r w:rsidRPr="00163171">
        <w:rPr>
          <w:rFonts w:ascii="Menlo" w:eastAsia="Times New Roman" w:hAnsi="Menlo" w:cs="Menlo"/>
          <w:kern w:val="0"/>
          <w:sz w:val="20"/>
          <w:szCs w:val="20"/>
          <w:bdr w:val="single" w:sz="2" w:space="0" w:color="474852" w:frame="1"/>
          <w14:ligatures w14:val="none"/>
        </w:rPr>
        <w:t>as_flex_table()</w:t>
      </w:r>
      <w:r w:rsidRPr="00163171">
        <w:rPr>
          <w:rFonts w:ascii="Times New Roman" w:eastAsia="Times New Roman" w:hAnsi="Times New Roman" w:cs="Times New Roman"/>
          <w:kern w:val="0"/>
          <w14:ligatures w14:val="none"/>
        </w:rPr>
        <w:t>, then writes it with </w:t>
      </w:r>
      <w:r w:rsidRPr="00163171">
        <w:rPr>
          <w:rFonts w:ascii="Menlo" w:eastAsia="Times New Roman" w:hAnsi="Menlo" w:cs="Menlo"/>
          <w:kern w:val="0"/>
          <w:sz w:val="20"/>
          <w:szCs w:val="20"/>
          <w:bdr w:val="single" w:sz="2" w:space="0" w:color="474852" w:frame="1"/>
          <w14:ligatures w14:val="none"/>
        </w:rPr>
        <w:t>flextable::save_as_docx()</w:t>
      </w:r>
      <w:r w:rsidRPr="00163171">
        <w:rPr>
          <w:rFonts w:ascii="Times New Roman" w:eastAsia="Times New Roman" w:hAnsi="Times New Roman" w:cs="Times New Roman"/>
          <w:kern w:val="0"/>
          <w14:ligatures w14:val="none"/>
        </w:rPr>
        <w:t>, which preserves the formatting, header, and caption.</w:t>
      </w:r>
    </w:p>
    <w:p w14:paraId="5D3DE4E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If you'd rather keep everything in one place, an alternative is to embed the gtsummary table directly in a Quarto or R Markdown document rendered to Word — that way the table regenerates each time you knit. Let me know if you'd prefer that route.</w:t>
      </w:r>
    </w:p>
    <w:p w14:paraId="2A82B1A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Embed this table in a Quarto document rendered to Word.</w:t>
      </w:r>
    </w:p>
    <w:p w14:paraId="72E54D2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p-values comparing demographics by disease status.</w:t>
      </w:r>
    </w:p>
    <w:p w14:paraId="61CE691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Expand the table to include the clinical variables too.</w:t>
      </w:r>
    </w:p>
    <w:p w14:paraId="46A2D54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see if there are dublicates in patients id</w:t>
      </w:r>
    </w:p>
    <w:p w14:paraId="6FDDB00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There's a wrinkle: </w:t>
      </w:r>
      <w:r w:rsidRPr="00163171">
        <w:rPr>
          <w:rFonts w:ascii="Menlo" w:eastAsia="Times New Roman" w:hAnsi="Menlo" w:cs="Menlo"/>
          <w:kern w:val="0"/>
          <w:sz w:val="20"/>
          <w:szCs w:val="20"/>
          <w:bdr w:val="single" w:sz="2" w:space="0" w:color="474852" w:frame="1"/>
          <w14:ligatures w14:val="none"/>
        </w:rPr>
        <w:t>df1</w:t>
      </w:r>
      <w:r w:rsidRPr="00163171">
        <w:rPr>
          <w:rFonts w:ascii="Times New Roman" w:eastAsia="Times New Roman" w:hAnsi="Times New Roman" w:cs="Times New Roman"/>
          <w:kern w:val="0"/>
          <w14:ligatures w14:val="none"/>
        </w:rPr>
        <w:t> has no patient ID column. Its 14 columns are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sex</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cp</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trestbps</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chol</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fbs</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restecg</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thalach</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exang</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oldpeak</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slope</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ca</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target</w:t>
      </w:r>
      <w:r w:rsidRPr="00163171">
        <w:rPr>
          <w:rFonts w:ascii="Times New Roman" w:eastAsia="Times New Roman" w:hAnsi="Times New Roman" w:cs="Times New Roman"/>
          <w:kern w:val="0"/>
          <w14:ligatures w14:val="none"/>
        </w:rPr>
        <w:t> — no identifier.</w:t>
      </w:r>
    </w:p>
    <w:p w14:paraId="26B7F50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Without an ID, the meaningful check is whether entire rows are duplicated (identical patients repeated). This dataset is in fact a known expanded version of the Cleveland data with many repeated records, so this is worth checking directly.</w:t>
      </w:r>
    </w:p>
    <w:p w14:paraId="7A41108B"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Check for duplicated rows since no patient ID column exists</w:t>
      </w:r>
    </w:p>
    <w:p w14:paraId="2D24AB5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6A9955"/>
          <w:kern w:val="0"/>
          <w:sz w:val="18"/>
          <w:szCs w:val="18"/>
          <w:bdr w:val="single" w:sz="2" w:space="0" w:color="474852" w:frame="1"/>
          <w14:ligatures w14:val="none"/>
        </w:rPr>
        <w:t># No patient ID column exists, so check for fully duplicated rows</w:t>
      </w:r>
    </w:p>
    <w:p w14:paraId="72CF0D3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tibble</w:t>
      </w:r>
      <w:r w:rsidRPr="00163171">
        <w:rPr>
          <w:rFonts w:ascii="inherit" w:eastAsia="Times New Roman" w:hAnsi="inherit" w:cs="Courier New"/>
          <w:color w:val="D4D4D4"/>
          <w:kern w:val="0"/>
          <w:sz w:val="18"/>
          <w:szCs w:val="18"/>
          <w:bdr w:val="single" w:sz="2" w:space="0" w:color="474852" w:frame="1"/>
          <w14:ligatures w14:val="none"/>
        </w:rPr>
        <w:t>(</w:t>
      </w:r>
    </w:p>
    <w:p w14:paraId="0C39D4B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total_rows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nrow</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p>
    <w:p w14:paraId="21A12D2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duplicate_rows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duplicated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p>
    <w:p w14:paraId="3F4DA9A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unique_rows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nrow</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distinct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w:t>
      </w:r>
      <w:r w:rsidRPr="00163171">
        <w:rPr>
          <w:rFonts w:ascii="inherit" w:eastAsia="Times New Roman" w:hAnsi="inherit" w:cs="Courier New"/>
          <w:color w:val="D4D4D4"/>
          <w:kern w:val="0"/>
          <w:sz w:val="18"/>
          <w:szCs w:val="18"/>
          <w:bdr w:val="single" w:sz="2" w:space="0" w:color="474852" w:frame="1"/>
          <w14:ligatures w14:val="none"/>
        </w:rPr>
        <w:t>))</w:t>
      </w:r>
    </w:p>
    <w:p w14:paraId="2173256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596E5B79" w14:textId="4624909D"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1F01ECC" wp14:editId="0AC86DAF">
            <wp:extent cx="255270" cy="233680"/>
            <wp:effectExtent l="0" t="0" r="0" b="0"/>
            <wp:docPr id="49534169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3DA3CE5" wp14:editId="38D6C056">
            <wp:extent cx="255270" cy="233680"/>
            <wp:effectExtent l="0" t="0" r="0" b="0"/>
            <wp:docPr id="175350363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65EED4A" wp14:editId="147102B4">
            <wp:extent cx="255270" cy="233680"/>
            <wp:effectExtent l="0" t="0" r="0" b="0"/>
            <wp:docPr id="214012749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2C21065" wp14:editId="66EA2C7B">
            <wp:extent cx="255270" cy="233680"/>
            <wp:effectExtent l="0" t="0" r="0" b="0"/>
            <wp:docPr id="14901869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9B80B3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1 × 3</w:t>
      </w:r>
    </w:p>
    <w:p w14:paraId="2494450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total_rows duplicate_rows unique_rows</w:t>
      </w:r>
    </w:p>
    <w:p w14:paraId="67281E6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&lt;int&gt;          &lt;int&gt;       &lt;int&gt;</w:t>
      </w:r>
    </w:p>
    <w:p w14:paraId="0922B2C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lastRenderedPageBreak/>
        <w:t>1       1025            723         302</w:t>
      </w:r>
    </w:p>
    <w:p w14:paraId="13323F7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is a substantial finding. Since there's no patient ID column, I checked for fully duplicated rows: of the 1,025 rows, </w:t>
      </w:r>
      <w:r w:rsidRPr="00163171">
        <w:rPr>
          <w:rFonts w:ascii="Times New Roman" w:eastAsia="Times New Roman" w:hAnsi="Times New Roman" w:cs="Times New Roman"/>
          <w:b/>
          <w:bCs/>
          <w:kern w:val="0"/>
          <w:bdr w:val="single" w:sz="2" w:space="0" w:color="474852" w:frame="1"/>
          <w14:ligatures w14:val="none"/>
        </w:rPr>
        <w:t>723 are duplicates</w:t>
      </w:r>
      <w:r w:rsidRPr="00163171">
        <w:rPr>
          <w:rFonts w:ascii="Times New Roman" w:eastAsia="Times New Roman" w:hAnsi="Times New Roman" w:cs="Times New Roman"/>
          <w:kern w:val="0"/>
          <w14:ligatures w14:val="none"/>
        </w:rPr>
        <w:t>, leaving only </w:t>
      </w:r>
      <w:r w:rsidRPr="00163171">
        <w:rPr>
          <w:rFonts w:ascii="Times New Roman" w:eastAsia="Times New Roman" w:hAnsi="Times New Roman" w:cs="Times New Roman"/>
          <w:b/>
          <w:bCs/>
          <w:kern w:val="0"/>
          <w:bdr w:val="single" w:sz="2" w:space="0" w:color="474852" w:frame="1"/>
          <w14:ligatures w14:val="none"/>
        </w:rPr>
        <w:t>302 unique records</w:t>
      </w:r>
      <w:r w:rsidRPr="00163171">
        <w:rPr>
          <w:rFonts w:ascii="Times New Roman" w:eastAsia="Times New Roman" w:hAnsi="Times New Roman" w:cs="Times New Roman"/>
          <w:kern w:val="0"/>
          <w14:ligatures w14:val="none"/>
        </w:rPr>
        <w:t>. Roughly 70% of the dataset is repeated rows.</w:t>
      </w:r>
    </w:p>
    <w:p w14:paraId="09B9554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matches the known issue with this particular version of the heart dataset — it's an artificially expanded copy of the 303-row Cleveland data (302 unique here after the expansion). This has real consequences: any model trained on it will leak identical rows between train and test splits, and any descriptive statistics or tests are effectively weighting the same patients multiple times.</w:t>
      </w:r>
    </w:p>
    <w:p w14:paraId="260A571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Let me add the check to code1.R:</w:t>
      </w:r>
    </w:p>
    <w:p w14:paraId="75BC11AD"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+8 -0</w:t>
      </w:r>
    </w:p>
    <w:p w14:paraId="4AFF118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Given that ~70% of the rows are exact duplicates, I'd recommend deciding how to handle them before going further — most analyses should probably run on the 302 unique records.</w:t>
      </w:r>
    </w:p>
    <w:p w14:paraId="364F853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Create a deduplicated dataset of the 302 unique records.</w:t>
      </w:r>
    </w:p>
    <w:p w14:paraId="23B6526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Rebuild the demographics table on the deduplicated data.</w:t>
      </w:r>
    </w:p>
    <w:p w14:paraId="248498A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Investigate whether duplicates are spread evenly across the target classes.</w:t>
      </w:r>
    </w:p>
    <w:p w14:paraId="0DE0367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Rebuild the demographics table on the deduplicated data.</w:t>
      </w:r>
    </w:p>
    <w:p w14:paraId="6D95AB1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deduplicate the labeled data (</w:t>
      </w:r>
      <w:r w:rsidRPr="00163171">
        <w:rPr>
          <w:rFonts w:ascii="Menlo" w:eastAsia="Times New Roman" w:hAnsi="Menlo" w:cs="Menlo"/>
          <w:kern w:val="0"/>
          <w:sz w:val="20"/>
          <w:szCs w:val="20"/>
          <w:bdr w:val="single" w:sz="2" w:space="0" w:color="474852" w:frame="1"/>
          <w14:ligatures w14:val="none"/>
        </w:rPr>
        <w:t>df1_lab</w:t>
      </w:r>
      <w:r w:rsidRPr="00163171">
        <w:rPr>
          <w:rFonts w:ascii="Times New Roman" w:eastAsia="Times New Roman" w:hAnsi="Times New Roman" w:cs="Times New Roman"/>
          <w:kern w:val="0"/>
          <w14:ligatures w14:val="none"/>
        </w:rPr>
        <w:t>) with </w:t>
      </w:r>
      <w:r w:rsidRPr="00163171">
        <w:rPr>
          <w:rFonts w:ascii="Menlo" w:eastAsia="Times New Roman" w:hAnsi="Menlo" w:cs="Menlo"/>
          <w:kern w:val="0"/>
          <w:sz w:val="20"/>
          <w:szCs w:val="20"/>
          <w:bdr w:val="single" w:sz="2" w:space="0" w:color="474852" w:frame="1"/>
          <w14:ligatures w14:val="none"/>
        </w:rPr>
        <w:t>distinct()</w:t>
      </w:r>
      <w:r w:rsidRPr="00163171">
        <w:rPr>
          <w:rFonts w:ascii="Times New Roman" w:eastAsia="Times New Roman" w:hAnsi="Times New Roman" w:cs="Times New Roman"/>
          <w:kern w:val="0"/>
          <w14:ligatures w14:val="none"/>
        </w:rPr>
        <w:t>, then rebuild the same APA table on the 302 unique records. Appending at your cursor in code1.R.</w:t>
      </w:r>
    </w:p>
    <w:p w14:paraId="21D0D4D1"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+19 -0</w:t>
      </w:r>
    </w:p>
    <w:p w14:paraId="63811264"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Deduplicate and rebuild demographics table, show values</w:t>
      </w:r>
    </w:p>
    <w:p w14:paraId="69AB769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distinct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df1_lab</w:t>
      </w:r>
      <w:r w:rsidRPr="00163171">
        <w:rPr>
          <w:rFonts w:ascii="inherit" w:eastAsia="Times New Roman" w:hAnsi="inherit" w:cs="Courier New"/>
          <w:color w:val="D4D4D4"/>
          <w:kern w:val="0"/>
          <w:sz w:val="18"/>
          <w:szCs w:val="18"/>
          <w:bdr w:val="single" w:sz="2" w:space="0" w:color="474852" w:frame="1"/>
          <w14:ligatures w14:val="none"/>
        </w:rPr>
        <w:t>)</w:t>
      </w:r>
    </w:p>
    <w:p w14:paraId="71F09C9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36B57AF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demo_table_dedup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6B3A611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|&gt;</w:t>
      </w:r>
    </w:p>
    <w:p w14:paraId="39AAAA2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tbl_summary</w:t>
      </w:r>
      <w:r w:rsidRPr="00163171">
        <w:rPr>
          <w:rFonts w:ascii="inherit" w:eastAsia="Times New Roman" w:hAnsi="inherit" w:cs="Courier New"/>
          <w:color w:val="D4D4D4"/>
          <w:kern w:val="0"/>
          <w:sz w:val="18"/>
          <w:szCs w:val="18"/>
          <w:bdr w:val="single" w:sz="2" w:space="0" w:color="474852" w:frame="1"/>
          <w14:ligatures w14:val="none"/>
        </w:rPr>
        <w:t>(</w:t>
      </w:r>
    </w:p>
    <w:p w14:paraId="634DB5D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"Sex"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w:t>
      </w:r>
      <w:r w:rsidRPr="00163171">
        <w:rPr>
          <w:rFonts w:ascii="inherit" w:eastAsia="Times New Roman" w:hAnsi="inherit" w:cs="Courier New"/>
          <w:color w:val="D4D4D4"/>
          <w:kern w:val="0"/>
          <w:sz w:val="18"/>
          <w:szCs w:val="18"/>
          <w:bdr w:val="single" w:sz="2" w:space="0" w:color="474852" w:frame="1"/>
          <w14:ligatures w14:val="none"/>
        </w:rPr>
        <w:t>),</w:t>
      </w:r>
    </w:p>
    <w:p w14:paraId="3745CAA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statistic</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p>
    <w:p w14:paraId="0B7B4DF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"{mean} ({sd})"</w:t>
      </w:r>
      <w:r w:rsidRPr="00163171">
        <w:rPr>
          <w:rFonts w:ascii="inherit" w:eastAsia="Times New Roman" w:hAnsi="inherit" w:cs="Courier New"/>
          <w:color w:val="D4D4D4"/>
          <w:kern w:val="0"/>
          <w:sz w:val="18"/>
          <w:szCs w:val="18"/>
          <w:bdr w:val="single" w:sz="2" w:space="0" w:color="474852" w:frame="1"/>
          <w14:ligatures w14:val="none"/>
        </w:rPr>
        <w:t>,</w:t>
      </w:r>
    </w:p>
    <w:p w14:paraId="1469ED0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all_categorical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({p}%)"</w:t>
      </w:r>
    </w:p>
    <w:p w14:paraId="3EB6A3D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7FB7824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digits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p>
    <w:p w14:paraId="3E0EF46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5EC3F0C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modify_header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"**Characteristic**"</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stat_0</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 {N}**"</w:t>
      </w:r>
      <w:r w:rsidRPr="00163171">
        <w:rPr>
          <w:rFonts w:ascii="inherit" w:eastAsia="Times New Roman" w:hAnsi="inherit" w:cs="Courier New"/>
          <w:color w:val="D4D4D4"/>
          <w:kern w:val="0"/>
          <w:sz w:val="18"/>
          <w:szCs w:val="18"/>
          <w:bdr w:val="single" w:sz="2" w:space="0" w:color="474852" w:frame="1"/>
          <w14:ligatures w14:val="none"/>
        </w:rPr>
        <w:t>) |&gt;</w:t>
      </w:r>
    </w:p>
    <w:p w14:paraId="1DFA0EA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add_stat_label</w:t>
      </w:r>
      <w:r w:rsidRPr="00163171">
        <w:rPr>
          <w:rFonts w:ascii="inherit" w:eastAsia="Times New Roman" w:hAnsi="inherit" w:cs="Courier New"/>
          <w:color w:val="D4D4D4"/>
          <w:kern w:val="0"/>
          <w:sz w:val="18"/>
          <w:szCs w:val="18"/>
          <w:bdr w:val="single" w:sz="2" w:space="0" w:color="474852" w:frame="1"/>
          <w14:ligatures w14:val="none"/>
        </w:rPr>
        <w:t>() |&gt;</w:t>
      </w:r>
    </w:p>
    <w:p w14:paraId="1D1164F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modify_caption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"**Table 1.** *Participant Demographic Characteristics (Unique Records)*"</w:t>
      </w:r>
      <w:r w:rsidRPr="00163171">
        <w:rPr>
          <w:rFonts w:ascii="inherit" w:eastAsia="Times New Roman" w:hAnsi="inherit" w:cs="Courier New"/>
          <w:color w:val="D4D4D4"/>
          <w:kern w:val="0"/>
          <w:sz w:val="18"/>
          <w:szCs w:val="18"/>
          <w:bdr w:val="single" w:sz="2" w:space="0" w:color="474852" w:frame="1"/>
          <w14:ligatures w14:val="none"/>
        </w:rPr>
        <w:t>)</w:t>
      </w:r>
    </w:p>
    <w:p w14:paraId="3F5AAC4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48FC5C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nrow</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p>
    <w:p w14:paraId="6AA36704" w14:textId="4DE3FC7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9FBA45F" wp14:editId="1CF714C1">
            <wp:extent cx="255270" cy="233680"/>
            <wp:effectExtent l="0" t="0" r="0" b="0"/>
            <wp:docPr id="67582761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5DD9467" wp14:editId="2CA1E946">
            <wp:extent cx="255270" cy="233680"/>
            <wp:effectExtent l="0" t="0" r="0" b="0"/>
            <wp:docPr id="63006779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092D643" wp14:editId="6AB9FC5F">
            <wp:extent cx="255270" cy="233680"/>
            <wp:effectExtent l="0" t="0" r="0" b="0"/>
            <wp:docPr id="7458452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C328D93" wp14:editId="77FA6CC2">
            <wp:extent cx="255270" cy="233680"/>
            <wp:effectExtent l="0" t="0" r="0" b="0"/>
            <wp:docPr id="13798450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19B3EAB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302</w:t>
      </w:r>
    </w:p>
    <w:p w14:paraId="2640DF7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demo_table_dedup</w:t>
      </w:r>
      <w:r w:rsidRPr="00163171">
        <w:rPr>
          <w:rFonts w:ascii="inherit" w:eastAsia="Times New Roman" w:hAnsi="inherit" w:cs="Courier New"/>
          <w:color w:val="D4D4D4"/>
          <w:kern w:val="0"/>
          <w:sz w:val="18"/>
          <w:szCs w:val="18"/>
          <w:bdr w:val="single" w:sz="2" w:space="0" w:color="474852" w:frame="1"/>
          <w14:ligatures w14:val="none"/>
        </w:rPr>
        <w:t xml:space="preserve"> |&gt; </w:t>
      </w:r>
      <w:r w:rsidRPr="00163171">
        <w:rPr>
          <w:rFonts w:ascii="inherit" w:eastAsia="Times New Roman" w:hAnsi="inherit" w:cs="Courier New"/>
          <w:color w:val="DCDCAA"/>
          <w:kern w:val="0"/>
          <w:sz w:val="18"/>
          <w:szCs w:val="18"/>
          <w:bdr w:val="single" w:sz="2" w:space="0" w:color="474852" w:frame="1"/>
          <w14:ligatures w14:val="none"/>
        </w:rPr>
        <w:t>as_tibble</w:t>
      </w:r>
      <w:r w:rsidRPr="00163171">
        <w:rPr>
          <w:rFonts w:ascii="inherit" w:eastAsia="Times New Roman" w:hAnsi="inherit" w:cs="Courier New"/>
          <w:color w:val="D4D4D4"/>
          <w:kern w:val="0"/>
          <w:sz w:val="18"/>
          <w:szCs w:val="18"/>
          <w:bdr w:val="single" w:sz="2" w:space="0" w:color="474852" w:frame="1"/>
          <w14:ligatures w14:val="none"/>
        </w:rPr>
        <w:t>()</w:t>
      </w:r>
    </w:p>
    <w:p w14:paraId="21C91E9D" w14:textId="3D6C295A"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7A6E13F2" wp14:editId="14773D02">
            <wp:extent cx="255270" cy="233680"/>
            <wp:effectExtent l="0" t="0" r="0" b="0"/>
            <wp:docPr id="71134214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C00190E" wp14:editId="61C021D6">
            <wp:extent cx="255270" cy="233680"/>
            <wp:effectExtent l="0" t="0" r="0" b="0"/>
            <wp:docPr id="115504998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ACE2EBD" wp14:editId="4A15C971">
            <wp:extent cx="255270" cy="233680"/>
            <wp:effectExtent l="0" t="0" r="0" b="0"/>
            <wp:docPr id="5309751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2E3DDDB" wp14:editId="0AC14C24">
            <wp:extent cx="255270" cy="233680"/>
            <wp:effectExtent l="0" t="0" r="0" b="0"/>
            <wp:docPr id="46999223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BA82CB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7 × 2</w:t>
      </w:r>
    </w:p>
    <w:p w14:paraId="3DC89E2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`**Characteristic**`   `**N = 302**`</w:t>
      </w:r>
    </w:p>
    <w:p w14:paraId="546936E8"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&lt;chr&gt;                  &lt;chr&gt;        </w:t>
      </w:r>
    </w:p>
    <w:p w14:paraId="636C473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 Age (years), Mean (SD) 54.4 (9.0)   </w:t>
      </w:r>
    </w:p>
    <w:p w14:paraId="4BF4AFC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2 Sex, n (%)             &lt;NA&gt;         </w:t>
      </w:r>
    </w:p>
    <w:p w14:paraId="0508DC0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3 Female                 96 (32%)     </w:t>
      </w:r>
    </w:p>
    <w:p w14:paraId="3FEDFE3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4 Male                   206 (68%)    </w:t>
      </w:r>
    </w:p>
    <w:p w14:paraId="283E5F9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5 Heart Disease, n (%)   &lt;NA&gt;         </w:t>
      </w:r>
    </w:p>
    <w:p w14:paraId="7BE70FD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6 No disease             138 (46%)    </w:t>
      </w:r>
    </w:p>
    <w:p w14:paraId="6A582E2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7 Disease                164 (54%)    </w:t>
      </w:r>
    </w:p>
    <w:p w14:paraId="53EEA5A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Rebuilt on the 302 unique records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and the table renders in the Viewer. The deduplicated demographics:</w:t>
      </w:r>
    </w:p>
    <w:tbl>
      <w:tblPr>
        <w:tblW w:w="88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75"/>
        <w:gridCol w:w="2415"/>
      </w:tblGrid>
      <w:tr w:rsidR="00163171" w:rsidRPr="00163171" w14:paraId="697D25A9" w14:textId="77777777">
        <w:trPr>
          <w:tblHeader/>
        </w:trPr>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055575E0"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Characteristic</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3A97B811"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N = 302</w:t>
            </w:r>
          </w:p>
        </w:tc>
      </w:tr>
      <w:tr w:rsidR="00163171" w:rsidRPr="00163171" w14:paraId="5B7CBFC7"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011ABB29"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Age (years), Mean (SD)</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798AC38C"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54.4 (9.0)</w:t>
            </w:r>
          </w:p>
        </w:tc>
      </w:tr>
      <w:tr w:rsidR="00163171" w:rsidRPr="00163171" w14:paraId="4A42ADB5"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5BD62C8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Sex — Female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42762A5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96 (32%)</w:t>
            </w:r>
          </w:p>
        </w:tc>
      </w:tr>
      <w:tr w:rsidR="00163171" w:rsidRPr="00163171" w14:paraId="5D5762E1"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7B0EE6B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Sex — Male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5B7201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206 (68%)</w:t>
            </w:r>
          </w:p>
        </w:tc>
      </w:tr>
      <w:tr w:rsidR="00163171" w:rsidRPr="00163171" w14:paraId="7ECD29D5"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7C793EF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Heart Disease — No disease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2721CF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138 (46%)</w:t>
            </w:r>
          </w:p>
        </w:tc>
      </w:tr>
      <w:tr w:rsidR="00163171" w:rsidRPr="00163171" w14:paraId="0AE3FDFF"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1FCAB9E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Heart Disease — Disease</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F49BCF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164 (54%)</w:t>
            </w:r>
          </w:p>
        </w:tc>
      </w:tr>
    </w:tbl>
    <w:p w14:paraId="6793C91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Reassuringly, the demographic profile barely shifts after deduplication — age is essentially unchanged (54.4, SD 9.0) and the sex split moves only slightly (68% vs. 69.6% male). That tells us the duplicates were spread fairly evenly and weren't distorting the demographics. Where deduplication matters far more is for any inferential or predictive work, since the effective sample size is 302, not 1,025.</w:t>
      </w:r>
    </w:p>
    <w:p w14:paraId="2B95A28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the deduplicated demographics table to Word.</w:t>
      </w:r>
    </w:p>
    <w:p w14:paraId="26894A4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p-values comparing demographics by disease status.</w:t>
      </w:r>
    </w:p>
    <w:p w14:paraId="7BF407F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Use df1_dedup as the basis for all subsequent analysis.</w:t>
      </w:r>
    </w:p>
    <w:p w14:paraId="5BE398E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create another table to cross with "Heart Disease", and all other variables are independnet in the same table</w:t>
      </w:r>
    </w:p>
    <w:p w14:paraId="456EAD7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build a "Table 1" stratified by Heart Disease (</w:t>
      </w:r>
      <w:r w:rsidRPr="00163171">
        <w:rPr>
          <w:rFonts w:ascii="Menlo" w:eastAsia="Times New Roman" w:hAnsi="Menlo" w:cs="Menlo"/>
          <w:kern w:val="0"/>
          <w:sz w:val="20"/>
          <w:szCs w:val="20"/>
          <w:bdr w:val="single" w:sz="2" w:space="0" w:color="474852" w:frame="1"/>
          <w14:ligatures w14:val="none"/>
        </w:rPr>
        <w:t>target</w:t>
      </w:r>
      <w:r w:rsidRPr="00163171">
        <w:rPr>
          <w:rFonts w:ascii="Times New Roman" w:eastAsia="Times New Roman" w:hAnsi="Times New Roman" w:cs="Times New Roman"/>
          <w:kern w:val="0"/>
          <w14:ligatures w14:val="none"/>
        </w:rPr>
        <w:t>), with every other variable as a row, using the deduplicated data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since that's the correct analysis set. I'll add per-variable independence tests via </w:t>
      </w:r>
      <w:r w:rsidRPr="00163171">
        <w:rPr>
          <w:rFonts w:ascii="Menlo" w:eastAsia="Times New Roman" w:hAnsi="Menlo" w:cs="Menlo"/>
          <w:kern w:val="0"/>
          <w:sz w:val="20"/>
          <w:szCs w:val="20"/>
          <w:bdr w:val="single" w:sz="2" w:space="0" w:color="474852" w:frame="1"/>
          <w14:ligatures w14:val="none"/>
        </w:rPr>
        <w:t>add_p()</w:t>
      </w:r>
      <w:r w:rsidRPr="00163171">
        <w:rPr>
          <w:rFonts w:ascii="Times New Roman" w:eastAsia="Times New Roman" w:hAnsi="Times New Roman" w:cs="Times New Roman"/>
          <w:kern w:val="0"/>
          <w14:ligatures w14:val="none"/>
        </w:rPr>
        <w:t>.</w:t>
      </w:r>
    </w:p>
    <w:p w14:paraId="4201814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Two statistical notes before the code:</w:t>
      </w:r>
    </w:p>
    <w:p w14:paraId="4EC857FB" w14:textId="77777777" w:rsidR="00163171" w:rsidRPr="00163171" w:rsidRDefault="00163171" w:rsidP="00163171">
      <w:pPr>
        <w:numPr>
          <w:ilvl w:val="0"/>
          <w:numId w:val="3"/>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To keep the displayed statistic and the test consistent, I'll use </w:t>
      </w:r>
      <w:r w:rsidRPr="00163171">
        <w:rPr>
          <w:rFonts w:ascii="Times New Roman" w:eastAsia="Times New Roman" w:hAnsi="Times New Roman" w:cs="Times New Roman"/>
          <w:b/>
          <w:bCs/>
          <w:kern w:val="0"/>
          <w:bdr w:val="single" w:sz="2" w:space="0" w:color="474852" w:frame="1"/>
          <w14:ligatures w14:val="none"/>
        </w:rPr>
        <w:t>t-tests</w:t>
      </w:r>
      <w:r w:rsidRPr="00163171">
        <w:rPr>
          <w:rFonts w:ascii="Times New Roman" w:eastAsia="Times New Roman" w:hAnsi="Times New Roman" w:cs="Times New Roman"/>
          <w:kern w:val="0"/>
          <w14:ligatures w14:val="none"/>
        </w:rPr>
        <w:t> for continuous variables (matches the mean (SD) display) and </w:t>
      </w:r>
      <w:r w:rsidRPr="00163171">
        <w:rPr>
          <w:rFonts w:ascii="Times New Roman" w:eastAsia="Times New Roman" w:hAnsi="Times New Roman" w:cs="Times New Roman"/>
          <w:b/>
          <w:bCs/>
          <w:kern w:val="0"/>
          <w:bdr w:val="single" w:sz="2" w:space="0" w:color="474852" w:frame="1"/>
          <w14:ligatures w14:val="none"/>
        </w:rPr>
        <w:t>chi-squared tests</w:t>
      </w:r>
      <w:r w:rsidRPr="00163171">
        <w:rPr>
          <w:rFonts w:ascii="Times New Roman" w:eastAsia="Times New Roman" w:hAnsi="Times New Roman" w:cs="Times New Roman"/>
          <w:kern w:val="0"/>
          <w14:ligatures w14:val="none"/>
        </w:rPr>
        <w:t> for categorical ones (gtsummary's default).</w:t>
      </w:r>
    </w:p>
    <w:p w14:paraId="76E408F4" w14:textId="77777777" w:rsidR="00163171" w:rsidRPr="00163171" w:rsidRDefault="00163171" w:rsidP="00163171">
      <w:pPr>
        <w:numPr>
          <w:ilvl w:val="0"/>
          <w:numId w:val="3"/>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runs </w:t>
      </w:r>
      <w:r w:rsidRPr="00163171">
        <w:rPr>
          <w:rFonts w:ascii="Times New Roman" w:eastAsia="Times New Roman" w:hAnsi="Times New Roman" w:cs="Times New Roman"/>
          <w:b/>
          <w:bCs/>
          <w:kern w:val="0"/>
          <w:bdr w:val="single" w:sz="2" w:space="0" w:color="474852" w:frame="1"/>
          <w14:ligatures w14:val="none"/>
        </w:rPr>
        <w:t>13 independent tests at once</w:t>
      </w:r>
      <w:r w:rsidRPr="00163171">
        <w:rPr>
          <w:rFonts w:ascii="Times New Roman" w:eastAsia="Times New Roman" w:hAnsi="Times New Roman" w:cs="Times New Roman"/>
          <w:kern w:val="0"/>
          <w14:ligatures w14:val="none"/>
        </w:rPr>
        <w:t>, so the chance of at least one false positive is inflated. I'd treat the p-values as exploratory unless you apply a correction (e.g., Benjamini–Hochberg), which I can add.</w:t>
      </w:r>
    </w:p>
    <w:p w14:paraId="25387180"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+23 -1</w:t>
      </w:r>
    </w:p>
    <w:p w14:paraId="016714E5"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118)</w:t>
      </w:r>
      <w:r w:rsidRPr="00163171">
        <w:rPr>
          <w:rFonts w:ascii="Menlo" w:eastAsia="Times New Roman" w:hAnsi="Menlo" w:cs="Menlo"/>
          <w:color w:val="D0D0CA"/>
          <w:kern w:val="0"/>
          <w:sz w:val="16"/>
          <w:szCs w:val="16"/>
          <w:bdr w:val="single" w:sz="2" w:space="0" w:color="474852" w:frame="1"/>
          <w14:ligatures w14:val="none"/>
        </w:rPr>
        <w:t>19/136 lines</w:t>
      </w:r>
    </w:p>
    <w:p w14:paraId="6A993D0D"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+18 -1</w:t>
      </w:r>
    </w:p>
    <w:p w14:paraId="13C80DD8"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Build cross-tab of all variables by Heart Disease with independence tests</w:t>
      </w:r>
    </w:p>
    <w:p w14:paraId="7CC7C88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table_by_hd</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17657BB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tbl_summary</w:t>
      </w:r>
      <w:r w:rsidRPr="00163171">
        <w:rPr>
          <w:rFonts w:ascii="inherit" w:eastAsia="Times New Roman" w:hAnsi="inherit" w:cs="Courier New"/>
          <w:color w:val="D4D4D4"/>
          <w:kern w:val="0"/>
          <w:sz w:val="18"/>
          <w:szCs w:val="18"/>
          <w:bdr w:val="single" w:sz="2" w:space="0" w:color="474852" w:frame="1"/>
          <w14:ligatures w14:val="none"/>
        </w:rPr>
        <w:t>(</w:t>
      </w:r>
    </w:p>
    <w:p w14:paraId="2B48526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by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w:t>
      </w:r>
    </w:p>
    <w:p w14:paraId="108D3BD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statistic</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list</w:t>
      </w:r>
      <w:r w:rsidRPr="00163171">
        <w:rPr>
          <w:rFonts w:ascii="inherit" w:eastAsia="Times New Roman" w:hAnsi="inherit" w:cs="Courier New"/>
          <w:color w:val="D4D4D4"/>
          <w:kern w:val="0"/>
          <w:sz w:val="18"/>
          <w:szCs w:val="18"/>
          <w:bdr w:val="single" w:sz="2" w:space="0" w:color="474852" w:frame="1"/>
          <w14:ligatures w14:val="none"/>
        </w:rPr>
        <w:t>(</w:t>
      </w:r>
    </w:p>
    <w:p w14:paraId="153D707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"{mean} ({sd})"</w:t>
      </w:r>
      <w:r w:rsidRPr="00163171">
        <w:rPr>
          <w:rFonts w:ascii="inherit" w:eastAsia="Times New Roman" w:hAnsi="inherit" w:cs="Courier New"/>
          <w:color w:val="D4D4D4"/>
          <w:kern w:val="0"/>
          <w:sz w:val="18"/>
          <w:szCs w:val="18"/>
          <w:bdr w:val="single" w:sz="2" w:space="0" w:color="474852" w:frame="1"/>
          <w14:ligatures w14:val="none"/>
        </w:rPr>
        <w:t>,</w:t>
      </w:r>
    </w:p>
    <w:p w14:paraId="7110320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all_categorical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"{n} ({p}%)"</w:t>
      </w:r>
    </w:p>
    <w:p w14:paraId="155C74F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16FEE3C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digits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p>
    <w:p w14:paraId="4B75BCF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7EDEF78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add_p</w:t>
      </w:r>
      <w:r w:rsidRPr="00163171">
        <w:rPr>
          <w:rFonts w:ascii="inherit" w:eastAsia="Times New Roman" w:hAnsi="inherit" w:cs="Courier New"/>
          <w:color w:val="D4D4D4"/>
          <w:kern w:val="0"/>
          <w:sz w:val="18"/>
          <w:szCs w:val="18"/>
          <w:bdr w:val="single" w:sz="2" w:space="0" w:color="474852" w:frame="1"/>
          <w14:ligatures w14:val="none"/>
        </w:rPr>
        <w:t>(</w:t>
      </w:r>
    </w:p>
    <w:p w14:paraId="4ACA6E1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test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all_continuous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"t.test"</w:t>
      </w:r>
    </w:p>
    <w:p w14:paraId="52EEAB8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|&gt;</w:t>
      </w:r>
    </w:p>
    <w:p w14:paraId="2937D40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add_overall</w:t>
      </w:r>
      <w:r w:rsidRPr="00163171">
        <w:rPr>
          <w:rFonts w:ascii="inherit" w:eastAsia="Times New Roman" w:hAnsi="inherit" w:cs="Courier New"/>
          <w:color w:val="D4D4D4"/>
          <w:kern w:val="0"/>
          <w:sz w:val="18"/>
          <w:szCs w:val="18"/>
          <w:bdr w:val="single" w:sz="2" w:space="0" w:color="474852" w:frame="1"/>
          <w14:ligatures w14:val="none"/>
        </w:rPr>
        <w:t>() |&gt;</w:t>
      </w:r>
    </w:p>
    <w:p w14:paraId="5DCD026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modify_header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"**Characteristic**"</w:t>
      </w:r>
      <w:r w:rsidRPr="00163171">
        <w:rPr>
          <w:rFonts w:ascii="inherit" w:eastAsia="Times New Roman" w:hAnsi="inherit" w:cs="Courier New"/>
          <w:color w:val="D4D4D4"/>
          <w:kern w:val="0"/>
          <w:sz w:val="18"/>
          <w:szCs w:val="18"/>
          <w:bdr w:val="single" w:sz="2" w:space="0" w:color="474852" w:frame="1"/>
          <w14:ligatures w14:val="none"/>
        </w:rPr>
        <w:t>) |&gt;</w:t>
      </w:r>
    </w:p>
    <w:p w14:paraId="1CE213A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modify_spanning_header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all_stat_cols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w:t>
      </w:r>
      <w:r w:rsidRPr="00163171">
        <w:rPr>
          <w:rFonts w:ascii="inherit" w:eastAsia="Times New Roman" w:hAnsi="inherit" w:cs="Courier New"/>
          <w:color w:val="D4D4D4"/>
          <w:kern w:val="0"/>
          <w:sz w:val="18"/>
          <w:szCs w:val="18"/>
          <w:bdr w:val="single" w:sz="2" w:space="0" w:color="474852" w:frame="1"/>
          <w14:ligatures w14:val="none"/>
        </w:rPr>
        <w:t>) |&gt;</w:t>
      </w:r>
    </w:p>
    <w:p w14:paraId="2819505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modify_caption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"**Table 2.** *Characteristics by Heart Disease Status*"</w:t>
      </w:r>
      <w:r w:rsidRPr="00163171">
        <w:rPr>
          <w:rFonts w:ascii="inherit" w:eastAsia="Times New Roman" w:hAnsi="inherit" w:cs="Courier New"/>
          <w:color w:val="D4D4D4"/>
          <w:kern w:val="0"/>
          <w:sz w:val="18"/>
          <w:szCs w:val="18"/>
          <w:bdr w:val="single" w:sz="2" w:space="0" w:color="474852" w:frame="1"/>
          <w14:ligatures w14:val="none"/>
        </w:rPr>
        <w:t>)</w:t>
      </w:r>
    </w:p>
    <w:p w14:paraId="6E2B6BB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2D1784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table_by_hd</w:t>
      </w:r>
      <w:r w:rsidRPr="00163171">
        <w:rPr>
          <w:rFonts w:ascii="inherit" w:eastAsia="Times New Roman" w:hAnsi="inherit" w:cs="Courier New"/>
          <w:color w:val="D4D4D4"/>
          <w:kern w:val="0"/>
          <w:sz w:val="18"/>
          <w:szCs w:val="18"/>
          <w:bdr w:val="single" w:sz="2" w:space="0" w:color="474852" w:frame="1"/>
          <w14:ligatures w14:val="none"/>
        </w:rPr>
        <w:t xml:space="preserve"> |&gt; </w:t>
      </w:r>
      <w:r w:rsidRPr="00163171">
        <w:rPr>
          <w:rFonts w:ascii="inherit" w:eastAsia="Times New Roman" w:hAnsi="inherit" w:cs="Courier New"/>
          <w:color w:val="DCDCAA"/>
          <w:kern w:val="0"/>
          <w:sz w:val="18"/>
          <w:szCs w:val="18"/>
          <w:bdr w:val="single" w:sz="2" w:space="0" w:color="474852" w:frame="1"/>
          <w14:ligatures w14:val="none"/>
        </w:rPr>
        <w:t>as_tibble</w:t>
      </w:r>
      <w:r w:rsidRPr="00163171">
        <w:rPr>
          <w:rFonts w:ascii="inherit" w:eastAsia="Times New Roman" w:hAnsi="inherit" w:cs="Courier New"/>
          <w:color w:val="D4D4D4"/>
          <w:kern w:val="0"/>
          <w:sz w:val="18"/>
          <w:szCs w:val="18"/>
          <w:bdr w:val="single" w:sz="2" w:space="0" w:color="474852" w:frame="1"/>
          <w14:ligatures w14:val="none"/>
        </w:rPr>
        <w:t>()</w:t>
      </w:r>
    </w:p>
    <w:p w14:paraId="0900C378" w14:textId="4493C92F"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AC2E230" wp14:editId="6B089D9F">
            <wp:extent cx="255270" cy="233680"/>
            <wp:effectExtent l="0" t="0" r="0" b="0"/>
            <wp:docPr id="85949712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16C3E27" wp14:editId="5306669A">
            <wp:extent cx="255270" cy="233680"/>
            <wp:effectExtent l="0" t="0" r="0" b="0"/>
            <wp:docPr id="19067100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0993B87" wp14:editId="1A939FCC">
            <wp:extent cx="255270" cy="233680"/>
            <wp:effectExtent l="0" t="0" r="0" b="0"/>
            <wp:docPr id="87411540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18D9052" wp14:editId="7F22BC6A">
            <wp:extent cx="255270" cy="233680"/>
            <wp:effectExtent l="0" t="0" r="0" b="0"/>
            <wp:docPr id="14928178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D578D7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34 × 5</w:t>
      </w:r>
    </w:p>
    <w:p w14:paraId="22DBC56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lastRenderedPageBreak/>
        <w:t xml:space="preserve">   `**Characteristic**`   `**Overall**  \nN = 302` `**No disease**  \nN = 138`</w:t>
      </w:r>
    </w:p>
    <w:p w14:paraId="64310E4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&lt;chr&gt;                  &lt;chr&gt;                    &lt;chr&gt;                      </w:t>
      </w:r>
    </w:p>
    <w:p w14:paraId="48FCCDE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1 Age in years           54.4 (9.0)               56.6 (8.0)                 </w:t>
      </w:r>
    </w:p>
    <w:p w14:paraId="2573B4D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2 sex                    &lt;NA&gt;                     &lt;NA&gt;                       </w:t>
      </w:r>
    </w:p>
    <w:p w14:paraId="62EC7B9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3 Female                 96 (32%)                 24 (17%)                   </w:t>
      </w:r>
    </w:p>
    <w:p w14:paraId="254EE6A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4 Male                   206 (68%)                114 (83%)                  </w:t>
      </w:r>
    </w:p>
    <w:p w14:paraId="5EF3DD2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5 cp                     &lt;NA&gt;                     &lt;NA&gt;                       </w:t>
      </w:r>
    </w:p>
    <w:p w14:paraId="4C78E3E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6 Typical angina         143 (47%)                104 (75%)                  </w:t>
      </w:r>
    </w:p>
    <w:p w14:paraId="54CB3B7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7 Atypical angina        50 (17%)                 9 (6.5%)                   </w:t>
      </w:r>
    </w:p>
    <w:p w14:paraId="13B4AFA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8 Non-anginal pain       86 (28%)                 18 (13%)                   </w:t>
      </w:r>
    </w:p>
    <w:p w14:paraId="15C268D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9 Asymptomatic           23 (7.6%)                7 (5.1%)                   </w:t>
      </w:r>
    </w:p>
    <w:p w14:paraId="5E3CC02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10 Resting blood pressure 131.6 (17.6)             134.4 (18.7)               </w:t>
      </w:r>
    </w:p>
    <w:p w14:paraId="5BA5171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24 more rows</w:t>
      </w:r>
    </w:p>
    <w:p w14:paraId="67730B7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2 more variables: `**Disease**  \nN = 164` &lt;chr&gt;, `**p-value**` &lt;chr&gt;</w:t>
      </w:r>
    </w:p>
    <w:p w14:paraId="438CC79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Use `print(n = ...)` to see more rows</w:t>
      </w:r>
    </w:p>
    <w:p w14:paraId="0AD1345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table built and renders in the Viewer. Let me pull the variable-level p-values so we can see what's driving the differences.</w:t>
      </w:r>
    </w:p>
    <w:p w14:paraId="16D18A3B"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Extract per-variable p-values with BH correction</w:t>
      </w:r>
    </w:p>
    <w:p w14:paraId="7FB0BBB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table_by_hd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table_body</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3A1F5E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filter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row_type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|&gt;</w:t>
      </w:r>
    </w:p>
    <w:p w14:paraId="60813B2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variable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p.value</w:t>
      </w:r>
      <w:r w:rsidRPr="00163171">
        <w:rPr>
          <w:rFonts w:ascii="inherit" w:eastAsia="Times New Roman" w:hAnsi="inherit" w:cs="Courier New"/>
          <w:color w:val="D4D4D4"/>
          <w:kern w:val="0"/>
          <w:sz w:val="18"/>
          <w:szCs w:val="18"/>
          <w:bdr w:val="single" w:sz="2" w:space="0" w:color="474852" w:frame="1"/>
          <w14:ligatures w14:val="none"/>
        </w:rPr>
        <w:t>) |&gt;</w:t>
      </w:r>
    </w:p>
    <w:p w14:paraId="58C7AC4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p_BH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p.adjust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p.value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method</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"BH"</w:t>
      </w:r>
      <w:r w:rsidRPr="00163171">
        <w:rPr>
          <w:rFonts w:ascii="inherit" w:eastAsia="Times New Roman" w:hAnsi="inherit" w:cs="Courier New"/>
          <w:color w:val="D4D4D4"/>
          <w:kern w:val="0"/>
          <w:sz w:val="18"/>
          <w:szCs w:val="18"/>
          <w:bdr w:val="single" w:sz="2" w:space="0" w:color="474852" w:frame="1"/>
          <w14:ligatures w14:val="none"/>
        </w:rPr>
        <w:t>)) |&gt;</w:t>
      </w:r>
    </w:p>
    <w:p w14:paraId="7F29CAF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arrange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p.value</w:t>
      </w:r>
      <w:r w:rsidRPr="00163171">
        <w:rPr>
          <w:rFonts w:ascii="inherit" w:eastAsia="Times New Roman" w:hAnsi="inherit" w:cs="Courier New"/>
          <w:color w:val="D4D4D4"/>
          <w:kern w:val="0"/>
          <w:sz w:val="18"/>
          <w:szCs w:val="18"/>
          <w:bdr w:val="single" w:sz="2" w:space="0" w:color="474852" w:frame="1"/>
          <w14:ligatures w14:val="none"/>
        </w:rPr>
        <w:t>)</w:t>
      </w:r>
    </w:p>
    <w:p w14:paraId="015CE431" w14:textId="46CA8DE2"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EE6714E" wp14:editId="359C4331">
            <wp:extent cx="255270" cy="233680"/>
            <wp:effectExtent l="0" t="0" r="0" b="0"/>
            <wp:docPr id="99682415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9959D2C" wp14:editId="16ABDBCF">
            <wp:extent cx="255270" cy="233680"/>
            <wp:effectExtent l="0" t="0" r="0" b="0"/>
            <wp:docPr id="20919848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BBB60AC" wp14:editId="4765F3E5">
            <wp:extent cx="255270" cy="233680"/>
            <wp:effectExtent l="0" t="0" r="0" b="0"/>
            <wp:docPr id="43795785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E788F76" wp14:editId="4659C85A">
            <wp:extent cx="255270" cy="233680"/>
            <wp:effectExtent l="0" t="0" r="0" b="0"/>
            <wp:docPr id="19116799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63AAD99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13 × 4</w:t>
      </w:r>
    </w:p>
    <w:p w14:paraId="2C6A024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variable label                              p.value     p_BH</w:t>
      </w:r>
    </w:p>
    <w:p w14:paraId="79E6E26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&lt;chr&gt;    &lt;chr&gt;                                &lt;dbl&gt;    &lt;dbl&gt;</w:t>
      </w:r>
    </w:p>
    <w:p w14:paraId="29880CC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1 thal     thal                              4.25e-19 5.53e-18</w:t>
      </w:r>
    </w:p>
    <w:p w14:paraId="635F81F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2 cp       cp                                1.89e-17 1.23e-16</w:t>
      </w:r>
    </w:p>
    <w:p w14:paraId="6209BFB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3 ca       ca                                1.01e-15 4.38e-15</w:t>
      </w:r>
    </w:p>
    <w:p w14:paraId="2B0D9BC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4 exang    exang                             3.73e-14 1.21e-13</w:t>
      </w:r>
    </w:p>
    <w:p w14:paraId="441E5DF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5 thalach  Maximum heart rate achieved       6.90e-14 1.80e-13</w:t>
      </w:r>
    </w:p>
    <w:p w14:paraId="5C078E7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6 oldpeak  ST depression induced by exercise 1.38e-13 2.99e-13</w:t>
      </w:r>
    </w:p>
    <w:p w14:paraId="28F06A5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7 slope    slope                             6.58e-11 1.22e-10</w:t>
      </w:r>
    </w:p>
    <w:p w14:paraId="2A2CEEB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8 sex      sex                               8.28e- 7 1.35e- 6</w:t>
      </w:r>
    </w:p>
    <w:p w14:paraId="18CEAB2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9 age      Age in years                      8.18e- 5 1.18e- 4</w:t>
      </w:r>
    </w:p>
    <w:p w14:paraId="4B89251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10 restecg  restecg                           4.46e- 3 5.80e- 3</w:t>
      </w:r>
    </w:p>
    <w:p w14:paraId="67603A4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11 trestbps Resting blood pressure            1.20e- 2 1.42e- 2</w:t>
      </w:r>
    </w:p>
    <w:p w14:paraId="71A93AC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12 chol     Serum cholesterol                 1.55e- 1 1.68e- 1</w:t>
      </w:r>
    </w:p>
    <w:p w14:paraId="0440642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13 fbs      fbs                               6.41e- 1 6.41e- 1</w:t>
      </w:r>
    </w:p>
    <w:p w14:paraId="354EAB5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kern w:val="0"/>
          <w:sz w:val="20"/>
          <w:szCs w:val="20"/>
          <w:bdr w:val="single" w:sz="2" w:space="0" w:color="474852" w:frame="1"/>
          <w14:ligatures w14:val="none"/>
        </w:rPr>
        <w:t>table_by_hd</w:t>
      </w:r>
      <w:r w:rsidRPr="00163171">
        <w:rPr>
          <w:rFonts w:ascii="Times New Roman" w:eastAsia="Times New Roman" w:hAnsi="Times New Roman" w:cs="Times New Roman"/>
          <w:kern w:val="0"/>
          <w14:ligatures w14:val="none"/>
        </w:rPr>
        <w:t> (Table 2) is built: every variable summarized by Heart Disease status, with an Overall column and per-variable independence tests. It renders in the Viewer.</w:t>
      </w:r>
    </w:p>
    <w:p w14:paraId="261028E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Because 13 tests are involved, I added a Benjamini–Hochberg correction alongside the raw p-values. Even after correction, </w:t>
      </w:r>
      <w:r w:rsidRPr="00163171">
        <w:rPr>
          <w:rFonts w:ascii="Times New Roman" w:eastAsia="Times New Roman" w:hAnsi="Times New Roman" w:cs="Times New Roman"/>
          <w:b/>
          <w:bCs/>
          <w:kern w:val="0"/>
          <w:bdr w:val="single" w:sz="2" w:space="0" w:color="474852" w:frame="1"/>
          <w14:ligatures w14:val="none"/>
        </w:rPr>
        <w:t>11 of 13 variables differ significantly by disease status</w:t>
      </w:r>
      <w:r w:rsidRPr="00163171">
        <w:rPr>
          <w:rFonts w:ascii="Times New Roman" w:eastAsia="Times New Roman" w:hAnsi="Times New Roman" w:cs="Times New Roman"/>
          <w:kern w:val="0"/>
          <w14:ligatures w14:val="none"/>
        </w:rPr>
        <w:t>; only serum cholesterol (</w:t>
      </w:r>
      <w:r w:rsidRPr="00163171">
        <w:rPr>
          <w:rFonts w:ascii="Menlo" w:eastAsia="Times New Roman" w:hAnsi="Menlo" w:cs="Menlo"/>
          <w:kern w:val="0"/>
          <w:sz w:val="20"/>
          <w:szCs w:val="20"/>
          <w:bdr w:val="single" w:sz="2" w:space="0" w:color="474852" w:frame="1"/>
          <w14:ligatures w14:val="none"/>
        </w:rPr>
        <w:t>chol</w:t>
      </w:r>
      <w:r w:rsidRPr="00163171">
        <w:rPr>
          <w:rFonts w:ascii="Times New Roman" w:eastAsia="Times New Roman" w:hAnsi="Times New Roman" w:cs="Times New Roman"/>
          <w:kern w:val="0"/>
          <w14:ligatures w14:val="none"/>
        </w:rPr>
        <w:t>, p ≈ 0.16) and fasting blood sugar (</w:t>
      </w:r>
      <w:r w:rsidRPr="00163171">
        <w:rPr>
          <w:rFonts w:ascii="Menlo" w:eastAsia="Times New Roman" w:hAnsi="Menlo" w:cs="Menlo"/>
          <w:kern w:val="0"/>
          <w:sz w:val="20"/>
          <w:szCs w:val="20"/>
          <w:bdr w:val="single" w:sz="2" w:space="0" w:color="474852" w:frame="1"/>
          <w14:ligatures w14:val="none"/>
        </w:rPr>
        <w:t>fbs</w:t>
      </w:r>
      <w:r w:rsidRPr="00163171">
        <w:rPr>
          <w:rFonts w:ascii="Times New Roman" w:eastAsia="Times New Roman" w:hAnsi="Times New Roman" w:cs="Times New Roman"/>
          <w:kern w:val="0"/>
          <w14:ligatures w14:val="none"/>
        </w:rPr>
        <w:t>, p ≈ 0.64) do not. The strongest separations are in </w:t>
      </w:r>
      <w:r w:rsidRPr="00163171">
        <w:rPr>
          <w:rFonts w:ascii="Menlo" w:eastAsia="Times New Roman" w:hAnsi="Menlo" w:cs="Menlo"/>
          <w:kern w:val="0"/>
          <w:sz w:val="20"/>
          <w:szCs w:val="20"/>
          <w:bdr w:val="single" w:sz="2" w:space="0" w:color="474852" w:frame="1"/>
          <w14:ligatures w14:val="none"/>
        </w:rPr>
        <w:t>thal</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cp</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ca</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exang</w:t>
      </w:r>
      <w:r w:rsidRPr="00163171">
        <w:rPr>
          <w:rFonts w:ascii="Times New Roman" w:eastAsia="Times New Roman" w:hAnsi="Times New Roman" w:cs="Times New Roman"/>
          <w:kern w:val="0"/>
          <w14:ligatures w14:val="none"/>
        </w:rPr>
        <w:t>, </w:t>
      </w:r>
      <w:r w:rsidRPr="00163171">
        <w:rPr>
          <w:rFonts w:ascii="Menlo" w:eastAsia="Times New Roman" w:hAnsi="Menlo" w:cs="Menlo"/>
          <w:kern w:val="0"/>
          <w:sz w:val="20"/>
          <w:szCs w:val="20"/>
          <w:bdr w:val="single" w:sz="2" w:space="0" w:color="474852" w:frame="1"/>
          <w14:ligatures w14:val="none"/>
        </w:rPr>
        <w:t>thalach</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oldpeak</w:t>
      </w:r>
      <w:r w:rsidRPr="00163171">
        <w:rPr>
          <w:rFonts w:ascii="Times New Roman" w:eastAsia="Times New Roman" w:hAnsi="Times New Roman" w:cs="Times New Roman"/>
          <w:kern w:val="0"/>
          <w14:ligatures w14:val="none"/>
        </w:rPr>
        <w:t>.</w:t>
      </w:r>
    </w:p>
    <w:p w14:paraId="54FD3EB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 few caveats worth keeping in mind:</w:t>
      </w:r>
    </w:p>
    <w:p w14:paraId="125CD44C" w14:textId="77777777" w:rsidR="00163171" w:rsidRPr="00163171" w:rsidRDefault="00163171" w:rsidP="00163171">
      <w:pPr>
        <w:numPr>
          <w:ilvl w:val="0"/>
          <w:numId w:val="4"/>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These are marginal (univariate) associations — they don't account for correlation among predictors. Several of these variables are likely confounded with each other.</w:t>
      </w:r>
    </w:p>
    <w:p w14:paraId="0E490FD9" w14:textId="77777777" w:rsidR="00163171" w:rsidRPr="00163171" w:rsidRDefault="00163171" w:rsidP="00163171">
      <w:pPr>
        <w:numPr>
          <w:ilvl w:val="0"/>
          <w:numId w:val="4"/>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Continuous variables use t-tests to match the mean (SD) display; with n = 302 the CLT makes this reasonable, but </w:t>
      </w:r>
      <w:r w:rsidRPr="00163171">
        <w:rPr>
          <w:rFonts w:ascii="Menlo" w:eastAsia="Times New Roman" w:hAnsi="Menlo" w:cs="Menlo"/>
          <w:kern w:val="0"/>
          <w:sz w:val="20"/>
          <w:szCs w:val="20"/>
          <w:bdr w:val="single" w:sz="2" w:space="0" w:color="474852" w:frame="1"/>
          <w14:ligatures w14:val="none"/>
        </w:rPr>
        <w:t>oldpeak</w:t>
      </w:r>
      <w:r w:rsidRPr="00163171">
        <w:rPr>
          <w:rFonts w:ascii="Times New Roman" w:eastAsia="Times New Roman" w:hAnsi="Times New Roman" w:cs="Times New Roman"/>
          <w:kern w:val="0"/>
          <w14:ligatures w14:val="none"/>
        </w:rPr>
        <w:t> is right-skewed with many zeros, so its t-test result should be read cautiously (a Wilcoxon test would be a robustness check).</w:t>
      </w:r>
    </w:p>
    <w:p w14:paraId="23F1C011" w14:textId="77777777" w:rsidR="00163171" w:rsidRPr="00163171" w:rsidRDefault="00163171" w:rsidP="00163171">
      <w:pPr>
        <w:numPr>
          <w:ilvl w:val="0"/>
          <w:numId w:val="4"/>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p-values are best treated as descriptive/exploratory rather than confirmatory.</w:t>
      </w:r>
    </w:p>
    <w:p w14:paraId="0C62038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Table 2 to Word.</w:t>
      </w:r>
    </w:p>
    <w:p w14:paraId="272EF49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lastRenderedPageBreak/>
        <w:t>Re-run oldpeak's comparison with a Wilcoxon test as a robustness check.</w:t>
      </w:r>
    </w:p>
    <w:p w14:paraId="4F6B144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Fit a logistic regression to assess these variables jointly.</w:t>
      </w:r>
    </w:p>
    <w:p w14:paraId="59F6FC6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predict Heart Disease as dependnet using age, cholestrol, and chest pain type, using logistic regression.</w:t>
      </w:r>
    </w:p>
    <w:p w14:paraId="733DF63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fit the logistic regression on the deduplicated data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since that's the valid analysis set. The outcome </w:t>
      </w:r>
      <w:r w:rsidRPr="00163171">
        <w:rPr>
          <w:rFonts w:ascii="Menlo" w:eastAsia="Times New Roman" w:hAnsi="Menlo" w:cs="Menlo"/>
          <w:kern w:val="0"/>
          <w:sz w:val="20"/>
          <w:szCs w:val="20"/>
          <w:bdr w:val="single" w:sz="2" w:space="0" w:color="474852" w:frame="1"/>
          <w14:ligatures w14:val="none"/>
        </w:rPr>
        <w:t>target</w:t>
      </w:r>
      <w:r w:rsidRPr="00163171">
        <w:rPr>
          <w:rFonts w:ascii="Times New Roman" w:eastAsia="Times New Roman" w:hAnsi="Times New Roman" w:cs="Times New Roman"/>
          <w:kern w:val="0"/>
          <w14:ligatures w14:val="none"/>
        </w:rPr>
        <w:t> is a factor with "Disease" as the second level, so </w:t>
      </w:r>
      <w:r w:rsidRPr="00163171">
        <w:rPr>
          <w:rFonts w:ascii="Menlo" w:eastAsia="Times New Roman" w:hAnsi="Menlo" w:cs="Menlo"/>
          <w:kern w:val="0"/>
          <w:sz w:val="20"/>
          <w:szCs w:val="20"/>
          <w:bdr w:val="single" w:sz="2" w:space="0" w:color="474852" w:frame="1"/>
          <w14:ligatures w14:val="none"/>
        </w:rPr>
        <w:t>glm</w:t>
      </w:r>
      <w:r w:rsidRPr="00163171">
        <w:rPr>
          <w:rFonts w:ascii="Times New Roman" w:eastAsia="Times New Roman" w:hAnsi="Times New Roman" w:cs="Times New Roman"/>
          <w:kern w:val="0"/>
          <w14:ligatures w14:val="none"/>
        </w:rPr>
        <w:t> will model the probability of disease — exactly what we want. </w:t>
      </w:r>
      <w:r w:rsidRPr="00163171">
        <w:rPr>
          <w:rFonts w:ascii="Menlo" w:eastAsia="Times New Roman" w:hAnsi="Menlo" w:cs="Menlo"/>
          <w:kern w:val="0"/>
          <w:sz w:val="20"/>
          <w:szCs w:val="20"/>
          <w:bdr w:val="single" w:sz="2" w:space="0" w:color="474852" w:frame="1"/>
          <w14:ligatures w14:val="none"/>
        </w:rPr>
        <w:t>cp</w:t>
      </w:r>
      <w:r w:rsidRPr="00163171">
        <w:rPr>
          <w:rFonts w:ascii="Times New Roman" w:eastAsia="Times New Roman" w:hAnsi="Times New Roman" w:cs="Times New Roman"/>
          <w:kern w:val="0"/>
          <w14:ligatures w14:val="none"/>
        </w:rPr>
        <w:t> is a factor, so it enters as indicator terms relative to its reference (Typical angina).</w:t>
      </w:r>
    </w:p>
    <w:p w14:paraId="2B1BDDB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report odds ratios with 95% CIs via a gtsummary regression table, and show the raw model too.</w:t>
      </w:r>
    </w:p>
    <w:p w14:paraId="6716B795"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+14 -0</w:t>
      </w:r>
    </w:p>
    <w:p w14:paraId="6D8DCF1B"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Fit logistic regression and show odds ratios with CIs</w:t>
      </w:r>
    </w:p>
    <w:p w14:paraId="744F21F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hd_model</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glm</w:t>
      </w:r>
      <w:r w:rsidRPr="00163171">
        <w:rPr>
          <w:rFonts w:ascii="inherit" w:eastAsia="Times New Roman" w:hAnsi="inherit" w:cs="Courier New"/>
          <w:color w:val="D4D4D4"/>
          <w:kern w:val="0"/>
          <w:sz w:val="18"/>
          <w:szCs w:val="18"/>
          <w:bdr w:val="single" w:sz="2" w:space="0" w:color="474852" w:frame="1"/>
          <w14:ligatures w14:val="none"/>
        </w:rPr>
        <w:t>(</w:t>
      </w:r>
    </w:p>
    <w:p w14:paraId="1AD5DA0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chol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w:t>
      </w:r>
    </w:p>
    <w:p w14:paraId="19199F9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data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p>
    <w:p w14:paraId="070C89C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family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binomial</w:t>
      </w:r>
    </w:p>
    <w:p w14:paraId="070D441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22F93EA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4EE57DE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broom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tidy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hd_model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exponentiate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|&gt;</w:t>
      </w:r>
    </w:p>
    <w:p w14:paraId="551B328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select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term</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estimate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conf.low</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conf.high</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p.value</w:t>
      </w:r>
      <w:r w:rsidRPr="00163171">
        <w:rPr>
          <w:rFonts w:ascii="inherit" w:eastAsia="Times New Roman" w:hAnsi="inherit" w:cs="Courier New"/>
          <w:color w:val="D4D4D4"/>
          <w:kern w:val="0"/>
          <w:sz w:val="18"/>
          <w:szCs w:val="18"/>
          <w:bdr w:val="single" w:sz="2" w:space="0" w:color="474852" w:frame="1"/>
          <w14:ligatures w14:val="none"/>
        </w:rPr>
        <w:t>)</w:t>
      </w:r>
    </w:p>
    <w:p w14:paraId="0F6F10D6" w14:textId="2D9D3592"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22467C7" wp14:editId="5AC0B2EE">
            <wp:extent cx="255270" cy="233680"/>
            <wp:effectExtent l="0" t="0" r="0" b="0"/>
            <wp:docPr id="161678237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9AE02D4" wp14:editId="086D6483">
            <wp:extent cx="255270" cy="233680"/>
            <wp:effectExtent l="0" t="0" r="0" b="0"/>
            <wp:docPr id="20228650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3AF4811" wp14:editId="71511858">
            <wp:extent cx="255270" cy="233680"/>
            <wp:effectExtent l="0" t="0" r="0" b="0"/>
            <wp:docPr id="152062049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66CB834" wp14:editId="504C6B65">
            <wp:extent cx="255270" cy="233680"/>
            <wp:effectExtent l="0" t="0" r="0" b="0"/>
            <wp:docPr id="169746943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2E58B6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6 × 5</w:t>
      </w:r>
    </w:p>
    <w:p w14:paraId="2B21C7F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term               estimate conf.low conf.high  p.value</w:t>
      </w:r>
    </w:p>
    <w:p w14:paraId="4A00DE2A"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&lt;chr&gt;                 &lt;dbl&gt;    &lt;dbl&gt;     &lt;dbl&gt;    &lt;dbl&gt;</w:t>
      </w:r>
    </w:p>
    <w:p w14:paraId="1E57DB2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(Intercept)           6.11     0.855    44.9   7.21e- 2</w:t>
      </w:r>
    </w:p>
    <w:p w14:paraId="2B7E741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2 age                   0.955    0.925     0.985 4.24e- 3</w:t>
      </w:r>
    </w:p>
    <w:p w14:paraId="2D37FD1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3 chol                  0.999    0.994     1.00  6.83e- 1</w:t>
      </w:r>
    </w:p>
    <w:p w14:paraId="57F5C67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4 cpAtypical angina    10.9      4.97     26.1   1.25e- 8</w:t>
      </w:r>
    </w:p>
    <w:p w14:paraId="0ACC361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5 cpNon-anginal pain    9.99     5.32     19.6   3.69e-12</w:t>
      </w:r>
    </w:p>
    <w:p w14:paraId="5743452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6 cpAsymptomatic        6.54     2.52     18.6   1.92e- 4</w:t>
      </w:r>
    </w:p>
    <w:p w14:paraId="4ABFCEB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model is fit (</w:t>
      </w:r>
      <w:r w:rsidRPr="00163171">
        <w:rPr>
          <w:rFonts w:ascii="Menlo" w:eastAsia="Times New Roman" w:hAnsi="Menlo" w:cs="Menlo"/>
          <w:kern w:val="0"/>
          <w:sz w:val="20"/>
          <w:szCs w:val="20"/>
          <w:bdr w:val="single" w:sz="2" w:space="0" w:color="474852" w:frame="1"/>
          <w14:ligatures w14:val="none"/>
        </w:rPr>
        <w:t>hd_model</w:t>
      </w:r>
      <w:r w:rsidRPr="00163171">
        <w:rPr>
          <w:rFonts w:ascii="Times New Roman" w:eastAsia="Times New Roman" w:hAnsi="Times New Roman" w:cs="Times New Roman"/>
          <w:kern w:val="0"/>
          <w14:ligatures w14:val="none"/>
        </w:rPr>
        <w:t>), and the odds-ratio table (Table 3) renders in the Viewer. Results, with "Disease" as the modeled outcome and Typical angina as the </w:t>
      </w:r>
      <w:r w:rsidRPr="00163171">
        <w:rPr>
          <w:rFonts w:ascii="Menlo" w:eastAsia="Times New Roman" w:hAnsi="Menlo" w:cs="Menlo"/>
          <w:kern w:val="0"/>
          <w:sz w:val="20"/>
          <w:szCs w:val="20"/>
          <w:bdr w:val="single" w:sz="2" w:space="0" w:color="474852" w:frame="1"/>
          <w14:ligatures w14:val="none"/>
        </w:rPr>
        <w:t>cp</w:t>
      </w:r>
      <w:r w:rsidRPr="00163171">
        <w:rPr>
          <w:rFonts w:ascii="Times New Roman" w:eastAsia="Times New Roman" w:hAnsi="Times New Roman" w:cs="Times New Roman"/>
          <w:kern w:val="0"/>
          <w14:ligatures w14:val="none"/>
        </w:rPr>
        <w:t> reference:</w:t>
      </w:r>
    </w:p>
    <w:tbl>
      <w:tblPr>
        <w:tblW w:w="88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33"/>
        <w:gridCol w:w="875"/>
        <w:gridCol w:w="1982"/>
        <w:gridCol w:w="1400"/>
      </w:tblGrid>
      <w:tr w:rsidR="00163171" w:rsidRPr="00163171" w14:paraId="3825F2DC" w14:textId="77777777">
        <w:trPr>
          <w:tblHeader/>
        </w:trPr>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3B6B1B00"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Predictor</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16F7AFE3"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OR</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3723459F"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95% CI</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5F32BA67"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p</w:t>
            </w:r>
          </w:p>
        </w:tc>
      </w:tr>
      <w:tr w:rsidR="00163171" w:rsidRPr="00163171" w14:paraId="041F9C82"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22E2BBE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Age (per year)</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F4FB940"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0.96</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082C3C2"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0.93–0.99</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139CDEE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0.004</w:t>
            </w:r>
          </w:p>
        </w:tc>
      </w:tr>
      <w:tr w:rsidR="00163171" w:rsidRPr="00163171" w14:paraId="67BD23FE"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4BC3EC3C"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Cholesterol (per mg/dl)</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64A9EC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1.00</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7BAF29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0.99–1.00</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9FA709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0.68</w:t>
            </w:r>
          </w:p>
        </w:tc>
      </w:tr>
      <w:tr w:rsidR="00163171" w:rsidRPr="00163171" w14:paraId="3E3FE5D0"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5E1AC5C0"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cp: Atypical angina</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442147F7"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10.9</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4BD2BA2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4.97–26.1</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E3D3C5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&lt;0.001</w:t>
            </w:r>
          </w:p>
        </w:tc>
      </w:tr>
      <w:tr w:rsidR="00163171" w:rsidRPr="00163171" w14:paraId="26A0CC50"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3460361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cp: Non-anginal pain</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A085F9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10.0</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E48A72E"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5.32–19.6</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244282CE"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&lt;0.001</w:t>
            </w:r>
          </w:p>
        </w:tc>
      </w:tr>
      <w:tr w:rsidR="00163171" w:rsidRPr="00163171" w14:paraId="6816535D"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01CAEAB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cp: Asymptomatic</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609C07A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6.54</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CDFB92A"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2.52–18.6</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0DCF6304"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&lt;0.001</w:t>
            </w:r>
          </w:p>
        </w:tc>
      </w:tr>
    </w:tbl>
    <w:p w14:paraId="3B88F87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Chest pain type is the dominant predictor here — patients in any of the three non-typical-angina categories have roughly 6–11× the odds of disease relative to typical angina. Interestingly, </w:t>
      </w:r>
      <w:r w:rsidRPr="00163171">
        <w:rPr>
          <w:rFonts w:ascii="Times New Roman" w:eastAsia="Times New Roman" w:hAnsi="Times New Roman" w:cs="Times New Roman"/>
          <w:b/>
          <w:bCs/>
          <w:kern w:val="0"/>
          <w:bdr w:val="single" w:sz="2" w:space="0" w:color="474852" w:frame="1"/>
          <w14:ligatures w14:val="none"/>
        </w:rPr>
        <w:t>each additional year of age is associated with slightly </w:t>
      </w:r>
      <w:r w:rsidRPr="00163171">
        <w:rPr>
          <w:rFonts w:ascii="Times New Roman" w:eastAsia="Times New Roman" w:hAnsi="Times New Roman" w:cs="Times New Roman"/>
          <w:b/>
          <w:bCs/>
          <w:i/>
          <w:iCs/>
          <w:kern w:val="0"/>
          <w:bdr w:val="single" w:sz="2" w:space="0" w:color="474852" w:frame="1"/>
          <w14:ligatures w14:val="none"/>
        </w:rPr>
        <w:t>lower</w:t>
      </w:r>
      <w:r w:rsidRPr="00163171">
        <w:rPr>
          <w:rFonts w:ascii="Times New Roman" w:eastAsia="Times New Roman" w:hAnsi="Times New Roman" w:cs="Times New Roman"/>
          <w:b/>
          <w:bCs/>
          <w:kern w:val="0"/>
          <w:bdr w:val="single" w:sz="2" w:space="0" w:color="474852" w:frame="1"/>
          <w14:ligatures w14:val="none"/>
        </w:rPr>
        <w:t> odds of disease</w:t>
      </w:r>
      <w:r w:rsidRPr="00163171">
        <w:rPr>
          <w:rFonts w:ascii="Times New Roman" w:eastAsia="Times New Roman" w:hAnsi="Times New Roman" w:cs="Times New Roman"/>
          <w:kern w:val="0"/>
          <w14:ligatures w14:val="none"/>
        </w:rPr>
        <w:t> (OR 0.96), which matches Table 2 (the no-disease group was actually older on average). Cholesterol shows no association once age and chest pain are accounted for.</w:t>
      </w:r>
    </w:p>
    <w:p w14:paraId="10B1CE3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Two things worth flagging:</w:t>
      </w:r>
    </w:p>
    <w:p w14:paraId="10410906" w14:textId="77777777" w:rsidR="00163171" w:rsidRPr="00163171" w:rsidRDefault="00163171" w:rsidP="00163171">
      <w:pPr>
        <w:numPr>
          <w:ilvl w:val="0"/>
          <w:numId w:val="5"/>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negative age association is counterintuitive clinically and likely reflects the peculiarities of this dataset rather than a real protective effect. It's worth being cautious about interpreting it causally.</w:t>
      </w:r>
    </w:p>
    <w:p w14:paraId="2A03D404" w14:textId="77777777" w:rsidR="00163171" w:rsidRPr="00163171" w:rsidRDefault="00163171" w:rsidP="00163171">
      <w:pPr>
        <w:numPr>
          <w:ilvl w:val="0"/>
          <w:numId w:val="5"/>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is a predictive/associational model on 3 chosen variables, not a full confounding-adjusted model. If prediction is the real goal, we should evaluate it on held-out data rather than judging fit on the same rows used to train.</w:t>
      </w:r>
    </w:p>
    <w:p w14:paraId="6FE9771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Evaluate this model's predictive accuracy with a train/test split or cross-validation.</w:t>
      </w:r>
    </w:p>
    <w:p w14:paraId="6A89AA4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lastRenderedPageBreak/>
        <w:t>Check the linearity-of-logit assumption for age and cholesterol.</w:t>
      </w:r>
    </w:p>
    <w:p w14:paraId="3E57582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more predictors (e.g., thalach, oldpeak, ca) and compare models.</w:t>
      </w:r>
    </w:p>
    <w:p w14:paraId="37DE175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create a frost plot</w:t>
      </w:r>
    </w:p>
    <w:p w14:paraId="5E31C3B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I'm reading "frost plot" as </w:t>
      </w:r>
      <w:r w:rsidRPr="00163171">
        <w:rPr>
          <w:rFonts w:ascii="Times New Roman" w:eastAsia="Times New Roman" w:hAnsi="Times New Roman" w:cs="Times New Roman"/>
          <w:b/>
          <w:bCs/>
          <w:kern w:val="0"/>
          <w:bdr w:val="single" w:sz="2" w:space="0" w:color="474852" w:frame="1"/>
          <w14:ligatures w14:val="none"/>
        </w:rPr>
        <w:t>forest plot</w:t>
      </w:r>
      <w:r w:rsidRPr="00163171">
        <w:rPr>
          <w:rFonts w:ascii="Times New Roman" w:eastAsia="Times New Roman" w:hAnsi="Times New Roman" w:cs="Times New Roman"/>
          <w:kern w:val="0"/>
          <w14:ligatures w14:val="none"/>
        </w:rPr>
        <w:t> — the standard way to visualize the odds ratios and confidence intervals from </w:t>
      </w:r>
      <w:r w:rsidRPr="00163171">
        <w:rPr>
          <w:rFonts w:ascii="Menlo" w:eastAsia="Times New Roman" w:hAnsi="Menlo" w:cs="Menlo"/>
          <w:kern w:val="0"/>
          <w:sz w:val="20"/>
          <w:szCs w:val="20"/>
          <w:bdr w:val="single" w:sz="2" w:space="0" w:color="474852" w:frame="1"/>
          <w14:ligatures w14:val="none"/>
        </w:rPr>
        <w:t>hd_model</w:t>
      </w:r>
      <w:r w:rsidRPr="00163171">
        <w:rPr>
          <w:rFonts w:ascii="Times New Roman" w:eastAsia="Times New Roman" w:hAnsi="Times New Roman" w:cs="Times New Roman"/>
          <w:kern w:val="0"/>
          <w14:ligatures w14:val="none"/>
        </w:rPr>
        <w:t>. I'll build it with ggplot2 from the tidied model, plotting on a log scale with a reference line at OR = 1 and excluding the intercept.</w:t>
      </w:r>
    </w:p>
    <w:p w14:paraId="362E00EC"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+13 -0</w:t>
      </w:r>
    </w:p>
    <w:p w14:paraId="1DE6357A"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Create forest plot of logistic regression odds ratios</w:t>
      </w:r>
    </w:p>
    <w:p w14:paraId="239E57B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broom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tidy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hd_model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exponentiate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|&gt;</w:t>
      </w:r>
    </w:p>
    <w:p w14:paraId="0C97215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filter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term</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"(Intercept)"</w:t>
      </w:r>
      <w:r w:rsidRPr="00163171">
        <w:rPr>
          <w:rFonts w:ascii="inherit" w:eastAsia="Times New Roman" w:hAnsi="inherit" w:cs="Courier New"/>
          <w:color w:val="D4D4D4"/>
          <w:kern w:val="0"/>
          <w:sz w:val="18"/>
          <w:szCs w:val="18"/>
          <w:bdr w:val="single" w:sz="2" w:space="0" w:color="474852" w:frame="1"/>
          <w14:ligatures w14:val="none"/>
        </w:rPr>
        <w:t>) |&gt;</w:t>
      </w:r>
    </w:p>
    <w:p w14:paraId="1CE763C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estimate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fct_rev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term</w:t>
      </w:r>
      <w:r w:rsidRPr="00163171">
        <w:rPr>
          <w:rFonts w:ascii="inherit" w:eastAsia="Times New Roman" w:hAnsi="inherit" w:cs="Courier New"/>
          <w:color w:val="D4D4D4"/>
          <w:kern w:val="0"/>
          <w:sz w:val="18"/>
          <w:szCs w:val="18"/>
          <w:bdr w:val="single" w:sz="2" w:space="0" w:color="474852" w:frame="1"/>
          <w14:ligatures w14:val="none"/>
        </w:rPr>
        <w:t>))) +</w:t>
      </w:r>
    </w:p>
    <w:p w14:paraId="73EC446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geom_vline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xintercept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w:t>
      </w:r>
    </w:p>
    <w:p w14:paraId="4A080A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geom_pointrange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conf.low</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conf.high</w:t>
      </w:r>
      <w:r w:rsidRPr="00163171">
        <w:rPr>
          <w:rFonts w:ascii="inherit" w:eastAsia="Times New Roman" w:hAnsi="inherit" w:cs="Courier New"/>
          <w:color w:val="D4D4D4"/>
          <w:kern w:val="0"/>
          <w:sz w:val="18"/>
          <w:szCs w:val="18"/>
          <w:bdr w:val="single" w:sz="2" w:space="0" w:color="474852" w:frame="1"/>
          <w14:ligatures w14:val="none"/>
        </w:rPr>
        <w:t>)) +</w:t>
      </w:r>
    </w:p>
    <w:p w14:paraId="318FE14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scale_x_log10</w:t>
      </w:r>
      <w:r w:rsidRPr="00163171">
        <w:rPr>
          <w:rFonts w:ascii="inherit" w:eastAsia="Times New Roman" w:hAnsi="inherit" w:cs="Courier New"/>
          <w:color w:val="D4D4D4"/>
          <w:kern w:val="0"/>
          <w:sz w:val="18"/>
          <w:szCs w:val="18"/>
          <w:bdr w:val="single" w:sz="2" w:space="0" w:color="474852" w:frame="1"/>
          <w14:ligatures w14:val="none"/>
        </w:rPr>
        <w:t>() +</w:t>
      </w:r>
    </w:p>
    <w:p w14:paraId="77C22F9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6FA99D8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title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"Odds Ratios for Heart Disease"</w:t>
      </w:r>
      <w:r w:rsidRPr="00163171">
        <w:rPr>
          <w:rFonts w:ascii="inherit" w:eastAsia="Times New Roman" w:hAnsi="inherit" w:cs="Courier New"/>
          <w:color w:val="D4D4D4"/>
          <w:kern w:val="0"/>
          <w:sz w:val="18"/>
          <w:szCs w:val="18"/>
          <w:bdr w:val="single" w:sz="2" w:space="0" w:color="474852" w:frame="1"/>
          <w14:ligatures w14:val="none"/>
        </w:rPr>
        <w:t>,</w:t>
      </w:r>
    </w:p>
    <w:p w14:paraId="590D623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"Odds ratio (95% CI, log scale)"</w:t>
      </w:r>
      <w:r w:rsidRPr="00163171">
        <w:rPr>
          <w:rFonts w:ascii="inherit" w:eastAsia="Times New Roman" w:hAnsi="inherit" w:cs="Courier New"/>
          <w:color w:val="D4D4D4"/>
          <w:kern w:val="0"/>
          <w:sz w:val="18"/>
          <w:szCs w:val="18"/>
          <w:bdr w:val="single" w:sz="2" w:space="0" w:color="474852" w:frame="1"/>
          <w14:ligatures w14:val="none"/>
        </w:rPr>
        <w:t>,</w:t>
      </w:r>
    </w:p>
    <w:p w14:paraId="717DC2E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p>
    <w:p w14:paraId="00AAF97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A3183D4" w14:textId="40A5ED0E"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3E35851" wp14:editId="6CF2FB77">
            <wp:extent cx="255270" cy="233680"/>
            <wp:effectExtent l="0" t="0" r="0" b="0"/>
            <wp:docPr id="6452520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3BFE275" wp14:editId="787C60BC">
            <wp:extent cx="255270" cy="233680"/>
            <wp:effectExtent l="0" t="0" r="0" b="0"/>
            <wp:docPr id="10541713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35F83D5" wp14:editId="653388AE">
            <wp:extent cx="255270" cy="233680"/>
            <wp:effectExtent l="0" t="0" r="0" b="0"/>
            <wp:docPr id="12711916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25180B5" wp14:editId="780C9579">
            <wp:extent cx="255270" cy="233680"/>
            <wp:effectExtent l="0" t="0" r="0" b="0"/>
            <wp:docPr id="98388455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189B32F0" w14:textId="7357A3AE"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BC38308" wp14:editId="0B811D8F">
            <wp:extent cx="5943600" cy="4459605"/>
            <wp:effectExtent l="0" t="0" r="0" b="0"/>
            <wp:docPr id="438599556" name="Picture 69"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ot outp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4FDD4B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forest plot is generated. Each point is an odds ratio with its 95% CI on a log scale, and the dashed line marks OR = 1 (no effect).</w:t>
      </w:r>
    </w:p>
    <w:p w14:paraId="68D72F4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The visual reinforces Table 3: the three chest-pain categories sit well to the right of 1 with intervals that don't cross it, while </w:t>
      </w:r>
      <w:r w:rsidRPr="00163171">
        <w:rPr>
          <w:rFonts w:ascii="Menlo" w:eastAsia="Times New Roman" w:hAnsi="Menlo" w:cs="Menlo"/>
          <w:kern w:val="0"/>
          <w:sz w:val="20"/>
          <w:szCs w:val="20"/>
          <w:bdr w:val="single" w:sz="2" w:space="0" w:color="474852" w:frame="1"/>
          <w14:ligatures w14:val="none"/>
        </w:rPr>
        <w:t>age</w:t>
      </w:r>
      <w:r w:rsidRPr="00163171">
        <w:rPr>
          <w:rFonts w:ascii="Times New Roman" w:eastAsia="Times New Roman" w:hAnsi="Times New Roman" w:cs="Times New Roman"/>
          <w:kern w:val="0"/>
          <w14:ligatures w14:val="none"/>
        </w:rPr>
        <w:t> and </w:t>
      </w:r>
      <w:r w:rsidRPr="00163171">
        <w:rPr>
          <w:rFonts w:ascii="Menlo" w:eastAsia="Times New Roman" w:hAnsi="Menlo" w:cs="Menlo"/>
          <w:kern w:val="0"/>
          <w:sz w:val="20"/>
          <w:szCs w:val="20"/>
          <w:bdr w:val="single" w:sz="2" w:space="0" w:color="474852" w:frame="1"/>
          <w14:ligatures w14:val="none"/>
        </w:rPr>
        <w:t>chol</w:t>
      </w:r>
      <w:r w:rsidRPr="00163171">
        <w:rPr>
          <w:rFonts w:ascii="Times New Roman" w:eastAsia="Times New Roman" w:hAnsi="Times New Roman" w:cs="Times New Roman"/>
          <w:kern w:val="0"/>
          <w14:ligatures w14:val="none"/>
        </w:rPr>
        <w:t> cluster right at the line (age just below it). Note the wide intervals on the chest-pain terms — a consequence of the modest cell counts in the deduplicated data.</w:t>
      </w:r>
    </w:p>
    <w:p w14:paraId="223E723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If "frost plot" meant something else, let me know. Otherwise, a couple of refinements are available:</w:t>
      </w:r>
    </w:p>
    <w:p w14:paraId="50B1831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Clean up the axis labels (e.g., "Chest pain: Atypical angina") for presentation.</w:t>
      </w:r>
    </w:p>
    <w:p w14:paraId="45002AD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the OR values as text annotations next to each point.</w:t>
      </w:r>
    </w:p>
    <w:p w14:paraId="3278F14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the forest plot as a high-resolution image or into Word.</w:t>
      </w:r>
    </w:p>
    <w:p w14:paraId="64CDAD0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Add the OR values as text annotations next to each point.</w:t>
      </w:r>
    </w:p>
    <w:p w14:paraId="4172C24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add the OR values as text just above each point, keeping the existing forest plot otherwise intact.</w:t>
      </w:r>
    </w:p>
    <w:p w14:paraId="6A93D922"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+1 -0</w:t>
      </w:r>
    </w:p>
    <w:p w14:paraId="44FDE829"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Add OR value labels to the forest plot</w:t>
      </w:r>
    </w:p>
    <w:p w14:paraId="5BC03B9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broom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tidy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hd_model</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exponentiate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 |&gt;</w:t>
      </w:r>
    </w:p>
    <w:p w14:paraId="78BA1F3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filter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term</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"(Intercept)"</w:t>
      </w:r>
      <w:r w:rsidRPr="00163171">
        <w:rPr>
          <w:rFonts w:ascii="inherit" w:eastAsia="Times New Roman" w:hAnsi="inherit" w:cs="Courier New"/>
          <w:color w:val="D4D4D4"/>
          <w:kern w:val="0"/>
          <w:sz w:val="18"/>
          <w:szCs w:val="18"/>
          <w:bdr w:val="single" w:sz="2" w:space="0" w:color="474852" w:frame="1"/>
          <w14:ligatures w14:val="none"/>
        </w:rPr>
        <w:t>) |&gt;</w:t>
      </w:r>
    </w:p>
    <w:p w14:paraId="174D40C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estimate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fct_rev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term</w:t>
      </w:r>
      <w:r w:rsidRPr="00163171">
        <w:rPr>
          <w:rFonts w:ascii="inherit" w:eastAsia="Times New Roman" w:hAnsi="inherit" w:cs="Courier New"/>
          <w:color w:val="D4D4D4"/>
          <w:kern w:val="0"/>
          <w:sz w:val="18"/>
          <w:szCs w:val="18"/>
          <w:bdr w:val="single" w:sz="2" w:space="0" w:color="474852" w:frame="1"/>
          <w14:ligatures w14:val="none"/>
        </w:rPr>
        <w:t>))) +</w:t>
      </w:r>
    </w:p>
    <w:p w14:paraId="09BACF1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geom_vline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xintercept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w:t>
      </w:r>
    </w:p>
    <w:p w14:paraId="5EA6583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geom_pointrange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conf.low</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conf.high</w:t>
      </w:r>
      <w:r w:rsidRPr="00163171">
        <w:rPr>
          <w:rFonts w:ascii="inherit" w:eastAsia="Times New Roman" w:hAnsi="inherit" w:cs="Courier New"/>
          <w:color w:val="D4D4D4"/>
          <w:kern w:val="0"/>
          <w:sz w:val="18"/>
          <w:szCs w:val="18"/>
          <w:bdr w:val="single" w:sz="2" w:space="0" w:color="474852" w:frame="1"/>
          <w14:ligatures w14:val="none"/>
        </w:rPr>
        <w:t>)) +</w:t>
      </w:r>
    </w:p>
    <w:p w14:paraId="2E928FF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sprintf</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"%.2f"</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estimate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vjust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0.8</w:t>
      </w:r>
      <w:r w:rsidRPr="00163171">
        <w:rPr>
          <w:rFonts w:ascii="inherit" w:eastAsia="Times New Roman" w:hAnsi="inherit" w:cs="Courier New"/>
          <w:color w:val="D4D4D4"/>
          <w:kern w:val="0"/>
          <w:sz w:val="18"/>
          <w:szCs w:val="18"/>
          <w:bdr w:val="single" w:sz="2" w:space="0" w:color="474852" w:frame="1"/>
          <w14:ligatures w14:val="none"/>
        </w:rPr>
        <w:t>) +</w:t>
      </w:r>
    </w:p>
    <w:p w14:paraId="47AAD99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scale_x_log10</w:t>
      </w:r>
      <w:r w:rsidRPr="00163171">
        <w:rPr>
          <w:rFonts w:ascii="inherit" w:eastAsia="Times New Roman" w:hAnsi="inherit" w:cs="Courier New"/>
          <w:color w:val="D4D4D4"/>
          <w:kern w:val="0"/>
          <w:sz w:val="18"/>
          <w:szCs w:val="18"/>
          <w:bdr w:val="single" w:sz="2" w:space="0" w:color="474852" w:frame="1"/>
          <w14:ligatures w14:val="none"/>
        </w:rPr>
        <w:t>() +</w:t>
      </w:r>
    </w:p>
    <w:p w14:paraId="006A594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0AF020C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title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"Odds Ratios for Heart Disease"</w:t>
      </w:r>
      <w:r w:rsidRPr="00163171">
        <w:rPr>
          <w:rFonts w:ascii="inherit" w:eastAsia="Times New Roman" w:hAnsi="inherit" w:cs="Courier New"/>
          <w:color w:val="D4D4D4"/>
          <w:kern w:val="0"/>
          <w:sz w:val="18"/>
          <w:szCs w:val="18"/>
          <w:bdr w:val="single" w:sz="2" w:space="0" w:color="474852" w:frame="1"/>
          <w14:ligatures w14:val="none"/>
        </w:rPr>
        <w:t>,</w:t>
      </w:r>
    </w:p>
    <w:p w14:paraId="39267BA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"Odds ratio (95% CI, log scale)"</w:t>
      </w:r>
      <w:r w:rsidRPr="00163171">
        <w:rPr>
          <w:rFonts w:ascii="inherit" w:eastAsia="Times New Roman" w:hAnsi="inherit" w:cs="Courier New"/>
          <w:color w:val="D4D4D4"/>
          <w:kern w:val="0"/>
          <w:sz w:val="18"/>
          <w:szCs w:val="18"/>
          <w:bdr w:val="single" w:sz="2" w:space="0" w:color="474852" w:frame="1"/>
          <w14:ligatures w14:val="none"/>
        </w:rPr>
        <w:t>,</w:t>
      </w:r>
    </w:p>
    <w:p w14:paraId="1461FF8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p>
    <w:p w14:paraId="0E94E87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01A5D6F9" w14:textId="3C48007C"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686BD98" wp14:editId="7B95C8DF">
            <wp:extent cx="255270" cy="233680"/>
            <wp:effectExtent l="0" t="0" r="0" b="0"/>
            <wp:docPr id="49232814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A245B71" wp14:editId="551C69E1">
            <wp:extent cx="255270" cy="233680"/>
            <wp:effectExtent l="0" t="0" r="0" b="0"/>
            <wp:docPr id="5951927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FD4D51F" wp14:editId="5ED4CCA5">
            <wp:extent cx="255270" cy="233680"/>
            <wp:effectExtent l="0" t="0" r="0" b="0"/>
            <wp:docPr id="14372984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300BC49" wp14:editId="4DC9E4B6">
            <wp:extent cx="255270" cy="233680"/>
            <wp:effectExtent l="0" t="0" r="0" b="0"/>
            <wp:docPr id="175112258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5234D078" w14:textId="3647FCA0"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0E4414F0" wp14:editId="46AB577C">
            <wp:extent cx="5943600" cy="4459605"/>
            <wp:effectExtent l="0" t="0" r="0" b="0"/>
            <wp:docPr id="232039334" name="Picture 64"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ot outp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F2E666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Done — each point now carries its odds-ratio value above it. The labels make the chest-pain effects (6.54, 10.90, 9.99) and the near-null age (0.96) and cholesterol (1.00) values readable at a glance.</w:t>
      </w:r>
    </w:p>
    <w:p w14:paraId="421B8EC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Clean up the y-axis labels for presentation (e.g., "Chest pain: Atypical angina").</w:t>
      </w:r>
    </w:p>
    <w:p w14:paraId="364150D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Also annotate each point with its confidence interval.</w:t>
      </w:r>
    </w:p>
    <w:p w14:paraId="02C64AA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the annotated forest plot as a high-resolution image.</w:t>
      </w:r>
    </w:p>
    <w:p w14:paraId="0C2BA625"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categories age into groups using the definition of WHO.</w:t>
      </w:r>
    </w:p>
    <w:p w14:paraId="01917E0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One caveat worth stating up front: WHO doesn't publish a single canonical adult age classification. The grouping most often attributed to WHO (and the one I'll use) is: young (&lt; 45), middle-aged (45–59), elderly (60–74), old (75–89), and very old/long-lived (90+). It's widely cited but not a formal WHO standard, so if you have a specific WHO band scheme in mind, tell me and I'll adjust.</w:t>
      </w:r>
    </w:p>
    <w:p w14:paraId="459BF5C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add the grouping to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(our analysis set) and show the counts. Since the data ranges 29–77, the upper bands will be sparse or empty.</w:t>
      </w:r>
    </w:p>
    <w:p w14:paraId="0B307C76"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178)</w:t>
      </w:r>
      <w:r w:rsidRPr="00163171">
        <w:rPr>
          <w:rFonts w:ascii="Menlo" w:eastAsia="Times New Roman" w:hAnsi="Menlo" w:cs="Menlo"/>
          <w:color w:val="D0D0CA"/>
          <w:kern w:val="0"/>
          <w:sz w:val="16"/>
          <w:szCs w:val="16"/>
          <w:bdr w:val="single" w:sz="2" w:space="0" w:color="474852" w:frame="1"/>
          <w14:ligatures w14:val="none"/>
        </w:rPr>
        <w:t>9/186 lines</w:t>
      </w:r>
    </w:p>
    <w:p w14:paraId="5E237682"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+11 -0</w:t>
      </w:r>
    </w:p>
    <w:p w14:paraId="1186498C"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Create WHO age groups and show counts</w:t>
      </w:r>
    </w:p>
    <w:p w14:paraId="67C03E0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5519496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46227FC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age_group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cut</w:t>
      </w:r>
      <w:r w:rsidRPr="00163171">
        <w:rPr>
          <w:rFonts w:ascii="inherit" w:eastAsia="Times New Roman" w:hAnsi="inherit" w:cs="Courier New"/>
          <w:color w:val="D4D4D4"/>
          <w:kern w:val="0"/>
          <w:sz w:val="18"/>
          <w:szCs w:val="18"/>
          <w:bdr w:val="single" w:sz="2" w:space="0" w:color="474852" w:frame="1"/>
          <w14:ligatures w14:val="none"/>
        </w:rPr>
        <w:t>(</w:t>
      </w:r>
    </w:p>
    <w:p w14:paraId="348C394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w:t>
      </w:r>
      <w:r w:rsidRPr="00163171">
        <w:rPr>
          <w:rFonts w:ascii="inherit" w:eastAsia="Times New Roman" w:hAnsi="inherit" w:cs="Courier New"/>
          <w:color w:val="D4D4D4"/>
          <w:kern w:val="0"/>
          <w:sz w:val="18"/>
          <w:szCs w:val="18"/>
          <w:bdr w:val="single" w:sz="2" w:space="0" w:color="474852" w:frame="1"/>
          <w14:ligatures w14:val="none"/>
        </w:rPr>
        <w:t>,</w:t>
      </w:r>
    </w:p>
    <w:p w14:paraId="027E1FA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breaks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569CD6"/>
          <w:kern w:val="0"/>
          <w:sz w:val="18"/>
          <w:szCs w:val="18"/>
          <w:bdr w:val="single" w:sz="2" w:space="0" w:color="474852" w:frame="1"/>
          <w14:ligatures w14:val="none"/>
        </w:rPr>
        <w:t>Inf</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44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59</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74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89</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569CD6"/>
          <w:kern w:val="0"/>
          <w:sz w:val="18"/>
          <w:szCs w:val="18"/>
          <w:bdr w:val="single" w:sz="2" w:space="0" w:color="474852" w:frame="1"/>
          <w14:ligatures w14:val="none"/>
        </w:rPr>
        <w:t>Inf</w:t>
      </w:r>
      <w:r w:rsidRPr="00163171">
        <w:rPr>
          <w:rFonts w:ascii="inherit" w:eastAsia="Times New Roman" w:hAnsi="inherit" w:cs="Courier New"/>
          <w:color w:val="D4D4D4"/>
          <w:kern w:val="0"/>
          <w:sz w:val="18"/>
          <w:szCs w:val="18"/>
          <w:bdr w:val="single" w:sz="2" w:space="0" w:color="474852" w:frame="1"/>
          <w14:ligatures w14:val="none"/>
        </w:rPr>
        <w:t>),</w:t>
      </w:r>
    </w:p>
    <w:p w14:paraId="3B92033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"Young (&lt;45)"</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"Middle-aged (45-59)"</w:t>
      </w:r>
      <w:r w:rsidRPr="00163171">
        <w:rPr>
          <w:rFonts w:ascii="inherit" w:eastAsia="Times New Roman" w:hAnsi="inherit" w:cs="Courier New"/>
          <w:color w:val="D4D4D4"/>
          <w:kern w:val="0"/>
          <w:sz w:val="18"/>
          <w:szCs w:val="18"/>
          <w:bdr w:val="single" w:sz="2" w:space="0" w:color="474852" w:frame="1"/>
          <w14:ligatures w14:val="none"/>
        </w:rPr>
        <w:t>,</w:t>
      </w:r>
    </w:p>
    <w:p w14:paraId="6B9341B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lastRenderedPageBreak/>
        <w:t xml:space="preserve">                 "Elderly (60-74)"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"Old (75-89)"</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"Very old (90+)"</w:t>
      </w:r>
      <w:r w:rsidRPr="00163171">
        <w:rPr>
          <w:rFonts w:ascii="inherit" w:eastAsia="Times New Roman" w:hAnsi="inherit" w:cs="Courier New"/>
          <w:color w:val="D4D4D4"/>
          <w:kern w:val="0"/>
          <w:sz w:val="18"/>
          <w:szCs w:val="18"/>
          <w:bdr w:val="single" w:sz="2" w:space="0" w:color="474852" w:frame="1"/>
          <w14:ligatures w14:val="none"/>
        </w:rPr>
        <w:t>)</w:t>
      </w:r>
    </w:p>
    <w:p w14:paraId="0B4D9C7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B7872E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16DCAA1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A75E13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 </w:t>
      </w:r>
      <w:r w:rsidRPr="00163171">
        <w:rPr>
          <w:rFonts w:ascii="inherit" w:eastAsia="Times New Roman" w:hAnsi="inherit" w:cs="Courier New"/>
          <w:color w:val="DCDCAA"/>
          <w:kern w:val="0"/>
          <w:sz w:val="18"/>
          <w:szCs w:val="18"/>
          <w:bdr w:val="single" w:sz="2" w:space="0" w:color="474852" w:frame="1"/>
          <w14:ligatures w14:val="none"/>
        </w:rPr>
        <w:t>count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w:t>
      </w:r>
    </w:p>
    <w:p w14:paraId="074EB36F" w14:textId="29E133DC"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4E3FB8D" wp14:editId="78ECA775">
            <wp:extent cx="255270" cy="233680"/>
            <wp:effectExtent l="0" t="0" r="0" b="0"/>
            <wp:docPr id="3032975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9362B30" wp14:editId="3BA15C80">
            <wp:extent cx="255270" cy="233680"/>
            <wp:effectExtent l="0" t="0" r="0" b="0"/>
            <wp:docPr id="15672752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E23978B" wp14:editId="5EAC429E">
            <wp:extent cx="255270" cy="233680"/>
            <wp:effectExtent l="0" t="0" r="0" b="0"/>
            <wp:docPr id="8125482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67997CC" wp14:editId="019FC96F">
            <wp:extent cx="255270" cy="233680"/>
            <wp:effectExtent l="0" t="0" r="0" b="0"/>
            <wp:docPr id="4344455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1466DB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A tibble: 4 × 2</w:t>
      </w:r>
    </w:p>
    <w:p w14:paraId="35EC98E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age_group               n</w:t>
      </w:r>
    </w:p>
    <w:p w14:paraId="50B33E1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&lt;fct&gt;               &lt;int&gt;</w:t>
      </w:r>
    </w:p>
    <w:p w14:paraId="0763016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1 Young (&lt;45)            55</w:t>
      </w:r>
    </w:p>
    <w:p w14:paraId="7C3AAE7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2 Middle-aged (45-59)   157</w:t>
      </w:r>
    </w:p>
    <w:p w14:paraId="72437BA5"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3 Elderly (60-74)        88</w:t>
      </w:r>
    </w:p>
    <w:p w14:paraId="21EB4B2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4 Old (75-89)             2</w:t>
      </w:r>
    </w:p>
    <w:p w14:paraId="5AAFB5E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w:t>
      </w:r>
      <w:r w:rsidRPr="00163171">
        <w:rPr>
          <w:rFonts w:ascii="Menlo" w:eastAsia="Times New Roman" w:hAnsi="Menlo" w:cs="Menlo"/>
          <w:kern w:val="0"/>
          <w:sz w:val="20"/>
          <w:szCs w:val="20"/>
          <w:bdr w:val="single" w:sz="2" w:space="0" w:color="474852" w:frame="1"/>
          <w14:ligatures w14:val="none"/>
        </w:rPr>
        <w:t>age_group</w:t>
      </w:r>
      <w:r w:rsidRPr="00163171">
        <w:rPr>
          <w:rFonts w:ascii="Times New Roman" w:eastAsia="Times New Roman" w:hAnsi="Times New Roman" w:cs="Times New Roman"/>
          <w:kern w:val="0"/>
          <w14:ligatures w14:val="none"/>
        </w:rPr>
        <w:t> column is added to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The sample concentrates in the middle bands, as expected given the 29–77 range:</w:t>
      </w:r>
    </w:p>
    <w:tbl>
      <w:tblPr>
        <w:tblW w:w="88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43"/>
        <w:gridCol w:w="1347"/>
      </w:tblGrid>
      <w:tr w:rsidR="00163171" w:rsidRPr="00163171" w14:paraId="5FEED582" w14:textId="77777777">
        <w:trPr>
          <w:tblHeader/>
        </w:trPr>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21E2D788"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Age group</w:t>
            </w:r>
          </w:p>
        </w:tc>
        <w:tc>
          <w:tcPr>
            <w:tcW w:w="0" w:type="auto"/>
            <w:tcBorders>
              <w:top w:val="single" w:sz="2" w:space="0" w:color="474852"/>
              <w:left w:val="single" w:sz="2" w:space="0" w:color="474852"/>
              <w:bottom w:val="single" w:sz="2" w:space="0" w:color="474852"/>
              <w:right w:val="single" w:sz="2" w:space="0" w:color="474852"/>
            </w:tcBorders>
            <w:noWrap/>
            <w:vAlign w:val="center"/>
            <w:hideMark/>
          </w:tcPr>
          <w:p w14:paraId="16734A1C" w14:textId="77777777" w:rsidR="00163171" w:rsidRPr="00163171" w:rsidRDefault="00163171" w:rsidP="00163171">
            <w:pPr>
              <w:spacing w:after="0" w:line="240" w:lineRule="auto"/>
              <w:rPr>
                <w:rFonts w:ascii="Times New Roman" w:eastAsia="Times New Roman" w:hAnsi="Times New Roman" w:cs="Times New Roman"/>
                <w:b/>
                <w:bCs/>
                <w:kern w:val="0"/>
                <w:sz w:val="18"/>
                <w:szCs w:val="18"/>
                <w14:ligatures w14:val="none"/>
              </w:rPr>
            </w:pPr>
            <w:r w:rsidRPr="00163171">
              <w:rPr>
                <w:rFonts w:ascii="Times New Roman" w:eastAsia="Times New Roman" w:hAnsi="Times New Roman" w:cs="Times New Roman"/>
                <w:b/>
                <w:bCs/>
                <w:kern w:val="0"/>
                <w:sz w:val="18"/>
                <w:szCs w:val="18"/>
                <w14:ligatures w14:val="none"/>
              </w:rPr>
              <w:t>n</w:t>
            </w:r>
          </w:p>
        </w:tc>
      </w:tr>
      <w:tr w:rsidR="00163171" w:rsidRPr="00163171" w14:paraId="79C8C75A"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6881C50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Young (&lt; 45)</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57161FB"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55</w:t>
            </w:r>
          </w:p>
        </w:tc>
      </w:tr>
      <w:tr w:rsidR="00163171" w:rsidRPr="00163171" w14:paraId="7F984407"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2694BA7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Middle-aged (45–59)</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2C30B6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157</w:t>
            </w:r>
          </w:p>
        </w:tc>
      </w:tr>
      <w:tr w:rsidR="00163171" w:rsidRPr="00163171" w14:paraId="7CBC048C"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0F76BECD"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Elderly (60–74)</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5982747F"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88</w:t>
            </w:r>
          </w:p>
        </w:tc>
      </w:tr>
      <w:tr w:rsidR="00163171" w:rsidRPr="00163171" w14:paraId="10EB9581" w14:textId="77777777">
        <w:tc>
          <w:tcPr>
            <w:tcW w:w="0" w:type="auto"/>
            <w:tcBorders>
              <w:top w:val="single" w:sz="2" w:space="0" w:color="474852"/>
              <w:left w:val="single" w:sz="2" w:space="0" w:color="474852"/>
              <w:bottom w:val="single" w:sz="2" w:space="0" w:color="474852"/>
              <w:right w:val="single" w:sz="2" w:space="0" w:color="474852"/>
            </w:tcBorders>
            <w:vAlign w:val="center"/>
            <w:hideMark/>
          </w:tcPr>
          <w:p w14:paraId="54077BF3"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Old (75–89)</w:t>
            </w:r>
          </w:p>
        </w:tc>
        <w:tc>
          <w:tcPr>
            <w:tcW w:w="0" w:type="auto"/>
            <w:tcBorders>
              <w:top w:val="single" w:sz="2" w:space="0" w:color="474852"/>
              <w:left w:val="single" w:sz="2" w:space="0" w:color="474852"/>
              <w:bottom w:val="single" w:sz="2" w:space="0" w:color="474852"/>
              <w:right w:val="single" w:sz="2" w:space="0" w:color="474852"/>
            </w:tcBorders>
            <w:vAlign w:val="center"/>
            <w:hideMark/>
          </w:tcPr>
          <w:p w14:paraId="3E2AF451" w14:textId="77777777" w:rsidR="00163171" w:rsidRPr="00163171" w:rsidRDefault="00163171" w:rsidP="00163171">
            <w:pPr>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kern w:val="0"/>
                <w:sz w:val="18"/>
                <w:szCs w:val="18"/>
                <w14:ligatures w14:val="none"/>
              </w:rPr>
              <w:t>2</w:t>
            </w:r>
          </w:p>
        </w:tc>
      </w:tr>
    </w:tbl>
    <w:p w14:paraId="38D333A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"Very old (90+)" band is empty and the "Old" band has only 2 people, so those upper categories will be too sparse for stratified analysis — you may want to collapse "Old" into "Elderly" if you use this variable in a cross-tab or model.</w:t>
      </w:r>
    </w:p>
    <w:p w14:paraId="19726E6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Collapse the sparse Old/Very old bands into Elderly.</w:t>
      </w:r>
    </w:p>
    <w:p w14:paraId="5603521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Cross-tabulate the WHO age groups against Heart Disease status.</w:t>
      </w:r>
    </w:p>
    <w:p w14:paraId="58713E4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Visualize disease prevalence across the age groups.</w:t>
      </w:r>
    </w:p>
    <w:p w14:paraId="0B6F28A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measure the association between heart disease and age category</w:t>
      </w:r>
    </w:p>
    <w:p w14:paraId="42772FA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natural test for association between two categorical variables is the chi-squared test, but the "Old (75–89)" band has only 2 people, which will produce low expected counts and make the chi-squared approximation unreliable. So I'll check expected counts first, then report Fisher's exact test as the primary result alongside an effect size (Cramér's V). Since age category is ordinal, a trend test would also be defensible, but I'll start with the general association.</w:t>
      </w:r>
    </w:p>
    <w:p w14:paraId="716B570E"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205)</w:t>
      </w:r>
      <w:r w:rsidRPr="00163171">
        <w:rPr>
          <w:rFonts w:ascii="Menlo" w:eastAsia="Times New Roman" w:hAnsi="Menlo" w:cs="Menlo"/>
          <w:color w:val="D0D0CA"/>
          <w:kern w:val="0"/>
          <w:sz w:val="16"/>
          <w:szCs w:val="16"/>
          <w:bdr w:val="single" w:sz="2" w:space="0" w:color="474852" w:frame="1"/>
          <w14:ligatures w14:val="none"/>
        </w:rPr>
        <w:t>15/219 lines</w:t>
      </w:r>
    </w:p>
    <w:p w14:paraId="3DF7A1EE"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+16 -0</w:t>
      </w:r>
    </w:p>
    <w:p w14:paraId="600C0C3D"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Build contingency table and check expected counts</w:t>
      </w:r>
    </w:p>
    <w:p w14:paraId="493E65C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79D2CF5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fct_drop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w:t>
      </w:r>
    </w:p>
    <w:p w14:paraId="276A27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E822D7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table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w:t>
      </w:r>
    </w:p>
    <w:p w14:paraId="5315DDA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tab</w:t>
      </w:r>
    </w:p>
    <w:p w14:paraId="08E44F52" w14:textId="725FF03F"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1C140F4" wp14:editId="683FCB1C">
            <wp:extent cx="255270" cy="233680"/>
            <wp:effectExtent l="0" t="0" r="0" b="0"/>
            <wp:docPr id="180519142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DE5B44C" wp14:editId="12466E5C">
            <wp:extent cx="255270" cy="233680"/>
            <wp:effectExtent l="0" t="0" r="0" b="0"/>
            <wp:docPr id="11898182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0429169" wp14:editId="00F38C8A">
            <wp:extent cx="255270" cy="233680"/>
            <wp:effectExtent l="0" t="0" r="0" b="0"/>
            <wp:docPr id="14963915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4D1661F" wp14:editId="64000146">
            <wp:extent cx="255270" cy="233680"/>
            <wp:effectExtent l="0" t="0" r="0" b="0"/>
            <wp:docPr id="8461053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9C3AA7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p>
    <w:p w14:paraId="22709C5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No disease Disease</w:t>
      </w:r>
    </w:p>
    <w:p w14:paraId="552A4CA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Young (&lt;45)                 14      41</w:t>
      </w:r>
    </w:p>
    <w:p w14:paraId="52CCAD50"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Middle-aged (45-59)         72      85</w:t>
      </w:r>
    </w:p>
    <w:p w14:paraId="1121CAC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Elderly (60-74)             51      37</w:t>
      </w:r>
    </w:p>
    <w:p w14:paraId="586DF42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Old (75-89)                  1       1</w:t>
      </w:r>
    </w:p>
    <w:p w14:paraId="0D3CB2F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6CAB9BE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chisq.test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expected</w:t>
      </w:r>
    </w:p>
    <w:p w14:paraId="0E88E0C3" w14:textId="119C8AA0"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2047B291" wp14:editId="381B7D23">
            <wp:extent cx="255270" cy="233680"/>
            <wp:effectExtent l="0" t="0" r="0" b="0"/>
            <wp:docPr id="271261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99A2F87" wp14:editId="2E1F50CD">
            <wp:extent cx="255270" cy="233680"/>
            <wp:effectExtent l="0" t="0" r="0" b="0"/>
            <wp:docPr id="19963177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B1E397E" wp14:editId="7F541DCC">
            <wp:extent cx="255270" cy="233680"/>
            <wp:effectExtent l="0" t="0" r="0" b="0"/>
            <wp:docPr id="14627312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1905C62" wp14:editId="5815EF54">
            <wp:extent cx="255270" cy="233680"/>
            <wp:effectExtent l="0" t="0" r="0" b="0"/>
            <wp:docPr id="18461540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4234546"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w:t>
      </w:r>
    </w:p>
    <w:p w14:paraId="48255D41"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No disease   Disease</w:t>
      </w:r>
    </w:p>
    <w:p w14:paraId="5C7763B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Young (&lt;45)         25.1324503 29.867550</w:t>
      </w:r>
    </w:p>
    <w:p w14:paraId="6B3A8E1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Middle-aged (45-59) 71.7417219 85.258278</w:t>
      </w:r>
    </w:p>
    <w:p w14:paraId="406B1F24"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lastRenderedPageBreak/>
        <w:t xml:space="preserve">  Elderly (60-74)     40.2119205 47.788079</w:t>
      </w:r>
    </w:p>
    <w:p w14:paraId="689686DC"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  Old (75-89)          0.9139073  1.086093</w:t>
      </w:r>
    </w:p>
    <w:p w14:paraId="71C09D81"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bdr w:val="single" w:sz="2" w:space="0" w:color="474852" w:frame="1"/>
          <w14:ligatures w14:val="none"/>
        </w:rPr>
        <w:t>Warning:</w:t>
      </w:r>
      <w:r w:rsidRPr="00163171">
        <w:rPr>
          <w:rFonts w:ascii="Menlo" w:eastAsia="Times New Roman" w:hAnsi="Menlo" w:cs="Menlo"/>
          <w:color w:val="F8F8F2"/>
          <w:kern w:val="0"/>
          <w:sz w:val="18"/>
          <w:szCs w:val="18"/>
          <w14:ligatures w14:val="none"/>
        </w:rPr>
        <w:t>Chi-squared approximation may be incorrect</w:t>
      </w:r>
    </w:p>
    <w:p w14:paraId="05675A2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Confirmed — the "Old (75–89)" band has expected counts near 1, so the chi-squared approximation is unreliable (R warns accordingly). Fisher's exact test is the appropriate primary test here.</w:t>
      </w:r>
    </w:p>
    <w:p w14:paraId="68FB0AA5"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Run Fisher's exact test and compute Cramér's V effect size</w:t>
      </w:r>
    </w:p>
    <w:p w14:paraId="01D452C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fisher.test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w:t>
      </w:r>
    </w:p>
    <w:p w14:paraId="49787947" w14:textId="6F551DEB"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5A34EBA0" wp14:editId="7D52DF80">
            <wp:extent cx="255270" cy="233680"/>
            <wp:effectExtent l="0" t="0" r="0" b="0"/>
            <wp:docPr id="15190990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B4032AA" wp14:editId="7FFE63F0">
            <wp:extent cx="255270" cy="233680"/>
            <wp:effectExtent l="0" t="0" r="0" b="0"/>
            <wp:docPr id="848190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8E47FEC" wp14:editId="0D53AA7B">
            <wp:extent cx="255270" cy="233680"/>
            <wp:effectExtent l="0" t="0" r="0" b="0"/>
            <wp:docPr id="16799420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10C443E" wp14:editId="3D674F59">
            <wp:extent cx="255270" cy="233680"/>
            <wp:effectExtent l="0" t="0" r="0" b="0"/>
            <wp:docPr id="14267651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2DD18298"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p>
    <w:p w14:paraId="598BDDFB"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ab/>
        <w:t>Fisher's Exact Test for Count Data</w:t>
      </w:r>
    </w:p>
    <w:p w14:paraId="65CFBB1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p>
    <w:p w14:paraId="6D48C062"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data:  tab</w:t>
      </w:r>
    </w:p>
    <w:p w14:paraId="1B0972C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p-value = 0.0009877</w:t>
      </w:r>
    </w:p>
    <w:p w14:paraId="5485FE69"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alternative hypothesis: two.sided</w:t>
      </w:r>
    </w:p>
    <w:p w14:paraId="337DD71D"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p>
    <w:p w14:paraId="7DB24C9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rstatix</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cramer_v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w:t>
      </w:r>
    </w:p>
    <w:p w14:paraId="3C326ED7" w14:textId="384FF2F4"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2EA2F19D" wp14:editId="15AA10B7">
            <wp:extent cx="255270" cy="233680"/>
            <wp:effectExtent l="0" t="0" r="0" b="0"/>
            <wp:docPr id="10775402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C1BEDE0" wp14:editId="07D2D1D2">
            <wp:extent cx="255270" cy="233680"/>
            <wp:effectExtent l="0" t="0" r="0" b="0"/>
            <wp:docPr id="5098270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6817C0D" wp14:editId="277A9E3E">
            <wp:extent cx="255270" cy="233680"/>
            <wp:effectExtent l="0" t="0" r="0" b="0"/>
            <wp:docPr id="3894095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080B1C1" wp14:editId="4C80B63A">
            <wp:extent cx="255270" cy="233680"/>
            <wp:effectExtent l="0" t="0" r="0" b="0"/>
            <wp:docPr id="15698133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5D30A57"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bdr w:val="single" w:sz="2" w:space="0" w:color="474852" w:frame="1"/>
          <w14:ligatures w14:val="none"/>
        </w:rPr>
        <w:t>Error:</w:t>
      </w:r>
      <w:r w:rsidRPr="00163171">
        <w:rPr>
          <w:rFonts w:ascii="Menlo" w:eastAsia="Times New Roman" w:hAnsi="Menlo" w:cs="Menlo"/>
          <w:color w:val="F8F8F2"/>
          <w:kern w:val="0"/>
          <w:sz w:val="18"/>
          <w:szCs w:val="18"/>
          <w14:ligatures w14:val="none"/>
        </w:rPr>
        <w:t>there is no package called ‘rstatix’</w:t>
      </w:r>
    </w:p>
    <w:p w14:paraId="3C409C7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kern w:val="0"/>
          <w:sz w:val="20"/>
          <w:szCs w:val="20"/>
          <w:bdr w:val="single" w:sz="2" w:space="0" w:color="474852" w:frame="1"/>
          <w14:ligatures w14:val="none"/>
        </w:rPr>
        <w:t>rstatix</w:t>
      </w:r>
      <w:r w:rsidRPr="00163171">
        <w:rPr>
          <w:rFonts w:ascii="Times New Roman" w:eastAsia="Times New Roman" w:hAnsi="Times New Roman" w:cs="Times New Roman"/>
          <w:kern w:val="0"/>
          <w14:ligatures w14:val="none"/>
        </w:rPr>
        <w:t> isn't installed, so I'll compute Cramér's V directly from the chi-squared statistic.</w:t>
      </w:r>
    </w:p>
    <w:p w14:paraId="15BEB063"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Compute Cramér's V effect size</w:t>
      </w:r>
    </w:p>
    <w:p w14:paraId="4F8179D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chi</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suppressWarnings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chisq.test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correct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FALSE</w:t>
      </w:r>
      <w:r w:rsidRPr="00163171">
        <w:rPr>
          <w:rFonts w:ascii="inherit" w:eastAsia="Times New Roman" w:hAnsi="inherit" w:cs="Courier New"/>
          <w:color w:val="D4D4D4"/>
          <w:kern w:val="0"/>
          <w:sz w:val="18"/>
          <w:szCs w:val="18"/>
          <w:bdr w:val="single" w:sz="2" w:space="0" w:color="474852" w:frame="1"/>
          <w14:ligatures w14:val="none"/>
        </w:rPr>
        <w:t>))</w:t>
      </w:r>
    </w:p>
    <w:p w14:paraId="352B151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w:t>
      </w:r>
    </w:p>
    <w:p w14:paraId="50D4650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v</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sqrt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as.numeric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chi</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statistic</w:t>
      </w:r>
      <w:r w:rsidRPr="00163171">
        <w:rPr>
          <w:rFonts w:ascii="inherit" w:eastAsia="Times New Roman" w:hAnsi="inherit" w:cs="Courier New"/>
          <w:color w:val="D4D4D4"/>
          <w:kern w:val="0"/>
          <w:sz w:val="18"/>
          <w:szCs w:val="18"/>
          <w:bdr w:val="single" w:sz="2" w:space="0" w:color="474852" w:frame="1"/>
          <w14:ligatures w14:val="none"/>
        </w:rPr>
        <w:t>)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min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dim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tab</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7F3573D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cramers_v</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v</w:t>
      </w:r>
      <w:r w:rsidRPr="00163171">
        <w:rPr>
          <w:rFonts w:ascii="inherit" w:eastAsia="Times New Roman" w:hAnsi="inherit" w:cs="Courier New"/>
          <w:color w:val="D4D4D4"/>
          <w:kern w:val="0"/>
          <w:sz w:val="18"/>
          <w:szCs w:val="18"/>
          <w:bdr w:val="single" w:sz="2" w:space="0" w:color="474852" w:frame="1"/>
          <w14:ligatures w14:val="none"/>
        </w:rPr>
        <w:t>)</w:t>
      </w:r>
    </w:p>
    <w:p w14:paraId="40A91FCC" w14:textId="3E6F7CBB"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42FE0F9" wp14:editId="3C37A987">
            <wp:extent cx="255270" cy="233680"/>
            <wp:effectExtent l="0" t="0" r="0" b="0"/>
            <wp:docPr id="20523558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BD6A294" wp14:editId="64CD2FC4">
            <wp:extent cx="255270" cy="233680"/>
            <wp:effectExtent l="0" t="0" r="0" b="0"/>
            <wp:docPr id="131050387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427B8D9" wp14:editId="752A6561">
            <wp:extent cx="255270" cy="233680"/>
            <wp:effectExtent l="0" t="0" r="0" b="0"/>
            <wp:docPr id="12705584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2EB0F55" wp14:editId="635B6143">
            <wp:extent cx="255270" cy="233680"/>
            <wp:effectExtent l="0" t="0" r="0" b="0"/>
            <wp:docPr id="15341797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3335AD27"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cramers_v </w:t>
      </w:r>
    </w:p>
    <w:p w14:paraId="2D40750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0.2185652 </w:t>
      </w:r>
    </w:p>
    <w:p w14:paraId="1CD7634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Let me fix the code in the file to compute Cramér's V without </w:t>
      </w:r>
      <w:r w:rsidRPr="00163171">
        <w:rPr>
          <w:rFonts w:ascii="Menlo" w:eastAsia="Times New Roman" w:hAnsi="Menlo" w:cs="Menlo"/>
          <w:kern w:val="0"/>
          <w:sz w:val="20"/>
          <w:szCs w:val="20"/>
          <w:bdr w:val="single" w:sz="2" w:space="0" w:color="474852" w:frame="1"/>
          <w14:ligatures w14:val="none"/>
        </w:rPr>
        <w:t>rstatix</w:t>
      </w:r>
      <w:r w:rsidRPr="00163171">
        <w:rPr>
          <w:rFonts w:ascii="Times New Roman" w:eastAsia="Times New Roman" w:hAnsi="Times New Roman" w:cs="Times New Roman"/>
          <w:kern w:val="0"/>
          <w14:ligatures w14:val="none"/>
        </w:rPr>
        <w:t>.</w:t>
      </w:r>
    </w:p>
    <w:p w14:paraId="0E08F97C"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+2 -1</w:t>
      </w:r>
    </w:p>
    <w:p w14:paraId="0957B73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There is a statistically significant association between heart disease and WHO age category. Fisher's exact test gives p = 0.0009877, and Cramér's V ≈ 0.22 indicates a small-to-moderate effect.</w:t>
      </w:r>
    </w:p>
    <w:p w14:paraId="051D1A3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direction is notable and matches what the logistic regression hinted at: disease prevalence is </w:t>
      </w:r>
      <w:r w:rsidRPr="00163171">
        <w:rPr>
          <w:rFonts w:ascii="Times New Roman" w:eastAsia="Times New Roman" w:hAnsi="Times New Roman" w:cs="Times New Roman"/>
          <w:i/>
          <w:iCs/>
          <w:kern w:val="0"/>
          <w:bdr w:val="single" w:sz="2" w:space="0" w:color="474852" w:frame="1"/>
          <w14:ligatures w14:val="none"/>
        </w:rPr>
        <w:t>highest in the youngest band</w:t>
      </w:r>
      <w:r w:rsidRPr="00163171">
        <w:rPr>
          <w:rFonts w:ascii="Times New Roman" w:eastAsia="Times New Roman" w:hAnsi="Times New Roman" w:cs="Times New Roman"/>
          <w:kern w:val="0"/>
          <w14:ligatures w14:val="none"/>
        </w:rPr>
        <w:t> and declines with age. In the Young (&lt; 45) group, 41 of 55 (75%) have disease, versus 85 of 157 (54%) among the middle-aged and only 37 of 88 (42%) among the elderly. So in this dataset, older age categories are associated with </w:t>
      </w:r>
      <w:r w:rsidRPr="00163171">
        <w:rPr>
          <w:rFonts w:ascii="Times New Roman" w:eastAsia="Times New Roman" w:hAnsi="Times New Roman" w:cs="Times New Roman"/>
          <w:i/>
          <w:iCs/>
          <w:kern w:val="0"/>
          <w:bdr w:val="single" w:sz="2" w:space="0" w:color="474852" w:frame="1"/>
          <w14:ligatures w14:val="none"/>
        </w:rPr>
        <w:t>lower</w:t>
      </w:r>
      <w:r w:rsidRPr="00163171">
        <w:rPr>
          <w:rFonts w:ascii="Times New Roman" w:eastAsia="Times New Roman" w:hAnsi="Times New Roman" w:cs="Times New Roman"/>
          <w:kern w:val="0"/>
          <w14:ligatures w14:val="none"/>
        </w:rPr>
        <w:t> disease prevalence.</w:t>
      </w:r>
    </w:p>
    <w:p w14:paraId="48838A45"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Two caveats:</w:t>
      </w:r>
    </w:p>
    <w:p w14:paraId="795C4E2F" w14:textId="77777777" w:rsidR="00163171" w:rsidRPr="00163171" w:rsidRDefault="00163171" w:rsidP="00163171">
      <w:pPr>
        <w:numPr>
          <w:ilvl w:val="0"/>
          <w:numId w:val="6"/>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 used Fisher's exact test rather than chi-squared because the "Old (75–89)" band (n = 2) produced expected counts near 1, violating the chi-squared assumption. Fisher handles the sparse cell correctly, but that group is too small to interpret on its own.</w:t>
      </w:r>
    </w:p>
    <w:p w14:paraId="65304819" w14:textId="77777777" w:rsidR="00163171" w:rsidRPr="00163171" w:rsidRDefault="00163171" w:rsidP="00163171">
      <w:pPr>
        <w:numPr>
          <w:ilvl w:val="0"/>
          <w:numId w:val="6"/>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inverse age-disease relationship is clinically counterintuitive and almost certainly an artifact of how this particular dataset was assembled (it's a sampling quirk, not evidence that age protects against heart disease). I'd be cautious drawing any real-world conclusion from it.</w:t>
      </w:r>
    </w:p>
    <w:p w14:paraId="084ADDF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Run a chi-squared trend test treating age category as ordinal.</w:t>
      </w:r>
    </w:p>
    <w:p w14:paraId="3B333D3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Collapse the sparse Old band into Elderly and re-test.</w:t>
      </w:r>
    </w:p>
    <w:p w14:paraId="37C0BFC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Visualize disease prevalence across the age groups with a bar chart.</w:t>
      </w:r>
    </w:p>
    <w:p w14:paraId="7888EEE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visualise the results using a suitable chart</w:t>
      </w:r>
    </w:p>
    <w:p w14:paraId="38412E8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A 100%-stacked bar of disease status within each age group shows the prevalence pattern directly. I'll place it at your cursor and run it.</w:t>
      </w:r>
    </w:p>
    <w:p w14:paraId="37A34744"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+11 -0</w:t>
      </w:r>
    </w:p>
    <w:p w14:paraId="0DF1BB19"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Plot disease prevalence across age groups as a 100% stacked bar</w:t>
      </w:r>
    </w:p>
    <w:p w14:paraId="0DA354D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fill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w:t>
      </w:r>
    </w:p>
    <w:p w14:paraId="4DF9D29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geom_bar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position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"fill"</w:t>
      </w:r>
      <w:r w:rsidRPr="00163171">
        <w:rPr>
          <w:rFonts w:ascii="inherit" w:eastAsia="Times New Roman" w:hAnsi="inherit" w:cs="Courier New"/>
          <w:color w:val="D4D4D4"/>
          <w:kern w:val="0"/>
          <w:sz w:val="18"/>
          <w:szCs w:val="18"/>
          <w:bdr w:val="single" w:sz="2" w:space="0" w:color="474852" w:frame="1"/>
          <w14:ligatures w14:val="none"/>
        </w:rPr>
        <w:t>) +</w:t>
      </w:r>
    </w:p>
    <w:p w14:paraId="041167B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scale_y_continuous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w:t>
      </w:r>
    </w:p>
    <w:p w14:paraId="2AC598E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798878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title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 Prevalence by WHO Age Group"</w:t>
      </w:r>
      <w:r w:rsidRPr="00163171">
        <w:rPr>
          <w:rFonts w:ascii="inherit" w:eastAsia="Times New Roman" w:hAnsi="inherit" w:cs="Courier New"/>
          <w:color w:val="D4D4D4"/>
          <w:kern w:val="0"/>
          <w:sz w:val="18"/>
          <w:szCs w:val="18"/>
          <w:bdr w:val="single" w:sz="2" w:space="0" w:color="474852" w:frame="1"/>
          <w14:ligatures w14:val="none"/>
        </w:rPr>
        <w:t>,</w:t>
      </w:r>
    </w:p>
    <w:p w14:paraId="038BDC4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r w:rsidRPr="00163171">
        <w:rPr>
          <w:rFonts w:ascii="inherit" w:eastAsia="Times New Roman" w:hAnsi="inherit" w:cs="Courier New"/>
          <w:color w:val="D4D4D4"/>
          <w:kern w:val="0"/>
          <w:sz w:val="18"/>
          <w:szCs w:val="18"/>
          <w:bdr w:val="single" w:sz="2" w:space="0" w:color="474852" w:frame="1"/>
          <w14:ligatures w14:val="none"/>
        </w:rPr>
        <w:t>,</w:t>
      </w:r>
    </w:p>
    <w:p w14:paraId="278F24F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"Percent of group"</w:t>
      </w:r>
      <w:r w:rsidRPr="00163171">
        <w:rPr>
          <w:rFonts w:ascii="inherit" w:eastAsia="Times New Roman" w:hAnsi="inherit" w:cs="Courier New"/>
          <w:color w:val="D4D4D4"/>
          <w:kern w:val="0"/>
          <w:sz w:val="18"/>
          <w:szCs w:val="18"/>
          <w:bdr w:val="single" w:sz="2" w:space="0" w:color="474852" w:frame="1"/>
          <w14:ligatures w14:val="none"/>
        </w:rPr>
        <w:t>,</w:t>
      </w:r>
    </w:p>
    <w:p w14:paraId="39897A3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fill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w:t>
      </w:r>
    </w:p>
    <w:p w14:paraId="6A222DB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C4116AE" w14:textId="225C946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1EB81A0E" wp14:editId="62CB0A72">
            <wp:extent cx="255270" cy="233680"/>
            <wp:effectExtent l="0" t="0" r="0" b="0"/>
            <wp:docPr id="20902082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7CC4D53" wp14:editId="3A48617D">
            <wp:extent cx="255270" cy="233680"/>
            <wp:effectExtent l="0" t="0" r="0" b="0"/>
            <wp:docPr id="657937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3BF3283" wp14:editId="400E3E54">
            <wp:extent cx="255270" cy="233680"/>
            <wp:effectExtent l="0" t="0" r="0" b="0"/>
            <wp:docPr id="12293107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9017866" wp14:editId="7ED00438">
            <wp:extent cx="255270" cy="233680"/>
            <wp:effectExtent l="0" t="0" r="0" b="0"/>
            <wp:docPr id="18575824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280FF072" w14:textId="4E185A03"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874AC5C" wp14:editId="4B8BD287">
            <wp:extent cx="5943600" cy="4459605"/>
            <wp:effectExtent l="0" t="0" r="0" b="0"/>
            <wp:docPr id="159170790" name="Picture 35"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Plot outp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6881A1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chart shows the disease share (teal) within each age group. It captures the inverse pattern from the Fisher test: prevalence falls from 75% in the Young group to 54% (middle-aged) to 42% (elderly). The Old (75–89) bar reads 50%, but that's just 1 of 2 people, so it shouldn't be read as a trend point.</w:t>
      </w:r>
    </w:p>
    <w:p w14:paraId="2E5D7B3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Two quick notes: the x-axis labels overlap and could be angled or wrapped for a cleaner look, and the tiny Old group is visually indistinguishable from the meaningful bars despite resting on n = 2. If you plan to present this, I'd either annotate group sizes or collapse/exclude that band.</w:t>
      </w:r>
    </w:p>
    <w:p w14:paraId="534C897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group sample sizes (n) as labels on each bar.</w:t>
      </w:r>
    </w:p>
    <w:p w14:paraId="3A4201E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Angle or wrap the x-axis labels so they don't overlap.</w:t>
      </w:r>
    </w:p>
    <w:p w14:paraId="114EED4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lastRenderedPageBreak/>
        <w:t>Collapse the sparse Old band into Elderly before plotting.</w:t>
      </w:r>
    </w:p>
    <w:p w14:paraId="1BF297A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can you perform another chart that suitable for academic journal like Springer or Elsevier.</w:t>
      </w:r>
    </w:p>
    <w:p w14:paraId="44B01AF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For a Springer/Elsevier-style figure, I'll switch to a design that emphasizes clarity and uncertainty: disease prevalence per age group with 95% confidence intervals, drawn as bars with error bars in a clean, minimal theme (no background grid, greyscale fill, black text). Showing CIs is more rigorous than a stacked bar and honestly conveys the wide uncertainty in the sparse Old band.</w:t>
      </w:r>
    </w:p>
    <w:p w14:paraId="3306310B"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+24 -0</w:t>
      </w:r>
    </w:p>
    <w:p w14:paraId="0F945442"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Draw journal-style prevalence bar chart with 95% CIs</w:t>
      </w:r>
    </w:p>
    <w:p w14:paraId="4871129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34E3D21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group_by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|&gt;</w:t>
      </w:r>
    </w:p>
    <w:p w14:paraId="22FEEFD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summarise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.groups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"drop"</w:t>
      </w:r>
      <w:r w:rsidRPr="00163171">
        <w:rPr>
          <w:rFonts w:ascii="inherit" w:eastAsia="Times New Roman" w:hAnsi="inherit" w:cs="Courier New"/>
          <w:color w:val="D4D4D4"/>
          <w:kern w:val="0"/>
          <w:sz w:val="18"/>
          <w:szCs w:val="18"/>
          <w:bdr w:val="single" w:sz="2" w:space="0" w:color="474852" w:frame="1"/>
          <w14:ligatures w14:val="none"/>
        </w:rPr>
        <w:t>) |&gt;</w:t>
      </w:r>
    </w:p>
    <w:p w14:paraId="29446CF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41141ED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prop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w:t>
      </w:r>
    </w:p>
    <w:p w14:paraId="3BF0B87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ci</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map2</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suppressWarnings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prop.test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w:t>
      </w:r>
    </w:p>
    <w:p w14:paraId="1CE0645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lower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677684F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upper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w:t>
      </w:r>
    </w:p>
    <w:p w14:paraId="48D8FC3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47515C3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74BA2B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w:t>
      </w:r>
    </w:p>
    <w:p w14:paraId="4BAD2BA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geom_col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fill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"grey70"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0.65</w:t>
      </w:r>
      <w:r w:rsidRPr="00163171">
        <w:rPr>
          <w:rFonts w:ascii="inherit" w:eastAsia="Times New Roman" w:hAnsi="inherit" w:cs="Courier New"/>
          <w:color w:val="D4D4D4"/>
          <w:kern w:val="0"/>
          <w:sz w:val="18"/>
          <w:szCs w:val="18"/>
          <w:bdr w:val="single" w:sz="2" w:space="0" w:color="474852" w:frame="1"/>
          <w14:ligatures w14:val="none"/>
        </w:rPr>
        <w:t>) +</w:t>
      </w:r>
    </w:p>
    <w:p w14:paraId="4D7181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geom_errorbar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ymin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0.2</w:t>
      </w:r>
      <w:r w:rsidRPr="00163171">
        <w:rPr>
          <w:rFonts w:ascii="inherit" w:eastAsia="Times New Roman" w:hAnsi="inherit" w:cs="Courier New"/>
          <w:color w:val="D4D4D4"/>
          <w:kern w:val="0"/>
          <w:sz w:val="18"/>
          <w:szCs w:val="18"/>
          <w:bdr w:val="single" w:sz="2" w:space="0" w:color="474852" w:frame="1"/>
          <w14:ligatures w14:val="none"/>
        </w:rPr>
        <w:t>) +</w:t>
      </w:r>
    </w:p>
    <w:p w14:paraId="1689F23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paste0</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 = "</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0.02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3.2</w:t>
      </w:r>
      <w:r w:rsidRPr="00163171">
        <w:rPr>
          <w:rFonts w:ascii="inherit" w:eastAsia="Times New Roman" w:hAnsi="inherit" w:cs="Courier New"/>
          <w:color w:val="D4D4D4"/>
          <w:kern w:val="0"/>
          <w:sz w:val="18"/>
          <w:szCs w:val="18"/>
          <w:bdr w:val="single" w:sz="2" w:space="0" w:color="474852" w:frame="1"/>
          <w14:ligatures w14:val="none"/>
        </w:rPr>
        <w:t>) +</w:t>
      </w:r>
    </w:p>
    <w:p w14:paraId="451F072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scale_y_continuous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expand</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expansion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mult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0.05</w:t>
      </w:r>
      <w:r w:rsidRPr="00163171">
        <w:rPr>
          <w:rFonts w:ascii="inherit" w:eastAsia="Times New Roman" w:hAnsi="inherit" w:cs="Courier New"/>
          <w:color w:val="D4D4D4"/>
          <w:kern w:val="0"/>
          <w:sz w:val="18"/>
          <w:szCs w:val="18"/>
          <w:bdr w:val="single" w:sz="2" w:space="0" w:color="474852" w:frame="1"/>
          <w14:ligatures w14:val="none"/>
        </w:rPr>
        <w:t>))) +</w:t>
      </w:r>
    </w:p>
    <w:p w14:paraId="5262E3D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36CCC76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"WHO age group"</w:t>
      </w:r>
      <w:r w:rsidRPr="00163171">
        <w:rPr>
          <w:rFonts w:ascii="inherit" w:eastAsia="Times New Roman" w:hAnsi="inherit" w:cs="Courier New"/>
          <w:color w:val="D4D4D4"/>
          <w:kern w:val="0"/>
          <w:sz w:val="18"/>
          <w:szCs w:val="18"/>
          <w:bdr w:val="single" w:sz="2" w:space="0" w:color="474852" w:frame="1"/>
          <w14:ligatures w14:val="none"/>
        </w:rPr>
        <w:t>,</w:t>
      </w:r>
    </w:p>
    <w:p w14:paraId="690A17F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 prevalence (95% CI)"</w:t>
      </w:r>
    </w:p>
    <w:p w14:paraId="4345B03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6385761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theme_classic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120FF08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axis.text.x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088A356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39301852" w14:textId="6EE525AC"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F050DF3" wp14:editId="401B35A1">
            <wp:extent cx="255270" cy="233680"/>
            <wp:effectExtent l="0" t="0" r="0" b="0"/>
            <wp:docPr id="245083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FF51CE3" wp14:editId="137F38F5">
            <wp:extent cx="255270" cy="233680"/>
            <wp:effectExtent l="0" t="0" r="0" b="0"/>
            <wp:docPr id="1766050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96202CF" wp14:editId="3C5859A4">
            <wp:extent cx="255270" cy="233680"/>
            <wp:effectExtent l="0" t="0" r="0" b="0"/>
            <wp:docPr id="4950710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012B0F0" wp14:editId="36DF06D8">
            <wp:extent cx="255270" cy="233680"/>
            <wp:effectExtent l="0" t="0" r="0" b="0"/>
            <wp:docPr id="16543506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0521E273" w14:textId="3661852B"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181ADD0D" wp14:editId="7D0EA875">
            <wp:extent cx="5943600" cy="4459605"/>
            <wp:effectExtent l="0" t="0" r="0" b="0"/>
            <wp:docPr id="371692620" name="Picture 30"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lot 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FF9156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This version follows typical Springer/Elsevier conventions: a clean </w:t>
      </w:r>
      <w:r w:rsidRPr="00163171">
        <w:rPr>
          <w:rFonts w:ascii="Menlo" w:eastAsia="Times New Roman" w:hAnsi="Menlo" w:cs="Menlo"/>
          <w:kern w:val="0"/>
          <w:sz w:val="20"/>
          <w:szCs w:val="20"/>
          <w:bdr w:val="single" w:sz="2" w:space="0" w:color="474852" w:frame="1"/>
          <w14:ligatures w14:val="none"/>
        </w:rPr>
        <w:t>theme_classic</w:t>
      </w:r>
      <w:r w:rsidRPr="00163171">
        <w:rPr>
          <w:rFonts w:ascii="Times New Roman" w:eastAsia="Times New Roman" w:hAnsi="Times New Roman" w:cs="Times New Roman"/>
          <w:kern w:val="0"/>
          <w14:ligatures w14:val="none"/>
        </w:rPr>
        <w:t> base, greyscale fill with black outlines, no background grid, 95% confidence intervals, and sample sizes annotated on each bar. It carries more statistical information than the stacked bar while staying visually restrained.</w:t>
      </w:r>
    </w:p>
    <w:p w14:paraId="11B67F5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wide interval on the Old (75–89) bar (roughly 10%–90%) makes the n = 2 problem visually obvious — its point estimate is essentially uninformative. The declining trend across the three well-populated groups (Young → Middle-aged → Elderly) remains the interpretable signal. For submission you'd typically export this at 300+ dpi (e.g., </w:t>
      </w:r>
      <w:r w:rsidRPr="00163171">
        <w:rPr>
          <w:rFonts w:ascii="Menlo" w:eastAsia="Times New Roman" w:hAnsi="Menlo" w:cs="Menlo"/>
          <w:kern w:val="0"/>
          <w:sz w:val="20"/>
          <w:szCs w:val="20"/>
          <w:bdr w:val="single" w:sz="2" w:space="0" w:color="474852" w:frame="1"/>
          <w14:ligatures w14:val="none"/>
        </w:rPr>
        <w:t>ggsave("figure.tiff", dpi = 300, width = 6, height = 4)</w:t>
      </w:r>
      <w:r w:rsidRPr="00163171">
        <w:rPr>
          <w:rFonts w:ascii="Times New Roman" w:eastAsia="Times New Roman" w:hAnsi="Times New Roman" w:cs="Times New Roman"/>
          <w:kern w:val="0"/>
          <w14:ligatures w14:val="none"/>
        </w:rPr>
        <w:t>) and add a numbered caption.</w:t>
      </w:r>
    </w:p>
    <w:p w14:paraId="213FD03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this figure as a 300 dpi TIFF/PDF sized for journal columns.</w:t>
      </w:r>
    </w:p>
    <w:p w14:paraId="2822F2B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Collapse the sparse Old band into Elderly and redraw.</w:t>
      </w:r>
    </w:p>
    <w:p w14:paraId="5FC64D8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Switch to a colorblind-safe palette if the journal prints in color.</w:t>
      </w:r>
    </w:p>
    <w:p w14:paraId="5599990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can you perform another chart that suitable for academic journal like Springer or Elsevier. make it attractive and elegent</w:t>
      </w:r>
    </w:p>
    <w:p w14:paraId="0090589F"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refine to a point-and-whisker (dot-CI) design, which reads as more elegant than bars for prevalence estimates: a single muted accent color, a dashed reference line at the overall prevalence, subtle sample-size labels, and clean typography. I'll add it at your cursor.</w:t>
      </w:r>
    </w:p>
    <w:p w14:paraId="3CA46C48"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265)</w:t>
      </w:r>
      <w:r w:rsidRPr="00163171">
        <w:rPr>
          <w:rFonts w:ascii="Menlo" w:eastAsia="Times New Roman" w:hAnsi="Menlo" w:cs="Menlo"/>
          <w:color w:val="D0D0CA"/>
          <w:kern w:val="0"/>
          <w:sz w:val="16"/>
          <w:szCs w:val="16"/>
          <w:bdr w:val="single" w:sz="2" w:space="0" w:color="474852" w:frame="1"/>
          <w14:ligatures w14:val="none"/>
        </w:rPr>
        <w:t>9/273 lines</w:t>
      </w:r>
    </w:p>
    <w:p w14:paraId="0ADAD98E"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+26 -2</w:t>
      </w:r>
    </w:p>
    <w:p w14:paraId="08D8E1E6"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Draw an elegant dot-and-whisker prevalence chart</w:t>
      </w:r>
    </w:p>
    <w:p w14:paraId="035EE8B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fct_rev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w:t>
      </w:r>
    </w:p>
    <w:p w14:paraId="6B122B6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geom_vline</w:t>
      </w:r>
      <w:r w:rsidRPr="00163171">
        <w:rPr>
          <w:rFonts w:ascii="inherit" w:eastAsia="Times New Roman" w:hAnsi="inherit" w:cs="Courier New"/>
          <w:color w:val="D4D4D4"/>
          <w:kern w:val="0"/>
          <w:sz w:val="18"/>
          <w:szCs w:val="18"/>
          <w:bdr w:val="single" w:sz="2" w:space="0" w:color="474852" w:frame="1"/>
          <w14:ligatures w14:val="none"/>
        </w:rPr>
        <w:t>(</w:t>
      </w:r>
    </w:p>
    <w:p w14:paraId="33185C2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lastRenderedPageBreak/>
        <w:t xml:space="preserve">    xintercept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w:t>
      </w:r>
    </w:p>
    <w:p w14:paraId="4894D59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linetype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"grey60"</w:t>
      </w:r>
    </w:p>
    <w:p w14:paraId="10D2878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77A6FE9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geom_errorbarh</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w:t>
      </w:r>
    </w:p>
    <w:p w14:paraId="5C80F26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height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0.7</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59E0C25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geom_point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1E8D85A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accuracy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364C90D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vjust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"grey20"</w:t>
      </w:r>
      <w:r w:rsidRPr="00163171">
        <w:rPr>
          <w:rFonts w:ascii="inherit" w:eastAsia="Times New Roman" w:hAnsi="inherit" w:cs="Courier New"/>
          <w:color w:val="D4D4D4"/>
          <w:kern w:val="0"/>
          <w:sz w:val="18"/>
          <w:szCs w:val="18"/>
          <w:bdr w:val="single" w:sz="2" w:space="0" w:color="474852" w:frame="1"/>
          <w14:ligatures w14:val="none"/>
        </w:rPr>
        <w:t>) +</w:t>
      </w:r>
    </w:p>
    <w:p w14:paraId="325E2F2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paste0</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 = "</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0.02</w:t>
      </w:r>
      <w:r w:rsidRPr="00163171">
        <w:rPr>
          <w:rFonts w:ascii="inherit" w:eastAsia="Times New Roman" w:hAnsi="inherit" w:cs="Courier New"/>
          <w:color w:val="D4D4D4"/>
          <w:kern w:val="0"/>
          <w:sz w:val="18"/>
          <w:szCs w:val="18"/>
          <w:bdr w:val="single" w:sz="2" w:space="0" w:color="474852" w:frame="1"/>
          <w14:ligatures w14:val="none"/>
        </w:rPr>
        <w:t>,</w:t>
      </w:r>
    </w:p>
    <w:p w14:paraId="6244905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"grey45"</w:t>
      </w:r>
      <w:r w:rsidRPr="00163171">
        <w:rPr>
          <w:rFonts w:ascii="inherit" w:eastAsia="Times New Roman" w:hAnsi="inherit" w:cs="Courier New"/>
          <w:color w:val="D4D4D4"/>
          <w:kern w:val="0"/>
          <w:sz w:val="18"/>
          <w:szCs w:val="18"/>
          <w:bdr w:val="single" w:sz="2" w:space="0" w:color="474852" w:frame="1"/>
          <w14:ligatures w14:val="none"/>
        </w:rPr>
        <w:t>) +</w:t>
      </w:r>
    </w:p>
    <w:p w14:paraId="7B63106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scale_x_continuous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limits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w:t>
      </w:r>
    </w:p>
    <w:p w14:paraId="227950B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2319EB0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 prevalence (95% CI)"</w:t>
      </w:r>
      <w:r w:rsidRPr="00163171">
        <w:rPr>
          <w:rFonts w:ascii="inherit" w:eastAsia="Times New Roman" w:hAnsi="inherit" w:cs="Courier New"/>
          <w:color w:val="D4D4D4"/>
          <w:kern w:val="0"/>
          <w:sz w:val="18"/>
          <w:szCs w:val="18"/>
          <w:bdr w:val="single" w:sz="2" w:space="0" w:color="474852" w:frame="1"/>
          <w14:ligatures w14:val="none"/>
        </w:rPr>
        <w:t>,</w:t>
      </w:r>
    </w:p>
    <w:p w14:paraId="345A12A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r w:rsidRPr="00163171">
        <w:rPr>
          <w:rFonts w:ascii="inherit" w:eastAsia="Times New Roman" w:hAnsi="inherit" w:cs="Courier New"/>
          <w:color w:val="D4D4D4"/>
          <w:kern w:val="0"/>
          <w:sz w:val="18"/>
          <w:szCs w:val="18"/>
          <w:bdr w:val="single" w:sz="2" w:space="0" w:color="474852" w:frame="1"/>
          <w14:ligatures w14:val="none"/>
        </w:rPr>
        <w:t>,</w:t>
      </w:r>
    </w:p>
    <w:p w14:paraId="7E8A89D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 line: overall prevalence"</w:t>
      </w:r>
    </w:p>
    <w:p w14:paraId="23D658D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711B0D3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theme_minimal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35D7D4E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p>
    <w:p w14:paraId="340F391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panel.grid.major.y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470D464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panel.grid.minor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634CCF8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14C161E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plot.caption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w:t>
      </w:r>
    </w:p>
    <w:p w14:paraId="59D6A7A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1AEB64E0" w14:textId="29EA94BE"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599F0AEC" wp14:editId="4EDA5B3A">
            <wp:extent cx="255270" cy="233680"/>
            <wp:effectExtent l="0" t="0" r="0" b="0"/>
            <wp:docPr id="9746046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4572D959" wp14:editId="00F37C61">
            <wp:extent cx="255270" cy="233680"/>
            <wp:effectExtent l="0" t="0" r="0" b="0"/>
            <wp:docPr id="1916601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2090E76" wp14:editId="40BB26DF">
            <wp:extent cx="255270" cy="233680"/>
            <wp:effectExtent l="0" t="0" r="0" b="0"/>
            <wp:docPr id="2965726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07CAA9F" wp14:editId="22DBC526">
            <wp:extent cx="255270" cy="233680"/>
            <wp:effectExtent l="0" t="0" r="0" b="0"/>
            <wp:docPr id="227264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5389B4B9"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bdr w:val="single" w:sz="2" w:space="0" w:color="474852" w:frame="1"/>
          <w14:ligatures w14:val="none"/>
        </w:rPr>
        <w:t>Warning:</w:t>
      </w:r>
      <w:r w:rsidRPr="00163171">
        <w:rPr>
          <w:rFonts w:ascii="Menlo" w:eastAsia="Times New Roman" w:hAnsi="Menlo" w:cs="Menlo"/>
          <w:color w:val="F8F8F2"/>
          <w:kern w:val="0"/>
          <w:sz w:val="18"/>
          <w:szCs w:val="18"/>
          <w14:ligatures w14:val="none"/>
        </w:rPr>
        <w:t>`geom_errorbarh()` was deprecated in ggplot2 4.0.0.</w:t>
      </w:r>
    </w:p>
    <w:p w14:paraId="64E704C2"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Apple Color Emoji" w:eastAsia="Times New Roman" w:hAnsi="Apple Color Emoji" w:cs="Apple Color Emoji"/>
          <w:color w:val="F8F8F2"/>
          <w:kern w:val="0"/>
          <w:sz w:val="18"/>
          <w:szCs w:val="18"/>
          <w14:ligatures w14:val="none"/>
        </w:rPr>
        <w:t>ℹ</w:t>
      </w:r>
      <w:r w:rsidRPr="00163171">
        <w:rPr>
          <w:rFonts w:ascii="Menlo" w:eastAsia="Times New Roman" w:hAnsi="Menlo" w:cs="Menlo"/>
          <w:color w:val="F8F8F2"/>
          <w:kern w:val="0"/>
          <w:sz w:val="18"/>
          <w:szCs w:val="18"/>
          <w14:ligatures w14:val="none"/>
        </w:rPr>
        <w:t xml:space="preserve"> Please use the `orientation` argument of `geom_errorbar()` instead.</w:t>
      </w:r>
    </w:p>
    <w:p w14:paraId="0DAE615E"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This warning is displayed once per session.</w:t>
      </w:r>
    </w:p>
    <w:p w14:paraId="75DA1349"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Call `lifecycle::last_lifecycle_warnings()` to see where this warning</w:t>
      </w:r>
    </w:p>
    <w:p w14:paraId="4A22C3F1" w14:textId="77777777" w:rsidR="00163171" w:rsidRPr="00163171" w:rsidRDefault="00163171" w:rsidP="00163171">
      <w:pPr>
        <w:pBdr>
          <w:top w:val="single" w:sz="2" w:space="0" w:color="auto"/>
          <w:left w:val="single" w:sz="18" w:space="0" w:color="auto"/>
          <w:bottom w:val="single" w:sz="2" w:space="0" w:color="auto"/>
          <w:right w:val="single" w:sz="2" w:space="0" w:color="auto"/>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was generated.</w:t>
      </w:r>
    </w:p>
    <w:p w14:paraId="32C3C819" w14:textId="7B05406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19AA62DE" wp14:editId="7CEBBED7">
            <wp:extent cx="5943600" cy="4459605"/>
            <wp:effectExtent l="0" t="0" r="0" b="0"/>
            <wp:docPr id="148716356" name="Picture 25"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ot outpu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BE02EDE"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`height` was translated to `width`.</w:t>
      </w:r>
    </w:p>
    <w:p w14:paraId="0272AE9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dot-and-whisker version reads more cleanly for a journal: each estimate is a single point with its 95% CI as a horizontal whisker, the dashed reference line marks the overall prevalence (~54%), and the percentage and sample size sit quietly alongside each row. The horizontal layout also lets the WHO group labels breathe without overlapping.</w:t>
      </w:r>
    </w:p>
    <w:p w14:paraId="04A0128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design makes the pattern immediately legible — Young sits clearly above the overall line, Elderly clearly below, and the Old group's whisker spans nearly the whole axis, honestly signaling that its n = 2 estimate carries no weight.</w:t>
      </w:r>
    </w:p>
    <w:p w14:paraId="0BF35F5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One minor housekeeping note: </w:t>
      </w:r>
      <w:r w:rsidRPr="00163171">
        <w:rPr>
          <w:rFonts w:ascii="Menlo" w:eastAsia="Times New Roman" w:hAnsi="Menlo" w:cs="Menlo"/>
          <w:kern w:val="0"/>
          <w:sz w:val="20"/>
          <w:szCs w:val="20"/>
          <w:bdr w:val="single" w:sz="2" w:space="0" w:color="474852" w:frame="1"/>
          <w14:ligatures w14:val="none"/>
        </w:rPr>
        <w:t>geom_errorbarh()</w:t>
      </w:r>
      <w:r w:rsidRPr="00163171">
        <w:rPr>
          <w:rFonts w:ascii="Times New Roman" w:eastAsia="Times New Roman" w:hAnsi="Times New Roman" w:cs="Times New Roman"/>
          <w:kern w:val="0"/>
          <w14:ligatures w14:val="none"/>
        </w:rPr>
        <w:t> is deprecated in ggplot2 4.0; it still works, but the modern form is </w:t>
      </w:r>
      <w:r w:rsidRPr="00163171">
        <w:rPr>
          <w:rFonts w:ascii="Menlo" w:eastAsia="Times New Roman" w:hAnsi="Menlo" w:cs="Menlo"/>
          <w:kern w:val="0"/>
          <w:sz w:val="20"/>
          <w:szCs w:val="20"/>
          <w:bdr w:val="single" w:sz="2" w:space="0" w:color="474852" w:frame="1"/>
          <w14:ligatures w14:val="none"/>
        </w:rPr>
        <w:t>geom_errorbar(orientation = "y")</w:t>
      </w:r>
      <w:r w:rsidRPr="00163171">
        <w:rPr>
          <w:rFonts w:ascii="Times New Roman" w:eastAsia="Times New Roman" w:hAnsi="Times New Roman" w:cs="Times New Roman"/>
          <w:kern w:val="0"/>
          <w14:ligatures w14:val="none"/>
        </w:rPr>
        <w:t>. I can swap it if you'd like to silence the warning. For submission, export at 300+ dpi with </w:t>
      </w:r>
      <w:r w:rsidRPr="00163171">
        <w:rPr>
          <w:rFonts w:ascii="Menlo" w:eastAsia="Times New Roman" w:hAnsi="Menlo" w:cs="Menlo"/>
          <w:kern w:val="0"/>
          <w:sz w:val="20"/>
          <w:szCs w:val="20"/>
          <w:bdr w:val="single" w:sz="2" w:space="0" w:color="474852" w:frame="1"/>
          <w14:ligatures w14:val="none"/>
        </w:rPr>
        <w:t>ggsave()</w:t>
      </w:r>
      <w:r w:rsidRPr="00163171">
        <w:rPr>
          <w:rFonts w:ascii="Times New Roman" w:eastAsia="Times New Roman" w:hAnsi="Times New Roman" w:cs="Times New Roman"/>
          <w:kern w:val="0"/>
          <w14:ligatures w14:val="none"/>
        </w:rPr>
        <w:t>.</w:t>
      </w:r>
    </w:p>
    <w:p w14:paraId="129D9A7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Replace geom_errorbarh with the non-deprecated geom_errorbar(orientation = "y").</w:t>
      </w:r>
    </w:p>
    <w:p w14:paraId="433AAD59"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this figure at 300 dpi sized for a journal column.</w:t>
      </w:r>
    </w:p>
    <w:p w14:paraId="3D18FDE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Collapse the sparse Old band into Elderly and redraw.</w:t>
      </w:r>
    </w:p>
    <w:p w14:paraId="02D05A2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Collapse the sparse Old band into Elderly and redraw.</w:t>
      </w:r>
    </w:p>
    <w:p w14:paraId="0E1EA97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merge the Old (75–89) band into Elderly and relabel it "Elderly (60+)", recompute the prevalence table, then redraw the dot-and-whisker figure. I'll also switch to the non-deprecated </w:t>
      </w:r>
      <w:r w:rsidRPr="00163171">
        <w:rPr>
          <w:rFonts w:ascii="Menlo" w:eastAsia="Times New Roman" w:hAnsi="Menlo" w:cs="Menlo"/>
          <w:kern w:val="0"/>
          <w:sz w:val="20"/>
          <w:szCs w:val="20"/>
          <w:bdr w:val="single" w:sz="2" w:space="0" w:color="474852" w:frame="1"/>
          <w14:ligatures w14:val="none"/>
        </w:rPr>
        <w:t>geom_errorbar(orientation = "y")</w:t>
      </w:r>
      <w:r w:rsidRPr="00163171">
        <w:rPr>
          <w:rFonts w:ascii="Times New Roman" w:eastAsia="Times New Roman" w:hAnsi="Times New Roman" w:cs="Times New Roman"/>
          <w:kern w:val="0"/>
          <w14:ligatures w14:val="none"/>
        </w:rPr>
        <w:t>.</w:t>
      </w:r>
    </w:p>
    <w:p w14:paraId="4956F46C"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273)</w:t>
      </w:r>
      <w:r w:rsidRPr="00163171">
        <w:rPr>
          <w:rFonts w:ascii="Menlo" w:eastAsia="Times New Roman" w:hAnsi="Menlo" w:cs="Menlo"/>
          <w:color w:val="D0D0CA"/>
          <w:kern w:val="0"/>
          <w:sz w:val="16"/>
          <w:szCs w:val="16"/>
          <w:bdr w:val="single" w:sz="2" w:space="0" w:color="474852" w:frame="1"/>
          <w14:ligatures w14:val="none"/>
        </w:rPr>
        <w:t>25/297 lines</w:t>
      </w:r>
    </w:p>
    <w:p w14:paraId="27EBAFB3"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+45 -0</w:t>
      </w:r>
    </w:p>
    <w:p w14:paraId="17C01F0D"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Collapse Old into Elderly and redraw the dot-and-whisker chart</w:t>
      </w:r>
    </w:p>
    <w:p w14:paraId="4073F1F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3B166C1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lastRenderedPageBreak/>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663CB21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age_group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fct_collapse</w:t>
      </w:r>
      <w:r w:rsidRPr="00163171">
        <w:rPr>
          <w:rFonts w:ascii="inherit" w:eastAsia="Times New Roman" w:hAnsi="inherit" w:cs="Courier New"/>
          <w:color w:val="D4D4D4"/>
          <w:kern w:val="0"/>
          <w:sz w:val="18"/>
          <w:szCs w:val="18"/>
          <w:bdr w:val="single" w:sz="2" w:space="0" w:color="474852" w:frame="1"/>
          <w14:ligatures w14:val="none"/>
        </w:rPr>
        <w:t>(</w:t>
      </w:r>
    </w:p>
    <w:p w14:paraId="418A495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age_group</w:t>
      </w:r>
      <w:r w:rsidRPr="00163171">
        <w:rPr>
          <w:rFonts w:ascii="inherit" w:eastAsia="Times New Roman" w:hAnsi="inherit" w:cs="Courier New"/>
          <w:color w:val="D4D4D4"/>
          <w:kern w:val="0"/>
          <w:sz w:val="18"/>
          <w:szCs w:val="18"/>
          <w:bdr w:val="single" w:sz="2" w:space="0" w:color="474852" w:frame="1"/>
          <w14:ligatures w14:val="none"/>
        </w:rPr>
        <w:t>,</w:t>
      </w:r>
    </w:p>
    <w:p w14:paraId="712BA48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t xml:space="preserve">      "Elderly (60+)"</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"Elderly (60-74)"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"Old (75-89)"</w:t>
      </w:r>
      <w:r w:rsidRPr="00163171">
        <w:rPr>
          <w:rFonts w:ascii="inherit" w:eastAsia="Times New Roman" w:hAnsi="inherit" w:cs="Courier New"/>
          <w:color w:val="D4D4D4"/>
          <w:kern w:val="0"/>
          <w:sz w:val="18"/>
          <w:szCs w:val="18"/>
          <w:bdr w:val="single" w:sz="2" w:space="0" w:color="474852" w:frame="1"/>
          <w14:ligatures w14:val="none"/>
        </w:rPr>
        <w:t>)</w:t>
      </w:r>
    </w:p>
    <w:p w14:paraId="3252E14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3099106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7B15F37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429E5B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265F3E7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group_by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|&gt;</w:t>
      </w:r>
    </w:p>
    <w:p w14:paraId="2EECBE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summarise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.groups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"drop"</w:t>
      </w:r>
      <w:r w:rsidRPr="00163171">
        <w:rPr>
          <w:rFonts w:ascii="inherit" w:eastAsia="Times New Roman" w:hAnsi="inherit" w:cs="Courier New"/>
          <w:color w:val="D4D4D4"/>
          <w:kern w:val="0"/>
          <w:sz w:val="18"/>
          <w:szCs w:val="18"/>
          <w:bdr w:val="single" w:sz="2" w:space="0" w:color="474852" w:frame="1"/>
          <w14:ligatures w14:val="none"/>
        </w:rPr>
        <w:t>) |&gt;</w:t>
      </w:r>
    </w:p>
    <w:p w14:paraId="4B5D37A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522C5B2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prop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w:t>
      </w:r>
    </w:p>
    <w:p w14:paraId="0AB1D97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ci</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map2</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suppressWarnings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prop.test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w:t>
      </w:r>
    </w:p>
    <w:p w14:paraId="63EF513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lower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6F0C69C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upper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w:t>
      </w:r>
    </w:p>
    <w:p w14:paraId="4A43B2B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222CF1A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313E4F5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fct_rev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w:t>
      </w:r>
    </w:p>
    <w:p w14:paraId="3E7733C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geom_vline</w:t>
      </w:r>
      <w:r w:rsidRPr="00163171">
        <w:rPr>
          <w:rFonts w:ascii="inherit" w:eastAsia="Times New Roman" w:hAnsi="inherit" w:cs="Courier New"/>
          <w:color w:val="D4D4D4"/>
          <w:kern w:val="0"/>
          <w:sz w:val="18"/>
          <w:szCs w:val="18"/>
          <w:bdr w:val="single" w:sz="2" w:space="0" w:color="474852" w:frame="1"/>
          <w14:ligatures w14:val="none"/>
        </w:rPr>
        <w:t>(</w:t>
      </w:r>
    </w:p>
    <w:p w14:paraId="7E0AD58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xintercept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w:t>
      </w:r>
    </w:p>
    <w:p w14:paraId="00AD78C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linetype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"grey60"</w:t>
      </w:r>
    </w:p>
    <w:p w14:paraId="19FF25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6C56928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geom_errorbar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orientation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w:t>
      </w:r>
    </w:p>
    <w:p w14:paraId="5040417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0.7</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4C1C2A0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geom_point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6F861AE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accuracy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06C3C6A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vjust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"grey20"</w:t>
      </w:r>
      <w:r w:rsidRPr="00163171">
        <w:rPr>
          <w:rFonts w:ascii="inherit" w:eastAsia="Times New Roman" w:hAnsi="inherit" w:cs="Courier New"/>
          <w:color w:val="D4D4D4"/>
          <w:kern w:val="0"/>
          <w:sz w:val="18"/>
          <w:szCs w:val="18"/>
          <w:bdr w:val="single" w:sz="2" w:space="0" w:color="474852" w:frame="1"/>
          <w14:ligatures w14:val="none"/>
        </w:rPr>
        <w:t>) +</w:t>
      </w:r>
    </w:p>
    <w:p w14:paraId="1FA88BF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paste0</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 = "</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0.02</w:t>
      </w:r>
      <w:r w:rsidRPr="00163171">
        <w:rPr>
          <w:rFonts w:ascii="inherit" w:eastAsia="Times New Roman" w:hAnsi="inherit" w:cs="Courier New"/>
          <w:color w:val="D4D4D4"/>
          <w:kern w:val="0"/>
          <w:sz w:val="18"/>
          <w:szCs w:val="18"/>
          <w:bdr w:val="single" w:sz="2" w:space="0" w:color="474852" w:frame="1"/>
          <w14:ligatures w14:val="none"/>
        </w:rPr>
        <w:t>,</w:t>
      </w:r>
    </w:p>
    <w:p w14:paraId="200E95B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"grey45"</w:t>
      </w:r>
      <w:r w:rsidRPr="00163171">
        <w:rPr>
          <w:rFonts w:ascii="inherit" w:eastAsia="Times New Roman" w:hAnsi="inherit" w:cs="Courier New"/>
          <w:color w:val="D4D4D4"/>
          <w:kern w:val="0"/>
          <w:sz w:val="18"/>
          <w:szCs w:val="18"/>
          <w:bdr w:val="single" w:sz="2" w:space="0" w:color="474852" w:frame="1"/>
          <w14:ligatures w14:val="none"/>
        </w:rPr>
        <w:t>) +</w:t>
      </w:r>
    </w:p>
    <w:p w14:paraId="6A935C0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scale_x_continuous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limits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w:t>
      </w:r>
    </w:p>
    <w:p w14:paraId="323EA01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2790252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 prevalence (95% CI)"</w:t>
      </w:r>
      <w:r w:rsidRPr="00163171">
        <w:rPr>
          <w:rFonts w:ascii="inherit" w:eastAsia="Times New Roman" w:hAnsi="inherit" w:cs="Courier New"/>
          <w:color w:val="D4D4D4"/>
          <w:kern w:val="0"/>
          <w:sz w:val="18"/>
          <w:szCs w:val="18"/>
          <w:bdr w:val="single" w:sz="2" w:space="0" w:color="474852" w:frame="1"/>
          <w14:ligatures w14:val="none"/>
        </w:rPr>
        <w:t>,</w:t>
      </w:r>
    </w:p>
    <w:p w14:paraId="5FEE866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r w:rsidRPr="00163171">
        <w:rPr>
          <w:rFonts w:ascii="inherit" w:eastAsia="Times New Roman" w:hAnsi="inherit" w:cs="Courier New"/>
          <w:color w:val="D4D4D4"/>
          <w:kern w:val="0"/>
          <w:sz w:val="18"/>
          <w:szCs w:val="18"/>
          <w:bdr w:val="single" w:sz="2" w:space="0" w:color="474852" w:frame="1"/>
          <w14:ligatures w14:val="none"/>
        </w:rPr>
        <w:t>,</w:t>
      </w:r>
    </w:p>
    <w:p w14:paraId="5CA849C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 line: overall prevalence"</w:t>
      </w:r>
    </w:p>
    <w:p w14:paraId="3F23685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4C6737B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theme_minimal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2ED113F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p>
    <w:p w14:paraId="25F8A6B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panel.grid.major.y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4F20206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panel.grid.minor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1E88078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6395A66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plot.caption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w:t>
      </w:r>
    </w:p>
    <w:p w14:paraId="7F1D878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2AE4EBCF" w14:textId="5FD30D5B"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389F8E9A" wp14:editId="38639835">
            <wp:extent cx="255270" cy="233680"/>
            <wp:effectExtent l="0" t="0" r="0" b="0"/>
            <wp:docPr id="11784614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C2E8D60" wp14:editId="4D4E2117">
            <wp:extent cx="255270" cy="233680"/>
            <wp:effectExtent l="0" t="0" r="0" b="0"/>
            <wp:docPr id="15950658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0F27724" wp14:editId="71997D88">
            <wp:extent cx="255270" cy="233680"/>
            <wp:effectExtent l="0" t="0" r="0" b="0"/>
            <wp:docPr id="3762923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0D15CB1" wp14:editId="329C50C0">
            <wp:extent cx="255270" cy="233680"/>
            <wp:effectExtent l="0" t="0" r="0" b="0"/>
            <wp:docPr id="421368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2B372CA8" w14:textId="1D848ADC"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2ADDF07C" wp14:editId="12248164">
            <wp:extent cx="5943600" cy="4459605"/>
            <wp:effectExtent l="0" t="0" r="0" b="0"/>
            <wp:docPr id="334231176" name="Picture 20"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Plot outp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EB8F54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Old band is now folded into Elderly (60+), giving three well-populated groups (n = 55, 157, 90). Merging the 2 Old patients barely moved the Elderly estimate — still 42% — so the collapse is defensible and removes the uninformative wide whisker. The monotonic decline from Young (75%) through Middle-aged (54%) to Elderly (42%) now reads cleanly, with all three CIs reasonably tight.</w:t>
      </w:r>
    </w:p>
    <w:p w14:paraId="18A7AE1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Note this changes the analysis set slightly, so if you want the earlier Fisher's test to match this figure, it's worth rerunning it on the collapsed three-category variable.</w:t>
      </w:r>
    </w:p>
    <w:p w14:paraId="73CE92D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Rerun the Fisher's/chi-squared test on the collapsed three-category age variable.</w:t>
      </w:r>
    </w:p>
    <w:p w14:paraId="56E3AD2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this figure at 300 dpi sized for a journal column.</w:t>
      </w:r>
    </w:p>
    <w:p w14:paraId="777583D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the exact CI bounds as a small caption or table.</w:t>
      </w:r>
    </w:p>
    <w:p w14:paraId="72506397"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Collapse the sparse Old band into Elderly and redraw.</w:t>
      </w:r>
    </w:p>
    <w:p w14:paraId="11097B70"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We already collapsed the Old band into "Elderly (60+)" in the previous turn, so </w:t>
      </w:r>
      <w:r w:rsidRPr="00163171">
        <w:rPr>
          <w:rFonts w:ascii="Menlo" w:eastAsia="Times New Roman" w:hAnsi="Menlo" w:cs="Menlo"/>
          <w:kern w:val="0"/>
          <w:sz w:val="20"/>
          <w:szCs w:val="20"/>
          <w:bdr w:val="single" w:sz="2" w:space="0" w:color="474852" w:frame="1"/>
          <w14:ligatures w14:val="none"/>
        </w:rPr>
        <w:t>df1_dedup$age_group</w:t>
      </w:r>
      <w:r w:rsidRPr="00163171">
        <w:rPr>
          <w:rFonts w:ascii="Times New Roman" w:eastAsia="Times New Roman" w:hAnsi="Times New Roman" w:cs="Times New Roman"/>
          <w:kern w:val="0"/>
          <w14:ligatures w14:val="none"/>
        </w:rPr>
        <w:t> should now have only three levels. Let me confirm before redrawing rather than collapsing twice.</w:t>
      </w:r>
    </w:p>
    <w:p w14:paraId="33D13A99"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Check current age_group levels</w:t>
      </w:r>
    </w:p>
    <w:p w14:paraId="7CC1E14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CDCAA"/>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w:t>
      </w:r>
    </w:p>
    <w:p w14:paraId="34ECA854" w14:textId="54C3EB66"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1F5F7F91" wp14:editId="7B2BA773">
            <wp:extent cx="255270" cy="233680"/>
            <wp:effectExtent l="0" t="0" r="0" b="0"/>
            <wp:docPr id="20606111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DADB232" wp14:editId="1F954FA7">
            <wp:extent cx="255270" cy="233680"/>
            <wp:effectExtent l="0" t="0" r="0" b="0"/>
            <wp:docPr id="1466806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B99FDCE" wp14:editId="13C7226B">
            <wp:extent cx="255270" cy="233680"/>
            <wp:effectExtent l="0" t="0" r="0" b="0"/>
            <wp:docPr id="6755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5DAAB947" wp14:editId="4DD4F8A5">
            <wp:extent cx="255270" cy="233680"/>
            <wp:effectExtent l="0" t="0" r="0" b="0"/>
            <wp:docPr id="12171485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76026D43"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[1] "Young (&lt;45)"         "Middle-aged (45-59)" "Elderly (60-74)"    </w:t>
      </w:r>
    </w:p>
    <w:p w14:paraId="56269FDF" w14:textId="77777777" w:rsidR="00163171" w:rsidRPr="00163171" w:rsidRDefault="00163171" w:rsidP="00163171">
      <w:pPr>
        <w:pBdr>
          <w:top w:val="single" w:sz="2" w:space="0" w:color="474852"/>
          <w:left w:val="single" w:sz="18" w:space="0" w:color="474852"/>
          <w:bottom w:val="single" w:sz="2" w:space="0" w:color="474852"/>
          <w:right w:val="single" w:sz="2" w:space="0" w:color="474852"/>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8F8F2"/>
          <w:kern w:val="0"/>
          <w:sz w:val="18"/>
          <w:szCs w:val="18"/>
          <w14:ligatures w14:val="none"/>
        </w:rPr>
      </w:pPr>
      <w:r w:rsidRPr="00163171">
        <w:rPr>
          <w:rFonts w:ascii="Menlo" w:eastAsia="Times New Roman" w:hAnsi="Menlo" w:cs="Menlo"/>
          <w:color w:val="F8F8F2"/>
          <w:kern w:val="0"/>
          <w:sz w:val="18"/>
          <w:szCs w:val="18"/>
          <w14:ligatures w14:val="none"/>
        </w:rPr>
        <w:t xml:space="preserve">[4] "Old (75-89)"        </w:t>
      </w:r>
    </w:p>
    <w:p w14:paraId="22D0038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lastRenderedPageBreak/>
        <w:t>The current </w:t>
      </w:r>
      <w:r w:rsidRPr="00163171">
        <w:rPr>
          <w:rFonts w:ascii="Menlo" w:eastAsia="Times New Roman" w:hAnsi="Menlo" w:cs="Menlo"/>
          <w:kern w:val="0"/>
          <w:sz w:val="20"/>
          <w:szCs w:val="20"/>
          <w:bdr w:val="single" w:sz="2" w:space="0" w:color="474852" w:frame="1"/>
          <w14:ligatures w14:val="none"/>
        </w:rPr>
        <w:t>df1_dedup</w:t>
      </w:r>
      <w:r w:rsidRPr="00163171">
        <w:rPr>
          <w:rFonts w:ascii="Times New Roman" w:eastAsia="Times New Roman" w:hAnsi="Times New Roman" w:cs="Times New Roman"/>
          <w:kern w:val="0"/>
          <w14:ligatures w14:val="none"/>
        </w:rPr>
        <w:t> actually still has the four original bands (the collapse from earlier didn't persist in the session, likely because an intervening step recreated </w:t>
      </w:r>
      <w:r w:rsidRPr="00163171">
        <w:rPr>
          <w:rFonts w:ascii="Menlo" w:eastAsia="Times New Roman" w:hAnsi="Menlo" w:cs="Menlo"/>
          <w:kern w:val="0"/>
          <w:sz w:val="20"/>
          <w:szCs w:val="20"/>
          <w:bdr w:val="single" w:sz="2" w:space="0" w:color="474852" w:frame="1"/>
          <w14:ligatures w14:val="none"/>
        </w:rPr>
        <w:t>age_group</w:t>
      </w:r>
      <w:r w:rsidRPr="00163171">
        <w:rPr>
          <w:rFonts w:ascii="Times New Roman" w:eastAsia="Times New Roman" w:hAnsi="Times New Roman" w:cs="Times New Roman"/>
          <w:kern w:val="0"/>
          <w14:ligatures w14:val="none"/>
        </w:rPr>
        <w:t>). So the collapse is genuinely needed now. I'll run it and redraw the elegant dot-and-whisker figure.</w:t>
      </w:r>
    </w:p>
    <w:p w14:paraId="21234F5F"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Collapse Old into Elderly and redraw the elegant chart</w:t>
      </w:r>
    </w:p>
    <w:p w14:paraId="62A8AB6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7BC3871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1722A24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age_group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fct_collapse</w:t>
      </w:r>
      <w:r w:rsidRPr="00163171">
        <w:rPr>
          <w:rFonts w:ascii="inherit" w:eastAsia="Times New Roman" w:hAnsi="inherit" w:cs="Courier New"/>
          <w:color w:val="D4D4D4"/>
          <w:kern w:val="0"/>
          <w:sz w:val="18"/>
          <w:szCs w:val="18"/>
          <w:bdr w:val="single" w:sz="2" w:space="0" w:color="474852" w:frame="1"/>
          <w14:ligatures w14:val="none"/>
        </w:rPr>
        <w:t>(</w:t>
      </w:r>
    </w:p>
    <w:p w14:paraId="26B8295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age_group</w:t>
      </w:r>
      <w:r w:rsidRPr="00163171">
        <w:rPr>
          <w:rFonts w:ascii="inherit" w:eastAsia="Times New Roman" w:hAnsi="inherit" w:cs="Courier New"/>
          <w:color w:val="D4D4D4"/>
          <w:kern w:val="0"/>
          <w:sz w:val="18"/>
          <w:szCs w:val="18"/>
          <w:bdr w:val="single" w:sz="2" w:space="0" w:color="474852" w:frame="1"/>
          <w14:ligatures w14:val="none"/>
        </w:rPr>
        <w:t>,</w:t>
      </w:r>
    </w:p>
    <w:p w14:paraId="0216437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CE9178"/>
          <w:kern w:val="0"/>
          <w:sz w:val="18"/>
          <w:szCs w:val="18"/>
          <w:bdr w:val="single" w:sz="2" w:space="0" w:color="474852" w:frame="1"/>
          <w14:ligatures w14:val="none"/>
        </w:rPr>
        <w:t xml:space="preserve">      "Elderly (60+)"</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"Elderly (60-74)"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CE9178"/>
          <w:kern w:val="0"/>
          <w:sz w:val="18"/>
          <w:szCs w:val="18"/>
          <w:bdr w:val="single" w:sz="2" w:space="0" w:color="474852" w:frame="1"/>
          <w14:ligatures w14:val="none"/>
        </w:rPr>
        <w:t>"Old (75-89)"</w:t>
      </w:r>
      <w:r w:rsidRPr="00163171">
        <w:rPr>
          <w:rFonts w:ascii="inherit" w:eastAsia="Times New Roman" w:hAnsi="inherit" w:cs="Courier New"/>
          <w:color w:val="D4D4D4"/>
          <w:kern w:val="0"/>
          <w:sz w:val="18"/>
          <w:szCs w:val="18"/>
          <w:bdr w:val="single" w:sz="2" w:space="0" w:color="474852" w:frame="1"/>
          <w14:ligatures w14:val="none"/>
        </w:rPr>
        <w:t>)</w:t>
      </w:r>
    </w:p>
    <w:p w14:paraId="2B2654A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7889E47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5D0E34E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0511021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788A540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group_by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|&gt;</w:t>
      </w:r>
    </w:p>
    <w:p w14:paraId="6DC7177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summarise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sum</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.groups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"drop"</w:t>
      </w:r>
      <w:r w:rsidRPr="00163171">
        <w:rPr>
          <w:rFonts w:ascii="inherit" w:eastAsia="Times New Roman" w:hAnsi="inherit" w:cs="Courier New"/>
          <w:color w:val="D4D4D4"/>
          <w:kern w:val="0"/>
          <w:sz w:val="18"/>
          <w:szCs w:val="18"/>
          <w:bdr w:val="single" w:sz="2" w:space="0" w:color="474852" w:frame="1"/>
          <w14:ligatures w14:val="none"/>
        </w:rPr>
        <w:t>) |&gt;</w:t>
      </w:r>
    </w:p>
    <w:p w14:paraId="09DC189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5BA8CD3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prop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w:t>
      </w:r>
    </w:p>
    <w:p w14:paraId="75D4DDA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ci</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map2</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suppressWarnings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prop.test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conf.int</w:t>
      </w:r>
      <w:r w:rsidRPr="00163171">
        <w:rPr>
          <w:rFonts w:ascii="inherit" w:eastAsia="Times New Roman" w:hAnsi="inherit" w:cs="Courier New"/>
          <w:color w:val="D4D4D4"/>
          <w:kern w:val="0"/>
          <w:sz w:val="18"/>
          <w:szCs w:val="18"/>
          <w:bdr w:val="single" w:sz="2" w:space="0" w:color="474852" w:frame="1"/>
          <w14:ligatures w14:val="none"/>
        </w:rPr>
        <w:t>)),</w:t>
      </w:r>
    </w:p>
    <w:p w14:paraId="0248AF2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lower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39754B4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upper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map_dbl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ci</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2</w:t>
      </w:r>
      <w:r w:rsidRPr="00163171">
        <w:rPr>
          <w:rFonts w:ascii="inherit" w:eastAsia="Times New Roman" w:hAnsi="inherit" w:cs="Courier New"/>
          <w:color w:val="D4D4D4"/>
          <w:kern w:val="0"/>
          <w:sz w:val="18"/>
          <w:szCs w:val="18"/>
          <w:bdr w:val="single" w:sz="2" w:space="0" w:color="474852" w:frame="1"/>
          <w14:ligatures w14:val="none"/>
        </w:rPr>
        <w:t>)</w:t>
      </w:r>
    </w:p>
    <w:p w14:paraId="63D4EAC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7A3F05C4"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5ECD229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prev</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fct_rev</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age_group</w:t>
      </w:r>
      <w:r w:rsidRPr="00163171">
        <w:rPr>
          <w:rFonts w:ascii="inherit" w:eastAsia="Times New Roman" w:hAnsi="inherit" w:cs="Courier New"/>
          <w:color w:val="D4D4D4"/>
          <w:kern w:val="0"/>
          <w:sz w:val="18"/>
          <w:szCs w:val="18"/>
          <w:bdr w:val="single" w:sz="2" w:space="0" w:color="474852" w:frame="1"/>
          <w14:ligatures w14:val="none"/>
        </w:rPr>
        <w:t>))) +</w:t>
      </w:r>
    </w:p>
    <w:p w14:paraId="7EB5EF5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geom_vline</w:t>
      </w:r>
      <w:r w:rsidRPr="00163171">
        <w:rPr>
          <w:rFonts w:ascii="inherit" w:eastAsia="Times New Roman" w:hAnsi="inherit" w:cs="Courier New"/>
          <w:color w:val="D4D4D4"/>
          <w:kern w:val="0"/>
          <w:sz w:val="18"/>
          <w:szCs w:val="18"/>
          <w:bdr w:val="single" w:sz="2" w:space="0" w:color="474852" w:frame="1"/>
          <w14:ligatures w14:val="none"/>
        </w:rPr>
        <w:t>(</w:t>
      </w:r>
    </w:p>
    <w:p w14:paraId="24AB1A8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xintercept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"Disease"</w:t>
      </w:r>
      <w:r w:rsidRPr="00163171">
        <w:rPr>
          <w:rFonts w:ascii="inherit" w:eastAsia="Times New Roman" w:hAnsi="inherit" w:cs="Courier New"/>
          <w:color w:val="D4D4D4"/>
          <w:kern w:val="0"/>
          <w:sz w:val="18"/>
          <w:szCs w:val="18"/>
          <w:bdr w:val="single" w:sz="2" w:space="0" w:color="474852" w:frame="1"/>
          <w14:ligatures w14:val="none"/>
        </w:rPr>
        <w:t>),</w:t>
      </w:r>
    </w:p>
    <w:p w14:paraId="5325323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linetype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"grey60"</w:t>
      </w:r>
    </w:p>
    <w:p w14:paraId="55042FE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1CAEE5D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geom_errorbar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orientation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w:t>
      </w:r>
    </w:p>
    <w:p w14:paraId="7CB568E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0.7</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5685B43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geom_point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w:t>
      </w:r>
    </w:p>
    <w:p w14:paraId="6260780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prop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accuracy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29E985A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vjust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3.4</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"grey20"</w:t>
      </w:r>
      <w:r w:rsidRPr="00163171">
        <w:rPr>
          <w:rFonts w:ascii="inherit" w:eastAsia="Times New Roman" w:hAnsi="inherit" w:cs="Courier New"/>
          <w:color w:val="D4D4D4"/>
          <w:kern w:val="0"/>
          <w:sz w:val="18"/>
          <w:szCs w:val="18"/>
          <w:bdr w:val="single" w:sz="2" w:space="0" w:color="474852" w:frame="1"/>
          <w14:ligatures w14:val="none"/>
        </w:rPr>
        <w:t>) +</w:t>
      </w:r>
    </w:p>
    <w:p w14:paraId="7EB91AB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paste0</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CE9178"/>
          <w:kern w:val="0"/>
          <w:sz w:val="18"/>
          <w:szCs w:val="18"/>
          <w:bdr w:val="single" w:sz="2" w:space="0" w:color="474852" w:frame="1"/>
          <w14:ligatures w14:val="none"/>
        </w:rPr>
        <w:t>"n = "</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0.02</w:t>
      </w:r>
      <w:r w:rsidRPr="00163171">
        <w:rPr>
          <w:rFonts w:ascii="inherit" w:eastAsia="Times New Roman" w:hAnsi="inherit" w:cs="Courier New"/>
          <w:color w:val="D4D4D4"/>
          <w:kern w:val="0"/>
          <w:sz w:val="18"/>
          <w:szCs w:val="18"/>
          <w:bdr w:val="single" w:sz="2" w:space="0" w:color="474852" w:frame="1"/>
          <w14:ligatures w14:val="none"/>
        </w:rPr>
        <w:t>,</w:t>
      </w:r>
    </w:p>
    <w:p w14:paraId="1E43413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3</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"grey45"</w:t>
      </w:r>
      <w:r w:rsidRPr="00163171">
        <w:rPr>
          <w:rFonts w:ascii="inherit" w:eastAsia="Times New Roman" w:hAnsi="inherit" w:cs="Courier New"/>
          <w:color w:val="D4D4D4"/>
          <w:kern w:val="0"/>
          <w:sz w:val="18"/>
          <w:szCs w:val="18"/>
          <w:bdr w:val="single" w:sz="2" w:space="0" w:color="474852" w:frame="1"/>
          <w14:ligatures w14:val="none"/>
        </w:rPr>
        <w:t>) +</w:t>
      </w:r>
    </w:p>
    <w:p w14:paraId="1529A72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scale_x_continuous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limits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w:t>
      </w:r>
    </w:p>
    <w:p w14:paraId="79FF857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5AB147A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"Heart disease prevalence (95% CI)"</w:t>
      </w:r>
      <w:r w:rsidRPr="00163171">
        <w:rPr>
          <w:rFonts w:ascii="inherit" w:eastAsia="Times New Roman" w:hAnsi="inherit" w:cs="Courier New"/>
          <w:color w:val="D4D4D4"/>
          <w:kern w:val="0"/>
          <w:sz w:val="18"/>
          <w:szCs w:val="18"/>
          <w:bdr w:val="single" w:sz="2" w:space="0" w:color="474852" w:frame="1"/>
          <w14:ligatures w14:val="none"/>
        </w:rPr>
        <w:t>,</w:t>
      </w:r>
    </w:p>
    <w:p w14:paraId="5E16CED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NULL</w:t>
      </w:r>
      <w:r w:rsidRPr="00163171">
        <w:rPr>
          <w:rFonts w:ascii="inherit" w:eastAsia="Times New Roman" w:hAnsi="inherit" w:cs="Courier New"/>
          <w:color w:val="D4D4D4"/>
          <w:kern w:val="0"/>
          <w:sz w:val="18"/>
          <w:szCs w:val="18"/>
          <w:bdr w:val="single" w:sz="2" w:space="0" w:color="474852" w:frame="1"/>
          <w14:ligatures w14:val="none"/>
        </w:rPr>
        <w:t>,</w:t>
      </w:r>
    </w:p>
    <w:p w14:paraId="2C0B2ED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"Dashed line: overall prevalence"</w:t>
      </w:r>
    </w:p>
    <w:p w14:paraId="44116C5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6B7604D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theme_minimal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29A4B80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p>
    <w:p w14:paraId="2F33904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panel.grid.major.y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683290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panel.grid.minor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76E69AA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07C851F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plot.caption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w:t>
      </w:r>
    </w:p>
    <w:p w14:paraId="2AFD1AE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4AFE66F6" w14:textId="6268CEE4"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7992B2C7" wp14:editId="132A8CD0">
            <wp:extent cx="255270" cy="233680"/>
            <wp:effectExtent l="0" t="0" r="0" b="0"/>
            <wp:docPr id="145584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BE18245" wp14:editId="18FDAD6A">
            <wp:extent cx="255270" cy="233680"/>
            <wp:effectExtent l="0" t="0" r="0" b="0"/>
            <wp:docPr id="1116120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654F3BD9" wp14:editId="41A9A0F8">
            <wp:extent cx="255270" cy="233680"/>
            <wp:effectExtent l="0" t="0" r="0" b="0"/>
            <wp:docPr id="2667654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2BB7E92C" wp14:editId="00C3707E">
            <wp:extent cx="255270" cy="233680"/>
            <wp:effectExtent l="0" t="0" r="0" b="0"/>
            <wp:docPr id="1800793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1CC0D10C" w14:textId="26EE59DF"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497901B2" wp14:editId="413B9C77">
            <wp:extent cx="5943600" cy="4459605"/>
            <wp:effectExtent l="0" t="0" r="0" b="0"/>
            <wp:docPr id="1729592996" name="Picture 11"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lot outp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2C207F7E"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Done. The three-band version is redrawn: Young (&lt; 45, n = 55) at 75%, Middle-aged (45–59, n = 157) at 54%, and the merged Elderly (60+, n = 90) at 42%. Folding the 2 Old patients in left the Elderly estimate unchanged at 42% and eliminated the uninformative wide whisker, so the monotonic decline reads cleanly with all three CIs tight.</w:t>
      </w:r>
    </w:p>
    <w:p w14:paraId="75C7DF35"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code for this is already in code1.R as Step 19, so nothing new needs saving. If you want the earlier association test to align with this figure, rerun Fisher's/chi-squared on the collapsed three-level variable.</w:t>
      </w:r>
    </w:p>
    <w:p w14:paraId="0FCAFDA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Rerun the association test on the collapsed three-category age variable.</w:t>
      </w:r>
    </w:p>
    <w:p w14:paraId="79728E4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this figure at 300 dpi sized for a journal column.</w:t>
      </w:r>
    </w:p>
    <w:p w14:paraId="3AC8BE4A"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the exact CI bounds beneath each estimate.</w:t>
      </w:r>
    </w:p>
    <w:p w14:paraId="4238F2D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EE0000"/>
          <w:kern w:val="0"/>
          <w14:ligatures w14:val="none"/>
        </w:rPr>
      </w:pPr>
      <w:r w:rsidRPr="00163171">
        <w:rPr>
          <w:rFonts w:ascii="Times New Roman" w:eastAsia="Times New Roman" w:hAnsi="Times New Roman" w:cs="Times New Roman"/>
          <w:color w:val="EE0000"/>
          <w:kern w:val="0"/>
          <w14:ligatures w14:val="none"/>
        </w:rPr>
        <w:t>write r code to Create a </w:t>
      </w:r>
      <w:r w:rsidRPr="00163171">
        <w:rPr>
          <w:rFonts w:ascii="Times New Roman" w:eastAsia="Times New Roman" w:hAnsi="Times New Roman" w:cs="Times New Roman"/>
          <w:b/>
          <w:bCs/>
          <w:color w:val="EE0000"/>
          <w:kern w:val="0"/>
          <w:bdr w:val="single" w:sz="2" w:space="0" w:color="474852" w:frame="1"/>
          <w14:ligatures w14:val="none"/>
        </w:rPr>
        <w:t>faceted interaction/effect plot</w:t>
      </w:r>
      <w:r w:rsidRPr="00163171">
        <w:rPr>
          <w:rFonts w:ascii="Times New Roman" w:eastAsia="Times New Roman" w:hAnsi="Times New Roman" w:cs="Times New Roman"/>
          <w:color w:val="EE0000"/>
          <w:kern w:val="0"/>
          <w14:ligatures w14:val="none"/>
        </w:rPr>
        <w:t> showing how the predicted outcome changes with </w:t>
      </w:r>
      <w:r w:rsidRPr="00163171">
        <w:rPr>
          <w:rFonts w:ascii="Times New Roman" w:eastAsia="Times New Roman" w:hAnsi="Times New Roman" w:cs="Times New Roman"/>
          <w:b/>
          <w:bCs/>
          <w:color w:val="EE0000"/>
          <w:kern w:val="0"/>
          <w:bdr w:val="single" w:sz="2" w:space="0" w:color="474852" w:frame="1"/>
          <w14:ligatures w14:val="none"/>
        </w:rPr>
        <w:t>age</w:t>
      </w:r>
      <w:r w:rsidRPr="00163171">
        <w:rPr>
          <w:rFonts w:ascii="Times New Roman" w:eastAsia="Times New Roman" w:hAnsi="Times New Roman" w:cs="Times New Roman"/>
          <w:color w:val="EE0000"/>
          <w:kern w:val="0"/>
          <w14:ligatures w14:val="none"/>
        </w:rPr>
        <w:t>, separately for each </w:t>
      </w:r>
      <w:r w:rsidRPr="00163171">
        <w:rPr>
          <w:rFonts w:ascii="Times New Roman" w:eastAsia="Times New Roman" w:hAnsi="Times New Roman" w:cs="Times New Roman"/>
          <w:b/>
          <w:bCs/>
          <w:color w:val="EE0000"/>
          <w:kern w:val="0"/>
          <w:bdr w:val="single" w:sz="2" w:space="0" w:color="474852" w:frame="1"/>
          <w14:ligatures w14:val="none"/>
        </w:rPr>
        <w:t>chest pain</w:t>
      </w:r>
      <w:r w:rsidRPr="00163171">
        <w:rPr>
          <w:rFonts w:ascii="Times New Roman" w:eastAsia="Times New Roman" w:hAnsi="Times New Roman" w:cs="Times New Roman"/>
          <w:color w:val="EE0000"/>
          <w:kern w:val="0"/>
          <w14:ligatures w14:val="none"/>
        </w:rPr>
        <w:t>.</w:t>
      </w:r>
    </w:p>
    <w:p w14:paraId="1DC86F9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One important modeling choice here: the existing </w:t>
      </w:r>
      <w:r w:rsidRPr="00163171">
        <w:rPr>
          <w:rFonts w:ascii="Menlo" w:eastAsia="Times New Roman" w:hAnsi="Menlo" w:cs="Menlo"/>
          <w:kern w:val="0"/>
          <w:sz w:val="20"/>
          <w:szCs w:val="20"/>
          <w:bdr w:val="single" w:sz="2" w:space="0" w:color="474852" w:frame="1"/>
          <w14:ligatures w14:val="none"/>
        </w:rPr>
        <w:t>hd_model</w:t>
      </w:r>
      <w:r w:rsidRPr="00163171">
        <w:rPr>
          <w:rFonts w:ascii="Times New Roman" w:eastAsia="Times New Roman" w:hAnsi="Times New Roman" w:cs="Times New Roman"/>
          <w:kern w:val="0"/>
          <w14:ligatures w14:val="none"/>
        </w:rPr>
        <w:t> is additive (</w:t>
      </w:r>
      <w:r w:rsidRPr="00163171">
        <w:rPr>
          <w:rFonts w:ascii="Menlo" w:eastAsia="Times New Roman" w:hAnsi="Menlo" w:cs="Menlo"/>
          <w:kern w:val="0"/>
          <w:sz w:val="20"/>
          <w:szCs w:val="20"/>
          <w:bdr w:val="single" w:sz="2" w:space="0" w:color="474852" w:frame="1"/>
          <w14:ligatures w14:val="none"/>
        </w:rPr>
        <w:t>age + chol + cp</w:t>
      </w:r>
      <w:r w:rsidRPr="00163171">
        <w:rPr>
          <w:rFonts w:ascii="Times New Roman" w:eastAsia="Times New Roman" w:hAnsi="Times New Roman" w:cs="Times New Roman"/>
          <w:kern w:val="0"/>
          <w14:ligatures w14:val="none"/>
        </w:rPr>
        <w:t>), so faceting it by chest pain would produce curves that are strictly parallel on the probability scale — the age effect wouldn't actually differ across facets. Since you're asking for an </w:t>
      </w:r>
      <w:r w:rsidRPr="00163171">
        <w:rPr>
          <w:rFonts w:ascii="Times New Roman" w:eastAsia="Times New Roman" w:hAnsi="Times New Roman" w:cs="Times New Roman"/>
          <w:i/>
          <w:iCs/>
          <w:kern w:val="0"/>
          <w:bdr w:val="single" w:sz="2" w:space="0" w:color="474852" w:frame="1"/>
          <w14:ligatures w14:val="none"/>
        </w:rPr>
        <w:t>interaction</w:t>
      </w:r>
      <w:r w:rsidRPr="00163171">
        <w:rPr>
          <w:rFonts w:ascii="Times New Roman" w:eastAsia="Times New Roman" w:hAnsi="Times New Roman" w:cs="Times New Roman"/>
          <w:kern w:val="0"/>
          <w14:ligatures w14:val="none"/>
        </w:rPr>
        <w:t> plot, I'll fit a companion model with an </w:t>
      </w:r>
      <w:r w:rsidRPr="00163171">
        <w:rPr>
          <w:rFonts w:ascii="Menlo" w:eastAsia="Times New Roman" w:hAnsi="Menlo" w:cs="Menlo"/>
          <w:kern w:val="0"/>
          <w:sz w:val="20"/>
          <w:szCs w:val="20"/>
          <w:bdr w:val="single" w:sz="2" w:space="0" w:color="474852" w:frame="1"/>
          <w14:ligatures w14:val="none"/>
        </w:rPr>
        <w:t>age × cp</w:t>
      </w:r>
      <w:r w:rsidRPr="00163171">
        <w:rPr>
          <w:rFonts w:ascii="Times New Roman" w:eastAsia="Times New Roman" w:hAnsi="Times New Roman" w:cs="Times New Roman"/>
          <w:kern w:val="0"/>
          <w14:ligatures w14:val="none"/>
        </w:rPr>
        <w:t> interaction so the age slope is free to vary by chest pain type. I'll hold cholesterol at its mean and show 95% confidence bands.</w:t>
      </w:r>
    </w:p>
    <w:p w14:paraId="2D6E56D1"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read:</w:t>
      </w:r>
      <w:r w:rsidRPr="00163171">
        <w:rPr>
          <w:rFonts w:ascii="Times New Roman" w:eastAsia="Times New Roman" w:hAnsi="Times New Roman" w:cs="Times New Roman"/>
          <w:kern w:val="0"/>
          <w:sz w:val="18"/>
          <w:szCs w:val="18"/>
          <w:bdr w:val="single" w:sz="2" w:space="0" w:color="474852" w:frame="1"/>
          <w14:ligatures w14:val="none"/>
        </w:rPr>
        <w:t>code1.R (from line 308)</w:t>
      </w:r>
      <w:r w:rsidRPr="00163171">
        <w:rPr>
          <w:rFonts w:ascii="Menlo" w:eastAsia="Times New Roman" w:hAnsi="Menlo" w:cs="Menlo"/>
          <w:color w:val="D0D0CA"/>
          <w:kern w:val="0"/>
          <w:sz w:val="16"/>
          <w:szCs w:val="16"/>
          <w:bdr w:val="single" w:sz="2" w:space="0" w:color="474852" w:frame="1"/>
          <w14:ligatures w14:val="none"/>
        </w:rPr>
        <w:t>12/319 lines</w:t>
      </w:r>
    </w:p>
    <w:p w14:paraId="7D054AAB"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+39 -0</w:t>
      </w:r>
    </w:p>
    <w:p w14:paraId="4F0E6B8B"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Fit interaction model and draw faceted effect plot of predicted probability vs age by chest pain</w:t>
      </w:r>
    </w:p>
    <w:p w14:paraId="7740A33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hd_model_int</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glm</w:t>
      </w:r>
      <w:r w:rsidRPr="00163171">
        <w:rPr>
          <w:rFonts w:ascii="inherit" w:eastAsia="Times New Roman" w:hAnsi="inherit" w:cs="Courier New"/>
          <w:color w:val="D4D4D4"/>
          <w:kern w:val="0"/>
          <w:sz w:val="18"/>
          <w:szCs w:val="18"/>
          <w:bdr w:val="single" w:sz="2" w:space="0" w:color="474852" w:frame="1"/>
          <w14:ligatures w14:val="none"/>
        </w:rPr>
        <w:t>(</w:t>
      </w:r>
    </w:p>
    <w:p w14:paraId="05C2482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target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chol</w:t>
      </w:r>
      <w:r w:rsidRPr="00163171">
        <w:rPr>
          <w:rFonts w:ascii="inherit" w:eastAsia="Times New Roman" w:hAnsi="inherit" w:cs="Courier New"/>
          <w:color w:val="D4D4D4"/>
          <w:kern w:val="0"/>
          <w:sz w:val="18"/>
          <w:szCs w:val="18"/>
          <w:bdr w:val="single" w:sz="2" w:space="0" w:color="474852" w:frame="1"/>
          <w14:ligatures w14:val="none"/>
        </w:rPr>
        <w:t>,</w:t>
      </w:r>
    </w:p>
    <w:p w14:paraId="0956CB7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lastRenderedPageBreak/>
        <w:t xml:space="preserve">  data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p>
    <w:p w14:paraId="61C8A97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family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binomial</w:t>
      </w:r>
    </w:p>
    <w:p w14:paraId="6A1AF3A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2702464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1D4FE2B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expand_grid</w:t>
      </w:r>
      <w:r w:rsidRPr="00163171">
        <w:rPr>
          <w:rFonts w:ascii="inherit" w:eastAsia="Times New Roman" w:hAnsi="inherit" w:cs="Courier New"/>
          <w:color w:val="D4D4D4"/>
          <w:kern w:val="0"/>
          <w:sz w:val="18"/>
          <w:szCs w:val="18"/>
          <w:bdr w:val="single" w:sz="2" w:space="0" w:color="474852" w:frame="1"/>
          <w14:ligatures w14:val="none"/>
        </w:rPr>
        <w:t>(</w:t>
      </w:r>
    </w:p>
    <w:p w14:paraId="1CBA8D02"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age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seq</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min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max</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by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w:t>
      </w:r>
    </w:p>
    <w:p w14:paraId="3BC0547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cp</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factor</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levels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w:t>
      </w:r>
    </w:p>
    <w:p w14:paraId="5C75A27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chol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mean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df1_dedup</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chol</w:t>
      </w:r>
      <w:r w:rsidRPr="00163171">
        <w:rPr>
          <w:rFonts w:ascii="inherit" w:eastAsia="Times New Roman" w:hAnsi="inherit" w:cs="Courier New"/>
          <w:color w:val="D4D4D4"/>
          <w:kern w:val="0"/>
          <w:sz w:val="18"/>
          <w:szCs w:val="18"/>
          <w:bdr w:val="single" w:sz="2" w:space="0" w:color="474852" w:frame="1"/>
          <w14:ligatures w14:val="none"/>
        </w:rPr>
        <w:t>)</w:t>
      </w:r>
    </w:p>
    <w:p w14:paraId="27E76AE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w:t>
      </w:r>
    </w:p>
    <w:p w14:paraId="73FD036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4C79287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DCDCAA"/>
          <w:kern w:val="0"/>
          <w:sz w:val="18"/>
          <w:szCs w:val="18"/>
          <w:bdr w:val="single" w:sz="2" w:space="0" w:color="474852" w:frame="1"/>
          <w14:ligatures w14:val="none"/>
        </w:rPr>
        <w:t>predict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hd_model_int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newdata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type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"link"</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se.fit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569CD6"/>
          <w:kern w:val="0"/>
          <w:sz w:val="18"/>
          <w:szCs w:val="18"/>
          <w:bdr w:val="single" w:sz="2" w:space="0" w:color="474852" w:frame="1"/>
          <w14:ligatures w14:val="none"/>
        </w:rPr>
        <w:t>TRUE</w:t>
      </w:r>
      <w:r w:rsidRPr="00163171">
        <w:rPr>
          <w:rFonts w:ascii="inherit" w:eastAsia="Times New Roman" w:hAnsi="inherit" w:cs="Courier New"/>
          <w:color w:val="D4D4D4"/>
          <w:kern w:val="0"/>
          <w:sz w:val="18"/>
          <w:szCs w:val="18"/>
          <w:bdr w:val="single" w:sz="2" w:space="0" w:color="474852" w:frame="1"/>
          <w14:ligatures w14:val="none"/>
        </w:rPr>
        <w:t>)</w:t>
      </w:r>
    </w:p>
    <w:p w14:paraId="5F123C2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&lt;- </w:t>
      </w: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|&gt;</w:t>
      </w:r>
    </w:p>
    <w:p w14:paraId="599AF66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mutate</w:t>
      </w:r>
      <w:r w:rsidRPr="00163171">
        <w:rPr>
          <w:rFonts w:ascii="inherit" w:eastAsia="Times New Roman" w:hAnsi="inherit" w:cs="Courier New"/>
          <w:color w:val="D4D4D4"/>
          <w:kern w:val="0"/>
          <w:sz w:val="18"/>
          <w:szCs w:val="18"/>
          <w:bdr w:val="single" w:sz="2" w:space="0" w:color="474852" w:frame="1"/>
          <w14:ligatures w14:val="none"/>
        </w:rPr>
        <w:t>(</w:t>
      </w:r>
    </w:p>
    <w:p w14:paraId="28EC349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fit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plogis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fit</w:t>
      </w:r>
      <w:r w:rsidRPr="00163171">
        <w:rPr>
          <w:rFonts w:ascii="inherit" w:eastAsia="Times New Roman" w:hAnsi="inherit" w:cs="Courier New"/>
          <w:color w:val="D4D4D4"/>
          <w:kern w:val="0"/>
          <w:sz w:val="18"/>
          <w:szCs w:val="18"/>
          <w:bdr w:val="single" w:sz="2" w:space="0" w:color="474852" w:frame="1"/>
          <w14:ligatures w14:val="none"/>
        </w:rPr>
        <w:t>),</w:t>
      </w:r>
    </w:p>
    <w:p w14:paraId="08A9ACB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lower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plogis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fit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1.96</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se.fit</w:t>
      </w:r>
      <w:r w:rsidRPr="00163171">
        <w:rPr>
          <w:rFonts w:ascii="inherit" w:eastAsia="Times New Roman" w:hAnsi="inherit" w:cs="Courier New"/>
          <w:color w:val="D4D4D4"/>
          <w:kern w:val="0"/>
          <w:sz w:val="18"/>
          <w:szCs w:val="18"/>
          <w:bdr w:val="single" w:sz="2" w:space="0" w:color="474852" w:frame="1"/>
          <w14:ligatures w14:val="none"/>
        </w:rPr>
        <w:t>),</w:t>
      </w:r>
    </w:p>
    <w:p w14:paraId="7054B77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upper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plogis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fit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1.96</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pred</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se.fit</w:t>
      </w:r>
      <w:r w:rsidRPr="00163171">
        <w:rPr>
          <w:rFonts w:ascii="inherit" w:eastAsia="Times New Roman" w:hAnsi="inherit" w:cs="Courier New"/>
          <w:color w:val="D4D4D4"/>
          <w:kern w:val="0"/>
          <w:sz w:val="18"/>
          <w:szCs w:val="18"/>
          <w:bdr w:val="single" w:sz="2" w:space="0" w:color="474852" w:frame="1"/>
          <w14:ligatures w14:val="none"/>
        </w:rPr>
        <w:t>)</w:t>
      </w:r>
    </w:p>
    <w:p w14:paraId="7D0FEE4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6736138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p>
    <w:p w14:paraId="20972EB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fit</w:t>
      </w:r>
      <w:r w:rsidRPr="00163171">
        <w:rPr>
          <w:rFonts w:ascii="inherit" w:eastAsia="Times New Roman" w:hAnsi="inherit" w:cs="Courier New"/>
          <w:color w:val="D4D4D4"/>
          <w:kern w:val="0"/>
          <w:sz w:val="18"/>
          <w:szCs w:val="18"/>
          <w:bdr w:val="single" w:sz="2" w:space="0" w:color="474852" w:frame="1"/>
          <w14:ligatures w14:val="none"/>
        </w:rPr>
        <w:t>)) +</w:t>
      </w:r>
    </w:p>
    <w:p w14:paraId="62E880D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geom_ribbon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ymin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fill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alpha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0.15</w:t>
      </w:r>
      <w:r w:rsidRPr="00163171">
        <w:rPr>
          <w:rFonts w:ascii="inherit" w:eastAsia="Times New Roman" w:hAnsi="inherit" w:cs="Courier New"/>
          <w:color w:val="D4D4D4"/>
          <w:kern w:val="0"/>
          <w:sz w:val="18"/>
          <w:szCs w:val="18"/>
          <w:bdr w:val="single" w:sz="2" w:space="0" w:color="474852" w:frame="1"/>
          <w14:ligatures w14:val="none"/>
        </w:rPr>
        <w:t>) +</w:t>
      </w:r>
    </w:p>
    <w:p w14:paraId="0CA4A2B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geom_line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"#2C5F8A"</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0.9</w:t>
      </w:r>
      <w:r w:rsidRPr="00163171">
        <w:rPr>
          <w:rFonts w:ascii="inherit" w:eastAsia="Times New Roman" w:hAnsi="inherit" w:cs="Courier New"/>
          <w:color w:val="D4D4D4"/>
          <w:kern w:val="0"/>
          <w:sz w:val="18"/>
          <w:szCs w:val="18"/>
          <w:bdr w:val="single" w:sz="2" w:space="0" w:color="474852" w:frame="1"/>
          <w14:ligatures w14:val="none"/>
        </w:rPr>
        <w:t>) +</w:t>
      </w:r>
    </w:p>
    <w:p w14:paraId="2301EBD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facet_wrap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 +</w:t>
      </w:r>
    </w:p>
    <w:p w14:paraId="1BC16FE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scale_y_continuous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limits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w:t>
      </w:r>
    </w:p>
    <w:p w14:paraId="66EE876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67CD1A6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w:t>
      </w:r>
    </w:p>
    <w:p w14:paraId="427B1D7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"Predicted probability of heart disease"</w:t>
      </w:r>
      <w:r w:rsidRPr="00163171">
        <w:rPr>
          <w:rFonts w:ascii="inherit" w:eastAsia="Times New Roman" w:hAnsi="inherit" w:cs="Courier New"/>
          <w:color w:val="D4D4D4"/>
          <w:kern w:val="0"/>
          <w:sz w:val="18"/>
          <w:szCs w:val="18"/>
          <w:bdr w:val="single" w:sz="2" w:space="0" w:color="474852" w:frame="1"/>
          <w14:ligatures w14:val="none"/>
        </w:rPr>
        <w:t>,</w:t>
      </w:r>
    </w:p>
    <w:p w14:paraId="08271B1B"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"Cholesterol held at sample mean; bands are 95% CIs"</w:t>
      </w:r>
    </w:p>
    <w:p w14:paraId="5F47945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58132D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theme_minimal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72CDAA55"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p>
    <w:p w14:paraId="570C6B7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panel.grid.minor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1282FC43"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strip.text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face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"bold"</w:t>
      </w:r>
      <w:r w:rsidRPr="00163171">
        <w:rPr>
          <w:rFonts w:ascii="inherit" w:eastAsia="Times New Roman" w:hAnsi="inherit" w:cs="Courier New"/>
          <w:color w:val="D4D4D4"/>
          <w:kern w:val="0"/>
          <w:sz w:val="18"/>
          <w:szCs w:val="18"/>
          <w:bdr w:val="single" w:sz="2" w:space="0" w:color="474852" w:frame="1"/>
          <w14:ligatures w14:val="none"/>
        </w:rPr>
        <w:t>),</w:t>
      </w:r>
    </w:p>
    <w:p w14:paraId="461455E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152F73C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plot.caption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w:t>
      </w:r>
    </w:p>
    <w:p w14:paraId="5879675E"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447F6554" w14:textId="5D81FD2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4242D2CB" wp14:editId="05565EDD">
            <wp:extent cx="255270" cy="233680"/>
            <wp:effectExtent l="0" t="0" r="0" b="0"/>
            <wp:docPr id="1895192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89D9A61" wp14:editId="504DDF5C">
            <wp:extent cx="255270" cy="233680"/>
            <wp:effectExtent l="0" t="0" r="0" b="0"/>
            <wp:docPr id="1972671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1382C8A" wp14:editId="460C88AF">
            <wp:extent cx="255270" cy="233680"/>
            <wp:effectExtent l="0" t="0" r="0" b="0"/>
            <wp:docPr id="146076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131197E8" wp14:editId="2711B2BE">
            <wp:extent cx="255270" cy="233680"/>
            <wp:effectExtent l="0" t="0" r="0" b="0"/>
            <wp:docPr id="519209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665F1BBC" w14:textId="79A4F317"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lastRenderedPageBreak/>
        <w:drawing>
          <wp:inline distT="0" distB="0" distL="0" distR="0" wp14:anchorId="24FD56CE" wp14:editId="6ED4ED6A">
            <wp:extent cx="5943600" cy="4459605"/>
            <wp:effectExtent l="0" t="0" r="0" b="0"/>
            <wp:docPr id="2039522197" name="Picture 6"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Plot outpu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9B7DB6D"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faceted effect plot is drawn: predicted probability of heart disease across age, one panel per chest pain type, with cholesterol fixed at its mean and 95% CI bands. Because this uses the </w:t>
      </w:r>
      <w:r w:rsidRPr="00163171">
        <w:rPr>
          <w:rFonts w:ascii="Menlo" w:eastAsia="Times New Roman" w:hAnsi="Menlo" w:cs="Menlo"/>
          <w:kern w:val="0"/>
          <w:sz w:val="20"/>
          <w:szCs w:val="20"/>
          <w:bdr w:val="single" w:sz="2" w:space="0" w:color="474852" w:frame="1"/>
          <w14:ligatures w14:val="none"/>
        </w:rPr>
        <w:t>age × cp</w:t>
      </w:r>
      <w:r w:rsidRPr="00163171">
        <w:rPr>
          <w:rFonts w:ascii="Times New Roman" w:eastAsia="Times New Roman" w:hAnsi="Times New Roman" w:cs="Times New Roman"/>
          <w:kern w:val="0"/>
          <w14:ligatures w14:val="none"/>
        </w:rPr>
        <w:t> interaction model, the age slopes are allowed to differ across panels — and they clearly do.</w:t>
      </w:r>
    </w:p>
    <w:p w14:paraId="4D69E686"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Three of the four panels (Typical angina, Atypical angina, Non-anginal pain) show predicted risk </w:t>
      </w:r>
      <w:r w:rsidRPr="00163171">
        <w:rPr>
          <w:rFonts w:ascii="Times New Roman" w:eastAsia="Times New Roman" w:hAnsi="Times New Roman" w:cs="Times New Roman"/>
          <w:i/>
          <w:iCs/>
          <w:kern w:val="0"/>
          <w:bdr w:val="single" w:sz="2" w:space="0" w:color="474852" w:frame="1"/>
          <w14:ligatures w14:val="none"/>
        </w:rPr>
        <w:t>declining</w:t>
      </w:r>
      <w:r w:rsidRPr="00163171">
        <w:rPr>
          <w:rFonts w:ascii="Times New Roman" w:eastAsia="Times New Roman" w:hAnsi="Times New Roman" w:cs="Times New Roman"/>
          <w:kern w:val="0"/>
          <w14:ligatures w14:val="none"/>
        </w:rPr>
        <w:t> with age, echoing the counterintuitive negative age association we've seen throughout. The Asymptomatic panel bucks this with a slight upward slope, but its band is extremely wide — that category has only 23 patients, so its curve is essentially uninformative.</w:t>
      </w:r>
    </w:p>
    <w:p w14:paraId="72BD7B2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A few caveats worth attaching to this figure:</w:t>
      </w:r>
    </w:p>
    <w:p w14:paraId="6A2B0E50" w14:textId="77777777" w:rsidR="00163171" w:rsidRPr="00163171" w:rsidRDefault="00163171" w:rsidP="00163171">
      <w:pPr>
        <w:numPr>
          <w:ilvl w:val="0"/>
          <w:numId w:val="7"/>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interaction model is separate from the earlier additive </w:t>
      </w:r>
      <w:r w:rsidRPr="00163171">
        <w:rPr>
          <w:rFonts w:ascii="Menlo" w:eastAsia="Times New Roman" w:hAnsi="Menlo" w:cs="Menlo"/>
          <w:kern w:val="0"/>
          <w:sz w:val="20"/>
          <w:szCs w:val="20"/>
          <w:bdr w:val="single" w:sz="2" w:space="0" w:color="474852" w:frame="1"/>
          <w14:ligatures w14:val="none"/>
        </w:rPr>
        <w:t>hd_model</w:t>
      </w:r>
      <w:r w:rsidRPr="00163171">
        <w:rPr>
          <w:rFonts w:ascii="Times New Roman" w:eastAsia="Times New Roman" w:hAnsi="Times New Roman" w:cs="Times New Roman"/>
          <w:kern w:val="0"/>
          <w14:ligatures w14:val="none"/>
        </w:rPr>
        <w:t>; I fit it specifically so the curves could diverge. Whether the interaction is statistically justified is a separate question — with these cell sizes I'd test it (e.g., a likelihood-ratio test against the additive model) before reading much into the differing slopes.</w:t>
      </w:r>
    </w:p>
    <w:p w14:paraId="10D11045" w14:textId="77777777" w:rsidR="00163171" w:rsidRPr="00163171" w:rsidRDefault="00163171" w:rsidP="00163171">
      <w:pPr>
        <w:numPr>
          <w:ilvl w:val="0"/>
          <w:numId w:val="7"/>
        </w:num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The overall inverse age–disease relationship remains a likely artifact of how this dataset was assembled, so the panels describe associations in </w:t>
      </w:r>
      <w:r w:rsidRPr="00163171">
        <w:rPr>
          <w:rFonts w:ascii="Times New Roman" w:eastAsia="Times New Roman" w:hAnsi="Times New Roman" w:cs="Times New Roman"/>
          <w:i/>
          <w:iCs/>
          <w:kern w:val="0"/>
          <w:bdr w:val="single" w:sz="2" w:space="0" w:color="474852" w:frame="1"/>
          <w14:ligatures w14:val="none"/>
        </w:rPr>
        <w:t>this</w:t>
      </w:r>
      <w:r w:rsidRPr="00163171">
        <w:rPr>
          <w:rFonts w:ascii="Times New Roman" w:eastAsia="Times New Roman" w:hAnsi="Times New Roman" w:cs="Times New Roman"/>
          <w:kern w:val="0"/>
          <w14:ligatures w14:val="none"/>
        </w:rPr>
        <w:t> sample rather than clinical reality.</w:t>
      </w:r>
    </w:p>
    <w:p w14:paraId="3F69EE8C"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Run a likelihood-ratio test comparing the interaction model to the additive one.</w:t>
      </w:r>
    </w:p>
    <w:p w14:paraId="5DF155A3"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Overlay the four curves on a single panel colored by chest pain type.</w:t>
      </w:r>
    </w:p>
    <w:p w14:paraId="0E6F33D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Add observed data (jittered points or rug) to each facet for context.</w:t>
      </w:r>
    </w:p>
    <w:p w14:paraId="5B23BE7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color w:val="F8F8F2"/>
          <w:kern w:val="0"/>
          <w14:ligatures w14:val="none"/>
        </w:rPr>
      </w:pPr>
      <w:r w:rsidRPr="00163171">
        <w:rPr>
          <w:rFonts w:ascii="Times New Roman" w:eastAsia="Times New Roman" w:hAnsi="Times New Roman" w:cs="Times New Roman"/>
          <w:color w:val="F8F8F2"/>
          <w:kern w:val="0"/>
          <w14:ligatures w14:val="none"/>
        </w:rPr>
        <w:t>Display the predicted values as a blue line with a light-blue 95% confidence band.</w:t>
      </w:r>
    </w:p>
    <w:p w14:paraId="054E46B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I'll update the faceted effect plot to use an explicit blue line and a light-blue confidence band, adjusting the existing geoms rather than adding a new block.</w:t>
      </w:r>
    </w:p>
    <w:p w14:paraId="26FB23B6"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lastRenderedPageBreak/>
        <w:t>edit:</w:t>
      </w:r>
      <w:r w:rsidRPr="00163171">
        <w:rPr>
          <w:rFonts w:ascii="Times New Roman" w:eastAsia="Times New Roman" w:hAnsi="Times New Roman" w:cs="Times New Roman"/>
          <w:kern w:val="0"/>
          <w:sz w:val="18"/>
          <w:szCs w:val="18"/>
          <w:bdr w:val="single" w:sz="2" w:space="0" w:color="474852" w:frame="1"/>
          <w14:ligatures w14:val="none"/>
        </w:rPr>
        <w:t>code1.R</w:t>
      </w:r>
      <w:r w:rsidRPr="00163171">
        <w:rPr>
          <w:rFonts w:ascii="Menlo" w:eastAsia="Times New Roman" w:hAnsi="Menlo" w:cs="Menlo"/>
          <w:kern w:val="0"/>
          <w:sz w:val="18"/>
          <w:szCs w:val="18"/>
          <w:bdr w:val="single" w:sz="2" w:space="0" w:color="474852" w:frame="1"/>
          <w14:ligatures w14:val="none"/>
        </w:rPr>
        <w:t>+2 -2</w:t>
      </w:r>
    </w:p>
    <w:p w14:paraId="0B95B910"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14:ligatures w14:val="none"/>
        </w:rPr>
      </w:pPr>
      <w:r w:rsidRPr="00163171">
        <w:rPr>
          <w:rFonts w:ascii="Menlo" w:eastAsia="Times New Roman" w:hAnsi="Menlo" w:cs="Menlo"/>
          <w:b/>
          <w:bCs/>
          <w:kern w:val="0"/>
          <w:sz w:val="18"/>
          <w:szCs w:val="18"/>
          <w:bdr w:val="single" w:sz="2" w:space="0" w:color="474852" w:frame="1"/>
          <w14:ligatures w14:val="none"/>
        </w:rPr>
        <w:t>executeCode:</w:t>
      </w:r>
      <w:r w:rsidRPr="00163171">
        <w:rPr>
          <w:rFonts w:ascii="Times New Roman" w:eastAsia="Times New Roman" w:hAnsi="Times New Roman" w:cs="Times New Roman"/>
          <w:kern w:val="0"/>
          <w:sz w:val="18"/>
          <w:szCs w:val="18"/>
          <w:bdr w:val="single" w:sz="2" w:space="0" w:color="474852" w:frame="1"/>
          <w14:ligatures w14:val="none"/>
        </w:rPr>
        <w:t>Redraw faceted effect plot with blue line and light-blue confidence band</w:t>
      </w:r>
    </w:p>
    <w:p w14:paraId="09E95A48"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ggplot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grid</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age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fit</w:t>
      </w:r>
      <w:r w:rsidRPr="00163171">
        <w:rPr>
          <w:rFonts w:ascii="inherit" w:eastAsia="Times New Roman" w:hAnsi="inherit" w:cs="Courier New"/>
          <w:color w:val="D4D4D4"/>
          <w:kern w:val="0"/>
          <w:sz w:val="18"/>
          <w:szCs w:val="18"/>
          <w:bdr w:val="single" w:sz="2" w:space="0" w:color="474852" w:frame="1"/>
          <w14:ligatures w14:val="none"/>
        </w:rPr>
        <w:t>)) +</w:t>
      </w:r>
    </w:p>
    <w:p w14:paraId="583929D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geom_ribbon</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DCDCAA"/>
          <w:kern w:val="0"/>
          <w:sz w:val="18"/>
          <w:szCs w:val="18"/>
          <w:bdr w:val="single" w:sz="2" w:space="0" w:color="474852" w:frame="1"/>
          <w14:ligatures w14:val="none"/>
        </w:rPr>
        <w:t>aes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ymin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lower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ymax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upper</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fill</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"lightblue"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alpha</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0.5</w:t>
      </w:r>
      <w:r w:rsidRPr="00163171">
        <w:rPr>
          <w:rFonts w:ascii="inherit" w:eastAsia="Times New Roman" w:hAnsi="inherit" w:cs="Courier New"/>
          <w:color w:val="D4D4D4"/>
          <w:kern w:val="0"/>
          <w:sz w:val="18"/>
          <w:szCs w:val="18"/>
          <w:bdr w:val="single" w:sz="2" w:space="0" w:color="474852" w:frame="1"/>
          <w14:ligatures w14:val="none"/>
        </w:rPr>
        <w:t>) +</w:t>
      </w:r>
    </w:p>
    <w:p w14:paraId="2407D57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geom_line</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"blue"</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linewidth</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0.9</w:t>
      </w:r>
      <w:r w:rsidRPr="00163171">
        <w:rPr>
          <w:rFonts w:ascii="inherit" w:eastAsia="Times New Roman" w:hAnsi="inherit" w:cs="Courier New"/>
          <w:color w:val="D4D4D4"/>
          <w:kern w:val="0"/>
          <w:sz w:val="18"/>
          <w:szCs w:val="18"/>
          <w:bdr w:val="single" w:sz="2" w:space="0" w:color="474852" w:frame="1"/>
          <w14:ligatures w14:val="none"/>
        </w:rPr>
        <w:t>) +</w:t>
      </w:r>
    </w:p>
    <w:p w14:paraId="5B95B37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facet_wrap</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cp</w:t>
      </w:r>
      <w:r w:rsidRPr="00163171">
        <w:rPr>
          <w:rFonts w:ascii="inherit" w:eastAsia="Times New Roman" w:hAnsi="inherit" w:cs="Courier New"/>
          <w:color w:val="D4D4D4"/>
          <w:kern w:val="0"/>
          <w:sz w:val="18"/>
          <w:szCs w:val="18"/>
          <w:bdr w:val="single" w:sz="2" w:space="0" w:color="474852" w:frame="1"/>
          <w14:ligatures w14:val="none"/>
        </w:rPr>
        <w:t>) +</w:t>
      </w:r>
    </w:p>
    <w:p w14:paraId="19139A2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scale_y_continuous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labels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9CDCFE"/>
          <w:kern w:val="0"/>
          <w:sz w:val="18"/>
          <w:szCs w:val="18"/>
          <w:bdr w:val="single" w:sz="2" w:space="0" w:color="474852" w:frame="1"/>
          <w14:ligatures w14:val="none"/>
        </w:rPr>
        <w:t>scales</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percent</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limits</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c</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B5CEA8"/>
          <w:kern w:val="0"/>
          <w:sz w:val="18"/>
          <w:szCs w:val="18"/>
          <w:bdr w:val="single" w:sz="2" w:space="0" w:color="474852" w:frame="1"/>
          <w14:ligatures w14:val="none"/>
        </w:rPr>
        <w:t>1</w:t>
      </w:r>
      <w:r w:rsidRPr="00163171">
        <w:rPr>
          <w:rFonts w:ascii="inherit" w:eastAsia="Times New Roman" w:hAnsi="inherit" w:cs="Courier New"/>
          <w:color w:val="D4D4D4"/>
          <w:kern w:val="0"/>
          <w:sz w:val="18"/>
          <w:szCs w:val="18"/>
          <w:bdr w:val="single" w:sz="2" w:space="0" w:color="474852" w:frame="1"/>
          <w14:ligatures w14:val="none"/>
        </w:rPr>
        <w:t>)) +</w:t>
      </w:r>
    </w:p>
    <w:p w14:paraId="200D988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labs</w:t>
      </w:r>
      <w:r w:rsidRPr="00163171">
        <w:rPr>
          <w:rFonts w:ascii="inherit" w:eastAsia="Times New Roman" w:hAnsi="inherit" w:cs="Courier New"/>
          <w:color w:val="D4D4D4"/>
          <w:kern w:val="0"/>
          <w:sz w:val="18"/>
          <w:szCs w:val="18"/>
          <w:bdr w:val="single" w:sz="2" w:space="0" w:color="474852" w:frame="1"/>
          <w14:ligatures w14:val="none"/>
        </w:rPr>
        <w:t>(</w:t>
      </w:r>
    </w:p>
    <w:p w14:paraId="44A1E62F"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x</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"Age (years)"</w:t>
      </w:r>
      <w:r w:rsidRPr="00163171">
        <w:rPr>
          <w:rFonts w:ascii="inherit" w:eastAsia="Times New Roman" w:hAnsi="inherit" w:cs="Courier New"/>
          <w:color w:val="D4D4D4"/>
          <w:kern w:val="0"/>
          <w:sz w:val="18"/>
          <w:szCs w:val="18"/>
          <w:bdr w:val="single" w:sz="2" w:space="0" w:color="474852" w:frame="1"/>
          <w14:ligatures w14:val="none"/>
        </w:rPr>
        <w:t>,</w:t>
      </w:r>
    </w:p>
    <w:p w14:paraId="1208832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y</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"Predicted probability of heart disease"</w:t>
      </w:r>
      <w:r w:rsidRPr="00163171">
        <w:rPr>
          <w:rFonts w:ascii="inherit" w:eastAsia="Times New Roman" w:hAnsi="inherit" w:cs="Courier New"/>
          <w:color w:val="D4D4D4"/>
          <w:kern w:val="0"/>
          <w:sz w:val="18"/>
          <w:szCs w:val="18"/>
          <w:bdr w:val="single" w:sz="2" w:space="0" w:color="474852" w:frame="1"/>
          <w14:ligatures w14:val="none"/>
        </w:rPr>
        <w:t>,</w:t>
      </w:r>
    </w:p>
    <w:p w14:paraId="6B9D109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"Cholesterol held at sample mean; bands are 95% CIs"</w:t>
      </w:r>
    </w:p>
    <w:p w14:paraId="03934AE1"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 +</w:t>
      </w:r>
    </w:p>
    <w:p w14:paraId="44AC462C"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theme_minimal</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base_size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12</w:t>
      </w:r>
      <w:r w:rsidRPr="00163171">
        <w:rPr>
          <w:rFonts w:ascii="inherit" w:eastAsia="Times New Roman" w:hAnsi="inherit" w:cs="Courier New"/>
          <w:color w:val="D4D4D4"/>
          <w:kern w:val="0"/>
          <w:sz w:val="18"/>
          <w:szCs w:val="18"/>
          <w:bdr w:val="single" w:sz="2" w:space="0" w:color="474852" w:frame="1"/>
          <w14:ligatures w14:val="none"/>
        </w:rPr>
        <w:t>) +</w:t>
      </w:r>
    </w:p>
    <w:p w14:paraId="200CD4D0"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DCDCAA"/>
          <w:kern w:val="0"/>
          <w:sz w:val="18"/>
          <w:szCs w:val="18"/>
          <w:bdr w:val="single" w:sz="2" w:space="0" w:color="474852" w:frame="1"/>
          <w14:ligatures w14:val="none"/>
        </w:rPr>
        <w:t xml:space="preserve">  theme</w:t>
      </w:r>
      <w:r w:rsidRPr="00163171">
        <w:rPr>
          <w:rFonts w:ascii="inherit" w:eastAsia="Times New Roman" w:hAnsi="inherit" w:cs="Courier New"/>
          <w:color w:val="D4D4D4"/>
          <w:kern w:val="0"/>
          <w:sz w:val="18"/>
          <w:szCs w:val="18"/>
          <w:bdr w:val="single" w:sz="2" w:space="0" w:color="474852" w:frame="1"/>
          <w14:ligatures w14:val="none"/>
        </w:rPr>
        <w:t>(</w:t>
      </w:r>
    </w:p>
    <w:p w14:paraId="274CE656"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panel.grid.minor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element_blank</w:t>
      </w:r>
      <w:r w:rsidRPr="00163171">
        <w:rPr>
          <w:rFonts w:ascii="inherit" w:eastAsia="Times New Roman" w:hAnsi="inherit" w:cs="Courier New"/>
          <w:color w:val="D4D4D4"/>
          <w:kern w:val="0"/>
          <w:sz w:val="18"/>
          <w:szCs w:val="18"/>
          <w:bdr w:val="single" w:sz="2" w:space="0" w:color="474852" w:frame="1"/>
          <w14:ligatures w14:val="none"/>
        </w:rPr>
        <w:t>(),</w:t>
      </w:r>
    </w:p>
    <w:p w14:paraId="4C2D429D"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strip.text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face</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"bold"</w:t>
      </w:r>
      <w:r w:rsidRPr="00163171">
        <w:rPr>
          <w:rFonts w:ascii="inherit" w:eastAsia="Times New Roman" w:hAnsi="inherit" w:cs="Courier New"/>
          <w:color w:val="D4D4D4"/>
          <w:kern w:val="0"/>
          <w:sz w:val="18"/>
          <w:szCs w:val="18"/>
          <w:bdr w:val="single" w:sz="2" w:space="0" w:color="474852" w:frame="1"/>
          <w14:ligatures w14:val="none"/>
        </w:rPr>
        <w:t>),</w:t>
      </w:r>
    </w:p>
    <w:p w14:paraId="7F6164E9"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axis.text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"black"</w:t>
      </w:r>
      <w:r w:rsidRPr="00163171">
        <w:rPr>
          <w:rFonts w:ascii="inherit" w:eastAsia="Times New Roman" w:hAnsi="inherit" w:cs="Courier New"/>
          <w:color w:val="D4D4D4"/>
          <w:kern w:val="0"/>
          <w:sz w:val="18"/>
          <w:szCs w:val="18"/>
          <w:bdr w:val="single" w:sz="2" w:space="0" w:color="474852" w:frame="1"/>
          <w14:ligatures w14:val="none"/>
        </w:rPr>
        <w:t>),</w:t>
      </w:r>
    </w:p>
    <w:p w14:paraId="566943B7"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18"/>
          <w:szCs w:val="18"/>
          <w:bdr w:val="single" w:sz="2" w:space="0" w:color="474852" w:frame="1"/>
          <w14:ligatures w14:val="none"/>
        </w:rPr>
      </w:pPr>
      <w:r w:rsidRPr="00163171">
        <w:rPr>
          <w:rFonts w:ascii="inherit" w:eastAsia="Times New Roman" w:hAnsi="inherit" w:cs="Courier New"/>
          <w:color w:val="9CDCFE"/>
          <w:kern w:val="0"/>
          <w:sz w:val="18"/>
          <w:szCs w:val="18"/>
          <w:bdr w:val="single" w:sz="2" w:space="0" w:color="474852" w:frame="1"/>
          <w14:ligatures w14:val="none"/>
        </w:rPr>
        <w:t xml:space="preserve">    plot.caption</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DCDCAA"/>
          <w:kern w:val="0"/>
          <w:sz w:val="18"/>
          <w:szCs w:val="18"/>
          <w:bdr w:val="single" w:sz="2" w:space="0" w:color="474852" w:frame="1"/>
          <w14:ligatures w14:val="none"/>
        </w:rPr>
        <w:t>element_text</w:t>
      </w:r>
      <w:r w:rsidRPr="00163171">
        <w:rPr>
          <w:rFonts w:ascii="inherit" w:eastAsia="Times New Roman" w:hAnsi="inherit" w:cs="Courier New"/>
          <w:color w:val="D4D4D4"/>
          <w:kern w:val="0"/>
          <w:sz w:val="18"/>
          <w:szCs w:val="18"/>
          <w:bdr w:val="single" w:sz="2" w:space="0" w:color="474852" w:frame="1"/>
          <w14:ligatures w14:val="none"/>
        </w:rPr>
        <w:t>(</w:t>
      </w:r>
      <w:r w:rsidRPr="00163171">
        <w:rPr>
          <w:rFonts w:ascii="inherit" w:eastAsia="Times New Roman" w:hAnsi="inherit" w:cs="Courier New"/>
          <w:color w:val="9CDCFE"/>
          <w:kern w:val="0"/>
          <w:sz w:val="18"/>
          <w:szCs w:val="18"/>
          <w:bdr w:val="single" w:sz="2" w:space="0" w:color="474852" w:frame="1"/>
          <w14:ligatures w14:val="none"/>
        </w:rPr>
        <w:t>colour</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CE9178"/>
          <w:kern w:val="0"/>
          <w:sz w:val="18"/>
          <w:szCs w:val="18"/>
          <w:bdr w:val="single" w:sz="2" w:space="0" w:color="474852" w:frame="1"/>
          <w14:ligatures w14:val="none"/>
        </w:rPr>
        <w:t>"grey50"</w:t>
      </w:r>
      <w:r w:rsidRPr="00163171">
        <w:rPr>
          <w:rFonts w:ascii="inherit" w:eastAsia="Times New Roman" w:hAnsi="inherit" w:cs="Courier New"/>
          <w:color w:val="D4D4D4"/>
          <w:kern w:val="0"/>
          <w:sz w:val="18"/>
          <w:szCs w:val="18"/>
          <w:bdr w:val="single" w:sz="2" w:space="0" w:color="474852" w:frame="1"/>
          <w14:ligatures w14:val="none"/>
        </w:rPr>
        <w:t xml:space="preserve">, </w:t>
      </w:r>
      <w:r w:rsidRPr="00163171">
        <w:rPr>
          <w:rFonts w:ascii="inherit" w:eastAsia="Times New Roman" w:hAnsi="inherit" w:cs="Courier New"/>
          <w:color w:val="9CDCFE"/>
          <w:kern w:val="0"/>
          <w:sz w:val="18"/>
          <w:szCs w:val="18"/>
          <w:bdr w:val="single" w:sz="2" w:space="0" w:color="474852" w:frame="1"/>
          <w14:ligatures w14:val="none"/>
        </w:rPr>
        <w:t>hjust</w:t>
      </w:r>
      <w:r w:rsidRPr="00163171">
        <w:rPr>
          <w:rFonts w:ascii="inherit" w:eastAsia="Times New Roman" w:hAnsi="inherit" w:cs="Courier New"/>
          <w:color w:val="D4D4D4"/>
          <w:kern w:val="0"/>
          <w:sz w:val="18"/>
          <w:szCs w:val="18"/>
          <w:bdr w:val="single" w:sz="2" w:space="0" w:color="474852" w:frame="1"/>
          <w14:ligatures w14:val="none"/>
        </w:rPr>
        <w:t xml:space="preserve"> = </w:t>
      </w:r>
      <w:r w:rsidRPr="00163171">
        <w:rPr>
          <w:rFonts w:ascii="inherit" w:eastAsia="Times New Roman" w:hAnsi="inherit" w:cs="Courier New"/>
          <w:color w:val="B5CEA8"/>
          <w:kern w:val="0"/>
          <w:sz w:val="18"/>
          <w:szCs w:val="18"/>
          <w:bdr w:val="single" w:sz="2" w:space="0" w:color="474852" w:frame="1"/>
          <w14:ligatures w14:val="none"/>
        </w:rPr>
        <w:t>0</w:t>
      </w:r>
      <w:r w:rsidRPr="00163171">
        <w:rPr>
          <w:rFonts w:ascii="inherit" w:eastAsia="Times New Roman" w:hAnsi="inherit" w:cs="Courier New"/>
          <w:color w:val="D4D4D4"/>
          <w:kern w:val="0"/>
          <w:sz w:val="18"/>
          <w:szCs w:val="18"/>
          <w:bdr w:val="single" w:sz="2" w:space="0" w:color="474852" w:frame="1"/>
          <w14:ligatures w14:val="none"/>
        </w:rPr>
        <w:t>)</w:t>
      </w:r>
    </w:p>
    <w:p w14:paraId="1F57B41A" w14:textId="77777777" w:rsidR="00163171" w:rsidRPr="00163171" w:rsidRDefault="00163171" w:rsidP="00163171">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D4D4D4"/>
          <w:kern w:val="0"/>
          <w:sz w:val="18"/>
          <w:szCs w:val="18"/>
          <w14:ligatures w14:val="none"/>
        </w:rPr>
      </w:pPr>
      <w:r w:rsidRPr="00163171">
        <w:rPr>
          <w:rFonts w:ascii="inherit" w:eastAsia="Times New Roman" w:hAnsi="inherit" w:cs="Courier New"/>
          <w:color w:val="D4D4D4"/>
          <w:kern w:val="0"/>
          <w:sz w:val="18"/>
          <w:szCs w:val="18"/>
          <w:bdr w:val="single" w:sz="2" w:space="0" w:color="474852" w:frame="1"/>
          <w14:ligatures w14:val="none"/>
        </w:rPr>
        <w:t xml:space="preserve">  )</w:t>
      </w:r>
    </w:p>
    <w:p w14:paraId="02A4FD26" w14:textId="78220D51"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25F7E72B" wp14:editId="5B9B83F4">
            <wp:extent cx="255270" cy="233680"/>
            <wp:effectExtent l="0" t="0" r="0" b="0"/>
            <wp:docPr id="562821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326C174B" wp14:editId="04147F7C">
            <wp:extent cx="255270" cy="233680"/>
            <wp:effectExtent l="0" t="0" r="0" b="0"/>
            <wp:docPr id="1509905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77C65456" wp14:editId="4457BE60">
            <wp:extent cx="255270" cy="233680"/>
            <wp:effectExtent l="0" t="0" r="0" b="0"/>
            <wp:docPr id="129861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r w:rsidRPr="00163171">
        <w:rPr>
          <w:rFonts w:ascii="Times New Roman" w:eastAsia="Times New Roman" w:hAnsi="Times New Roman" w:cs="Times New Roman"/>
          <w:noProof/>
          <w:kern w:val="0"/>
          <w:sz w:val="18"/>
          <w:szCs w:val="18"/>
          <w14:ligatures w14:val="none"/>
        </w:rPr>
        <w:drawing>
          <wp:inline distT="0" distB="0" distL="0" distR="0" wp14:anchorId="0E9E5B02" wp14:editId="0C1E6636">
            <wp:extent cx="255270" cy="233680"/>
            <wp:effectExtent l="0" t="0" r="0" b="0"/>
            <wp:docPr id="102910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33680"/>
                    </a:xfrm>
                    <a:prstGeom prst="rect">
                      <a:avLst/>
                    </a:prstGeom>
                    <a:noFill/>
                    <a:ln>
                      <a:noFill/>
                    </a:ln>
                  </pic:spPr>
                </pic:pic>
              </a:graphicData>
            </a:graphic>
          </wp:inline>
        </w:drawing>
      </w:r>
    </w:p>
    <w:p w14:paraId="0E905B06" w14:textId="4AF9DC24" w:rsidR="00163171" w:rsidRPr="00163171" w:rsidRDefault="00163171" w:rsidP="00163171">
      <w:pPr>
        <w:shd w:val="clear" w:color="auto" w:fill="282A36"/>
        <w:spacing w:after="0" w:line="240" w:lineRule="auto"/>
        <w:rPr>
          <w:rFonts w:ascii="Times New Roman" w:eastAsia="Times New Roman" w:hAnsi="Times New Roman" w:cs="Times New Roman"/>
          <w:kern w:val="0"/>
          <w:sz w:val="18"/>
          <w:szCs w:val="18"/>
          <w14:ligatures w14:val="none"/>
        </w:rPr>
      </w:pPr>
      <w:r w:rsidRPr="00163171">
        <w:rPr>
          <w:rFonts w:ascii="Times New Roman" w:eastAsia="Times New Roman" w:hAnsi="Times New Roman" w:cs="Times New Roman"/>
          <w:noProof/>
          <w:kern w:val="0"/>
          <w:sz w:val="18"/>
          <w:szCs w:val="18"/>
          <w14:ligatures w14:val="none"/>
        </w:rPr>
        <w:drawing>
          <wp:inline distT="0" distB="0" distL="0" distR="0" wp14:anchorId="6C1627A0" wp14:editId="73ACE5D4">
            <wp:extent cx="5943600" cy="4459605"/>
            <wp:effectExtent l="0" t="0" r="0" b="0"/>
            <wp:docPr id="1970141173" name="Picture 1"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lot outp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3009BD8"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Updated — the predicted-probability curves now render as a solid blue line with a light-blue 95% confidence band in each chest-pain facet. The substance is unchanged from the previous version: risk declines with age in the three angina/pain categories, while the Asymptomatic panel's wide band still reflects its small sample.</w:t>
      </w:r>
    </w:p>
    <w:p w14:paraId="596793D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lastRenderedPageBreak/>
        <w:t>Run a likelihood-ratio test comparing the interaction model to the additive one.</w:t>
      </w:r>
    </w:p>
    <w:p w14:paraId="759EBDC5"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Overlay all four curves on a single panel colored by chest pain type.</w:t>
      </w:r>
    </w:p>
    <w:p w14:paraId="65E330A4"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pacing w:after="0" w:line="240" w:lineRule="auto"/>
        <w:rPr>
          <w:rFonts w:ascii="Times New Roman" w:eastAsia="Times New Roman" w:hAnsi="Times New Roman" w:cs="Times New Roman"/>
          <w:kern w:val="0"/>
          <w14:ligatures w14:val="none"/>
        </w:rPr>
      </w:pPr>
      <w:r w:rsidRPr="00163171">
        <w:rPr>
          <w:rFonts w:ascii="Times New Roman" w:eastAsia="Times New Roman" w:hAnsi="Times New Roman" w:cs="Times New Roman"/>
          <w:color w:val="3A78B1"/>
          <w:kern w:val="0"/>
          <w:bdr w:val="single" w:sz="2" w:space="0" w:color="474852" w:frame="1"/>
          <w14:ligatures w14:val="none"/>
        </w:rPr>
        <w:t>Export this figure at 300 dpi sized for a journal column.</w:t>
      </w:r>
    </w:p>
    <w:p w14:paraId="57CDEA01"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hd w:val="clear" w:color="auto" w:fill="282A36"/>
        <w:spacing w:after="315" w:line="240" w:lineRule="auto"/>
        <w:jc w:val="center"/>
        <w:rPr>
          <w:rFonts w:ascii="Times New Roman" w:eastAsia="Times New Roman" w:hAnsi="Times New Roman" w:cs="Times New Roman"/>
          <w:color w:val="D0D0CA"/>
          <w:kern w:val="0"/>
          <w14:ligatures w14:val="none"/>
        </w:rPr>
      </w:pPr>
      <w:r w:rsidRPr="00163171">
        <w:rPr>
          <w:rFonts w:ascii="Times New Roman" w:eastAsia="Times New Roman" w:hAnsi="Times New Roman" w:cs="Times New Roman"/>
          <w:color w:val="D0D0CA"/>
          <w:kern w:val="0"/>
          <w14:ligatures w14:val="none"/>
        </w:rPr>
        <w:t>To use Posit Assistant, connect an AI provider.</w:t>
      </w:r>
    </w:p>
    <w:p w14:paraId="11970DD2" w14:textId="77777777" w:rsidR="00163171" w:rsidRPr="00163171" w:rsidRDefault="00163171" w:rsidP="00163171">
      <w:pPr>
        <w:shd w:val="clear" w:color="auto" w:fill="282A36"/>
        <w:spacing w:after="0" w:line="240" w:lineRule="auto"/>
        <w:jc w:val="center"/>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Sign in to try Posit AI for free</w:t>
      </w:r>
      <w:r w:rsidRPr="00163171">
        <w:rPr>
          <w:rFonts w:ascii="Times New Roman" w:eastAsia="Times New Roman" w:hAnsi="Times New Roman" w:cs="Times New Roman"/>
          <w:color w:val="D0D0CA"/>
          <w:kern w:val="0"/>
          <w:sz w:val="18"/>
          <w:szCs w:val="18"/>
          <w:bdr w:val="single" w:sz="2" w:space="0" w:color="474852" w:frame="1"/>
          <w14:ligatures w14:val="none"/>
        </w:rPr>
        <w:t>or</w:t>
      </w:r>
      <w:r w:rsidRPr="00163171">
        <w:rPr>
          <w:rFonts w:ascii="Times New Roman" w:eastAsia="Times New Roman" w:hAnsi="Times New Roman" w:cs="Times New Roman"/>
          <w:kern w:val="0"/>
          <w14:ligatures w14:val="none"/>
        </w:rPr>
        <w:t>Configure another provider</w:t>
      </w:r>
    </w:p>
    <w:p w14:paraId="6AF9E284" w14:textId="77777777" w:rsidR="00163171" w:rsidRPr="00163171" w:rsidRDefault="00163171" w:rsidP="00163171">
      <w:pPr>
        <w:shd w:val="clear" w:color="auto" w:fill="282A36"/>
        <w:spacing w:after="0" w:line="240" w:lineRule="auto"/>
        <w:jc w:val="center"/>
        <w:rPr>
          <w:rFonts w:ascii="Times New Roman" w:eastAsia="Times New Roman" w:hAnsi="Times New Roman" w:cs="Times New Roman"/>
          <w:kern w:val="0"/>
          <w14:ligatures w14:val="none"/>
        </w:rPr>
      </w:pPr>
      <w:r w:rsidRPr="00163171">
        <w:rPr>
          <w:rFonts w:ascii="Times New Roman" w:eastAsia="Times New Roman" w:hAnsi="Times New Roman" w:cs="Times New Roman"/>
          <w:kern w:val="0"/>
          <w14:ligatures w14:val="none"/>
        </w:rPr>
        <w:t>What is Posit AI?</w:t>
      </w:r>
    </w:p>
    <w:p w14:paraId="0F73C8C2"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hd w:val="clear" w:color="auto" w:fill="282A36"/>
        <w:spacing w:after="0" w:line="240" w:lineRule="auto"/>
        <w:jc w:val="center"/>
        <w:rPr>
          <w:rFonts w:ascii="Times New Roman" w:eastAsia="Times New Roman" w:hAnsi="Times New Roman" w:cs="Times New Roman"/>
          <w:color w:val="D0D0CA"/>
          <w:kern w:val="0"/>
          <w:sz w:val="18"/>
          <w:szCs w:val="18"/>
          <w14:ligatures w14:val="none"/>
        </w:rPr>
      </w:pPr>
      <w:r w:rsidRPr="00163171">
        <w:rPr>
          <w:rFonts w:ascii="Times New Roman" w:eastAsia="Times New Roman" w:hAnsi="Times New Roman" w:cs="Times New Roman"/>
          <w:color w:val="D0D0CA"/>
          <w:kern w:val="0"/>
          <w:sz w:val="18"/>
          <w:szCs w:val="18"/>
          <w14:ligatures w14:val="none"/>
        </w:rPr>
        <w:t>By installing or using this software, you agree to the </w:t>
      </w:r>
      <w:hyperlink r:id="rId22" w:tgtFrame="_blank" w:history="1">
        <w:r w:rsidRPr="00163171">
          <w:rPr>
            <w:rFonts w:ascii="Times New Roman" w:eastAsia="Times New Roman" w:hAnsi="Times New Roman" w:cs="Times New Roman"/>
            <w:color w:val="FFFFFF"/>
            <w:kern w:val="0"/>
            <w:sz w:val="18"/>
            <w:szCs w:val="18"/>
            <w:u w:val="single"/>
            <w:bdr w:val="single" w:sz="2" w:space="0" w:color="474852" w:frame="1"/>
            <w14:ligatures w14:val="none"/>
          </w:rPr>
          <w:t>Terms of Use</w:t>
        </w:r>
      </w:hyperlink>
    </w:p>
    <w:p w14:paraId="67E9760B" w14:textId="77777777" w:rsidR="00163171" w:rsidRPr="00163171" w:rsidRDefault="00163171" w:rsidP="00163171">
      <w:pPr>
        <w:pBdr>
          <w:top w:val="single" w:sz="2" w:space="0" w:color="474852"/>
          <w:left w:val="single" w:sz="2" w:space="0" w:color="474852"/>
          <w:bottom w:val="single" w:sz="2" w:space="0" w:color="474852"/>
          <w:right w:val="single" w:sz="2" w:space="0" w:color="474852"/>
        </w:pBdr>
        <w:shd w:val="clear" w:color="auto" w:fill="282A36"/>
        <w:spacing w:after="0" w:line="240" w:lineRule="auto"/>
        <w:rPr>
          <w:rFonts w:ascii="Times New Roman" w:eastAsia="Times New Roman" w:hAnsi="Times New Roman" w:cs="Times New Roman"/>
          <w:kern w:val="0"/>
          <w14:ligatures w14:val="none"/>
        </w:rPr>
      </w:pPr>
    </w:p>
    <w:p w14:paraId="02626D59"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sz w:val="16"/>
          <w:szCs w:val="16"/>
          <w14:ligatures w14:val="none"/>
        </w:rPr>
      </w:pPr>
      <w:r w:rsidRPr="00163171">
        <w:rPr>
          <w:rFonts w:ascii="Times New Roman" w:eastAsia="Times New Roman" w:hAnsi="Times New Roman" w:cs="Times New Roman"/>
          <w:kern w:val="0"/>
          <w:sz w:val="16"/>
          <w:szCs w:val="16"/>
          <w:bdr w:val="single" w:sz="2" w:space="0" w:color="474852" w:frame="1"/>
          <w14:ligatures w14:val="none"/>
        </w:rPr>
        <w:t>87K</w:t>
      </w:r>
    </w:p>
    <w:p w14:paraId="1509B1A6" w14:textId="77777777" w:rsidR="00163171" w:rsidRPr="00163171" w:rsidRDefault="00163171" w:rsidP="00163171">
      <w:pPr>
        <w:shd w:val="clear" w:color="auto" w:fill="282A36"/>
        <w:spacing w:after="0" w:line="240" w:lineRule="auto"/>
        <w:rPr>
          <w:rFonts w:ascii="Times New Roman" w:eastAsia="Times New Roman" w:hAnsi="Times New Roman" w:cs="Times New Roman"/>
          <w:kern w:val="0"/>
          <w:sz w:val="16"/>
          <w:szCs w:val="16"/>
          <w14:ligatures w14:val="none"/>
        </w:rPr>
      </w:pPr>
      <w:r w:rsidRPr="00163171">
        <w:rPr>
          <w:rFonts w:ascii="Times New Roman" w:eastAsia="Times New Roman" w:hAnsi="Times New Roman" w:cs="Times New Roman"/>
          <w:kern w:val="0"/>
          <w:sz w:val="16"/>
          <w:szCs w:val="16"/>
          <w14:ligatures w14:val="none"/>
        </w:rPr>
        <w:t>Claude Opus 4.8 (Posit AI)</w:t>
      </w:r>
    </w:p>
    <w:p w14:paraId="2FF0D745" w14:textId="77777777" w:rsidR="00163171" w:rsidRPr="00163171" w:rsidRDefault="00163171" w:rsidP="00163171">
      <w:pPr>
        <w:spacing w:after="0" w:line="240" w:lineRule="auto"/>
        <w:rPr>
          <w:rFonts w:ascii="Times New Roman" w:eastAsia="Times New Roman" w:hAnsi="Times New Roman" w:cs="Times New Roman"/>
          <w:kern w:val="0"/>
          <w14:ligatures w14:val="none"/>
        </w:rPr>
      </w:pPr>
    </w:p>
    <w:p w14:paraId="259AFA0F" w14:textId="77777777" w:rsidR="00163171" w:rsidRDefault="00163171"/>
    <w:sectPr w:rsidR="001631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052306" w14:textId="77777777" w:rsidR="00642826" w:rsidRDefault="00642826" w:rsidP="00163171">
      <w:pPr>
        <w:spacing w:after="0" w:line="240" w:lineRule="auto"/>
      </w:pPr>
      <w:r>
        <w:separator/>
      </w:r>
    </w:p>
  </w:endnote>
  <w:endnote w:type="continuationSeparator" w:id="0">
    <w:p w14:paraId="36A1908F" w14:textId="77777777" w:rsidR="00642826" w:rsidRDefault="00642826" w:rsidP="0016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819A4" w14:textId="77777777" w:rsidR="00642826" w:rsidRDefault="00642826" w:rsidP="00163171">
      <w:pPr>
        <w:spacing w:after="0" w:line="240" w:lineRule="auto"/>
      </w:pPr>
      <w:r>
        <w:separator/>
      </w:r>
    </w:p>
  </w:footnote>
  <w:footnote w:type="continuationSeparator" w:id="0">
    <w:p w14:paraId="71917F63" w14:textId="77777777" w:rsidR="00642826" w:rsidRDefault="00642826" w:rsidP="00163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E429B"/>
    <w:multiLevelType w:val="multilevel"/>
    <w:tmpl w:val="DF2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3FAA"/>
    <w:multiLevelType w:val="multilevel"/>
    <w:tmpl w:val="3DA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A7845"/>
    <w:multiLevelType w:val="multilevel"/>
    <w:tmpl w:val="A12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F7035"/>
    <w:multiLevelType w:val="multilevel"/>
    <w:tmpl w:val="F6A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03741"/>
    <w:multiLevelType w:val="multilevel"/>
    <w:tmpl w:val="F81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050BD"/>
    <w:multiLevelType w:val="multilevel"/>
    <w:tmpl w:val="66D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66977"/>
    <w:multiLevelType w:val="multilevel"/>
    <w:tmpl w:val="199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223280">
    <w:abstractNumId w:val="6"/>
  </w:num>
  <w:num w:numId="2" w16cid:durableId="1759248628">
    <w:abstractNumId w:val="1"/>
  </w:num>
  <w:num w:numId="3" w16cid:durableId="902719461">
    <w:abstractNumId w:val="3"/>
  </w:num>
  <w:num w:numId="4" w16cid:durableId="2080398496">
    <w:abstractNumId w:val="0"/>
  </w:num>
  <w:num w:numId="5" w16cid:durableId="1473014233">
    <w:abstractNumId w:val="5"/>
  </w:num>
  <w:num w:numId="6" w16cid:durableId="639304564">
    <w:abstractNumId w:val="2"/>
  </w:num>
  <w:num w:numId="7" w16cid:durableId="1022049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71"/>
    <w:rsid w:val="00163171"/>
    <w:rsid w:val="005A7AC4"/>
    <w:rsid w:val="00642826"/>
    <w:rsid w:val="00E0107C"/>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06F54123"/>
  <w15:chartTrackingRefBased/>
  <w15:docId w15:val="{8D95AC28-A663-B64D-826B-B71390645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171"/>
    <w:rPr>
      <w:rFonts w:eastAsiaTheme="majorEastAsia" w:cstheme="majorBidi"/>
      <w:color w:val="272727" w:themeColor="text1" w:themeTint="D8"/>
    </w:rPr>
  </w:style>
  <w:style w:type="paragraph" w:styleId="Title">
    <w:name w:val="Title"/>
    <w:basedOn w:val="Normal"/>
    <w:next w:val="Normal"/>
    <w:link w:val="TitleChar"/>
    <w:uiPriority w:val="10"/>
    <w:qFormat/>
    <w:rsid w:val="00163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171"/>
    <w:pPr>
      <w:spacing w:before="160"/>
      <w:jc w:val="center"/>
    </w:pPr>
    <w:rPr>
      <w:i/>
      <w:iCs/>
      <w:color w:val="404040" w:themeColor="text1" w:themeTint="BF"/>
    </w:rPr>
  </w:style>
  <w:style w:type="character" w:customStyle="1" w:styleId="QuoteChar">
    <w:name w:val="Quote Char"/>
    <w:basedOn w:val="DefaultParagraphFont"/>
    <w:link w:val="Quote"/>
    <w:uiPriority w:val="29"/>
    <w:rsid w:val="00163171"/>
    <w:rPr>
      <w:i/>
      <w:iCs/>
      <w:color w:val="404040" w:themeColor="text1" w:themeTint="BF"/>
    </w:rPr>
  </w:style>
  <w:style w:type="paragraph" w:styleId="ListParagraph">
    <w:name w:val="List Paragraph"/>
    <w:basedOn w:val="Normal"/>
    <w:uiPriority w:val="34"/>
    <w:qFormat/>
    <w:rsid w:val="00163171"/>
    <w:pPr>
      <w:ind w:left="720"/>
      <w:contextualSpacing/>
    </w:pPr>
  </w:style>
  <w:style w:type="character" w:styleId="IntenseEmphasis">
    <w:name w:val="Intense Emphasis"/>
    <w:basedOn w:val="DefaultParagraphFont"/>
    <w:uiPriority w:val="21"/>
    <w:qFormat/>
    <w:rsid w:val="00163171"/>
    <w:rPr>
      <w:i/>
      <w:iCs/>
      <w:color w:val="0F4761" w:themeColor="accent1" w:themeShade="BF"/>
    </w:rPr>
  </w:style>
  <w:style w:type="paragraph" w:styleId="IntenseQuote">
    <w:name w:val="Intense Quote"/>
    <w:basedOn w:val="Normal"/>
    <w:next w:val="Normal"/>
    <w:link w:val="IntenseQuoteChar"/>
    <w:uiPriority w:val="30"/>
    <w:qFormat/>
    <w:rsid w:val="00163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171"/>
    <w:rPr>
      <w:i/>
      <w:iCs/>
      <w:color w:val="0F4761" w:themeColor="accent1" w:themeShade="BF"/>
    </w:rPr>
  </w:style>
  <w:style w:type="character" w:styleId="IntenseReference">
    <w:name w:val="Intense Reference"/>
    <w:basedOn w:val="DefaultParagraphFont"/>
    <w:uiPriority w:val="32"/>
    <w:qFormat/>
    <w:rsid w:val="00163171"/>
    <w:rPr>
      <w:b/>
      <w:bCs/>
      <w:smallCaps/>
      <w:color w:val="0F4761" w:themeColor="accent1" w:themeShade="BF"/>
      <w:spacing w:val="5"/>
    </w:rPr>
  </w:style>
  <w:style w:type="paragraph" w:customStyle="1" w:styleId="msonormal0">
    <w:name w:val="msonormal"/>
    <w:basedOn w:val="Normal"/>
    <w:rsid w:val="001631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631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rder-1">
    <w:name w:val="order-1"/>
    <w:basedOn w:val="DefaultParagraphFont"/>
    <w:rsid w:val="00163171"/>
  </w:style>
  <w:style w:type="character" w:customStyle="1" w:styleId="relative">
    <w:name w:val="relative"/>
    <w:basedOn w:val="DefaultParagraphFont"/>
    <w:rsid w:val="00163171"/>
  </w:style>
  <w:style w:type="character" w:customStyle="1" w:styleId="font-mono">
    <w:name w:val="font-mono"/>
    <w:basedOn w:val="DefaultParagraphFont"/>
    <w:rsid w:val="00163171"/>
  </w:style>
  <w:style w:type="character" w:customStyle="1" w:styleId="order-2">
    <w:name w:val="order-2"/>
    <w:basedOn w:val="DefaultParagraphFont"/>
    <w:rsid w:val="00163171"/>
  </w:style>
  <w:style w:type="character" w:customStyle="1" w:styleId="min-w-0">
    <w:name w:val="min-w-0"/>
    <w:basedOn w:val="DefaultParagraphFont"/>
    <w:rsid w:val="00163171"/>
  </w:style>
  <w:style w:type="character" w:customStyle="1" w:styleId="order-3">
    <w:name w:val="order-3"/>
    <w:basedOn w:val="DefaultParagraphFont"/>
    <w:rsid w:val="00163171"/>
  </w:style>
  <w:style w:type="paragraph" w:styleId="HTMLPreformatted">
    <w:name w:val="HTML Preformatted"/>
    <w:basedOn w:val="Normal"/>
    <w:link w:val="HTMLPreformattedChar"/>
    <w:uiPriority w:val="99"/>
    <w:semiHidden/>
    <w:unhideWhenUsed/>
    <w:rsid w:val="00163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6317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63171"/>
    <w:rPr>
      <w:rFonts w:ascii="Courier New" w:eastAsia="Times New Roman" w:hAnsi="Courier New" w:cs="Courier New"/>
      <w:sz w:val="20"/>
      <w:szCs w:val="20"/>
    </w:rPr>
  </w:style>
  <w:style w:type="character" w:customStyle="1" w:styleId="line">
    <w:name w:val="line"/>
    <w:basedOn w:val="DefaultParagraphFont"/>
    <w:rsid w:val="00163171"/>
  </w:style>
  <w:style w:type="character" w:customStyle="1" w:styleId="sr-only">
    <w:name w:val="sr-only"/>
    <w:basedOn w:val="DefaultParagraphFont"/>
    <w:rsid w:val="00163171"/>
  </w:style>
  <w:style w:type="character" w:styleId="Strong">
    <w:name w:val="Strong"/>
    <w:basedOn w:val="DefaultParagraphFont"/>
    <w:uiPriority w:val="22"/>
    <w:qFormat/>
    <w:rsid w:val="00163171"/>
    <w:rPr>
      <w:b/>
      <w:bCs/>
    </w:rPr>
  </w:style>
  <w:style w:type="character" w:customStyle="1" w:styleId="suggestion">
    <w:name w:val="suggestion"/>
    <w:basedOn w:val="DefaultParagraphFont"/>
    <w:rsid w:val="00163171"/>
  </w:style>
  <w:style w:type="character" w:customStyle="1" w:styleId="mr-2">
    <w:name w:val="mr-2"/>
    <w:basedOn w:val="DefaultParagraphFont"/>
    <w:rsid w:val="00163171"/>
  </w:style>
  <w:style w:type="character" w:customStyle="1" w:styleId="text-success-foreground">
    <w:name w:val="text-success-foreground"/>
    <w:basedOn w:val="DefaultParagraphFont"/>
    <w:rsid w:val="00163171"/>
  </w:style>
  <w:style w:type="character" w:customStyle="1" w:styleId="text-error-foreground">
    <w:name w:val="text-error-foreground"/>
    <w:basedOn w:val="DefaultParagraphFont"/>
    <w:rsid w:val="00163171"/>
  </w:style>
  <w:style w:type="character" w:customStyle="1" w:styleId="absolute">
    <w:name w:val="absolute"/>
    <w:basedOn w:val="DefaultParagraphFont"/>
    <w:rsid w:val="00163171"/>
  </w:style>
  <w:style w:type="paragraph" w:customStyle="1" w:styleId="py-1">
    <w:name w:val="py-1"/>
    <w:basedOn w:val="Normal"/>
    <w:rsid w:val="00163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63171"/>
    <w:rPr>
      <w:i/>
      <w:iCs/>
    </w:rPr>
  </w:style>
  <w:style w:type="paragraph" w:customStyle="1" w:styleId="mb-6">
    <w:name w:val="mb-6"/>
    <w:basedOn w:val="Normal"/>
    <w:rsid w:val="001631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163171"/>
  </w:style>
  <w:style w:type="paragraph" w:customStyle="1" w:styleId="mt-2">
    <w:name w:val="mt-2"/>
    <w:basedOn w:val="Normal"/>
    <w:rsid w:val="00163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63171"/>
    <w:rPr>
      <w:color w:val="0000FF"/>
      <w:u w:val="single"/>
    </w:rPr>
  </w:style>
  <w:style w:type="character" w:styleId="FollowedHyperlink">
    <w:name w:val="FollowedHyperlink"/>
    <w:basedOn w:val="DefaultParagraphFont"/>
    <w:uiPriority w:val="99"/>
    <w:semiHidden/>
    <w:unhideWhenUsed/>
    <w:rsid w:val="00163171"/>
    <w:rPr>
      <w:color w:val="800080"/>
      <w:u w:val="single"/>
    </w:rPr>
  </w:style>
  <w:style w:type="character" w:customStyle="1" w:styleId="inline-flex">
    <w:name w:val="inline-flex"/>
    <w:basedOn w:val="DefaultParagraphFont"/>
    <w:rsid w:val="00163171"/>
  </w:style>
  <w:style w:type="character" w:customStyle="1" w:styleId="inline-block">
    <w:name w:val="inline-block"/>
    <w:basedOn w:val="DefaultParagraphFont"/>
    <w:rsid w:val="00163171"/>
  </w:style>
  <w:style w:type="paragraph" w:styleId="Header">
    <w:name w:val="header"/>
    <w:basedOn w:val="Normal"/>
    <w:link w:val="HeaderChar"/>
    <w:uiPriority w:val="99"/>
    <w:unhideWhenUsed/>
    <w:rsid w:val="00163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171"/>
  </w:style>
  <w:style w:type="paragraph" w:styleId="Footer">
    <w:name w:val="footer"/>
    <w:basedOn w:val="Normal"/>
    <w:link w:val="FooterChar"/>
    <w:uiPriority w:val="99"/>
    <w:unhideWhenUsed/>
    <w:rsid w:val="00163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posit.co/ide/user/ide/guide/tools/posit-assistant-te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9001</Words>
  <Characters>46991</Characters>
  <Application>Microsoft Office Word</Application>
  <DocSecurity>0</DocSecurity>
  <Lines>1342</Lines>
  <Paragraphs>1191</Paragraphs>
  <ScaleCrop>false</ScaleCrop>
  <Company/>
  <LinksUpToDate>false</LinksUpToDate>
  <CharactersWithSpaces>54801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ahmedb alsaber</dc:creator>
  <cp:keywords/>
  <dc:description/>
  <cp:lastModifiedBy>ahmedb alsaber</cp:lastModifiedBy>
  <cp:revision>2</cp:revision>
  <dcterms:created xsi:type="dcterms:W3CDTF">2026-07-14T05:24:00Z</dcterms:created>
  <dcterms:modified xsi:type="dcterms:W3CDTF">2026-07-14T05:24:00Z</dcterms:modified>
</cp:coreProperties>
</file>