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4BB9A" w14:textId="77777777" w:rsidR="00E02CA1" w:rsidRDefault="00894087">
      <w:pPr>
        <w:pStyle w:val="Heading1"/>
      </w:pPr>
      <w:bookmarkStart w:id="0" w:name="_ean9137zuig" w:colFirst="0" w:colLast="0"/>
      <w:bookmarkEnd w:id="0"/>
      <w:r>
        <w:t>Introduction</w:t>
      </w:r>
    </w:p>
    <w:p w14:paraId="29A4BB9B" w14:textId="77777777" w:rsidR="00E02CA1" w:rsidRDefault="00894087">
      <w:pPr>
        <w:jc w:val="both"/>
      </w:pPr>
      <w:r>
        <w:t>Welcome to your favorite day of the week which is programming day</w:t>
      </w:r>
      <w:r>
        <w:t>🎉</w:t>
      </w:r>
      <w:r>
        <w:t xml:space="preserve">. This week, we shall work together to learn and implement new programming concepts. </w:t>
      </w:r>
    </w:p>
    <w:p w14:paraId="29A4BB9C" w14:textId="77777777" w:rsidR="00E02CA1" w:rsidRDefault="00E02CA1">
      <w:pPr>
        <w:rPr>
          <w:rFonts w:ascii="Comic Sans MS" w:eastAsia="Comic Sans MS" w:hAnsi="Comic Sans MS" w:cs="Comic Sans MS"/>
          <w:color w:val="0000FF"/>
          <w:sz w:val="28"/>
          <w:szCs w:val="28"/>
        </w:rPr>
      </w:pPr>
    </w:p>
    <w:p w14:paraId="29A4BB9D" w14:textId="77777777" w:rsidR="00E02CA1" w:rsidRDefault="00894087">
      <w:pPr>
        <w:pStyle w:val="Heading3"/>
      </w:pPr>
      <w:bookmarkStart w:id="1" w:name="_gde5z160ec0t" w:colFirst="0" w:colLast="0"/>
      <w:bookmarkEnd w:id="1"/>
      <w:r>
        <w:t>Skills to Learn:</w:t>
      </w:r>
    </w:p>
    <w:p w14:paraId="29A4BB9E" w14:textId="77777777" w:rsidR="00E02CA1" w:rsidRDefault="00894087">
      <w:pPr>
        <w:numPr>
          <w:ilvl w:val="0"/>
          <w:numId w:val="3"/>
        </w:numPr>
      </w:pPr>
      <w:r>
        <w:t>Distinguish between Local and Global Variables</w:t>
      </w:r>
    </w:p>
    <w:p w14:paraId="29A4BB9F" w14:textId="77777777" w:rsidR="00E02CA1" w:rsidRDefault="00894087">
      <w:pPr>
        <w:numPr>
          <w:ilvl w:val="0"/>
          <w:numId w:val="3"/>
        </w:numPr>
      </w:pPr>
      <w:r>
        <w:t>Move the Pacman using the Arrow Keys</w:t>
      </w:r>
    </w:p>
    <w:p w14:paraId="29A4BBA0" w14:textId="77777777" w:rsidR="00E02CA1" w:rsidRDefault="00E02CA1">
      <w:pPr>
        <w:pStyle w:val="Heading3"/>
      </w:pPr>
      <w:bookmarkStart w:id="2" w:name="_y79fiexndncu" w:colFirst="0" w:colLast="0"/>
      <w:bookmarkEnd w:id="2"/>
    </w:p>
    <w:p w14:paraId="29A4BBA1" w14:textId="77777777" w:rsidR="00E02CA1" w:rsidRDefault="00894087">
      <w:pPr>
        <w:pStyle w:val="Heading3"/>
      </w:pPr>
      <w:bookmarkStart w:id="3" w:name="_68fsbygbopq2" w:colFirst="0" w:colLast="0"/>
      <w:bookmarkEnd w:id="3"/>
      <w:r>
        <w:t>Let's do some coding.</w:t>
      </w:r>
    </w:p>
    <w:p w14:paraId="29A4BBA2" w14:textId="77777777" w:rsidR="00E02CA1" w:rsidRDefault="00E02CA1"/>
    <w:p w14:paraId="29A4BBA3" w14:textId="77777777" w:rsidR="00E02CA1" w:rsidRDefault="00894087">
      <w:r>
        <w:rPr>
          <w:b/>
          <w:color w:val="FF00FF"/>
        </w:rPr>
        <w:t>Skill</w:t>
      </w:r>
      <w:r>
        <w:t>: Distinguish between Local and Global Variables</w:t>
      </w:r>
    </w:p>
    <w:p w14:paraId="29A4BBA4" w14:textId="77777777" w:rsidR="00E02CA1" w:rsidRDefault="00E02CA1"/>
    <w:p w14:paraId="29A4BBA5" w14:textId="77777777" w:rsidR="00E02CA1" w:rsidRDefault="00894087">
      <w:pPr>
        <w:pStyle w:val="Heading2"/>
      </w:pPr>
      <w:bookmarkStart w:id="4" w:name="_77xaqn14d1mw" w:colFirst="0" w:colLast="0"/>
      <w:bookmarkEnd w:id="4"/>
      <w:r>
        <w:t xml:space="preserve">Introduction </w:t>
      </w:r>
    </w:p>
    <w:p w14:paraId="29A4BBA6" w14:textId="77777777" w:rsidR="00E02CA1" w:rsidRDefault="00894087">
      <w:r>
        <w:t>So far, we have learned about various kinds of variables depending on datatypes such as int, float, char, etc. However, in a broader sense, the variables can be cat</w:t>
      </w:r>
      <w:r>
        <w:t xml:space="preserve">egorized into two major categories. </w:t>
      </w:r>
    </w:p>
    <w:p w14:paraId="29A4BBA7" w14:textId="77777777" w:rsidR="00E02CA1" w:rsidRDefault="00894087">
      <w:pPr>
        <w:numPr>
          <w:ilvl w:val="0"/>
          <w:numId w:val="8"/>
        </w:numPr>
      </w:pPr>
      <w:r>
        <w:t xml:space="preserve">Local Variables </w:t>
      </w:r>
    </w:p>
    <w:p w14:paraId="29A4BBA8" w14:textId="77777777" w:rsidR="00E02CA1" w:rsidRDefault="00894087">
      <w:pPr>
        <w:numPr>
          <w:ilvl w:val="0"/>
          <w:numId w:val="8"/>
        </w:numPr>
      </w:pPr>
      <w:r>
        <w:t>Global Variables</w:t>
      </w:r>
    </w:p>
    <w:p w14:paraId="29A4BBA9" w14:textId="77777777" w:rsidR="00E02CA1" w:rsidRDefault="00894087">
      <w:pPr>
        <w:rPr>
          <w:b/>
        </w:rPr>
      </w:pPr>
      <w:r>
        <w:rPr>
          <w:b/>
        </w:rPr>
        <w:t>Local Variables</w:t>
      </w:r>
    </w:p>
    <w:p w14:paraId="29A4BBAA" w14:textId="77777777" w:rsidR="00E02CA1" w:rsidRDefault="00894087">
      <w:r>
        <w:t xml:space="preserve">Local variables can be accessed inside the functions where they have been declared. These variables can only be accessed inside that function. 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02CA1" w14:paraId="29A4BBAC" w14:textId="77777777">
        <w:trPr>
          <w:trHeight w:val="46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AB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Consider the following ex</w:t>
            </w:r>
            <w:r>
              <w:t>ample:</w:t>
            </w:r>
          </w:p>
        </w:tc>
      </w:tr>
      <w:tr w:rsidR="00E02CA1" w14:paraId="29A4BBA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AD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87" wp14:editId="29A4BC88">
                  <wp:extent cx="2838450" cy="850900"/>
                  <wp:effectExtent l="0" t="0" r="0" b="0"/>
                  <wp:docPr id="24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850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AE" w14:textId="77777777" w:rsidR="00E02CA1" w:rsidRDefault="0089408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89" wp14:editId="29A4BC8A">
                  <wp:extent cx="2838450" cy="546100"/>
                  <wp:effectExtent l="0" t="0" r="0" b="0"/>
                  <wp:docPr id="8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BB1" w14:textId="77777777">
        <w:trPr>
          <w:trHeight w:val="46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B0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Here is the other scenario for you to consider:</w:t>
            </w:r>
          </w:p>
        </w:tc>
      </w:tr>
      <w:tr w:rsidR="00E02CA1" w14:paraId="29A4BBB4" w14:textId="77777777">
        <w:trPr>
          <w:trHeight w:val="46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B2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8B" wp14:editId="29A4BC8C">
                  <wp:extent cx="2838450" cy="863600"/>
                  <wp:effectExtent l="0" t="0" r="0" b="0"/>
                  <wp:docPr id="1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86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B3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8D" wp14:editId="29A4BC8E">
                  <wp:extent cx="2838450" cy="647700"/>
                  <wp:effectExtent l="0" t="0" r="0" b="0"/>
                  <wp:docPr id="12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4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BB7" w14:textId="77777777">
        <w:trPr>
          <w:trHeight w:val="46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B5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The above-mentioned examples define that the variables declared inside the body of a function cannot be accessed inside the body of other functions. </w:t>
            </w:r>
          </w:p>
          <w:p w14:paraId="29A4BBB6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Such variables are called </w:t>
            </w:r>
            <w:r>
              <w:rPr>
                <w:b/>
              </w:rPr>
              <w:t>Local Variables</w:t>
            </w:r>
            <w:r>
              <w:t xml:space="preserve">. </w:t>
            </w:r>
          </w:p>
        </w:tc>
      </w:tr>
    </w:tbl>
    <w:p w14:paraId="29A4BBB8" w14:textId="77777777" w:rsidR="00E02CA1" w:rsidRDefault="00E02CA1"/>
    <w:p w14:paraId="29A4BBB9" w14:textId="77777777" w:rsidR="00E02CA1" w:rsidRDefault="00894087">
      <w:pPr>
        <w:rPr>
          <w:b/>
        </w:rPr>
      </w:pPr>
      <w:r>
        <w:rPr>
          <w:b/>
        </w:rPr>
        <w:t>Global Variables</w:t>
      </w:r>
    </w:p>
    <w:p w14:paraId="29A4BBBA" w14:textId="77777777" w:rsidR="00E02CA1" w:rsidRDefault="00894087">
      <w:r>
        <w:t>Global variables can be accessed anywhere in the program and are not limited to a function only. For example: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02CA1" w14:paraId="29A4BBBC" w14:textId="77777777">
        <w:trPr>
          <w:trHeight w:val="46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BB" w14:textId="77777777" w:rsidR="00E02CA1" w:rsidRDefault="00894087">
            <w:pPr>
              <w:widowControl w:val="0"/>
              <w:spacing w:line="240" w:lineRule="auto"/>
            </w:pPr>
            <w:r>
              <w:t>Consider the following example:</w:t>
            </w:r>
          </w:p>
        </w:tc>
      </w:tr>
      <w:tr w:rsidR="00E02CA1" w14:paraId="29A4BBB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BD" w14:textId="77777777" w:rsidR="00E02CA1" w:rsidRDefault="0089408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8F" wp14:editId="29A4BC90">
                  <wp:extent cx="2838450" cy="939800"/>
                  <wp:effectExtent l="0" t="0" r="0" b="0"/>
                  <wp:docPr id="4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93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BE" w14:textId="77777777" w:rsidR="00E02CA1" w:rsidRDefault="0089408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91" wp14:editId="29A4BC92">
                  <wp:extent cx="2838450" cy="609600"/>
                  <wp:effectExtent l="0" t="0" r="0" b="0"/>
                  <wp:docPr id="1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>Can you tell why there is no output?</w:t>
            </w:r>
          </w:p>
        </w:tc>
      </w:tr>
      <w:tr w:rsidR="00E02CA1" w14:paraId="29A4BBC1" w14:textId="77777777">
        <w:trPr>
          <w:trHeight w:val="46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C0" w14:textId="77777777" w:rsidR="00E02CA1" w:rsidRDefault="00894087">
            <w:pPr>
              <w:widowControl w:val="0"/>
              <w:spacing w:line="240" w:lineRule="auto"/>
            </w:pPr>
            <w:r>
              <w:t>Here is the other scenario for you to consider:</w:t>
            </w:r>
          </w:p>
        </w:tc>
      </w:tr>
      <w:tr w:rsidR="00E02CA1" w14:paraId="29A4BBC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C2" w14:textId="77777777" w:rsidR="00E02CA1" w:rsidRDefault="0089408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93" wp14:editId="29A4BC94">
                  <wp:extent cx="2838450" cy="1028700"/>
                  <wp:effectExtent l="0" t="0" r="0" b="0"/>
                  <wp:docPr id="19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C3" w14:textId="77777777" w:rsidR="00E02CA1" w:rsidRDefault="0089408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95" wp14:editId="29A4BC96">
                  <wp:extent cx="2838450" cy="482600"/>
                  <wp:effectExtent l="0" t="0" r="0" b="0"/>
                  <wp:docPr id="21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8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BC6" w14:textId="77777777">
        <w:trPr>
          <w:trHeight w:val="46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C5" w14:textId="77777777" w:rsidR="00E02CA1" w:rsidRDefault="00894087">
            <w:pPr>
              <w:widowControl w:val="0"/>
              <w:spacing w:line="240" w:lineRule="auto"/>
            </w:pPr>
            <w:r>
              <w:t xml:space="preserve">The above-mentioned examples show that variables declared outside the bodies of functions can be accessed anywhere in the program and therefore are often referred to as </w:t>
            </w:r>
            <w:r>
              <w:rPr>
                <w:b/>
              </w:rPr>
              <w:t>Global Variables</w:t>
            </w:r>
            <w:r>
              <w:t xml:space="preserve">. </w:t>
            </w:r>
          </w:p>
        </w:tc>
      </w:tr>
    </w:tbl>
    <w:p w14:paraId="29A4BBC7" w14:textId="77777777" w:rsidR="00E02CA1" w:rsidRDefault="00E02CA1"/>
    <w:p w14:paraId="29A4BBC8" w14:textId="77777777" w:rsidR="00E02CA1" w:rsidRDefault="00894087">
      <w:pPr>
        <w:rPr>
          <w:b/>
        </w:rPr>
      </w:pPr>
      <w:r>
        <w:rPr>
          <w:b/>
        </w:rPr>
        <w:t>Question!</w:t>
      </w:r>
    </w:p>
    <w:p w14:paraId="29A4BBC9" w14:textId="77777777" w:rsidR="00E02CA1" w:rsidRDefault="00894087">
      <w:r>
        <w:t>Can you guess the output of the below-mentioned code snippets?</w:t>
      </w:r>
    </w:p>
    <w:p w14:paraId="29A4BBCA" w14:textId="77777777" w:rsidR="00E02CA1" w:rsidRDefault="00E02CA1"/>
    <w:p w14:paraId="29A4BBCB" w14:textId="77777777" w:rsidR="00E02CA1" w:rsidRDefault="00894087">
      <w:r>
        <w:rPr>
          <w:b/>
          <w:color w:val="FF0000"/>
        </w:rPr>
        <w:t>Task 01(CA):</w:t>
      </w:r>
      <w:r>
        <w:t xml:space="preserve"> Write the below-mentioned program to verify whether your prediction is true or false.</w:t>
      </w:r>
    </w:p>
    <w:p w14:paraId="29A4BBCC" w14:textId="77777777" w:rsidR="00E02CA1" w:rsidRDefault="00E02CA1"/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02CA1" w14:paraId="29A4BBD7" w14:textId="77777777">
        <w:trPr>
          <w:trHeight w:val="46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CD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29A4BC97" wp14:editId="29A4BC98">
                  <wp:extent cx="2838450" cy="1041400"/>
                  <wp:effectExtent l="0" t="0" r="0" b="0"/>
                  <wp:docPr id="1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4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CE" w14:textId="77777777" w:rsidR="00E02CA1" w:rsidRDefault="00E02C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9A4BBCF" w14:textId="77777777" w:rsidR="00E02CA1" w:rsidRDefault="00E02C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9A4BBD0" w14:textId="77777777" w:rsidR="00E02CA1" w:rsidRDefault="00E02C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9A4BBD1" w14:textId="77777777" w:rsidR="00E02CA1" w:rsidRDefault="00E02C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9A4BBD2" w14:textId="77777777" w:rsidR="00E02CA1" w:rsidRDefault="00E02C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9A4BBD3" w14:textId="77777777" w:rsidR="00E02CA1" w:rsidRDefault="00E02C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9A4BBD4" w14:textId="77777777" w:rsidR="00E02CA1" w:rsidRDefault="00E02C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9A4BBD5" w14:textId="77777777" w:rsidR="00E02CA1" w:rsidRDefault="00E02CA1">
            <w:pPr>
              <w:widowControl w:val="0"/>
              <w:spacing w:line="240" w:lineRule="auto"/>
            </w:pPr>
          </w:p>
          <w:p w14:paraId="29A4BBD6" w14:textId="77777777" w:rsidR="00E02CA1" w:rsidRDefault="0089408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99" wp14:editId="29A4BC9A">
                  <wp:extent cx="2838450" cy="2832100"/>
                  <wp:effectExtent l="0" t="0" r="0" b="0"/>
                  <wp:docPr id="1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BDA" w14:textId="77777777">
        <w:trPr>
          <w:trHeight w:val="46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D8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9B" wp14:editId="29A4BC9C">
                  <wp:extent cx="2838450" cy="1308100"/>
                  <wp:effectExtent l="0" t="0" r="0" b="0"/>
                  <wp:docPr id="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08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D9" w14:textId="77777777" w:rsidR="00E02CA1" w:rsidRDefault="00E02C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02CA1" w14:paraId="29A4BBDD" w14:textId="77777777">
        <w:trPr>
          <w:trHeight w:val="46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DB" w14:textId="77777777" w:rsidR="00E02CA1" w:rsidRDefault="00894087">
            <w:pPr>
              <w:pBdr>
                <w:bottom w:val="single" w:sz="12" w:space="1" w:color="000000"/>
              </w:pBdr>
              <w:spacing w:line="240" w:lineRule="auto"/>
            </w:pPr>
            <w:r>
              <w:rPr>
                <w:rFonts w:ascii="Calibri" w:eastAsia="Calibri" w:hAnsi="Calibri" w:cs="Calibri"/>
                <w:noProof/>
                <w:sz w:val="22"/>
                <w:szCs w:val="22"/>
              </w:rPr>
              <w:drawing>
                <wp:inline distT="0" distB="0" distL="0" distR="0" wp14:anchorId="29A4BC9D" wp14:editId="29A4BC9E">
                  <wp:extent cx="2372625" cy="2868491"/>
                  <wp:effectExtent l="0" t="0" r="0" b="0"/>
                  <wp:docPr id="2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625" cy="28684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DC" w14:textId="77777777" w:rsidR="00E02CA1" w:rsidRDefault="00E02CA1">
            <w:pPr>
              <w:widowControl w:val="0"/>
              <w:spacing w:line="240" w:lineRule="auto"/>
            </w:pPr>
          </w:p>
        </w:tc>
      </w:tr>
    </w:tbl>
    <w:p w14:paraId="29A4BBDE" w14:textId="77777777" w:rsidR="00E02CA1" w:rsidRDefault="00E02CA1"/>
    <w:p w14:paraId="29A4BBDF" w14:textId="77777777" w:rsidR="00E02CA1" w:rsidRDefault="00894087">
      <w:pPr>
        <w:pStyle w:val="Heading2"/>
      </w:pPr>
      <w:bookmarkStart w:id="5" w:name="_cvwymwp675si" w:colFirst="0" w:colLast="0"/>
      <w:bookmarkEnd w:id="5"/>
      <w:r>
        <w:t>Conclusion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6945"/>
      </w:tblGrid>
      <w:tr w:rsidR="00E02CA1" w14:paraId="29A4BBE2" w14:textId="77777777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E0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Variables</w:t>
            </w:r>
          </w:p>
        </w:tc>
        <w:tc>
          <w:tcPr>
            <w:tcW w:w="6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E1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02CA1" w14:paraId="29A4BBE5" w14:textId="77777777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E3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Local Variables</w:t>
            </w:r>
          </w:p>
        </w:tc>
        <w:tc>
          <w:tcPr>
            <w:tcW w:w="6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E4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This type of variable can only be </w:t>
            </w:r>
            <w:r>
              <w:rPr>
                <w:b/>
              </w:rPr>
              <w:t xml:space="preserve">accessed only </w:t>
            </w:r>
            <w:r>
              <w:t>inside the function(s) where they have been declared.</w:t>
            </w:r>
          </w:p>
        </w:tc>
      </w:tr>
      <w:tr w:rsidR="00E02CA1" w14:paraId="29A4BBE8" w14:textId="77777777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E6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Global Variables</w:t>
            </w:r>
          </w:p>
        </w:tc>
        <w:tc>
          <w:tcPr>
            <w:tcW w:w="6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E7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This type of variable can be </w:t>
            </w:r>
            <w:r>
              <w:rPr>
                <w:b/>
              </w:rPr>
              <w:t>accessed anywhere</w:t>
            </w:r>
            <w:r>
              <w:t xml:space="preserve"> in the program. </w:t>
            </w:r>
          </w:p>
        </w:tc>
      </w:tr>
      <w:tr w:rsidR="00E02CA1" w14:paraId="29A4BBEA" w14:textId="77777777">
        <w:trPr>
          <w:trHeight w:val="46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E9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rPr>
                <w:rFonts w:ascii="Comic Sans MS" w:eastAsia="Comic Sans MS" w:hAnsi="Comic Sans MS" w:cs="Comic Sans MS"/>
                <w:b/>
                <w:color w:val="0000FF"/>
                <w:sz w:val="28"/>
                <w:szCs w:val="28"/>
              </w:rPr>
              <w:t>Congratulations !!</w:t>
            </w:r>
            <w:proofErr w:type="gramEnd"/>
            <w:r>
              <w:rPr>
                <w:rFonts w:ascii="Comic Sans MS" w:eastAsia="Comic Sans MS" w:hAnsi="Comic Sans MS" w:cs="Comic Sans MS"/>
                <w:b/>
                <w:color w:val="0000FF"/>
                <w:sz w:val="28"/>
                <w:szCs w:val="28"/>
              </w:rPr>
              <w:t xml:space="preserve"> You just have learned another skill.</w:t>
            </w:r>
            <w:r>
              <w:t xml:space="preserve"> </w:t>
            </w:r>
          </w:p>
        </w:tc>
      </w:tr>
    </w:tbl>
    <w:p w14:paraId="29A4BBEB" w14:textId="77777777" w:rsidR="00E02CA1" w:rsidRDefault="00E02CA1"/>
    <w:p w14:paraId="29A4BBEC" w14:textId="77777777" w:rsidR="00E02CA1" w:rsidRDefault="00894087">
      <w:pPr>
        <w:rPr>
          <w:b/>
          <w:color w:val="FF0000"/>
        </w:rPr>
      </w:pPr>
      <w:r>
        <w:rPr>
          <w:b/>
          <w:color w:val="FF0000"/>
        </w:rPr>
        <w:t xml:space="preserve">Task 02(CP): </w:t>
      </w:r>
    </w:p>
    <w:p w14:paraId="29A4BBED" w14:textId="77777777" w:rsidR="00E02CA1" w:rsidRDefault="00894087">
      <w:r>
        <w:t>Create a function that takes the length, width, height (in meters) and output unit in which you want to see the answer and returns the volume of a pyramid in the correct unit.</w:t>
      </w:r>
    </w:p>
    <w:p w14:paraId="29A4BBEE" w14:textId="77777777" w:rsidR="00E02CA1" w:rsidRDefault="00894087">
      <w:pPr>
        <w:rPr>
          <w:b/>
        </w:rPr>
      </w:pPr>
      <w:r>
        <w:rPr>
          <w:b/>
        </w:rPr>
        <w:t>Notes:</w:t>
      </w:r>
    </w:p>
    <w:p w14:paraId="29A4BBEF" w14:textId="77777777" w:rsidR="00E02CA1" w:rsidRDefault="00894087">
      <w:pPr>
        <w:numPr>
          <w:ilvl w:val="0"/>
          <w:numId w:val="4"/>
        </w:numPr>
      </w:pPr>
      <w:r>
        <w:t>The units used are limited to: millimeters, centimeters, meters and kilom</w:t>
      </w:r>
      <w:r>
        <w:t>eters.</w:t>
      </w:r>
    </w:p>
    <w:p w14:paraId="29A4BBF0" w14:textId="77777777" w:rsidR="00E02CA1" w:rsidRDefault="00894087">
      <w:pPr>
        <w:numPr>
          <w:ilvl w:val="0"/>
          <w:numId w:val="4"/>
        </w:numPr>
      </w:pPr>
      <w:r>
        <w:t>Ensure you return the answer and add the correct unit in the format cubic &lt;unit&gt;.</w:t>
      </w:r>
    </w:p>
    <w:p w14:paraId="29A4BBF1" w14:textId="77777777" w:rsidR="00E02CA1" w:rsidRDefault="00894087">
      <w:pPr>
        <w:rPr>
          <w:b/>
        </w:rPr>
      </w:pPr>
      <w:r>
        <w:rPr>
          <w:b/>
        </w:rPr>
        <w:t>Test Cases:</w:t>
      </w:r>
    </w:p>
    <w:p w14:paraId="29A4BBF2" w14:textId="77777777" w:rsidR="00E02CA1" w:rsidRDefault="00894087">
      <w:pPr>
        <w:numPr>
          <w:ilvl w:val="0"/>
          <w:numId w:val="6"/>
        </w:numPr>
      </w:pPr>
      <w:proofErr w:type="spellStart"/>
      <w:proofErr w:type="gramStart"/>
      <w:r>
        <w:rPr>
          <w:rFonts w:ascii="Arial Unicode MS" w:eastAsia="Arial Unicode MS" w:hAnsi="Arial Unicode MS" w:cs="Arial Unicode MS"/>
        </w:rPr>
        <w:t>pyramidVolume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gramEnd"/>
      <w:r>
        <w:rPr>
          <w:rFonts w:ascii="Arial Unicode MS" w:eastAsia="Arial Unicode MS" w:hAnsi="Arial Unicode MS" w:cs="Arial Unicode MS"/>
        </w:rPr>
        <w:t>4, 6, 20, "centimeters") ➞ "160000000.000 cubic centimeters"</w:t>
      </w:r>
    </w:p>
    <w:p w14:paraId="29A4BBF3" w14:textId="642B38F1" w:rsidR="00E02CA1" w:rsidRDefault="00894087">
      <w:pPr>
        <w:numPr>
          <w:ilvl w:val="0"/>
          <w:numId w:val="6"/>
        </w:numPr>
      </w:pPr>
      <w:proofErr w:type="spellStart"/>
      <w:proofErr w:type="gramStart"/>
      <w:r>
        <w:rPr>
          <w:rFonts w:ascii="Arial Unicode MS" w:eastAsia="Arial Unicode MS" w:hAnsi="Arial Unicode MS" w:cs="Arial Unicode MS"/>
        </w:rPr>
        <w:t>pyramidVolume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gramEnd"/>
      <w:r>
        <w:rPr>
          <w:rFonts w:ascii="Arial Unicode MS" w:eastAsia="Arial Unicode MS" w:hAnsi="Arial Unicode MS" w:cs="Arial Unicode MS"/>
        </w:rPr>
        <w:t>1843, 1823, 923, "kilometer</w:t>
      </w:r>
      <w:r w:rsidR="00780B9E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s") ➞ "1.034 cubic kilometers"</w:t>
      </w:r>
    </w:p>
    <w:p w14:paraId="29A4BBF4" w14:textId="77777777" w:rsidR="00E02CA1" w:rsidRDefault="00894087">
      <w:pPr>
        <w:numPr>
          <w:ilvl w:val="0"/>
          <w:numId w:val="6"/>
        </w:numPr>
      </w:pPr>
      <w:proofErr w:type="spellStart"/>
      <w:proofErr w:type="gramStart"/>
      <w:r>
        <w:rPr>
          <w:rFonts w:ascii="Arial Unicode MS" w:eastAsia="Arial Unicode MS" w:hAnsi="Arial Unicode MS" w:cs="Arial Unicode MS"/>
        </w:rPr>
        <w:t>pyramidV</w:t>
      </w:r>
      <w:r>
        <w:rPr>
          <w:rFonts w:ascii="Arial Unicode MS" w:eastAsia="Arial Unicode MS" w:hAnsi="Arial Unicode MS" w:cs="Arial Unicode MS"/>
        </w:rPr>
        <w:t>olume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gramEnd"/>
      <w:r>
        <w:rPr>
          <w:rFonts w:ascii="Arial Unicode MS" w:eastAsia="Arial Unicode MS" w:hAnsi="Arial Unicode MS" w:cs="Arial Unicode MS"/>
        </w:rPr>
        <w:t>18, 412, 93, "millimeters") ➞ "229896000000000.000 cubic millimeters"</w:t>
      </w:r>
    </w:p>
    <w:p w14:paraId="29A4BBF5" w14:textId="77777777" w:rsidR="00E02CA1" w:rsidRDefault="00E02CA1"/>
    <w:p w14:paraId="29A4BBF6" w14:textId="77777777" w:rsidR="00E02CA1" w:rsidRDefault="00894087">
      <w:pPr>
        <w:rPr>
          <w:b/>
          <w:color w:val="FF0000"/>
        </w:rPr>
      </w:pPr>
      <w:r>
        <w:rPr>
          <w:b/>
          <w:color w:val="FF0000"/>
        </w:rPr>
        <w:t>Task 03(CP):</w:t>
      </w:r>
    </w:p>
    <w:p w14:paraId="29A4BBF7" w14:textId="77777777" w:rsidR="00E02CA1" w:rsidRDefault="00894087">
      <w:r>
        <w:t>You’ve been hired by an Automobile company to write a program to help the tax collector calculate vehicle taxes. Vehicle taxes are based on two pieces of information;</w:t>
      </w:r>
      <w:r>
        <w:t xml:space="preserve"> the price of the vehicle and the vehicle type code.</w:t>
      </w:r>
    </w:p>
    <w:p w14:paraId="29A4BBF8" w14:textId="77777777" w:rsidR="00E02CA1" w:rsidRDefault="00894087">
      <w:pPr>
        <w:spacing w:before="240" w:after="240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9A4BC9F" wp14:editId="29A4BCA0">
            <wp:extent cx="2044700" cy="419100"/>
            <wp:effectExtent l="0" t="0" r="0" b="0"/>
            <wp:docPr id="28" name="image2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gif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4BBF9" w14:textId="77777777" w:rsidR="00E02CA1" w:rsidRDefault="00894087">
      <w:r>
        <w:t>The formula of calculating the final price of an item is:</w:t>
      </w:r>
    </w:p>
    <w:p w14:paraId="29A4BBFA" w14:textId="77777777" w:rsidR="00E02CA1" w:rsidRDefault="00894087">
      <w:r>
        <w:t>Final Price = Item Price + Tax Amount</w:t>
      </w:r>
    </w:p>
    <w:p w14:paraId="29A4BBFB" w14:textId="77777777" w:rsidR="00E02CA1" w:rsidRDefault="00894087">
      <w:r>
        <w:t>Tax rates are in the table below.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E02CA1" w14:paraId="29A4BBFF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FC" w14:textId="77777777" w:rsidR="00E02CA1" w:rsidRDefault="00894087">
            <w:pPr>
              <w:spacing w:line="240" w:lineRule="auto"/>
              <w:rPr>
                <w:b/>
              </w:rPr>
            </w:pPr>
            <w:r>
              <w:rPr>
                <w:b/>
              </w:rPr>
              <w:t>Vehicle Type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FD" w14:textId="77777777" w:rsidR="00E02CA1" w:rsidRDefault="00894087">
            <w:pPr>
              <w:spacing w:line="240" w:lineRule="auto"/>
              <w:rPr>
                <w:b/>
              </w:rPr>
            </w:pPr>
            <w:r>
              <w:rPr>
                <w:b/>
              </w:rPr>
              <w:t>Vehicle Code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BFE" w14:textId="77777777" w:rsidR="00E02CA1" w:rsidRDefault="00894087">
            <w:pPr>
              <w:spacing w:line="240" w:lineRule="auto"/>
              <w:rPr>
                <w:b/>
              </w:rPr>
            </w:pPr>
            <w:r>
              <w:rPr>
                <w:b/>
              </w:rPr>
              <w:t>Tax Rate</w:t>
            </w:r>
          </w:p>
        </w:tc>
      </w:tr>
      <w:tr w:rsidR="00E02CA1" w14:paraId="29A4BC03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00" w14:textId="77777777" w:rsidR="00E02CA1" w:rsidRDefault="00894087">
            <w:pPr>
              <w:spacing w:line="240" w:lineRule="auto"/>
            </w:pPr>
            <w:r>
              <w:t>Motorcycle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01" w14:textId="77777777" w:rsidR="00E02CA1" w:rsidRDefault="00894087">
            <w:pPr>
              <w:spacing w:line="240" w:lineRule="auto"/>
            </w:pPr>
            <w:r>
              <w:t>M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02" w14:textId="77777777" w:rsidR="00E02CA1" w:rsidRDefault="00894087">
            <w:pPr>
              <w:spacing w:line="240" w:lineRule="auto"/>
            </w:pPr>
            <w:r>
              <w:t>6%</w:t>
            </w:r>
          </w:p>
        </w:tc>
      </w:tr>
      <w:tr w:rsidR="00E02CA1" w14:paraId="29A4BC07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04" w14:textId="77777777" w:rsidR="00E02CA1" w:rsidRDefault="00894087">
            <w:pPr>
              <w:spacing w:line="240" w:lineRule="auto"/>
            </w:pPr>
            <w:r>
              <w:t>Electric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05" w14:textId="77777777" w:rsidR="00E02CA1" w:rsidRDefault="00894087">
            <w:pPr>
              <w:spacing w:line="240" w:lineRule="auto"/>
            </w:pPr>
            <w:r>
              <w:t>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06" w14:textId="77777777" w:rsidR="00E02CA1" w:rsidRDefault="00894087">
            <w:pPr>
              <w:spacing w:line="240" w:lineRule="auto"/>
            </w:pPr>
            <w:r>
              <w:t>8%</w:t>
            </w:r>
          </w:p>
        </w:tc>
      </w:tr>
      <w:tr w:rsidR="00E02CA1" w14:paraId="29A4BC0B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08" w14:textId="77777777" w:rsidR="00E02CA1" w:rsidRDefault="00894087">
            <w:pPr>
              <w:spacing w:line="240" w:lineRule="auto"/>
            </w:pPr>
            <w:r>
              <w:t>Sedan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09" w14:textId="77777777" w:rsidR="00E02CA1" w:rsidRDefault="00894087">
            <w:pPr>
              <w:spacing w:line="240" w:lineRule="auto"/>
            </w:pPr>
            <w:r>
              <w:t>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0A" w14:textId="77777777" w:rsidR="00E02CA1" w:rsidRDefault="00894087">
            <w:pPr>
              <w:spacing w:line="240" w:lineRule="auto"/>
            </w:pPr>
            <w:r>
              <w:t>10%</w:t>
            </w:r>
          </w:p>
        </w:tc>
      </w:tr>
      <w:tr w:rsidR="00E02CA1" w14:paraId="29A4BC0F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0C" w14:textId="77777777" w:rsidR="00E02CA1" w:rsidRDefault="00894087">
            <w:pPr>
              <w:spacing w:line="240" w:lineRule="auto"/>
            </w:pPr>
            <w:r>
              <w:t>Van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0D" w14:textId="77777777" w:rsidR="00E02CA1" w:rsidRDefault="00894087">
            <w:pPr>
              <w:spacing w:line="240" w:lineRule="auto"/>
            </w:pPr>
            <w:r>
              <w:t>V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0E" w14:textId="77777777" w:rsidR="00E02CA1" w:rsidRDefault="00894087">
            <w:pPr>
              <w:spacing w:line="240" w:lineRule="auto"/>
            </w:pPr>
            <w:r>
              <w:t>12%</w:t>
            </w:r>
          </w:p>
        </w:tc>
      </w:tr>
      <w:tr w:rsidR="00E02CA1" w14:paraId="29A4BC13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10" w14:textId="77777777" w:rsidR="00E02CA1" w:rsidRDefault="00894087">
            <w:pPr>
              <w:spacing w:line="240" w:lineRule="auto"/>
            </w:pPr>
            <w:r>
              <w:t>Truck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11" w14:textId="77777777" w:rsidR="00E02CA1" w:rsidRDefault="00894087">
            <w:pPr>
              <w:spacing w:line="240" w:lineRule="auto"/>
            </w:pPr>
            <w:r>
              <w:t>T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12" w14:textId="77777777" w:rsidR="00E02CA1" w:rsidRDefault="00894087">
            <w:pPr>
              <w:spacing w:line="240" w:lineRule="auto"/>
            </w:pPr>
            <w:r>
              <w:t>15%</w:t>
            </w:r>
          </w:p>
        </w:tc>
      </w:tr>
    </w:tbl>
    <w:p w14:paraId="29A4BC14" w14:textId="77777777" w:rsidR="00E02CA1" w:rsidRDefault="00E02CA1"/>
    <w:p w14:paraId="29A4BC15" w14:textId="77777777" w:rsidR="00E02CA1" w:rsidRDefault="00894087">
      <w:r>
        <w:t>After the tax has been calculated, the program should display the following on the screen;</w:t>
      </w:r>
    </w:p>
    <w:p w14:paraId="29A4BC16" w14:textId="77777777" w:rsidR="00E02CA1" w:rsidRDefault="00894087">
      <w:r>
        <w:lastRenderedPageBreak/>
        <w:t>The final price on a vehicle of type xxx after adding the tax is $xxx.</w:t>
      </w:r>
    </w:p>
    <w:p w14:paraId="29A4BC17" w14:textId="77777777" w:rsidR="00E02CA1" w:rsidRDefault="00894087">
      <w:r>
        <w:t>with xxx replaced by the vehicle type and $xxx with the final price.</w:t>
      </w:r>
    </w:p>
    <w:p w14:paraId="29A4BC18" w14:textId="77777777" w:rsidR="00E02CA1" w:rsidRDefault="00E02CA1"/>
    <w:p w14:paraId="29A4BC19" w14:textId="77777777" w:rsidR="00E02CA1" w:rsidRDefault="00894087">
      <w:r>
        <w:t>Your job is to write a function</w:t>
      </w:r>
      <w:r>
        <w:br/>
        <w:t xml:space="preserve">float </w:t>
      </w:r>
      <w:proofErr w:type="spellStart"/>
      <w:proofErr w:type="gramStart"/>
      <w:r>
        <w:t>taxCalculator</w:t>
      </w:r>
      <w:proofErr w:type="spellEnd"/>
      <w:r>
        <w:t>(</w:t>
      </w:r>
      <w:proofErr w:type="gramEnd"/>
      <w:r>
        <w:t>char type, float price);</w:t>
      </w:r>
      <w:r>
        <w:br/>
        <w:t>and then write the main function for t</w:t>
      </w:r>
      <w:r>
        <w:t>aking the input from the user and then displaying the final output.</w:t>
      </w:r>
    </w:p>
    <w:p w14:paraId="29A4BC1A" w14:textId="77777777" w:rsidR="00E02CA1" w:rsidRDefault="00894087">
      <w:pPr>
        <w:rPr>
          <w:b/>
          <w:color w:val="FF0000"/>
        </w:rPr>
      </w:pPr>
      <w:r>
        <w:rPr>
          <w:b/>
          <w:color w:val="FF0000"/>
        </w:rPr>
        <w:t>Task 04(CP):</w:t>
      </w:r>
    </w:p>
    <w:p w14:paraId="29A4BC1B" w14:textId="77777777" w:rsidR="00E02CA1" w:rsidRDefault="00894087">
      <w:r>
        <w:t>A firm gets a request for creating a project for which a certain number of hours are needed. The firm has a certain number of days. During 10% of the days, the workers are bei</w:t>
      </w:r>
      <w:r>
        <w:t>ng trained and cannot work on the project. A normal working day is 8 hours long. The project is important for the firm and every worker must work on it with overtime of 2 hours per day.</w:t>
      </w:r>
    </w:p>
    <w:p w14:paraId="29A4BC1C" w14:textId="77777777" w:rsidR="00E02CA1" w:rsidRDefault="00894087">
      <w:r>
        <w:t>The hours must be rounded down to the nearest integer (for example, 6.</w:t>
      </w:r>
      <w:r>
        <w:t>98 hours are rounded to 6 hours).</w:t>
      </w:r>
    </w:p>
    <w:p w14:paraId="29A4BC1D" w14:textId="77777777" w:rsidR="00E02CA1" w:rsidRDefault="00894087">
      <w:r>
        <w:t>Write a program that calculates whether the firm can finish the project on time and how many hours more are needed or left.</w:t>
      </w:r>
    </w:p>
    <w:p w14:paraId="29A4BC1E" w14:textId="77777777" w:rsidR="00E02CA1" w:rsidRDefault="00894087">
      <w:pPr>
        <w:rPr>
          <w:b/>
        </w:rPr>
      </w:pPr>
      <w:r>
        <w:rPr>
          <w:b/>
        </w:rPr>
        <w:t>Input Data</w:t>
      </w:r>
    </w:p>
    <w:p w14:paraId="29A4BC1F" w14:textId="77777777" w:rsidR="00E02CA1" w:rsidRDefault="00894087">
      <w:r>
        <w:t>The input data is read from the console and contains exactly three lines:</w:t>
      </w:r>
    </w:p>
    <w:p w14:paraId="29A4BC20" w14:textId="77777777" w:rsidR="00E02CA1" w:rsidRDefault="00894087">
      <w:pPr>
        <w:numPr>
          <w:ilvl w:val="0"/>
          <w:numId w:val="1"/>
        </w:numPr>
      </w:pPr>
      <w:r>
        <w:t xml:space="preserve">On the first </w:t>
      </w:r>
      <w:r>
        <w:t>line are the needed hours – an integer in the range of [0 … 200 000].</w:t>
      </w:r>
    </w:p>
    <w:p w14:paraId="29A4BC21" w14:textId="77777777" w:rsidR="00E02CA1" w:rsidRDefault="00894087">
      <w:pPr>
        <w:numPr>
          <w:ilvl w:val="0"/>
          <w:numId w:val="1"/>
        </w:numPr>
      </w:pPr>
      <w:r>
        <w:t>On the second line are the days that the firm has – an integer in the range of [0 … 20 000].</w:t>
      </w:r>
    </w:p>
    <w:p w14:paraId="29A4BC22" w14:textId="77777777" w:rsidR="00E02CA1" w:rsidRDefault="00894087">
      <w:pPr>
        <w:numPr>
          <w:ilvl w:val="0"/>
          <w:numId w:val="1"/>
        </w:numPr>
      </w:pPr>
      <w:r>
        <w:t>On the third line are the number of all workers – an integer in the range of [0 … 200].</w:t>
      </w:r>
    </w:p>
    <w:p w14:paraId="29A4BC23" w14:textId="77777777" w:rsidR="00E02CA1" w:rsidRDefault="00894087">
      <w:pPr>
        <w:rPr>
          <w:b/>
        </w:rPr>
      </w:pPr>
      <w:r>
        <w:rPr>
          <w:b/>
        </w:rPr>
        <w:t>Outpu</w:t>
      </w:r>
      <w:r>
        <w:rPr>
          <w:b/>
        </w:rPr>
        <w:t>t Data</w:t>
      </w:r>
    </w:p>
    <w:p w14:paraId="29A4BC24" w14:textId="77777777" w:rsidR="00E02CA1" w:rsidRDefault="00894087">
      <w:r>
        <w:t>Print one line on the console:</w:t>
      </w:r>
    </w:p>
    <w:p w14:paraId="29A4BC25" w14:textId="77777777" w:rsidR="00E02CA1" w:rsidRDefault="00894087">
      <w:pPr>
        <w:numPr>
          <w:ilvl w:val="0"/>
          <w:numId w:val="5"/>
        </w:numPr>
      </w:pPr>
      <w:r>
        <w:t>If the time is enough:</w:t>
      </w:r>
    </w:p>
    <w:p w14:paraId="29A4BC26" w14:textId="77777777" w:rsidR="00E02CA1" w:rsidRDefault="00894087">
      <w:pPr>
        <w:numPr>
          <w:ilvl w:val="1"/>
          <w:numId w:val="5"/>
        </w:numPr>
      </w:pPr>
      <w:r>
        <w:t>"</w:t>
      </w:r>
      <w:proofErr w:type="gramStart"/>
      <w:r>
        <w:t>Yes!{</w:t>
      </w:r>
      <w:proofErr w:type="gramEnd"/>
      <w:r>
        <w:t>the hours left} hours left.".</w:t>
      </w:r>
    </w:p>
    <w:p w14:paraId="29A4BC27" w14:textId="77777777" w:rsidR="00E02CA1" w:rsidRDefault="00894087">
      <w:pPr>
        <w:numPr>
          <w:ilvl w:val="0"/>
          <w:numId w:val="5"/>
        </w:numPr>
      </w:pPr>
      <w:r>
        <w:t>If the time is NOT enough:</w:t>
      </w:r>
    </w:p>
    <w:p w14:paraId="29A4BC28" w14:textId="77777777" w:rsidR="00E02CA1" w:rsidRDefault="00894087">
      <w:pPr>
        <w:numPr>
          <w:ilvl w:val="1"/>
          <w:numId w:val="5"/>
        </w:numPr>
      </w:pPr>
      <w:r>
        <w:t xml:space="preserve">"Not enough </w:t>
      </w:r>
      <w:proofErr w:type="gramStart"/>
      <w:r>
        <w:t>time!{</w:t>
      </w:r>
      <w:proofErr w:type="gramEnd"/>
      <w:r>
        <w:t>additional hours} hours needed.".</w:t>
      </w:r>
    </w:p>
    <w:p w14:paraId="29A4BC29" w14:textId="77777777" w:rsidR="00E02CA1" w:rsidRDefault="00894087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9A4BCA1" wp14:editId="29A4BCA2">
            <wp:extent cx="5943600" cy="9398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4BC2A" w14:textId="77777777" w:rsidR="00E02CA1" w:rsidRDefault="00E02CA1"/>
    <w:p w14:paraId="29A4BC2B" w14:textId="77777777" w:rsidR="00E02CA1" w:rsidRDefault="00E02CA1">
      <w:pPr>
        <w:sectPr w:rsidR="00E02CA1">
          <w:headerReference w:type="default" r:id="rId21"/>
          <w:footerReference w:type="default" r:id="rId22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29A4BC2C" w14:textId="77777777" w:rsidR="00E02CA1" w:rsidRDefault="00894087">
      <w:r>
        <w:rPr>
          <w:b/>
          <w:color w:val="FF00FF"/>
        </w:rPr>
        <w:lastRenderedPageBreak/>
        <w:t>Skill:</w:t>
      </w:r>
      <w:r>
        <w:t xml:space="preserve"> Move the Pacman using the Arrow Keys</w:t>
      </w:r>
    </w:p>
    <w:p w14:paraId="29A4BC2D" w14:textId="77777777" w:rsidR="00E02CA1" w:rsidRDefault="00E02CA1"/>
    <w:p w14:paraId="29A4BC2E" w14:textId="77777777" w:rsidR="00E02CA1" w:rsidRDefault="00894087">
      <w:r>
        <w:t xml:space="preserve">Last week, we made the Pacman patrol horizontally and vertically using the learned skills. Let’s now control that movement using the Arrow Keys of the Keyboard. </w:t>
      </w:r>
    </w:p>
    <w:p w14:paraId="29A4BC2F" w14:textId="77777777" w:rsidR="00E02CA1" w:rsidRDefault="00E02CA1"/>
    <w:p w14:paraId="29A4BC30" w14:textId="77777777" w:rsidR="00E02CA1" w:rsidRDefault="00894087">
      <w:r>
        <w:rPr>
          <w:b/>
          <w:color w:val="FF0000"/>
        </w:rPr>
        <w:t>Task 01(WP):</w:t>
      </w:r>
      <w:r>
        <w:t xml:space="preserve"> Control the movement of the Pacman using the Up, Down, Right, and Left arrow key</w:t>
      </w:r>
      <w:r>
        <w:t xml:space="preserve">s of the keyboard. 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2CA1" w14:paraId="29A4BC3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31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A3" wp14:editId="29A4BCA4">
                  <wp:extent cx="5810250" cy="3136900"/>
                  <wp:effectExtent l="0" t="0" r="0" b="0"/>
                  <wp:docPr id="27" name="image25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gif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3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C43" w14:textId="77777777">
        <w:trPr>
          <w:trHeight w:val="3665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33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We can use the pre-defined function </w:t>
            </w:r>
            <w:proofErr w:type="spellStart"/>
            <w:proofErr w:type="gramStart"/>
            <w:r>
              <w:rPr>
                <w:b/>
              </w:rPr>
              <w:t>GetAsyncKeyState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 xml:space="preserve">) </w:t>
            </w:r>
            <w:r>
              <w:t xml:space="preserve">by </w:t>
            </w:r>
            <w:proofErr w:type="spellStart"/>
            <w:r>
              <w:rPr>
                <w:b/>
              </w:rPr>
              <w:t>Windows.h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library to capture the key pressed on the keyboard. </w:t>
            </w:r>
          </w:p>
          <w:p w14:paraId="29A4BC34" w14:textId="77777777" w:rsidR="00E02CA1" w:rsidRDefault="00E02C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9A4BC35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Following are the function calls that will be used in the program</w:t>
            </w:r>
          </w:p>
          <w:tbl>
            <w:tblPr>
              <w:tblStyle w:val="a5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80"/>
              <w:gridCol w:w="4580"/>
            </w:tblGrid>
            <w:tr w:rsidR="00E02CA1" w14:paraId="29A4BC38" w14:textId="77777777">
              <w:tc>
                <w:tcPr>
                  <w:tcW w:w="45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A4BC36" w14:textId="77777777" w:rsidR="00E02CA1" w:rsidRDefault="00894087">
                  <w:pPr>
                    <w:widowControl w:val="0"/>
                    <w:spacing w:line="240" w:lineRule="auto"/>
                  </w:pPr>
                  <w:proofErr w:type="spellStart"/>
                  <w:proofErr w:type="gramStart"/>
                  <w:r>
                    <w:t>GetAsyncKeyState</w:t>
                  </w:r>
                  <w:proofErr w:type="spellEnd"/>
                  <w:r>
                    <w:t>(</w:t>
                  </w:r>
                  <w:proofErr w:type="gramEnd"/>
                  <w:r>
                    <w:t>VK_UP)</w:t>
                  </w:r>
                </w:p>
              </w:tc>
              <w:tc>
                <w:tcPr>
                  <w:tcW w:w="45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A4BC37" w14:textId="77777777" w:rsidR="00E02CA1" w:rsidRDefault="0089408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t>Up Arrow Key</w:t>
                  </w:r>
                </w:p>
              </w:tc>
            </w:tr>
            <w:tr w:rsidR="00E02CA1" w14:paraId="29A4BC3B" w14:textId="77777777">
              <w:tc>
                <w:tcPr>
                  <w:tcW w:w="45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A4BC39" w14:textId="77777777" w:rsidR="00E02CA1" w:rsidRDefault="00894087">
                  <w:pPr>
                    <w:widowControl w:val="0"/>
                    <w:spacing w:line="240" w:lineRule="auto"/>
                  </w:pPr>
                  <w:proofErr w:type="spellStart"/>
                  <w:proofErr w:type="gramStart"/>
                  <w:r>
                    <w:t>GetAsyncKeyState</w:t>
                  </w:r>
                  <w:proofErr w:type="spellEnd"/>
                  <w:r>
                    <w:t>(</w:t>
                  </w:r>
                  <w:proofErr w:type="gramEnd"/>
                  <w:r>
                    <w:t>VK_DOWN)</w:t>
                  </w:r>
                </w:p>
              </w:tc>
              <w:tc>
                <w:tcPr>
                  <w:tcW w:w="45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A4BC3A" w14:textId="77777777" w:rsidR="00E02CA1" w:rsidRDefault="0089408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t>Down Arrow Key</w:t>
                  </w:r>
                </w:p>
              </w:tc>
            </w:tr>
            <w:tr w:rsidR="00E02CA1" w14:paraId="29A4BC3E" w14:textId="77777777">
              <w:tc>
                <w:tcPr>
                  <w:tcW w:w="45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A4BC3C" w14:textId="77777777" w:rsidR="00E02CA1" w:rsidRDefault="00894087">
                  <w:pPr>
                    <w:widowControl w:val="0"/>
                    <w:spacing w:line="240" w:lineRule="auto"/>
                  </w:pPr>
                  <w:proofErr w:type="spellStart"/>
                  <w:proofErr w:type="gramStart"/>
                  <w:r>
                    <w:t>GetAsyncKeyState</w:t>
                  </w:r>
                  <w:proofErr w:type="spellEnd"/>
                  <w:r>
                    <w:t>(</w:t>
                  </w:r>
                  <w:proofErr w:type="gramEnd"/>
                  <w:r>
                    <w:t>VK_LEFT)</w:t>
                  </w:r>
                </w:p>
              </w:tc>
              <w:tc>
                <w:tcPr>
                  <w:tcW w:w="45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A4BC3D" w14:textId="77777777" w:rsidR="00E02CA1" w:rsidRDefault="0089408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t>Left Arrow Key</w:t>
                  </w:r>
                </w:p>
              </w:tc>
            </w:tr>
            <w:tr w:rsidR="00E02CA1" w14:paraId="29A4BC41" w14:textId="77777777">
              <w:tc>
                <w:tcPr>
                  <w:tcW w:w="45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A4BC3F" w14:textId="77777777" w:rsidR="00E02CA1" w:rsidRDefault="00894087">
                  <w:pPr>
                    <w:widowControl w:val="0"/>
                    <w:spacing w:line="240" w:lineRule="auto"/>
                  </w:pPr>
                  <w:proofErr w:type="spellStart"/>
                  <w:proofErr w:type="gramStart"/>
                  <w:r>
                    <w:t>GetAsyncKeyState</w:t>
                  </w:r>
                  <w:proofErr w:type="spellEnd"/>
                  <w:r>
                    <w:t>(</w:t>
                  </w:r>
                  <w:proofErr w:type="gramEnd"/>
                  <w:r>
                    <w:t>VK_RIGHT)</w:t>
                  </w:r>
                </w:p>
              </w:tc>
              <w:tc>
                <w:tcPr>
                  <w:tcW w:w="45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A4BC40" w14:textId="77777777" w:rsidR="00E02CA1" w:rsidRDefault="0089408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t>Right Arrow Key</w:t>
                  </w:r>
                </w:p>
              </w:tc>
            </w:tr>
          </w:tbl>
          <w:p w14:paraId="29A4BC42" w14:textId="77777777" w:rsidR="00E02CA1" w:rsidRDefault="00E02C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02CA1" w14:paraId="29A4BC4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44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Can you write the steps to solve this problem from here?</w:t>
            </w:r>
          </w:p>
        </w:tc>
      </w:tr>
      <w:tr w:rsidR="00E02CA1" w14:paraId="29A4BC4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46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Following are the steps that need to be performed repeatedly.</w:t>
            </w:r>
          </w:p>
          <w:p w14:paraId="29A4BC47" w14:textId="77777777" w:rsidR="00E02CA1" w:rsidRDefault="0089408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First, </w:t>
            </w:r>
            <w:r>
              <w:rPr>
                <w:b/>
              </w:rPr>
              <w:t xml:space="preserve">spawn </w:t>
            </w:r>
            <w:r>
              <w:t xml:space="preserve">the Pacman at the start of the screen using the </w:t>
            </w:r>
            <w:proofErr w:type="spellStart"/>
            <w:proofErr w:type="gramStart"/>
            <w:r>
              <w:t>gotoxy</w:t>
            </w:r>
            <w:proofErr w:type="spellEnd"/>
            <w:r>
              <w:t>(</w:t>
            </w:r>
            <w:proofErr w:type="gramEnd"/>
            <w:r>
              <w:t xml:space="preserve">) function. </w:t>
            </w:r>
          </w:p>
          <w:p w14:paraId="29A4BC48" w14:textId="77777777" w:rsidR="00E02CA1" w:rsidRDefault="0089408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Detect which </w:t>
            </w:r>
            <w:r>
              <w:rPr>
                <w:b/>
              </w:rPr>
              <w:t xml:space="preserve">direction key </w:t>
            </w:r>
            <w:r>
              <w:t xml:space="preserve">is pressed from the keyboard. </w:t>
            </w:r>
          </w:p>
          <w:p w14:paraId="29A4BC49" w14:textId="77777777" w:rsidR="00E02CA1" w:rsidRDefault="0089408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Detect which </w:t>
            </w:r>
            <w:r>
              <w:rPr>
                <w:b/>
              </w:rPr>
              <w:t>object</w:t>
            </w:r>
            <w:r>
              <w:t xml:space="preserve"> is present in that direction so</w:t>
            </w:r>
          </w:p>
          <w:p w14:paraId="29A4BC4A" w14:textId="77777777" w:rsidR="00E02CA1" w:rsidRDefault="00894087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if it is the </w:t>
            </w:r>
            <w:r>
              <w:rPr>
                <w:b/>
              </w:rPr>
              <w:t xml:space="preserve">maze </w:t>
            </w:r>
            <w:r>
              <w:t xml:space="preserve">that Pacman </w:t>
            </w:r>
            <w:r>
              <w:rPr>
                <w:b/>
              </w:rPr>
              <w:t>should not move</w:t>
            </w:r>
            <w:r>
              <w:t xml:space="preserve"> </w:t>
            </w:r>
          </w:p>
          <w:p w14:paraId="29A4BC4B" w14:textId="77777777" w:rsidR="00E02CA1" w:rsidRDefault="00894087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if it is </w:t>
            </w:r>
            <w:r>
              <w:rPr>
                <w:b/>
              </w:rPr>
              <w:t>not the maze</w:t>
            </w:r>
            <w:r>
              <w:t xml:space="preserve"> then </w:t>
            </w:r>
            <w:r>
              <w:rPr>
                <w:b/>
              </w:rPr>
              <w:t>move</w:t>
            </w:r>
            <w:r>
              <w:t xml:space="preserve"> Pacman </w:t>
            </w:r>
          </w:p>
        </w:tc>
      </w:tr>
      <w:tr w:rsidR="00E02CA1" w14:paraId="29A4BC4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4D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Students recall how we move the Pacman in the previous lab</w:t>
            </w:r>
          </w:p>
          <w:p w14:paraId="29A4BC4E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A5" wp14:editId="29A4BCA6">
                  <wp:extent cx="5810250" cy="977900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C5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50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Each of the steps can be converted into a function.</w:t>
            </w:r>
          </w:p>
          <w:p w14:paraId="29A4BC51" w14:textId="77777777" w:rsidR="00E02CA1" w:rsidRDefault="0089408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Clear Function to Print Blank space on the screen</w:t>
            </w:r>
          </w:p>
          <w:p w14:paraId="29A4BC52" w14:textId="77777777" w:rsidR="00E02CA1" w:rsidRDefault="0089408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 function to print Pacman on the screen.</w:t>
            </w:r>
          </w:p>
        </w:tc>
      </w:tr>
      <w:tr w:rsidR="00E02CA1" w14:paraId="29A4BC5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54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t xml:space="preserve">Let's sum it all up. </w:t>
            </w:r>
            <w:r>
              <w:rPr>
                <w:b/>
              </w:rPr>
              <w:t xml:space="preserve">We need the following functions to perform respective tasks. </w:t>
            </w:r>
          </w:p>
          <w:p w14:paraId="29A4BC55" w14:textId="77777777" w:rsidR="00E02CA1" w:rsidRDefault="0089408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getCharAtxy</w:t>
            </w:r>
            <w:proofErr w:type="spellEnd"/>
            <w:r>
              <w:t>(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>)</w:t>
            </w:r>
          </w:p>
          <w:p w14:paraId="29A4BC56" w14:textId="77777777" w:rsidR="00E02CA1" w:rsidRDefault="0089408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gotoxy</w:t>
            </w:r>
            <w:proofErr w:type="spellEnd"/>
            <w:r>
              <w:t>(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>)</w:t>
            </w:r>
          </w:p>
          <w:p w14:paraId="29A4BC57" w14:textId="77777777" w:rsidR="00E02CA1" w:rsidRDefault="0089408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erase(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>)</w:t>
            </w:r>
          </w:p>
          <w:p w14:paraId="29A4BC58" w14:textId="77777777" w:rsidR="00E02CA1" w:rsidRDefault="0089408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>
              <w:t>printPacman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A4BC59" w14:textId="77777777" w:rsidR="00E02CA1" w:rsidRDefault="0089408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>
              <w:t>printMaze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14:paraId="29A4BC5B" w14:textId="77777777" w:rsidR="00E02CA1" w:rsidRDefault="00E02CA1"/>
    <w:p w14:paraId="29A4BC5C" w14:textId="77777777" w:rsidR="00E02CA1" w:rsidRDefault="00894087">
      <w:r>
        <w:t>Following are the</w:t>
      </w:r>
      <w:r>
        <w:rPr>
          <w:b/>
        </w:rPr>
        <w:t xml:space="preserve"> function prototype</w:t>
      </w:r>
      <w:r>
        <w:t xml:space="preserve"> as derived from the above-mentioned discussion.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2CA1" w14:paraId="29A4BC5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5D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A7" wp14:editId="29A4BCA8">
                  <wp:extent cx="5810250" cy="2209800"/>
                  <wp:effectExtent l="0" t="0" r="0" b="0"/>
                  <wp:docPr id="22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0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4BC5F" w14:textId="77777777" w:rsidR="00E02CA1" w:rsidRDefault="00E02CA1"/>
    <w:p w14:paraId="29A4BC60" w14:textId="77777777" w:rsidR="00E02CA1" w:rsidRDefault="00894087">
      <w:r>
        <w:t xml:space="preserve">Following are the </w:t>
      </w:r>
      <w:r>
        <w:rPr>
          <w:b/>
        </w:rPr>
        <w:t xml:space="preserve">function definitions </w:t>
      </w:r>
      <w:r>
        <w:t xml:space="preserve">of the above-mentioned functions. 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2CA1" w14:paraId="29A4BC6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61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We will use the same </w:t>
            </w:r>
            <w:proofErr w:type="spellStart"/>
            <w:r>
              <w:rPr>
                <w:b/>
              </w:rPr>
              <w:t>gotoxy</w:t>
            </w:r>
            <w:proofErr w:type="spellEnd"/>
            <w:r>
              <w:t xml:space="preserve"> function that we used in the last class.</w:t>
            </w:r>
          </w:p>
          <w:p w14:paraId="29A4BC62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A9" wp14:editId="29A4BCAA">
                  <wp:extent cx="5810250" cy="1206500"/>
                  <wp:effectExtent l="0" t="0" r="0" b="0"/>
                  <wp:docPr id="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20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C6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64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We can the following function definition of </w:t>
            </w:r>
            <w:proofErr w:type="spellStart"/>
            <w:r>
              <w:rPr>
                <w:b/>
              </w:rPr>
              <w:t>getCharAtxy</w:t>
            </w:r>
            <w:proofErr w:type="spellEnd"/>
            <w:r>
              <w:t xml:space="preserve"> to check the character from the desired location on the console.</w:t>
            </w:r>
          </w:p>
          <w:p w14:paraId="29A4BC65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AB" wp14:editId="29A4BCAC">
                  <wp:extent cx="5810250" cy="1155700"/>
                  <wp:effectExtent l="0" t="0" r="0" b="0"/>
                  <wp:docPr id="30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C6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67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erase</w:t>
            </w:r>
            <w:r>
              <w:t xml:space="preserve"> function will print a blank space on the screen. </w:t>
            </w:r>
          </w:p>
          <w:p w14:paraId="29A4BC68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AD" wp14:editId="29A4BCAE">
                  <wp:extent cx="5810250" cy="8890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88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C6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6A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b/>
              </w:rPr>
              <w:t>printPacman</w:t>
            </w:r>
            <w:proofErr w:type="spellEnd"/>
            <w:r>
              <w:t xml:space="preserve"> will print the Pacman on the screen</w:t>
            </w:r>
          </w:p>
          <w:p w14:paraId="29A4BC6B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AF" wp14:editId="29A4BCB0">
                  <wp:extent cx="5810250" cy="698500"/>
                  <wp:effectExtent l="0" t="0" r="0" b="0"/>
                  <wp:docPr id="1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9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C6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6D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b/>
              </w:rPr>
              <w:t>printMaze</w:t>
            </w:r>
            <w:proofErr w:type="spellEnd"/>
            <w:r>
              <w:t xml:space="preserve"> will print t</w:t>
            </w:r>
            <w:r>
              <w:t xml:space="preserve">he maze. </w:t>
            </w:r>
          </w:p>
          <w:p w14:paraId="29A4BC6E" w14:textId="77777777" w:rsidR="00E02CA1" w:rsidRDefault="00894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B1" wp14:editId="29A4BCB2">
                  <wp:extent cx="5810250" cy="1955800"/>
                  <wp:effectExtent l="0" t="0" r="0" b="0"/>
                  <wp:docPr id="9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95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C7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70" w14:textId="77777777" w:rsidR="00E02CA1" w:rsidRDefault="00894087">
            <w:pPr>
              <w:widowControl w:val="0"/>
              <w:spacing w:line="240" w:lineRule="auto"/>
            </w:pPr>
            <w:r>
              <w:lastRenderedPageBreak/>
              <w:t xml:space="preserve">Now, let’s put all this logic into the </w:t>
            </w:r>
            <w:proofErr w:type="gramStart"/>
            <w:r>
              <w:rPr>
                <w:b/>
              </w:rPr>
              <w:t>main(</w:t>
            </w:r>
            <w:proofErr w:type="gramEnd"/>
            <w:r>
              <w:rPr>
                <w:b/>
              </w:rPr>
              <w:t>)</w:t>
            </w:r>
            <w:r>
              <w:t xml:space="preserve"> function</w:t>
            </w:r>
          </w:p>
        </w:tc>
      </w:tr>
      <w:tr w:rsidR="00E02CA1" w14:paraId="29A4BC7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72" w14:textId="77777777" w:rsidR="00E02CA1" w:rsidRDefault="0089408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B3" wp14:editId="29A4BCB4">
                  <wp:extent cx="5810250" cy="990600"/>
                  <wp:effectExtent l="0" t="0" r="0" b="0"/>
                  <wp:docPr id="23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C7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74" w14:textId="77777777" w:rsidR="00E02CA1" w:rsidRDefault="0089408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B5" wp14:editId="29A4BCB6">
                  <wp:extent cx="5753100" cy="1285875"/>
                  <wp:effectExtent l="0" t="0" r="0" b="0"/>
                  <wp:docPr id="1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2"/>
                          <a:srcRect l="9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C7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76" w14:textId="77777777" w:rsidR="00E02CA1" w:rsidRDefault="0089408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B7" wp14:editId="29A4BCB8">
                  <wp:extent cx="5810250" cy="1028700"/>
                  <wp:effectExtent l="0" t="0" r="0" b="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C7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78" w14:textId="77777777" w:rsidR="00E02CA1" w:rsidRDefault="0089408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B9" wp14:editId="29A4BCBA">
                  <wp:extent cx="5810250" cy="1028700"/>
                  <wp:effectExtent l="0" t="0" r="0" b="0"/>
                  <wp:docPr id="29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C7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7A" w14:textId="77777777" w:rsidR="00E02CA1" w:rsidRDefault="0089408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BB" wp14:editId="29A4BCBC">
                  <wp:extent cx="5810250" cy="977900"/>
                  <wp:effectExtent l="0" t="0" r="0" b="0"/>
                  <wp:docPr id="6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C7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7C" w14:textId="77777777" w:rsidR="00E02CA1" w:rsidRDefault="0089408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9A4BCBD" wp14:editId="29A4BCBE">
                  <wp:extent cx="5810250" cy="7620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76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CA1" w14:paraId="29A4BC7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7E" w14:textId="77777777" w:rsidR="00E02CA1" w:rsidRDefault="00894087">
            <w:pPr>
              <w:widowControl w:val="0"/>
              <w:spacing w:line="240" w:lineRule="auto"/>
            </w:pPr>
            <w:r>
              <w:t xml:space="preserve">Alright, now let’s compile and execute this program to check if we can control the Pacman inside the maze. </w:t>
            </w:r>
          </w:p>
        </w:tc>
      </w:tr>
      <w:tr w:rsidR="00E02CA1" w14:paraId="29A4BC8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BC80" w14:textId="77777777" w:rsidR="00E02CA1" w:rsidRDefault="00894087">
            <w:r>
              <w:rPr>
                <w:rFonts w:ascii="Comic Sans MS" w:eastAsia="Comic Sans MS" w:hAnsi="Comic Sans MS" w:cs="Comic Sans MS"/>
                <w:b/>
                <w:color w:val="0000FF"/>
                <w:sz w:val="28"/>
                <w:szCs w:val="28"/>
              </w:rPr>
              <w:lastRenderedPageBreak/>
              <w:t xml:space="preserve">Congratulations, </w:t>
            </w:r>
            <w:proofErr w:type="gramStart"/>
            <w:r>
              <w:rPr>
                <w:rFonts w:ascii="Comic Sans MS" w:eastAsia="Comic Sans MS" w:hAnsi="Comic Sans MS" w:cs="Comic Sans MS"/>
                <w:b/>
                <w:color w:val="0000FF"/>
                <w:sz w:val="28"/>
                <w:szCs w:val="28"/>
              </w:rPr>
              <w:t>You</w:t>
            </w:r>
            <w:proofErr w:type="gramEnd"/>
            <w:r>
              <w:rPr>
                <w:rFonts w:ascii="Comic Sans MS" w:eastAsia="Comic Sans MS" w:hAnsi="Comic Sans MS" w:cs="Comic Sans MS"/>
                <w:b/>
                <w:color w:val="0000FF"/>
                <w:sz w:val="28"/>
                <w:szCs w:val="28"/>
              </w:rPr>
              <w:t xml:space="preserve"> have learned how to control the Pacman inside the maze while tracking the score. That’s another skill added to your </w:t>
            </w:r>
            <w:proofErr w:type="gramStart"/>
            <w:r>
              <w:rPr>
                <w:rFonts w:ascii="Comic Sans MS" w:eastAsia="Comic Sans MS" w:hAnsi="Comic Sans MS" w:cs="Comic Sans MS"/>
                <w:b/>
                <w:color w:val="0000FF"/>
                <w:sz w:val="28"/>
                <w:szCs w:val="28"/>
              </w:rPr>
              <w:t>skillset !</w:t>
            </w:r>
            <w:r>
              <w:rPr>
                <w:rFonts w:ascii="Comic Sans MS" w:eastAsia="Comic Sans MS" w:hAnsi="Comic Sans MS" w:cs="Comic Sans MS"/>
                <w:b/>
                <w:color w:val="0000FF"/>
                <w:sz w:val="28"/>
                <w:szCs w:val="28"/>
              </w:rPr>
              <w:t>!</w:t>
            </w:r>
            <w:proofErr w:type="gramEnd"/>
            <w:r>
              <w:rPr>
                <w:rFonts w:ascii="Comic Sans MS" w:eastAsia="Comic Sans MS" w:hAnsi="Comic Sans MS" w:cs="Comic Sans MS"/>
                <w:b/>
                <w:color w:val="0000FF"/>
                <w:sz w:val="28"/>
                <w:szCs w:val="28"/>
              </w:rPr>
              <w:t xml:space="preserve"> </w:t>
            </w:r>
            <w:r>
              <w:t xml:space="preserve"> </w:t>
            </w:r>
          </w:p>
        </w:tc>
      </w:tr>
    </w:tbl>
    <w:p w14:paraId="29A4BC82" w14:textId="77777777" w:rsidR="00E02CA1" w:rsidRDefault="00E02CA1"/>
    <w:p w14:paraId="29A4BC83" w14:textId="77777777" w:rsidR="00E02CA1" w:rsidRDefault="00E02CA1"/>
    <w:p w14:paraId="29A4BC84" w14:textId="77777777" w:rsidR="00E02CA1" w:rsidRDefault="00E02CA1"/>
    <w:p w14:paraId="29A4BC85" w14:textId="77777777" w:rsidR="00E02CA1" w:rsidRDefault="00894087">
      <w:pPr>
        <w:rPr>
          <w:rFonts w:ascii="Comic Sans MS" w:eastAsia="Comic Sans MS" w:hAnsi="Comic Sans MS" w:cs="Comic Sans MS"/>
          <w:b/>
          <w:color w:val="0000FF"/>
          <w:sz w:val="28"/>
          <w:szCs w:val="28"/>
        </w:rPr>
      </w:pPr>
      <w:r>
        <w:rPr>
          <w:rFonts w:ascii="Comic Sans MS" w:eastAsia="Comic Sans MS" w:hAnsi="Comic Sans MS" w:cs="Comic Sans MS"/>
          <w:b/>
          <w:color w:val="0000FF"/>
          <w:sz w:val="28"/>
          <w:szCs w:val="28"/>
        </w:rPr>
        <w:t xml:space="preserve">Good Luck and Best </w:t>
      </w:r>
      <w:proofErr w:type="gramStart"/>
      <w:r>
        <w:rPr>
          <w:rFonts w:ascii="Comic Sans MS" w:eastAsia="Comic Sans MS" w:hAnsi="Comic Sans MS" w:cs="Comic Sans MS"/>
          <w:b/>
          <w:color w:val="0000FF"/>
          <w:sz w:val="28"/>
          <w:szCs w:val="28"/>
        </w:rPr>
        <w:t>Wishes !!</w:t>
      </w:r>
      <w:proofErr w:type="gramEnd"/>
    </w:p>
    <w:p w14:paraId="29A4BC86" w14:textId="77777777" w:rsidR="00E02CA1" w:rsidRDefault="00894087">
      <w:r>
        <w:rPr>
          <w:rFonts w:ascii="Comic Sans MS" w:eastAsia="Comic Sans MS" w:hAnsi="Comic Sans MS" w:cs="Comic Sans MS"/>
          <w:b/>
          <w:color w:val="0000FF"/>
          <w:sz w:val="28"/>
          <w:szCs w:val="28"/>
        </w:rPr>
        <w:t xml:space="preserve">Happy Coding ahead :) </w:t>
      </w:r>
    </w:p>
    <w:sectPr w:rsidR="00E02CA1">
      <w:footerReference w:type="default" r:id="rId3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4BCCA" w14:textId="77777777" w:rsidR="00000000" w:rsidRDefault="00894087">
      <w:pPr>
        <w:spacing w:line="240" w:lineRule="auto"/>
      </w:pPr>
      <w:r>
        <w:separator/>
      </w:r>
    </w:p>
  </w:endnote>
  <w:endnote w:type="continuationSeparator" w:id="0">
    <w:p w14:paraId="29A4BCCC" w14:textId="77777777" w:rsidR="00000000" w:rsidRDefault="008940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4BCC2" w14:textId="77777777" w:rsidR="00E02CA1" w:rsidRDefault="00894087">
    <w:r>
      <w:rPr>
        <w:b/>
        <w:color w:val="FF00FF"/>
      </w:rPr>
      <w:t>Skill</w:t>
    </w:r>
    <w:r>
      <w:t>: Distinguish between Local and Global Variables</w:t>
    </w:r>
  </w:p>
  <w:p w14:paraId="29A4BCC3" w14:textId="77777777" w:rsidR="00E02CA1" w:rsidRDefault="00894087">
    <w:r>
      <w:rPr>
        <w:rFonts w:ascii="Comic Sans MS" w:eastAsia="Comic Sans MS" w:hAnsi="Comic Sans MS" w:cs="Comic Sans MS"/>
        <w:sz w:val="24"/>
        <w:szCs w:val="24"/>
      </w:rPr>
      <w:t xml:space="preserve">Muhammad </w:t>
    </w:r>
    <w:proofErr w:type="spellStart"/>
    <w:r>
      <w:rPr>
        <w:rFonts w:ascii="Comic Sans MS" w:eastAsia="Comic Sans MS" w:hAnsi="Comic Sans MS" w:cs="Comic Sans MS"/>
        <w:sz w:val="24"/>
        <w:szCs w:val="24"/>
      </w:rPr>
      <w:t>Irzam</w:t>
    </w:r>
    <w:proofErr w:type="spellEnd"/>
    <w:r>
      <w:rPr>
        <w:rFonts w:ascii="Comic Sans MS" w:eastAsia="Comic Sans MS" w:hAnsi="Comic Sans MS" w:cs="Comic Sans MS"/>
        <w:sz w:val="24"/>
        <w:szCs w:val="24"/>
      </w:rPr>
      <w:t xml:space="preserve"> &amp; Maida Shahid, Department of Computer Science, UET Lahore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4BCC4" w14:textId="77777777" w:rsidR="00E02CA1" w:rsidRDefault="00894087">
    <w:r>
      <w:rPr>
        <w:b/>
        <w:color w:val="FF00FF"/>
      </w:rPr>
      <w:t>Skill:</w:t>
    </w:r>
    <w:r>
      <w:t xml:space="preserve"> Move the Pacman using the Arrow Keys</w:t>
    </w:r>
  </w:p>
  <w:p w14:paraId="29A4BCC5" w14:textId="77777777" w:rsidR="00E02CA1" w:rsidRDefault="00894087">
    <w:r>
      <w:rPr>
        <w:rFonts w:ascii="Comic Sans MS" w:eastAsia="Comic Sans MS" w:hAnsi="Comic Sans MS" w:cs="Comic Sans MS"/>
        <w:sz w:val="24"/>
        <w:szCs w:val="24"/>
      </w:rPr>
      <w:t xml:space="preserve">Muhammad </w:t>
    </w:r>
    <w:proofErr w:type="spellStart"/>
    <w:r>
      <w:rPr>
        <w:rFonts w:ascii="Comic Sans MS" w:eastAsia="Comic Sans MS" w:hAnsi="Comic Sans MS" w:cs="Comic Sans MS"/>
        <w:sz w:val="24"/>
        <w:szCs w:val="24"/>
      </w:rPr>
      <w:t>Irzam</w:t>
    </w:r>
    <w:proofErr w:type="spellEnd"/>
    <w:r>
      <w:rPr>
        <w:rFonts w:ascii="Comic Sans MS" w:eastAsia="Comic Sans MS" w:hAnsi="Comic Sans MS" w:cs="Comic Sans MS"/>
        <w:sz w:val="24"/>
        <w:szCs w:val="24"/>
      </w:rPr>
      <w:t xml:space="preserve"> &amp; Maida Shahid, Department of Computer Science, UET Lahore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4BCC6" w14:textId="77777777" w:rsidR="00000000" w:rsidRDefault="00894087">
      <w:pPr>
        <w:spacing w:line="240" w:lineRule="auto"/>
      </w:pPr>
      <w:r>
        <w:separator/>
      </w:r>
    </w:p>
  </w:footnote>
  <w:footnote w:type="continuationSeparator" w:id="0">
    <w:p w14:paraId="29A4BCC8" w14:textId="77777777" w:rsidR="00000000" w:rsidRDefault="008940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4BCBF" w14:textId="77777777" w:rsidR="00E02CA1" w:rsidRDefault="00894087">
    <w:pPr>
      <w:jc w:val="center"/>
      <w:rPr>
        <w:b/>
        <w:sz w:val="40"/>
        <w:szCs w:val="40"/>
      </w:rPr>
    </w:pPr>
    <w:r>
      <w:rPr>
        <w:b/>
        <w:sz w:val="44"/>
        <w:szCs w:val="44"/>
      </w:rPr>
      <w:t>Programming Fundamental</w:t>
    </w:r>
    <w:r>
      <w:rPr>
        <w:b/>
        <w:sz w:val="34"/>
        <w:szCs w:val="34"/>
      </w:rP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29A4BCC6" wp14:editId="29A4BCC7">
          <wp:simplePos x="0" y="0"/>
          <wp:positionH relativeFrom="column">
            <wp:posOffset>1</wp:posOffset>
          </wp:positionH>
          <wp:positionV relativeFrom="paragraph">
            <wp:posOffset>-219074</wp:posOffset>
          </wp:positionV>
          <wp:extent cx="742950" cy="744220"/>
          <wp:effectExtent l="0" t="0" r="0" b="0"/>
          <wp:wrapSquare wrapText="bothSides" distT="0" distB="0" distL="114300" distR="114300"/>
          <wp:docPr id="26" name="image2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2950" cy="744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9A4BCC8" wp14:editId="29A4BCC9">
          <wp:simplePos x="0" y="0"/>
          <wp:positionH relativeFrom="column">
            <wp:posOffset>5172075</wp:posOffset>
          </wp:positionH>
          <wp:positionV relativeFrom="paragraph">
            <wp:posOffset>-252412</wp:posOffset>
          </wp:positionV>
          <wp:extent cx="768985" cy="768350"/>
          <wp:effectExtent l="0" t="0" r="0" b="0"/>
          <wp:wrapSquare wrapText="bothSides" distT="0" distB="0" distL="114300" distR="114300"/>
          <wp:docPr id="10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8985" cy="768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9A4BCC0" w14:textId="77777777" w:rsidR="00E02CA1" w:rsidRDefault="00894087">
    <w:pPr>
      <w:spacing w:line="256" w:lineRule="auto"/>
      <w:ind w:left="20"/>
      <w:jc w:val="center"/>
    </w:pPr>
    <w:r>
      <w:t>Programming Day - Week 05</w:t>
    </w:r>
  </w:p>
  <w:p w14:paraId="29A4BCC1" w14:textId="77777777" w:rsidR="00E02CA1" w:rsidRDefault="00E02CA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C38A2"/>
    <w:multiLevelType w:val="multilevel"/>
    <w:tmpl w:val="D37AA9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925FD5"/>
    <w:multiLevelType w:val="multilevel"/>
    <w:tmpl w:val="5CBC10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BF0F8A"/>
    <w:multiLevelType w:val="multilevel"/>
    <w:tmpl w:val="9DD2EE7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EE5710C"/>
    <w:multiLevelType w:val="multilevel"/>
    <w:tmpl w:val="454244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BD2025"/>
    <w:multiLevelType w:val="multilevel"/>
    <w:tmpl w:val="ABC2B1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0622DE"/>
    <w:multiLevelType w:val="multilevel"/>
    <w:tmpl w:val="9C5CD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0D4BD2"/>
    <w:multiLevelType w:val="multilevel"/>
    <w:tmpl w:val="0BA041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4CD7BC8"/>
    <w:multiLevelType w:val="multilevel"/>
    <w:tmpl w:val="E7869C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B937AC5"/>
    <w:multiLevelType w:val="multilevel"/>
    <w:tmpl w:val="58007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73074343">
    <w:abstractNumId w:val="4"/>
  </w:num>
  <w:num w:numId="2" w16cid:durableId="1134760010">
    <w:abstractNumId w:val="3"/>
  </w:num>
  <w:num w:numId="3" w16cid:durableId="507864458">
    <w:abstractNumId w:val="5"/>
  </w:num>
  <w:num w:numId="4" w16cid:durableId="1113863756">
    <w:abstractNumId w:val="1"/>
  </w:num>
  <w:num w:numId="5" w16cid:durableId="1228691589">
    <w:abstractNumId w:val="8"/>
  </w:num>
  <w:num w:numId="6" w16cid:durableId="1198274411">
    <w:abstractNumId w:val="7"/>
  </w:num>
  <w:num w:numId="7" w16cid:durableId="1919971779">
    <w:abstractNumId w:val="0"/>
  </w:num>
  <w:num w:numId="8" w16cid:durableId="249504468">
    <w:abstractNumId w:val="6"/>
  </w:num>
  <w:num w:numId="9" w16cid:durableId="4447407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CA1"/>
    <w:rsid w:val="000176D6"/>
    <w:rsid w:val="00780B9E"/>
    <w:rsid w:val="00894087"/>
    <w:rsid w:val="00E0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4BB9A"/>
  <w15:docId w15:val="{A9C23DF6-6C29-4C73-99F0-BBA769216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  <w:sz w:val="30"/>
      <w:szCs w:val="3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rFonts w:ascii="Comic Sans MS" w:eastAsia="Comic Sans MS" w:hAnsi="Comic Sans MS" w:cs="Comic Sans MS"/>
      <w:b/>
      <w:color w:val="0000FF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header" Target="header1.xml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1035</Words>
  <Characters>5904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Abdul Sabur</cp:lastModifiedBy>
  <cp:revision>2</cp:revision>
  <dcterms:created xsi:type="dcterms:W3CDTF">2023-01-06T04:15:00Z</dcterms:created>
  <dcterms:modified xsi:type="dcterms:W3CDTF">2023-01-06T05:29:00Z</dcterms:modified>
</cp:coreProperties>
</file>