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sdt>
      <w:sdtPr>
        <w:rPr>
          <w:rFonts w:asciiTheme="majorBidi" w:hAnsiTheme="majorBidi" w:cstheme="majorBidi"/>
          <w:sz w:val="24"/>
          <w:szCs w:val="24"/>
        </w:rPr>
        <w:id w:val="2000690932"/>
        <w:docPartObj>
          <w:docPartGallery w:val="Cover Pages"/>
          <w:docPartUnique/>
        </w:docPartObj>
      </w:sdtPr>
      <w:sdtContent>
        <w:p w14:paraId="5B4762D5" w14:textId="7262BFA3" w:rsidR="00E95EC1" w:rsidRPr="00EF3466" w:rsidRDefault="00E95EC1">
          <w:pPr>
            <w:rPr>
              <w:rFonts w:asciiTheme="majorBidi" w:hAnsiTheme="majorBidi" w:cstheme="majorBidi"/>
              <w:sz w:val="24"/>
              <w:szCs w:val="24"/>
            </w:rPr>
          </w:pPr>
          <w:r w:rsidRPr="00EF3466">
            <w:rPr>
              <w:rFonts w:asciiTheme="majorBidi" w:hAnsiTheme="majorBidi" w:cstheme="majorBidi"/>
              <w:noProof/>
              <w:sz w:val="24"/>
              <w:szCs w:val="24"/>
            </w:rPr>
            <mc:AlternateContent>
              <mc:Choice Requires="wpg">
                <w:drawing>
                  <wp:anchor distT="0" distB="0" distL="114300" distR="114300" simplePos="0" relativeHeight="251662336" behindDoc="0" locked="0" layoutInCell="1" allowOverlap="1" wp14:anchorId="5CA77AF1" wp14:editId="2024492B">
                    <wp:simplePos x="0" y="0"/>
                    <wp:positionH relativeFrom="page">
                      <wp:align>center</wp:align>
                    </wp:positionH>
                    <mc:AlternateContent>
                      <mc:Choice Requires="wp14">
                        <wp:positionV relativeFrom="page">
                          <wp14:pctPosVOffset>2300</wp14:pctPosVOffset>
                        </wp:positionV>
                      </mc:Choice>
                      <mc:Fallback>
                        <wp:positionV relativeFrom="page">
                          <wp:posOffset>245745</wp:posOffset>
                        </wp:positionV>
                      </mc:Fallback>
                    </mc:AlternateContent>
                    <wp:extent cx="7315200" cy="1215391"/>
                    <wp:effectExtent l="0" t="0" r="1270" b="1905"/>
                    <wp:wrapNone/>
                    <wp:docPr id="149" name="Group 51"/>
                    <wp:cNvGraphicFramePr/>
                    <a:graphic xmlns:a="http://schemas.openxmlformats.org/drawingml/2006/main">
                      <a:graphicData uri="http://schemas.microsoft.com/office/word/2010/wordprocessingGroup">
                        <wpg:wgp>
                          <wpg:cNvGrpSpPr/>
                          <wpg:grpSpPr>
                            <a:xfrm>
                              <a:off x="0" y="0"/>
                              <a:ext cx="7315200" cy="1215391"/>
                              <a:chOff x="0" y="-1"/>
                              <a:chExt cx="7315200" cy="1216153"/>
                            </a:xfrm>
                          </wpg:grpSpPr>
                          <wps:wsp>
                            <wps:cNvPr id="150" name="Rectangle 51"/>
                            <wps:cNvSpPr/>
                            <wps:spPr>
                              <a:xfrm>
                                <a:off x="0" y="-1"/>
                                <a:ext cx="7315200" cy="1130373"/>
                              </a:xfrm>
                              <a:custGeom>
                                <a:avLst/>
                                <a:gdLst>
                                  <a:gd name="connsiteX0" fmla="*/ 0 w 7312660"/>
                                  <a:gd name="connsiteY0" fmla="*/ 0 h 1215390"/>
                                  <a:gd name="connsiteX1" fmla="*/ 7312660 w 7312660"/>
                                  <a:gd name="connsiteY1" fmla="*/ 0 h 1215390"/>
                                  <a:gd name="connsiteX2" fmla="*/ 7312660 w 7312660"/>
                                  <a:gd name="connsiteY2" fmla="*/ 1215390 h 1215390"/>
                                  <a:gd name="connsiteX3" fmla="*/ 0 w 7312660"/>
                                  <a:gd name="connsiteY3" fmla="*/ 1215390 h 1215390"/>
                                  <a:gd name="connsiteX4" fmla="*/ 0 w 7312660"/>
                                  <a:gd name="connsiteY4" fmla="*/ 0 h 1215390"/>
                                  <a:gd name="connsiteX0" fmla="*/ 0 w 7312660"/>
                                  <a:gd name="connsiteY0" fmla="*/ 0 h 1215390"/>
                                  <a:gd name="connsiteX1" fmla="*/ 7312660 w 7312660"/>
                                  <a:gd name="connsiteY1" fmla="*/ 0 h 1215390"/>
                                  <a:gd name="connsiteX2" fmla="*/ 7312660 w 7312660"/>
                                  <a:gd name="connsiteY2" fmla="*/ 1215390 h 1215390"/>
                                  <a:gd name="connsiteX3" fmla="*/ 3667125 w 7312660"/>
                                  <a:gd name="connsiteY3" fmla="*/ 120967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215390 h 1215390"/>
                                  <a:gd name="connsiteX3" fmla="*/ 3619500 w 7312660"/>
                                  <a:gd name="connsiteY3" fmla="*/ 733425 h 1215390"/>
                                  <a:gd name="connsiteX4" fmla="*/ 0 w 7312660"/>
                                  <a:gd name="connsiteY4" fmla="*/ 1215390 h 1215390"/>
                                  <a:gd name="connsiteX5" fmla="*/ 0 w 7312660"/>
                                  <a:gd name="connsiteY5" fmla="*/ 0 h 1215390"/>
                                  <a:gd name="connsiteX0" fmla="*/ 0 w 7312660"/>
                                  <a:gd name="connsiteY0" fmla="*/ 0 h 1215390"/>
                                  <a:gd name="connsiteX1" fmla="*/ 7312660 w 7312660"/>
                                  <a:gd name="connsiteY1" fmla="*/ 0 h 1215390"/>
                                  <a:gd name="connsiteX2" fmla="*/ 7312660 w 7312660"/>
                                  <a:gd name="connsiteY2" fmla="*/ 1129665 h 1215390"/>
                                  <a:gd name="connsiteX3" fmla="*/ 3619500 w 7312660"/>
                                  <a:gd name="connsiteY3" fmla="*/ 733425 h 1215390"/>
                                  <a:gd name="connsiteX4" fmla="*/ 0 w 7312660"/>
                                  <a:gd name="connsiteY4" fmla="*/ 1215390 h 1215390"/>
                                  <a:gd name="connsiteX5" fmla="*/ 0 w 7312660"/>
                                  <a:gd name="connsiteY5" fmla="*/ 0 h 1215390"/>
                                  <a:gd name="connsiteX0" fmla="*/ 9525 w 7322185"/>
                                  <a:gd name="connsiteY0" fmla="*/ 0 h 1129665"/>
                                  <a:gd name="connsiteX1" fmla="*/ 7322185 w 7322185"/>
                                  <a:gd name="connsiteY1" fmla="*/ 0 h 1129665"/>
                                  <a:gd name="connsiteX2" fmla="*/ 7322185 w 7322185"/>
                                  <a:gd name="connsiteY2" fmla="*/ 1129665 h 1129665"/>
                                  <a:gd name="connsiteX3" fmla="*/ 3629025 w 7322185"/>
                                  <a:gd name="connsiteY3" fmla="*/ 733425 h 1129665"/>
                                  <a:gd name="connsiteX4" fmla="*/ 0 w 7322185"/>
                                  <a:gd name="connsiteY4" fmla="*/ 1091565 h 1129665"/>
                                  <a:gd name="connsiteX5" fmla="*/ 9525 w 7322185"/>
                                  <a:gd name="connsiteY5" fmla="*/ 0 h 1129665"/>
                                  <a:gd name="connsiteX0" fmla="*/ 0 w 7312660"/>
                                  <a:gd name="connsiteY0" fmla="*/ 0 h 1129665"/>
                                  <a:gd name="connsiteX1" fmla="*/ 7312660 w 7312660"/>
                                  <a:gd name="connsiteY1" fmla="*/ 0 h 1129665"/>
                                  <a:gd name="connsiteX2" fmla="*/ 7312660 w 7312660"/>
                                  <a:gd name="connsiteY2" fmla="*/ 1129665 h 1129665"/>
                                  <a:gd name="connsiteX3" fmla="*/ 3619500 w 7312660"/>
                                  <a:gd name="connsiteY3" fmla="*/ 733425 h 1129665"/>
                                  <a:gd name="connsiteX4" fmla="*/ 0 w 7312660"/>
                                  <a:gd name="connsiteY4" fmla="*/ 1091565 h 1129665"/>
                                  <a:gd name="connsiteX5" fmla="*/ 0 w 7312660"/>
                                  <a:gd name="connsiteY5" fmla="*/ 0 h 112966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7312660" h="1129665">
                                    <a:moveTo>
                                      <a:pt x="0" y="0"/>
                                    </a:moveTo>
                                    <a:lnTo>
                                      <a:pt x="7312660" y="0"/>
                                    </a:lnTo>
                                    <a:lnTo>
                                      <a:pt x="7312660" y="1129665"/>
                                    </a:lnTo>
                                    <a:lnTo>
                                      <a:pt x="3619500" y="733425"/>
                                    </a:lnTo>
                                    <a:lnTo>
                                      <a:pt x="0" y="1091565"/>
                                    </a:lnTo>
                                    <a:lnTo>
                                      <a:pt x="0" y="0"/>
                                    </a:lnTo>
                                    <a:close/>
                                  </a:path>
                                </a:pathLst>
                              </a:custGeom>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1" name="Rectangle 151"/>
                            <wps:cNvSpPr/>
                            <wps:spPr>
                              <a:xfrm>
                                <a:off x="0" y="0"/>
                                <a:ext cx="7315200" cy="1216152"/>
                              </a:xfrm>
                              <a:prstGeom prst="rect">
                                <a:avLst/>
                              </a:prstGeom>
                              <a:blipFill>
                                <a:blip r:embed="rId12"/>
                                <a:stretch>
                                  <a:fillRect r="-7574"/>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94100</wp14:pctWidth>
                    </wp14:sizeRelH>
                    <wp14:sizeRelV relativeFrom="page">
                      <wp14:pctHeight>12100</wp14:pctHeight>
                    </wp14:sizeRelV>
                  </wp:anchor>
                </w:drawing>
              </mc:Choice>
              <mc:Fallback xmlns:w16sdtfl="http://schemas.microsoft.com/office/word/2024/wordml/sdtformatlock">
                <w:pict>
                  <v:group w14:anchorId="24FF8BC0" id="Group 51" o:spid="_x0000_s1026" style="position:absolute;margin-left:0;margin-top:0;width:8in;height:95.7pt;z-index:251662336;mso-width-percent:941;mso-height-percent:121;mso-top-percent:23;mso-position-horizontal:center;mso-position-horizontal-relative:page;mso-position-vertical-relative:page;mso-width-percent:941;mso-height-percent:121;mso-top-percent:23" coordorigin="" coordsize="73152,1216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">
                    <v:shape id="Rectangle 51" o:spid="_x0000_s1027" style="position:absolute;width:73152;height:11303;visibility:visible;mso-wrap-style:square;v-text-anchor:middle" coordsize="7312660,11296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" path="m,l7312660,r,1129665l3619500,733425,,1091565,,xe" fillcolor="#4472c4 [3204]" stroked="f" strokeweight="1pt">
                      <v:stroke joinstyle="miter"/>
                      <v:path arrowok="t" o:connecttype="custom" o:connectlocs="0,0;7315200,0;7315200,1130373;3620757,733885;0,1092249;0,0" o:connectangles="0,0,0,0,0,0"/>
                    </v:shape>
                    <v:rect id="Rectangle 151" o:spid="_x0000_s1028" style="position:absolute;width:73152;height:1216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" stroked="f" strokeweight="1pt">
                      <v:fill r:id="rId13" o:title="" recolor="t" rotate="t" type="frame"/>
                    </v:rect>
                    <w10:wrap anchorx="page" anchory="page"/>
                  </v:group>
                </w:pict>
              </mc:Fallback>
            </mc:AlternateContent>
          </w:r>
          <w:r w:rsidRPr="00EF3466">
            <w:rPr>
              <w:rFonts w:asciiTheme="majorBidi" w:hAnsiTheme="majorBidi" w:cstheme="majorBidi"/>
              <w:noProof/>
              <w:sz w:val="24"/>
              <w:szCs w:val="24"/>
            </w:rPr>
            <mc:AlternateContent>
              <mc:Choice Requires="wps">
                <w:drawing>
                  <wp:anchor distT="0" distB="0" distL="114300" distR="114300" simplePos="0" relativeHeight="251661312" behindDoc="0" locked="0" layoutInCell="1" allowOverlap="1" wp14:anchorId="73BFD9F1" wp14:editId="78B55CD6">
                    <wp:simplePos x="0" y="0"/>
                    <wp:positionH relativeFrom="page">
                      <wp:align>center</wp:align>
                    </wp:positionH>
                    <mc:AlternateContent>
                      <mc:Choice Requires="wp14">
                        <wp:positionV relativeFrom="page">
                          <wp14:pctPosVOffset>70000</wp14:pctPosVOffset>
                        </wp:positionV>
                      </mc:Choice>
                      <mc:Fallback>
                        <wp:positionV relativeFrom="page">
                          <wp:posOffset>7484110</wp:posOffset>
                        </wp:positionV>
                      </mc:Fallback>
                    </mc:AlternateContent>
                    <wp:extent cx="7315200" cy="1009650"/>
                    <wp:effectExtent l="0" t="0" r="0" b="0"/>
                    <wp:wrapSquare wrapText="bothSides"/>
                    <wp:docPr id="153" name="Text Box 53"/>
                    <wp:cNvGraphicFramePr/>
                    <a:graphic xmlns:a="http://schemas.openxmlformats.org/drawingml/2006/main">
                      <a:graphicData uri="http://schemas.microsoft.com/office/word/2010/wordprocessingShape">
                        <wps:wsp>
                          <wps:cNvSpPr txBox="1"/>
                          <wps:spPr>
                            <a:xfrm>
                              <a:off x="0" y="0"/>
                              <a:ext cx="731520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CC9202F" w14:textId="7B51BEB2" w:rsidR="00E95EC1" w:rsidRDefault="00E95EC1">
                                <w:pPr>
                                  <w:pStyle w:val="NoSpacing"/>
                                  <w:jc w:val="right"/>
                                  <w:rPr>
                                    <w:color w:val="4472C4" w:themeColor="accent1"/>
                                    <w:sz w:val="28"/>
                                    <w:szCs w:val="28"/>
                                  </w:rPr>
                                </w:pPr>
                                <w:r>
                                  <w:rPr>
                                    <w:color w:val="4472C4" w:themeColor="accent1"/>
                                    <w:sz w:val="28"/>
                                    <w:szCs w:val="28"/>
                                  </w:rPr>
                                  <w:t xml:space="preserve">By: </w:t>
                                </w:r>
                                <w:r w:rsidR="00C47A4A">
                                  <w:rPr>
                                    <w:color w:val="4472C4" w:themeColor="accent1"/>
                                    <w:sz w:val="28"/>
                                    <w:szCs w:val="28"/>
                                  </w:rPr>
                                  <w:t>Mera AL-Salhi 22110377</w:t>
                                </w:r>
                              </w:p>
                              <w:p w14:paraId="4AE4B504" w14:textId="080C7405" w:rsidR="00E95EC1" w:rsidRDefault="00E95EC1">
                                <w:pPr>
                                  <w:pStyle w:val="NoSpacing"/>
                                  <w:jc w:val="right"/>
                                  <w:rPr>
                                    <w:color w:val="595959" w:themeColor="text1" w:themeTint="A6"/>
                                    <w:sz w:val="20"/>
                                    <w:szCs w:val="20"/>
                                  </w:rPr>
                                </w:pP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spAutoFit/>
                          </wps:bodyPr>
                        </wps:wsp>
                      </a:graphicData>
                    </a:graphic>
                    <wp14:sizeRelH relativeFrom="page">
                      <wp14:pctWidth>94100</wp14:pctWidth>
                    </wp14:sizeRelH>
                    <wp14:sizeRelV relativeFrom="page">
                      <wp14:pctHeight>10000</wp14:pctHeight>
                    </wp14:sizeRelV>
                  </wp:anchor>
                </w:drawing>
              </mc:Choice>
              <mc:Fallback>
                <w:pict>
                  <v:shapetype w14:anchorId="73BFD9F1" id="_x0000_t202" coordsize="21600,21600" o:spt="202" path="m,l,21600r21600,l21600,xe">
                    <v:stroke joinstyle="miter"/>
                    <v:path gradientshapeok="t" o:connecttype="rect"/>
                  </v:shapetype>
                  <v:shape id="Text Box 53" o:spid="_x0000_s1026" type="#_x0000_t202" style="position:absolute;margin-left:0;margin-top:0;width:8in;height:79.5pt;z-index:251661312;visibility:visible;mso-wrap-style:square;mso-width-percent:941;mso-height-percent:100;mso-top-percent:700;mso-wrap-distance-left:9pt;mso-wrap-distance-top:0;mso-wrap-distance-right:9pt;mso-wrap-distance-bottom:0;mso-position-horizontal:center;mso-position-horizontal-relative:page;mso-position-vertical-relative:page;mso-width-percent:941;mso-height-percent:100;mso-top-percent:70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" filled="f" stroked="f" strokeweight=".5pt">
                    <v:textbox style="mso-fit-shape-to-text:t" inset="126pt,0,54pt,0">
                      <w:txbxContent>
                        <w:p w14:paraId="7CC9202F" w14:textId="7B51BEB2" w:rsidR="00E95EC1" w:rsidRDefault="00E95EC1">
                          <w:pPr>
                            <w:pStyle w:val="NoSpacing"/>
                            <w:jc w:val="right"/>
                            <w:rPr>
                              <w:color w:val="4472C4" w:themeColor="accent1"/>
                              <w:sz w:val="28"/>
                              <w:szCs w:val="28"/>
                            </w:rPr>
                          </w:pPr>
                          <w:r>
                            <w:rPr>
                              <w:color w:val="4472C4" w:themeColor="accent1"/>
                              <w:sz w:val="28"/>
                              <w:szCs w:val="28"/>
                            </w:rPr>
                            <w:t xml:space="preserve">By: </w:t>
                          </w:r>
                          <w:r w:rsidR="00C47A4A">
                            <w:rPr>
                              <w:color w:val="4472C4" w:themeColor="accent1"/>
                              <w:sz w:val="28"/>
                              <w:szCs w:val="28"/>
                            </w:rPr>
                            <w:t>Mera AL-Salhi 22110377</w:t>
                          </w:r>
                        </w:p>
                        <w:p w14:paraId="4AE4B504" w14:textId="080C7405" w:rsidR="00E95EC1" w:rsidRDefault="00E95EC1">
                          <w:pPr>
                            <w:pStyle w:val="NoSpacing"/>
                            <w:jc w:val="right"/>
                            <w:rPr>
                              <w:color w:val="595959" w:themeColor="text1" w:themeTint="A6"/>
                              <w:sz w:val="20"/>
                              <w:szCs w:val="20"/>
                            </w:rPr>
                          </w:pPr>
                        </w:p>
                      </w:txbxContent>
                    </v:textbox>
                    <w10:wrap type="square" anchorx="page" anchory="page"/>
                  </v:shape>
                </w:pict>
              </mc:Fallback>
            </mc:AlternateContent>
          </w:r>
        </w:p>
        <w:p w14:paraId="7D75C393" w14:textId="515EC9EF" w:rsidR="00022F3D" w:rsidRPr="00EF3466" w:rsidRDefault="007062E3" w:rsidP="001C7BDD">
          <w:pPr>
            <w:rPr>
              <w:rFonts w:asciiTheme="majorBidi" w:hAnsiTheme="majorBidi" w:cstheme="majorBidi"/>
              <w:sz w:val="24"/>
              <w:szCs w:val="24"/>
            </w:rPr>
          </w:pPr>
          <w:r w:rsidRPr="00EF3466">
            <w:rPr>
              <w:rFonts w:asciiTheme="majorBidi" w:hAnsiTheme="majorBidi" w:cstheme="majorBidi"/>
              <w:noProof/>
              <w:sz w:val="24"/>
              <w:szCs w:val="24"/>
            </w:rPr>
            <mc:AlternateContent>
              <mc:Choice Requires="wps">
                <w:drawing>
                  <wp:anchor distT="0" distB="0" distL="114300" distR="114300" simplePos="0" relativeHeight="251659264" behindDoc="0" locked="0" layoutInCell="1" allowOverlap="1" wp14:anchorId="319E8DDD" wp14:editId="260D1E5C">
                    <wp:simplePos x="0" y="0"/>
                    <wp:positionH relativeFrom="page">
                      <wp:posOffset>-1441938</wp:posOffset>
                    </wp:positionH>
                    <wp:positionV relativeFrom="page">
                      <wp:posOffset>3212123</wp:posOffset>
                    </wp:positionV>
                    <wp:extent cx="8779216" cy="3638550"/>
                    <wp:effectExtent l="0" t="0" r="0" b="5080"/>
                    <wp:wrapSquare wrapText="bothSides"/>
                    <wp:docPr id="154" name="Text Box 54"/>
                    <wp:cNvGraphicFramePr/>
                    <a:graphic xmlns:a="http://schemas.openxmlformats.org/drawingml/2006/main">
                      <a:graphicData uri="http://schemas.microsoft.com/office/word/2010/wordprocessingShape">
                        <wps:wsp>
                          <wps:cNvSpPr txBox="1"/>
                          <wps:spPr>
                            <a:xfrm>
                              <a:off x="0" y="0"/>
                              <a:ext cx="8779216" cy="36385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54D009A4" w14:textId="77777777" w:rsidR="007062E3" w:rsidRDefault="007062E3" w:rsidP="007062E3">
                                <w:pPr>
                                  <w:jc w:val="right"/>
                                  <w:rPr>
                                    <w:color w:val="4472C4" w:themeColor="accent1"/>
                                    <w:sz w:val="64"/>
                                    <w:szCs w:val="64"/>
                                  </w:rPr>
                                </w:pPr>
                                <w:r w:rsidRPr="007062E3">
                                  <w:rPr>
                                    <w:color w:val="4472C4" w:themeColor="accent1"/>
                                    <w:sz w:val="64"/>
                                    <w:szCs w:val="64"/>
                                  </w:rPr>
                                  <w:t>Explainable Machine Learning for Gallstone Disease Prediction</w:t>
                                </w:r>
                              </w:p>
                              <w:p w14:paraId="22901847" w14:textId="6AA4F175" w:rsidR="00E95EC1" w:rsidRDefault="00000000" w:rsidP="007062E3">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E95EC1">
                                      <w:rPr>
                                        <w:color w:val="404040" w:themeColor="text1" w:themeTint="BF"/>
                                        <w:sz w:val="36"/>
                                        <w:szCs w:val="36"/>
                                      </w:rPr>
                                      <w:t>Technical Report</w:t>
                                    </w:r>
                                  </w:sdtContent>
                                </w:sdt>
                              </w:p>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0</wp14:pctWidth>
                    </wp14:sizeRelH>
                    <wp14:sizeRelV relativeFrom="page">
                      <wp14:pctHeight>36300</wp14:pctHeight>
                    </wp14:sizeRelV>
                  </wp:anchor>
                </w:drawing>
              </mc:Choice>
              <mc:Fallback>
                <w:pict>
                  <v:shape w14:anchorId="319E8DDD" id="Text Box 54" o:spid="_x0000_s1027" type="#_x0000_t202" style="position:absolute;margin-left:-113.55pt;margin-top:252.9pt;width:691.3pt;height:286.5pt;z-index:251659264;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" filled="f" stroked="f" strokeweight=".5pt">
                    <v:textbox inset="126pt,0,54pt,0">
                      <w:txbxContent>
                        <w:p w14:paraId="54D009A4" w14:textId="77777777" w:rsidR="007062E3" w:rsidRDefault="007062E3" w:rsidP="007062E3">
                          <w:pPr>
                            <w:jc w:val="right"/>
                            <w:rPr>
                              <w:color w:val="4472C4" w:themeColor="accent1"/>
                              <w:sz w:val="64"/>
                              <w:szCs w:val="64"/>
                            </w:rPr>
                          </w:pPr>
                          <w:r w:rsidRPr="007062E3">
                            <w:rPr>
                              <w:color w:val="4472C4" w:themeColor="accent1"/>
                              <w:sz w:val="64"/>
                              <w:szCs w:val="64"/>
                            </w:rPr>
                            <w:t>Explainable Machine Learning for Gallstone Disease Prediction</w:t>
                          </w:r>
                        </w:p>
                        <w:p w14:paraId="22901847" w14:textId="6AA4F175" w:rsidR="00E95EC1" w:rsidRDefault="00000000" w:rsidP="007062E3">
                          <w:pPr>
                            <w:jc w:val="right"/>
                            <w:rPr>
                              <w:smallCaps/>
                              <w:color w:val="404040" w:themeColor="text1" w:themeTint="BF"/>
                              <w:sz w:val="36"/>
                              <w:szCs w:val="36"/>
                            </w:rPr>
                          </w:pPr>
                          <w:sdt>
                            <w:sdtPr>
                              <w:rPr>
                                <w:color w:val="404040" w:themeColor="text1" w:themeTint="BF"/>
                                <w:sz w:val="36"/>
                                <w:szCs w:val="36"/>
                              </w:rPr>
                              <w:alias w:val="Subtitle"/>
                              <w:tag w:val=""/>
                              <w:id w:val="1759551507"/>
                              <w:dataBinding w:prefixMappings="xmlns:ns0='http://purl.org/dc/elements/1.1/' xmlns:ns1='http://schemas.openxmlformats.org/package/2006/metadata/core-properties' " w:xpath="/ns1:coreProperties[1]/ns0:subject[1]" w:storeItemID="{6C3C8BC8-F283-45AE-878A-BAB7291924A1}"/>
                              <w:text/>
                            </w:sdtPr>
                            <w:sdtContent>
                              <w:r w:rsidR="00E95EC1">
                                <w:rPr>
                                  <w:color w:val="404040" w:themeColor="text1" w:themeTint="BF"/>
                                  <w:sz w:val="36"/>
                                  <w:szCs w:val="36"/>
                                </w:rPr>
                                <w:t>Technical Report</w:t>
                              </w:r>
                            </w:sdtContent>
                          </w:sdt>
                        </w:p>
                      </w:txbxContent>
                    </v:textbox>
                    <w10:wrap type="square" anchorx="page" anchory="page"/>
                  </v:shape>
                </w:pict>
              </mc:Fallback>
            </mc:AlternateContent>
          </w:r>
          <w:r w:rsidR="00862128" w:rsidRPr="00EF3466">
            <w:rPr>
              <w:rFonts w:asciiTheme="majorBidi" w:hAnsiTheme="majorBidi" w:cstheme="majorBidi"/>
              <w:noProof/>
              <w:sz w:val="24"/>
              <w:szCs w:val="24"/>
            </w:rPr>
            <mc:AlternateContent>
              <mc:Choice Requires="wps">
                <w:drawing>
                  <wp:anchor distT="0" distB="0" distL="114300" distR="114300" simplePos="0" relativeHeight="251663360" behindDoc="0" locked="0" layoutInCell="1" allowOverlap="1" wp14:anchorId="01ABE42A" wp14:editId="5FE6156A">
                    <wp:simplePos x="0" y="0"/>
                    <wp:positionH relativeFrom="column">
                      <wp:posOffset>2724150</wp:posOffset>
                    </wp:positionH>
                    <wp:positionV relativeFrom="paragraph">
                      <wp:posOffset>7296150</wp:posOffset>
                    </wp:positionV>
                    <wp:extent cx="3225800" cy="660400"/>
                    <wp:effectExtent l="0" t="0" r="0" b="6350"/>
                    <wp:wrapNone/>
                    <wp:docPr id="45581576" name="Text Box 2"/>
                    <wp:cNvGraphicFramePr/>
                    <a:graphic xmlns:a="http://schemas.openxmlformats.org/drawingml/2006/main">
                      <a:graphicData uri="http://schemas.microsoft.com/office/word/2010/wordprocessingShape">
                        <wps:wsp>
                          <wps:cNvSpPr txBox="1"/>
                          <wps:spPr>
                            <a:xfrm>
                              <a:off x="0" y="0"/>
                              <a:ext cx="3225800" cy="660400"/>
                            </a:xfrm>
                            <a:prstGeom prst="rect">
                              <a:avLst/>
                            </a:prstGeom>
                            <a:solidFill>
                              <a:schemeClr val="lt1"/>
                            </a:solidFill>
                            <a:ln w="6350">
                              <a:noFill/>
                            </a:ln>
                          </wps:spPr>
                          <wps:txbx>
                            <w:txbxContent>
                              <w:p w14:paraId="15B14C1D" w14:textId="5F395B41" w:rsidR="00862128" w:rsidRPr="00862128" w:rsidRDefault="00862128">
                                <w:pPr>
                                  <w:rPr>
                                    <w:rFonts w:eastAsiaTheme="minorEastAsia"/>
                                    <w:color w:val="4472C4" w:themeColor="accent1"/>
                                    <w:sz w:val="24"/>
                                    <w:szCs w:val="24"/>
                                    <w:lang w:val="en-US"/>
                                  </w:rPr>
                                </w:pPr>
                                <w:r w:rsidRPr="00862128">
                                  <w:rPr>
                                    <w:rFonts w:eastAsiaTheme="minorEastAsia"/>
                                    <w:color w:val="4472C4" w:themeColor="accent1"/>
                                    <w:sz w:val="24"/>
                                    <w:szCs w:val="24"/>
                                    <w:lang w:val="en-US"/>
                                  </w:rPr>
                                  <w:t xml:space="preserve">Course: </w:t>
                                </w:r>
                                <w:r w:rsidR="00022F3D">
                                  <w:rPr>
                                    <w:rFonts w:eastAsiaTheme="minorEastAsia"/>
                                    <w:color w:val="4472C4" w:themeColor="accent1"/>
                                    <w:sz w:val="24"/>
                                    <w:szCs w:val="24"/>
                                    <w:lang w:val="en-US"/>
                                  </w:rPr>
                                  <w:t>Machine Learning</w:t>
                                </w:r>
                                <w:r w:rsidRPr="00862128">
                                  <w:rPr>
                                    <w:rFonts w:eastAsiaTheme="minorEastAsia"/>
                                    <w:color w:val="4472C4" w:themeColor="accent1"/>
                                    <w:sz w:val="24"/>
                                    <w:szCs w:val="24"/>
                                    <w:lang w:val="en-US"/>
                                  </w:rPr>
                                  <w:t xml:space="preserve">– </w:t>
                                </w:r>
                                <w:r w:rsidR="00022F3D">
                                  <w:rPr>
                                    <w:rFonts w:eastAsiaTheme="minorEastAsia"/>
                                    <w:color w:val="4472C4" w:themeColor="accent1"/>
                                    <w:sz w:val="24"/>
                                    <w:szCs w:val="24"/>
                                    <w:lang w:val="en-US"/>
                                  </w:rPr>
                                  <w:t>Fall</w:t>
                                </w:r>
                                <w:r w:rsidRPr="00862128">
                                  <w:rPr>
                                    <w:rFonts w:eastAsiaTheme="minorEastAsia"/>
                                    <w:color w:val="4472C4" w:themeColor="accent1"/>
                                    <w:sz w:val="24"/>
                                    <w:szCs w:val="24"/>
                                    <w:lang w:val="en-US"/>
                                  </w:rPr>
                                  <w:t xml:space="preserve"> 202</w:t>
                                </w:r>
                                <w:r w:rsidR="00276CC0">
                                  <w:rPr>
                                    <w:rFonts w:eastAsiaTheme="minorEastAsia"/>
                                    <w:color w:val="4472C4" w:themeColor="accent1"/>
                                    <w:sz w:val="24"/>
                                    <w:szCs w:val="24"/>
                                    <w:lang w:val="en-US"/>
                                  </w:rPr>
                                  <w:t>5</w:t>
                                </w:r>
                                <w:r w:rsidRPr="00862128">
                                  <w:rPr>
                                    <w:rFonts w:eastAsiaTheme="minorEastAsia"/>
                                    <w:color w:val="4472C4" w:themeColor="accent1"/>
                                    <w:sz w:val="24"/>
                                    <w:szCs w:val="24"/>
                                    <w:lang w:val="en-US"/>
                                  </w:rPr>
                                  <w:t>/202</w:t>
                                </w:r>
                                <w:r w:rsidR="00276CC0">
                                  <w:rPr>
                                    <w:rFonts w:eastAsiaTheme="minorEastAsia"/>
                                    <w:color w:val="4472C4" w:themeColor="accent1"/>
                                    <w:sz w:val="24"/>
                                    <w:szCs w:val="24"/>
                                    <w:lang w:val="en-US"/>
                                  </w:rPr>
                                  <w:t>6</w:t>
                                </w:r>
                              </w:p>
                              <w:p w14:paraId="1A03C06F" w14:textId="2137A743" w:rsidR="00862128" w:rsidRPr="00862128" w:rsidRDefault="00862128">
                                <w:pPr>
                                  <w:rPr>
                                    <w:rFonts w:eastAsiaTheme="minorEastAsia"/>
                                    <w:color w:val="4472C4" w:themeColor="accent1"/>
                                    <w:sz w:val="24"/>
                                    <w:szCs w:val="24"/>
                                    <w:lang w:val="en-US"/>
                                  </w:rPr>
                                </w:pPr>
                                <w:r w:rsidRPr="00862128">
                                  <w:rPr>
                                    <w:rFonts w:eastAsiaTheme="minorEastAsia"/>
                                    <w:color w:val="4472C4" w:themeColor="accent1"/>
                                    <w:sz w:val="24"/>
                                    <w:szCs w:val="24"/>
                                    <w:lang w:val="en-US"/>
                                  </w:rPr>
                                  <w:t xml:space="preserve">Course instructor: </w:t>
                                </w:r>
                                <w:r w:rsidR="00C47A4A">
                                  <w:rPr>
                                    <w:rFonts w:eastAsiaTheme="minorEastAsia"/>
                                    <w:color w:val="4472C4" w:themeColor="accent1"/>
                                    <w:sz w:val="24"/>
                                    <w:szCs w:val="24"/>
                                    <w:lang w:val="en-US"/>
                                  </w:rPr>
                                  <w:t>Rami AL-</w:t>
                                </w:r>
                                <w:proofErr w:type="spellStart"/>
                                <w:r w:rsidR="00C47A4A">
                                  <w:rPr>
                                    <w:rFonts w:eastAsiaTheme="minorEastAsia"/>
                                    <w:color w:val="4472C4" w:themeColor="accent1"/>
                                    <w:sz w:val="24"/>
                                    <w:szCs w:val="24"/>
                                    <w:lang w:val="en-US"/>
                                  </w:rPr>
                                  <w:t>Ouran</w:t>
                                </w:r>
                                <w:proofErr w:type="spellEnd"/>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1ABE42A" id="Text Box 2" o:spid="_x0000_s1028" type="#_x0000_t202" style="position:absolute;margin-left:214.5pt;margin-top:574.5pt;width:254pt;height:52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" fillcolor="white [3201]" stroked="f" strokeweight=".5pt">
                    <v:textbox>
                      <w:txbxContent>
                        <w:p w14:paraId="15B14C1D" w14:textId="5F395B41" w:rsidR="00862128" w:rsidRPr="00862128" w:rsidRDefault="00862128">
                          <w:pPr>
                            <w:rPr>
                              <w:rFonts w:eastAsiaTheme="minorEastAsia"/>
                              <w:color w:val="4472C4" w:themeColor="accent1"/>
                              <w:sz w:val="24"/>
                              <w:szCs w:val="24"/>
                              <w:lang w:val="en-US"/>
                            </w:rPr>
                          </w:pPr>
                          <w:r w:rsidRPr="00862128">
                            <w:rPr>
                              <w:rFonts w:eastAsiaTheme="minorEastAsia"/>
                              <w:color w:val="4472C4" w:themeColor="accent1"/>
                              <w:sz w:val="24"/>
                              <w:szCs w:val="24"/>
                              <w:lang w:val="en-US"/>
                            </w:rPr>
                            <w:t xml:space="preserve">Course: </w:t>
                          </w:r>
                          <w:r w:rsidR="00022F3D">
                            <w:rPr>
                              <w:rFonts w:eastAsiaTheme="minorEastAsia"/>
                              <w:color w:val="4472C4" w:themeColor="accent1"/>
                              <w:sz w:val="24"/>
                              <w:szCs w:val="24"/>
                              <w:lang w:val="en-US"/>
                            </w:rPr>
                            <w:t>Machine Learning</w:t>
                          </w:r>
                          <w:r w:rsidRPr="00862128">
                            <w:rPr>
                              <w:rFonts w:eastAsiaTheme="minorEastAsia"/>
                              <w:color w:val="4472C4" w:themeColor="accent1"/>
                              <w:sz w:val="24"/>
                              <w:szCs w:val="24"/>
                              <w:lang w:val="en-US"/>
                            </w:rPr>
                            <w:t xml:space="preserve">– </w:t>
                          </w:r>
                          <w:r w:rsidR="00022F3D">
                            <w:rPr>
                              <w:rFonts w:eastAsiaTheme="minorEastAsia"/>
                              <w:color w:val="4472C4" w:themeColor="accent1"/>
                              <w:sz w:val="24"/>
                              <w:szCs w:val="24"/>
                              <w:lang w:val="en-US"/>
                            </w:rPr>
                            <w:t>Fall</w:t>
                          </w:r>
                          <w:r w:rsidRPr="00862128">
                            <w:rPr>
                              <w:rFonts w:eastAsiaTheme="minorEastAsia"/>
                              <w:color w:val="4472C4" w:themeColor="accent1"/>
                              <w:sz w:val="24"/>
                              <w:szCs w:val="24"/>
                              <w:lang w:val="en-US"/>
                            </w:rPr>
                            <w:t xml:space="preserve"> 202</w:t>
                          </w:r>
                          <w:r w:rsidR="00276CC0">
                            <w:rPr>
                              <w:rFonts w:eastAsiaTheme="minorEastAsia"/>
                              <w:color w:val="4472C4" w:themeColor="accent1"/>
                              <w:sz w:val="24"/>
                              <w:szCs w:val="24"/>
                              <w:lang w:val="en-US"/>
                            </w:rPr>
                            <w:t>5</w:t>
                          </w:r>
                          <w:r w:rsidRPr="00862128">
                            <w:rPr>
                              <w:rFonts w:eastAsiaTheme="minorEastAsia"/>
                              <w:color w:val="4472C4" w:themeColor="accent1"/>
                              <w:sz w:val="24"/>
                              <w:szCs w:val="24"/>
                              <w:lang w:val="en-US"/>
                            </w:rPr>
                            <w:t>/202</w:t>
                          </w:r>
                          <w:r w:rsidR="00276CC0">
                            <w:rPr>
                              <w:rFonts w:eastAsiaTheme="minorEastAsia"/>
                              <w:color w:val="4472C4" w:themeColor="accent1"/>
                              <w:sz w:val="24"/>
                              <w:szCs w:val="24"/>
                              <w:lang w:val="en-US"/>
                            </w:rPr>
                            <w:t>6</w:t>
                          </w:r>
                        </w:p>
                        <w:p w14:paraId="1A03C06F" w14:textId="2137A743" w:rsidR="00862128" w:rsidRPr="00862128" w:rsidRDefault="00862128">
                          <w:pPr>
                            <w:rPr>
                              <w:rFonts w:eastAsiaTheme="minorEastAsia"/>
                              <w:color w:val="4472C4" w:themeColor="accent1"/>
                              <w:sz w:val="24"/>
                              <w:szCs w:val="24"/>
                              <w:lang w:val="en-US"/>
                            </w:rPr>
                          </w:pPr>
                          <w:r w:rsidRPr="00862128">
                            <w:rPr>
                              <w:rFonts w:eastAsiaTheme="minorEastAsia"/>
                              <w:color w:val="4472C4" w:themeColor="accent1"/>
                              <w:sz w:val="24"/>
                              <w:szCs w:val="24"/>
                              <w:lang w:val="en-US"/>
                            </w:rPr>
                            <w:t xml:space="preserve">Course instructor: </w:t>
                          </w:r>
                          <w:r w:rsidR="00C47A4A">
                            <w:rPr>
                              <w:rFonts w:eastAsiaTheme="minorEastAsia"/>
                              <w:color w:val="4472C4" w:themeColor="accent1"/>
                              <w:sz w:val="24"/>
                              <w:szCs w:val="24"/>
                              <w:lang w:val="en-US"/>
                            </w:rPr>
                            <w:t>Rami AL-</w:t>
                          </w:r>
                          <w:proofErr w:type="spellStart"/>
                          <w:r w:rsidR="00C47A4A">
                            <w:rPr>
                              <w:rFonts w:eastAsiaTheme="minorEastAsia"/>
                              <w:color w:val="4472C4" w:themeColor="accent1"/>
                              <w:sz w:val="24"/>
                              <w:szCs w:val="24"/>
                              <w:lang w:val="en-US"/>
                            </w:rPr>
                            <w:t>Ouran</w:t>
                          </w:r>
                          <w:proofErr w:type="spellEnd"/>
                        </w:p>
                      </w:txbxContent>
                    </v:textbox>
                  </v:shape>
                </w:pict>
              </mc:Fallback>
            </mc:AlternateContent>
          </w:r>
          <w:r w:rsidR="00E95EC1" w:rsidRPr="00EF3466">
            <w:rPr>
              <w:rFonts w:asciiTheme="majorBidi" w:hAnsiTheme="majorBidi" w:cstheme="majorBidi"/>
              <w:sz w:val="24"/>
              <w:szCs w:val="24"/>
            </w:rPr>
            <w:br w:type="page"/>
          </w:r>
        </w:p>
      </w:sdtContent>
    </w:sdt>
    <w:p w14:paraId="23096AF8" w14:textId="7F4F38CC" w:rsidR="008E5C55" w:rsidRPr="00EF3466" w:rsidRDefault="008E5C55" w:rsidP="008E5C55">
      <w:pPr>
        <w:pStyle w:val="Heading1"/>
        <w:rPr>
          <w:rFonts w:asciiTheme="majorBidi" w:hAnsiTheme="majorBidi"/>
          <w:b/>
          <w:bCs/>
          <w:sz w:val="24"/>
          <w:szCs w:val="24"/>
        </w:rPr>
      </w:pPr>
      <w:r w:rsidRPr="00EF3466">
        <w:rPr>
          <w:rFonts w:asciiTheme="majorBidi" w:hAnsiTheme="majorBidi"/>
          <w:b/>
          <w:bCs/>
          <w:sz w:val="24"/>
          <w:szCs w:val="24"/>
        </w:rPr>
        <w:lastRenderedPageBreak/>
        <w:t>Data Preparation and Description (Q1)</w:t>
      </w:r>
    </w:p>
    <w:p w14:paraId="6F1BB10D" w14:textId="4370DDF6" w:rsidR="008E5C55" w:rsidRPr="00EF3466" w:rsidRDefault="008E5C55" w:rsidP="008E5C55">
      <w:pPr>
        <w:pStyle w:val="Heading2"/>
        <w:rPr>
          <w:rFonts w:asciiTheme="majorBidi" w:hAnsiTheme="majorBidi"/>
          <w:b/>
          <w:bCs/>
          <w:sz w:val="24"/>
          <w:szCs w:val="24"/>
        </w:rPr>
      </w:pPr>
      <w:r w:rsidRPr="00EF3466">
        <w:rPr>
          <w:rFonts w:asciiTheme="majorBidi" w:hAnsiTheme="majorBidi"/>
          <w:b/>
          <w:bCs/>
          <w:sz w:val="24"/>
          <w:szCs w:val="24"/>
        </w:rPr>
        <w:t>Data Description</w:t>
      </w:r>
    </w:p>
    <w:p w14:paraId="4E1A68E9" w14:textId="1FB49471" w:rsidR="00992D77" w:rsidRDefault="00A91AEE" w:rsidP="00A91AEE">
      <w:pPr>
        <w:rPr>
          <w:rFonts w:asciiTheme="majorBidi" w:hAnsiTheme="majorBidi" w:cstheme="majorBidi"/>
          <w:sz w:val="24"/>
          <w:szCs w:val="24"/>
        </w:rPr>
      </w:pPr>
      <w:r w:rsidRPr="00EF3466">
        <w:rPr>
          <w:rFonts w:asciiTheme="majorBidi" w:hAnsiTheme="majorBidi" w:cstheme="majorBidi"/>
          <w:sz w:val="24"/>
          <w:szCs w:val="24"/>
        </w:rPr>
        <w:t>This</w:t>
      </w:r>
      <w:r w:rsidR="00992D77" w:rsidRPr="00992D77">
        <w:rPr>
          <w:rFonts w:asciiTheme="majorBidi" w:hAnsiTheme="majorBidi" w:cstheme="majorBidi"/>
          <w:color w:val="FFFFFF" w:themeColor="background1"/>
          <w:sz w:val="24"/>
          <w:szCs w:val="24"/>
        </w:rPr>
        <w:t>c</w:t>
      </w:r>
      <w:r w:rsidRPr="00EF3466">
        <w:rPr>
          <w:rFonts w:asciiTheme="majorBidi" w:hAnsiTheme="majorBidi" w:cstheme="majorBidi"/>
          <w:sz w:val="24"/>
          <w:szCs w:val="24"/>
        </w:rPr>
        <w:t>dataset</w:t>
      </w:r>
      <w:r w:rsidR="00992D77" w:rsidRPr="00992D77">
        <w:rPr>
          <w:rFonts w:asciiTheme="majorBidi" w:hAnsiTheme="majorBidi" w:cstheme="majorBidi"/>
          <w:color w:val="FFFFFF" w:themeColor="background1"/>
          <w:sz w:val="24"/>
          <w:szCs w:val="24"/>
        </w:rPr>
        <w:t>(</w:t>
      </w:r>
      <w:r w:rsidRPr="00EF3466">
        <w:rPr>
          <w:rFonts w:asciiTheme="majorBidi" w:hAnsiTheme="majorBidi" w:cstheme="majorBidi"/>
          <w:sz w:val="24"/>
          <w:szCs w:val="24"/>
        </w:rPr>
        <w:t>(gallstone disease)</w:t>
      </w:r>
      <w:r w:rsidR="00992D77" w:rsidRPr="005543C8">
        <w:rPr>
          <w:rFonts w:asciiTheme="majorBidi" w:hAnsiTheme="majorBidi" w:cstheme="majorBidi"/>
          <w:color w:val="FFFFFF" w:themeColor="background1"/>
          <w:sz w:val="24"/>
          <w:szCs w:val="24"/>
        </w:rPr>
        <w:t>)</w:t>
      </w:r>
      <w:r w:rsidRPr="00EF3466">
        <w:rPr>
          <w:rFonts w:asciiTheme="majorBidi" w:hAnsiTheme="majorBidi" w:cstheme="majorBidi"/>
          <w:sz w:val="24"/>
          <w:szCs w:val="24"/>
        </w:rPr>
        <w:t>considered somehow common,</w:t>
      </w:r>
      <w:r w:rsidR="00992D77" w:rsidRPr="00992D77">
        <w:rPr>
          <w:rFonts w:asciiTheme="majorBidi" w:hAnsiTheme="majorBidi" w:cstheme="majorBidi"/>
          <w:color w:val="FFFFFF" w:themeColor="background1"/>
          <w:sz w:val="24"/>
          <w:szCs w:val="24"/>
        </w:rPr>
        <w:t>(</w:t>
      </w:r>
      <w:r w:rsidRPr="00EF3466">
        <w:rPr>
          <w:rFonts w:asciiTheme="majorBidi" w:hAnsiTheme="majorBidi" w:cstheme="majorBidi"/>
          <w:sz w:val="24"/>
          <w:szCs w:val="24"/>
        </w:rPr>
        <w:t>Gallstone</w:t>
      </w:r>
      <w:r w:rsidR="00992D77" w:rsidRPr="00992D77">
        <w:rPr>
          <w:rFonts w:asciiTheme="majorBidi" w:hAnsiTheme="majorBidi" w:cstheme="majorBidi"/>
          <w:color w:val="FFFFFF" w:themeColor="background1"/>
          <w:sz w:val="24"/>
          <w:szCs w:val="24"/>
        </w:rPr>
        <w:t>o</w:t>
      </w:r>
      <w:r w:rsidRPr="00EF3466">
        <w:rPr>
          <w:rFonts w:asciiTheme="majorBidi" w:hAnsiTheme="majorBidi" w:cstheme="majorBidi"/>
          <w:sz w:val="24"/>
          <w:szCs w:val="24"/>
        </w:rPr>
        <w:t>disease</w:t>
      </w:r>
      <w:r w:rsidR="00992D77" w:rsidRPr="00992D77">
        <w:rPr>
          <w:rFonts w:asciiTheme="majorBidi" w:hAnsiTheme="majorBidi" w:cstheme="majorBidi"/>
          <w:color w:val="FFFFFF" w:themeColor="background1"/>
          <w:sz w:val="24"/>
          <w:szCs w:val="24"/>
        </w:rPr>
        <w:t>)</w:t>
      </w:r>
      <w:r w:rsidRPr="00EF3466">
        <w:rPr>
          <w:rFonts w:asciiTheme="majorBidi" w:hAnsiTheme="majorBidi" w:cstheme="majorBidi"/>
          <w:sz w:val="24"/>
          <w:szCs w:val="24"/>
        </w:rPr>
        <w:t>is a prevalent</w:t>
      </w:r>
      <w:r w:rsidR="00992D77" w:rsidRPr="005543C8">
        <w:rPr>
          <w:rFonts w:asciiTheme="majorBidi" w:hAnsiTheme="majorBidi" w:cstheme="majorBidi"/>
          <w:color w:val="FFFFFF" w:themeColor="background1"/>
          <w:sz w:val="24"/>
          <w:szCs w:val="24"/>
        </w:rPr>
        <w:t>(</w:t>
      </w:r>
      <w:r w:rsidRPr="00EF3466">
        <w:rPr>
          <w:rFonts w:asciiTheme="majorBidi" w:hAnsiTheme="majorBidi" w:cstheme="majorBidi"/>
          <w:sz w:val="24"/>
          <w:szCs w:val="24"/>
        </w:rPr>
        <w:t>gastrointestinal</w:t>
      </w:r>
      <w:r w:rsidR="00992D77" w:rsidRPr="005543C8">
        <w:rPr>
          <w:rFonts w:asciiTheme="majorBidi" w:hAnsiTheme="majorBidi" w:cstheme="majorBidi"/>
          <w:color w:val="FFFFFF" w:themeColor="background1"/>
          <w:sz w:val="24"/>
          <w:szCs w:val="24"/>
        </w:rPr>
        <w:t>)</w:t>
      </w:r>
      <w:r w:rsidRPr="00EF3466">
        <w:rPr>
          <w:rFonts w:asciiTheme="majorBidi" w:hAnsiTheme="majorBidi" w:cstheme="majorBidi"/>
          <w:sz w:val="24"/>
          <w:szCs w:val="24"/>
        </w:rPr>
        <w:t>disorder,</w:t>
      </w:r>
      <w:r w:rsidR="00992D77" w:rsidRPr="005543C8">
        <w:rPr>
          <w:rFonts w:asciiTheme="majorBidi" w:hAnsiTheme="majorBidi" w:cstheme="majorBidi"/>
          <w:color w:val="FFFFFF" w:themeColor="background1"/>
          <w:sz w:val="24"/>
          <w:szCs w:val="24"/>
        </w:rPr>
        <w:t>(</w:t>
      </w:r>
      <w:r w:rsidRPr="00EF3466">
        <w:rPr>
          <w:rFonts w:asciiTheme="majorBidi" w:hAnsiTheme="majorBidi" w:cstheme="majorBidi"/>
          <w:sz w:val="24"/>
          <w:szCs w:val="24"/>
        </w:rPr>
        <w:t>which</w:t>
      </w:r>
      <w:r w:rsidR="00992D77" w:rsidRPr="005543C8">
        <w:rPr>
          <w:rFonts w:asciiTheme="majorBidi" w:hAnsiTheme="majorBidi" w:cstheme="majorBidi"/>
          <w:color w:val="FFFFFF" w:themeColor="background1"/>
          <w:sz w:val="24"/>
          <w:szCs w:val="24"/>
        </w:rPr>
        <w:t>)</w:t>
      </w:r>
      <w:r w:rsidRPr="00EF3466">
        <w:rPr>
          <w:rFonts w:asciiTheme="majorBidi" w:hAnsiTheme="majorBidi" w:cstheme="majorBidi"/>
          <w:sz w:val="24"/>
          <w:szCs w:val="24"/>
        </w:rPr>
        <w:t>develops when hard deposits are created within the gallbladder. The</w:t>
      </w:r>
      <w:r w:rsidR="00992D77" w:rsidRPr="005543C8">
        <w:rPr>
          <w:rFonts w:asciiTheme="majorBidi" w:hAnsiTheme="majorBidi" w:cstheme="majorBidi"/>
          <w:color w:val="FFFFFF" w:themeColor="background1"/>
          <w:sz w:val="24"/>
          <w:szCs w:val="24"/>
        </w:rPr>
        <w:t>(</w:t>
      </w:r>
      <w:r w:rsidRPr="00EF3466">
        <w:rPr>
          <w:rFonts w:asciiTheme="majorBidi" w:hAnsiTheme="majorBidi" w:cstheme="majorBidi"/>
          <w:sz w:val="24"/>
          <w:szCs w:val="24"/>
        </w:rPr>
        <w:t>clinical</w:t>
      </w:r>
      <w:r w:rsidR="00992D77" w:rsidRPr="005543C8">
        <w:rPr>
          <w:rFonts w:asciiTheme="majorBidi" w:hAnsiTheme="majorBidi" w:cstheme="majorBidi"/>
          <w:color w:val="FFFFFF" w:themeColor="background1"/>
          <w:sz w:val="24"/>
          <w:szCs w:val="24"/>
        </w:rPr>
        <w:t>)</w:t>
      </w:r>
      <w:r w:rsidRPr="00EF3466">
        <w:rPr>
          <w:rFonts w:asciiTheme="majorBidi" w:hAnsiTheme="majorBidi" w:cstheme="majorBidi"/>
          <w:sz w:val="24"/>
          <w:szCs w:val="24"/>
        </w:rPr>
        <w:t>significance</w:t>
      </w:r>
      <w:r w:rsidR="00992D77" w:rsidRPr="005543C8">
        <w:rPr>
          <w:rFonts w:asciiTheme="majorBidi" w:hAnsiTheme="majorBidi" w:cstheme="majorBidi"/>
          <w:color w:val="FFFFFF" w:themeColor="background1"/>
          <w:sz w:val="24"/>
          <w:szCs w:val="24"/>
        </w:rPr>
        <w:t>(</w:t>
      </w:r>
      <w:r w:rsidRPr="00EF3466">
        <w:rPr>
          <w:rFonts w:asciiTheme="majorBidi" w:hAnsiTheme="majorBidi" w:cstheme="majorBidi"/>
          <w:sz w:val="24"/>
          <w:szCs w:val="24"/>
        </w:rPr>
        <w:t>of</w:t>
      </w:r>
      <w:r w:rsidR="00992D77" w:rsidRPr="005543C8">
        <w:rPr>
          <w:rFonts w:asciiTheme="majorBidi" w:hAnsiTheme="majorBidi" w:cstheme="majorBidi"/>
          <w:color w:val="FFFFFF" w:themeColor="background1"/>
          <w:sz w:val="24"/>
          <w:szCs w:val="24"/>
        </w:rPr>
        <w:t>)</w:t>
      </w:r>
      <w:r w:rsidRPr="00EF3466">
        <w:rPr>
          <w:rFonts w:asciiTheme="majorBidi" w:hAnsiTheme="majorBidi" w:cstheme="majorBidi"/>
          <w:sz w:val="24"/>
          <w:szCs w:val="24"/>
        </w:rPr>
        <w:t>early diagnosis is that an undiagnosed gallstone may cause a complication in the form of inflammation, infection, or bile duct blockage. The machine</w:t>
      </w:r>
      <w:r w:rsidR="00992D77" w:rsidRPr="005543C8">
        <w:rPr>
          <w:rFonts w:asciiTheme="majorBidi" w:hAnsiTheme="majorBidi" w:cstheme="majorBidi"/>
          <w:color w:val="FFFFFF" w:themeColor="background1"/>
          <w:sz w:val="24"/>
          <w:szCs w:val="24"/>
        </w:rPr>
        <w:t>(</w:t>
      </w:r>
      <w:r w:rsidRPr="00EF3466">
        <w:rPr>
          <w:rFonts w:asciiTheme="majorBidi" w:hAnsiTheme="majorBidi" w:cstheme="majorBidi"/>
          <w:sz w:val="24"/>
          <w:szCs w:val="24"/>
        </w:rPr>
        <w:t>learning</w:t>
      </w:r>
      <w:r w:rsidR="00992D77" w:rsidRPr="005543C8">
        <w:rPr>
          <w:rFonts w:asciiTheme="majorBidi" w:hAnsiTheme="majorBidi" w:cstheme="majorBidi"/>
          <w:color w:val="FFFFFF" w:themeColor="background1"/>
          <w:sz w:val="24"/>
          <w:szCs w:val="24"/>
        </w:rPr>
        <w:t>)</w:t>
      </w:r>
      <w:r w:rsidRPr="00EF3466">
        <w:rPr>
          <w:rFonts w:asciiTheme="majorBidi" w:hAnsiTheme="majorBidi" w:cstheme="majorBidi"/>
          <w:sz w:val="24"/>
          <w:szCs w:val="24"/>
        </w:rPr>
        <w:t>provides</w:t>
      </w:r>
      <w:r w:rsidR="00992D77" w:rsidRPr="005543C8">
        <w:rPr>
          <w:rFonts w:asciiTheme="majorBidi" w:hAnsiTheme="majorBidi" w:cstheme="majorBidi"/>
          <w:color w:val="FFFFFF" w:themeColor="background1"/>
          <w:sz w:val="24"/>
          <w:szCs w:val="24"/>
        </w:rPr>
        <w:t>)</w:t>
      </w:r>
      <w:r w:rsidRPr="00EF3466">
        <w:rPr>
          <w:rFonts w:asciiTheme="majorBidi" w:hAnsiTheme="majorBidi" w:cstheme="majorBidi"/>
          <w:sz w:val="24"/>
          <w:szCs w:val="24"/>
        </w:rPr>
        <w:t xml:space="preserve">a </w:t>
      </w:r>
    </w:p>
    <w:p w14:paraId="2633506A" w14:textId="5A5495DB" w:rsidR="00A91AEE" w:rsidRPr="00EF3466" w:rsidRDefault="00992D77" w:rsidP="00A91AEE">
      <w:pPr>
        <w:rPr>
          <w:rFonts w:asciiTheme="majorBidi" w:hAnsiTheme="majorBidi" w:cstheme="majorBidi"/>
          <w:sz w:val="24"/>
          <w:szCs w:val="24"/>
        </w:rPr>
      </w:pPr>
      <w:r w:rsidRPr="005543C8">
        <w:rPr>
          <w:rFonts w:asciiTheme="majorBidi" w:hAnsiTheme="majorBidi" w:cstheme="majorBidi"/>
          <w:color w:val="FFFFFF" w:themeColor="background1"/>
          <w:sz w:val="24"/>
          <w:szCs w:val="24"/>
        </w:rPr>
        <w:t>)</w:t>
      </w:r>
      <w:r w:rsidR="00A91AEE" w:rsidRPr="00EF3466">
        <w:rPr>
          <w:rFonts w:asciiTheme="majorBidi" w:hAnsiTheme="majorBidi" w:cstheme="majorBidi"/>
          <w:sz w:val="24"/>
          <w:szCs w:val="24"/>
        </w:rPr>
        <w:t>statistically-driven</w:t>
      </w:r>
      <w:r w:rsidR="005543C8" w:rsidRPr="005543C8">
        <w:rPr>
          <w:rFonts w:asciiTheme="majorBidi" w:hAnsiTheme="majorBidi" w:cstheme="majorBidi"/>
          <w:color w:val="FFFFFF" w:themeColor="background1"/>
          <w:sz w:val="24"/>
          <w:szCs w:val="24"/>
        </w:rPr>
        <w:t>n</w:t>
      </w:r>
      <w:r w:rsidR="00A91AEE" w:rsidRPr="00EF3466">
        <w:rPr>
          <w:rFonts w:asciiTheme="majorBidi" w:hAnsiTheme="majorBidi" w:cstheme="majorBidi"/>
          <w:sz w:val="24"/>
          <w:szCs w:val="24"/>
        </w:rPr>
        <w:t>solution to determine the risk patterns using the clinical and body-composition characteristics, helping clinicians to make decisions.</w:t>
      </w:r>
    </w:p>
    <w:p w14:paraId="432F4586" w14:textId="1B5FA152" w:rsidR="00A91AEE" w:rsidRPr="00EF3466" w:rsidRDefault="00A91AEE" w:rsidP="00A91AEE">
      <w:pPr>
        <w:rPr>
          <w:rFonts w:asciiTheme="majorBidi" w:hAnsiTheme="majorBidi" w:cstheme="majorBidi"/>
          <w:sz w:val="24"/>
          <w:szCs w:val="24"/>
        </w:rPr>
      </w:pPr>
      <w:r w:rsidRPr="00EF3466">
        <w:rPr>
          <w:rFonts w:asciiTheme="majorBidi" w:hAnsiTheme="majorBidi" w:cstheme="majorBidi"/>
          <w:sz w:val="24"/>
          <w:szCs w:val="24"/>
        </w:rPr>
        <w:t>In this project, four</w:t>
      </w:r>
      <w:r w:rsidR="00FB39F2" w:rsidRPr="00FB39F2">
        <w:rPr>
          <w:rFonts w:asciiTheme="majorBidi" w:hAnsiTheme="majorBidi" w:cstheme="majorBidi"/>
          <w:color w:val="FFFFFF" w:themeColor="background1"/>
          <w:sz w:val="24"/>
          <w:szCs w:val="24"/>
        </w:rPr>
        <w:t>-</w:t>
      </w:r>
      <w:r w:rsidRPr="00EF3466">
        <w:rPr>
          <w:rFonts w:asciiTheme="majorBidi" w:hAnsiTheme="majorBidi" w:cstheme="majorBidi"/>
          <w:sz w:val="24"/>
          <w:szCs w:val="24"/>
        </w:rPr>
        <w:t>machine</w:t>
      </w:r>
      <w:r w:rsidR="00FB39F2">
        <w:rPr>
          <w:rFonts w:asciiTheme="majorBidi" w:hAnsiTheme="majorBidi" w:cstheme="majorBidi"/>
          <w:sz w:val="24"/>
          <w:szCs w:val="24"/>
        </w:rPr>
        <w:t>-</w:t>
      </w:r>
      <w:r w:rsidRPr="00EF3466">
        <w:rPr>
          <w:rFonts w:asciiTheme="majorBidi" w:hAnsiTheme="majorBidi" w:cstheme="majorBidi"/>
          <w:sz w:val="24"/>
          <w:szCs w:val="24"/>
        </w:rPr>
        <w:t>learning models, namely</w:t>
      </w:r>
      <w:r w:rsidR="00FB39F2" w:rsidRPr="00FB39F2">
        <w:rPr>
          <w:rFonts w:asciiTheme="majorBidi" w:hAnsiTheme="majorBidi" w:cstheme="majorBidi"/>
          <w:color w:val="FFFFFF" w:themeColor="background1"/>
          <w:sz w:val="24"/>
          <w:szCs w:val="24"/>
        </w:rPr>
        <w:t>)</w:t>
      </w:r>
      <w:r w:rsidRPr="00EF3466">
        <w:rPr>
          <w:rFonts w:asciiTheme="majorBidi" w:hAnsiTheme="majorBidi" w:cstheme="majorBidi"/>
          <w:sz w:val="24"/>
          <w:szCs w:val="24"/>
        </w:rPr>
        <w:t>Logistic</w:t>
      </w:r>
      <w:r w:rsidR="00FB39F2" w:rsidRPr="00FB39F2">
        <w:rPr>
          <w:rFonts w:asciiTheme="majorBidi" w:hAnsiTheme="majorBidi" w:cstheme="majorBidi"/>
          <w:color w:val="FFFFFF" w:themeColor="background1"/>
          <w:sz w:val="24"/>
          <w:szCs w:val="24"/>
        </w:rPr>
        <w:t>(</w:t>
      </w:r>
      <w:r w:rsidRPr="00EF3466">
        <w:rPr>
          <w:rFonts w:asciiTheme="majorBidi" w:hAnsiTheme="majorBidi" w:cstheme="majorBidi"/>
          <w:sz w:val="24"/>
          <w:szCs w:val="24"/>
        </w:rPr>
        <w:t>Regression, Decision</w:t>
      </w:r>
      <w:r w:rsidR="00FB39F2" w:rsidRPr="00FB39F2">
        <w:rPr>
          <w:rFonts w:asciiTheme="majorBidi" w:hAnsiTheme="majorBidi" w:cstheme="majorBidi"/>
          <w:color w:val="FFFFFF" w:themeColor="background1"/>
          <w:sz w:val="24"/>
          <w:szCs w:val="24"/>
        </w:rPr>
        <w:t>t</w:t>
      </w:r>
      <w:r w:rsidRPr="00EF3466">
        <w:rPr>
          <w:rFonts w:asciiTheme="majorBidi" w:hAnsiTheme="majorBidi" w:cstheme="majorBidi"/>
          <w:sz w:val="24"/>
          <w:szCs w:val="24"/>
        </w:rPr>
        <w:t>Tree, Random Forest and XGBoost are developed, tuned</w:t>
      </w:r>
      <w:r w:rsidR="00FB39F2" w:rsidRPr="00FB39F2">
        <w:rPr>
          <w:rFonts w:asciiTheme="majorBidi" w:hAnsiTheme="majorBidi" w:cstheme="majorBidi"/>
          <w:color w:val="FFFFFF" w:themeColor="background1"/>
          <w:sz w:val="24"/>
          <w:szCs w:val="24"/>
        </w:rPr>
        <w:t>o</w:t>
      </w:r>
      <w:r w:rsidRPr="00EF3466">
        <w:rPr>
          <w:rFonts w:asciiTheme="majorBidi" w:hAnsiTheme="majorBidi" w:cstheme="majorBidi"/>
          <w:sz w:val="24"/>
          <w:szCs w:val="24"/>
        </w:rPr>
        <w:t>and evaluated to</w:t>
      </w:r>
      <w:r w:rsidR="00FB39F2" w:rsidRPr="00FB39F2">
        <w:rPr>
          <w:rFonts w:asciiTheme="majorBidi" w:hAnsiTheme="majorBidi" w:cstheme="majorBidi"/>
          <w:color w:val="FFFFFF" w:themeColor="background1"/>
          <w:sz w:val="24"/>
          <w:szCs w:val="24"/>
        </w:rPr>
        <w:t>p</w:t>
      </w:r>
      <w:r w:rsidRPr="00EF3466">
        <w:rPr>
          <w:rFonts w:asciiTheme="majorBidi" w:hAnsiTheme="majorBidi" w:cstheme="majorBidi"/>
          <w:sz w:val="24"/>
          <w:szCs w:val="24"/>
        </w:rPr>
        <w:t>infer whether the patient has gallstones or not. The given study adheres to the machine learning pipeline that is needed in the assignment brief, including the data preparation, implemented model hyperparameter optimization, test set evaluation, bias-variance analysis, and explainable machine learning.</w:t>
      </w:r>
    </w:p>
    <w:p w14:paraId="7D252AE7" w14:textId="28B86B0E" w:rsidR="00A61C28" w:rsidRPr="00EF3466" w:rsidRDefault="00A61C28" w:rsidP="00A91AEE">
      <w:pPr>
        <w:rPr>
          <w:rFonts w:asciiTheme="majorBidi" w:hAnsiTheme="majorBidi" w:cstheme="majorBidi"/>
          <w:sz w:val="24"/>
          <w:szCs w:val="24"/>
        </w:rPr>
      </w:pPr>
      <w:r w:rsidRPr="00EF3466">
        <w:rPr>
          <w:rFonts w:asciiTheme="majorBidi" w:hAnsiTheme="majorBidi" w:cstheme="majorBidi"/>
          <w:sz w:val="24"/>
          <w:szCs w:val="24"/>
        </w:rPr>
        <w:t>It consist of 319 patient sample and 39 feature which:</w:t>
      </w:r>
    </w:p>
    <w:p w14:paraId="47106586" w14:textId="77777777" w:rsidR="00A61C28" w:rsidRPr="00EF3466" w:rsidRDefault="00A61C28" w:rsidP="00A61C28">
      <w:pPr>
        <w:pStyle w:val="ListParagraph"/>
        <w:numPr>
          <w:ilvl w:val="0"/>
          <w:numId w:val="37"/>
        </w:numPr>
        <w:spacing w:line="278" w:lineRule="auto"/>
        <w:rPr>
          <w:rFonts w:asciiTheme="majorBidi" w:hAnsiTheme="majorBidi" w:cstheme="majorBidi"/>
          <w:sz w:val="24"/>
          <w:szCs w:val="24"/>
        </w:rPr>
      </w:pPr>
      <w:r w:rsidRPr="00EF3466">
        <w:rPr>
          <w:rFonts w:asciiTheme="majorBidi" w:hAnsiTheme="majorBidi" w:cstheme="majorBidi"/>
          <w:sz w:val="24"/>
          <w:szCs w:val="24"/>
        </w:rPr>
        <w:t>Demographic features: Age, Gender</w:t>
      </w:r>
    </w:p>
    <w:p w14:paraId="5B139C42" w14:textId="77777777" w:rsidR="00A61C28" w:rsidRPr="00EF3466" w:rsidRDefault="00A61C28" w:rsidP="00A61C28">
      <w:pPr>
        <w:pStyle w:val="ListParagraph"/>
        <w:numPr>
          <w:ilvl w:val="0"/>
          <w:numId w:val="37"/>
        </w:numPr>
        <w:spacing w:line="278" w:lineRule="auto"/>
        <w:rPr>
          <w:rFonts w:asciiTheme="majorBidi" w:hAnsiTheme="majorBidi" w:cstheme="majorBidi"/>
          <w:sz w:val="24"/>
          <w:szCs w:val="24"/>
        </w:rPr>
      </w:pPr>
      <w:r w:rsidRPr="00EF3466">
        <w:rPr>
          <w:rFonts w:asciiTheme="majorBidi" w:hAnsiTheme="majorBidi" w:cstheme="majorBidi"/>
          <w:sz w:val="24"/>
          <w:szCs w:val="24"/>
        </w:rPr>
        <w:t xml:space="preserve">Clinical conditions: Diabetes Mellitus, Coronary Artery Disease, Hypothyroidism, </w:t>
      </w:r>
      <w:proofErr w:type="spellStart"/>
      <w:r w:rsidRPr="00EF3466">
        <w:rPr>
          <w:rFonts w:asciiTheme="majorBidi" w:hAnsiTheme="majorBidi" w:cstheme="majorBidi"/>
          <w:sz w:val="24"/>
          <w:szCs w:val="24"/>
        </w:rPr>
        <w:t>Hyperlipidemia</w:t>
      </w:r>
      <w:proofErr w:type="spellEnd"/>
    </w:p>
    <w:p w14:paraId="1A5E78A7" w14:textId="77777777" w:rsidR="00A61C28" w:rsidRPr="00EF3466" w:rsidRDefault="00A61C28" w:rsidP="00A61C28">
      <w:pPr>
        <w:pStyle w:val="ListParagraph"/>
        <w:numPr>
          <w:ilvl w:val="0"/>
          <w:numId w:val="37"/>
        </w:numPr>
        <w:spacing w:line="278" w:lineRule="auto"/>
        <w:rPr>
          <w:rFonts w:asciiTheme="majorBidi" w:hAnsiTheme="majorBidi" w:cstheme="majorBidi"/>
          <w:sz w:val="24"/>
          <w:szCs w:val="24"/>
        </w:rPr>
      </w:pPr>
      <w:r w:rsidRPr="00EF3466">
        <w:rPr>
          <w:rFonts w:asciiTheme="majorBidi" w:hAnsiTheme="majorBidi" w:cstheme="majorBidi"/>
          <w:sz w:val="24"/>
          <w:szCs w:val="24"/>
        </w:rPr>
        <w:t>Body composition metrics: BMI, Total Body Water, Visceral Fat Area, Muscle Mass, Bone Mass, HDL/LDL, Triglycerides, etc.</w:t>
      </w:r>
    </w:p>
    <w:p w14:paraId="35476EFE" w14:textId="77777777" w:rsidR="00A61C28" w:rsidRPr="00EF3466" w:rsidRDefault="00A61C28" w:rsidP="00A61C28">
      <w:pPr>
        <w:pStyle w:val="ListParagraph"/>
        <w:numPr>
          <w:ilvl w:val="0"/>
          <w:numId w:val="37"/>
        </w:numPr>
        <w:spacing w:line="278" w:lineRule="auto"/>
        <w:rPr>
          <w:rFonts w:asciiTheme="majorBidi" w:hAnsiTheme="majorBidi" w:cstheme="majorBidi"/>
          <w:sz w:val="24"/>
          <w:szCs w:val="24"/>
        </w:rPr>
      </w:pPr>
      <w:r w:rsidRPr="00EF3466">
        <w:rPr>
          <w:rFonts w:asciiTheme="majorBidi" w:hAnsiTheme="majorBidi" w:cstheme="majorBidi"/>
          <w:sz w:val="24"/>
          <w:szCs w:val="24"/>
        </w:rPr>
        <w:t>Biochemical measures: Glucose, ALT, AST, Vitamin D, ALP, Creatinine</w:t>
      </w:r>
    </w:p>
    <w:p w14:paraId="1079D553" w14:textId="77777777" w:rsidR="00A61C28" w:rsidRPr="00EF3466" w:rsidRDefault="00A61C28" w:rsidP="00A61C28">
      <w:pPr>
        <w:pStyle w:val="ListParagraph"/>
        <w:numPr>
          <w:ilvl w:val="0"/>
          <w:numId w:val="37"/>
        </w:numPr>
        <w:spacing w:line="278" w:lineRule="auto"/>
        <w:rPr>
          <w:rFonts w:asciiTheme="majorBidi" w:hAnsiTheme="majorBidi" w:cstheme="majorBidi"/>
          <w:sz w:val="24"/>
          <w:szCs w:val="24"/>
        </w:rPr>
      </w:pPr>
      <w:r w:rsidRPr="00EF3466">
        <w:rPr>
          <w:rFonts w:asciiTheme="majorBidi" w:hAnsiTheme="majorBidi" w:cstheme="majorBidi"/>
          <w:sz w:val="24"/>
          <w:szCs w:val="24"/>
        </w:rPr>
        <w:t>Target column: Gallstone Status (0 = no gallstones, 1 = gallstones)</w:t>
      </w:r>
    </w:p>
    <w:p w14:paraId="04C49D92" w14:textId="36557478" w:rsidR="008E5C55" w:rsidRPr="00EF3466" w:rsidRDefault="00A42A0A" w:rsidP="00A42A0A">
      <w:pPr>
        <w:jc w:val="both"/>
        <w:rPr>
          <w:rFonts w:asciiTheme="majorBidi" w:hAnsiTheme="majorBidi" w:cstheme="majorBidi"/>
          <w:sz w:val="24"/>
          <w:szCs w:val="24"/>
        </w:rPr>
      </w:pPr>
      <w:r w:rsidRPr="00EF3466">
        <w:rPr>
          <w:rFonts w:asciiTheme="majorBidi" w:hAnsiTheme="majorBidi" w:cstheme="majorBidi"/>
          <w:sz w:val="24"/>
          <w:szCs w:val="24"/>
        </w:rPr>
        <w:t xml:space="preserve">This task represents a </w:t>
      </w:r>
      <w:r w:rsidRPr="00EF3466">
        <w:rPr>
          <w:rFonts w:asciiTheme="majorBidi" w:hAnsiTheme="majorBidi" w:cstheme="majorBidi"/>
          <w:b/>
          <w:bCs/>
          <w:sz w:val="24"/>
          <w:szCs w:val="24"/>
        </w:rPr>
        <w:t>binary supervised classification problem</w:t>
      </w:r>
      <w:r w:rsidRPr="00EF3466">
        <w:rPr>
          <w:rFonts w:asciiTheme="majorBidi" w:hAnsiTheme="majorBidi" w:cstheme="majorBidi"/>
          <w:sz w:val="24"/>
          <w:szCs w:val="24"/>
        </w:rPr>
        <w:t>, where the objective is to predict whether a patient has gallstones based on the provided features.</w:t>
      </w:r>
    </w:p>
    <w:p w14:paraId="6DFEA096" w14:textId="77777777" w:rsidR="007062E3" w:rsidRPr="00EF3466" w:rsidRDefault="007062E3" w:rsidP="008E5C55">
      <w:pPr>
        <w:jc w:val="both"/>
        <w:rPr>
          <w:rFonts w:asciiTheme="majorBidi" w:hAnsiTheme="majorBidi" w:cstheme="majorBidi"/>
          <w:sz w:val="24"/>
          <w:szCs w:val="24"/>
        </w:rPr>
      </w:pPr>
    </w:p>
    <w:p w14:paraId="74EA6822" w14:textId="77777777" w:rsidR="007062E3" w:rsidRPr="00EF3466" w:rsidRDefault="007062E3" w:rsidP="008E5C55">
      <w:pPr>
        <w:jc w:val="both"/>
        <w:rPr>
          <w:rFonts w:asciiTheme="majorBidi" w:hAnsiTheme="majorBidi" w:cstheme="majorBidi"/>
          <w:sz w:val="24"/>
          <w:szCs w:val="24"/>
        </w:rPr>
      </w:pPr>
    </w:p>
    <w:p w14:paraId="0F0AC7F3" w14:textId="77777777" w:rsidR="007062E3" w:rsidRPr="00EF3466" w:rsidRDefault="007062E3" w:rsidP="008E5C55">
      <w:pPr>
        <w:jc w:val="both"/>
        <w:rPr>
          <w:rFonts w:asciiTheme="majorBidi" w:hAnsiTheme="majorBidi" w:cstheme="majorBidi"/>
          <w:sz w:val="24"/>
          <w:szCs w:val="24"/>
        </w:rPr>
      </w:pPr>
    </w:p>
    <w:p w14:paraId="1427BD26" w14:textId="77777777" w:rsidR="007062E3" w:rsidRPr="00EF3466" w:rsidRDefault="007062E3" w:rsidP="008E5C55">
      <w:pPr>
        <w:jc w:val="both"/>
        <w:rPr>
          <w:rFonts w:asciiTheme="majorBidi" w:hAnsiTheme="majorBidi" w:cstheme="majorBidi"/>
          <w:sz w:val="24"/>
          <w:szCs w:val="24"/>
        </w:rPr>
      </w:pPr>
    </w:p>
    <w:p w14:paraId="5B40F224" w14:textId="77777777" w:rsidR="007062E3" w:rsidRPr="00EF3466" w:rsidRDefault="007062E3" w:rsidP="008E5C55">
      <w:pPr>
        <w:jc w:val="both"/>
        <w:rPr>
          <w:rFonts w:asciiTheme="majorBidi" w:hAnsiTheme="majorBidi" w:cstheme="majorBidi"/>
          <w:sz w:val="24"/>
          <w:szCs w:val="24"/>
        </w:rPr>
      </w:pPr>
    </w:p>
    <w:p w14:paraId="508684AF" w14:textId="77777777" w:rsidR="007062E3" w:rsidRPr="00EF3466" w:rsidRDefault="007062E3" w:rsidP="008E5C55">
      <w:pPr>
        <w:jc w:val="both"/>
        <w:rPr>
          <w:rFonts w:asciiTheme="majorBidi" w:hAnsiTheme="majorBidi" w:cstheme="majorBidi"/>
          <w:sz w:val="24"/>
          <w:szCs w:val="24"/>
        </w:rPr>
      </w:pPr>
    </w:p>
    <w:p w14:paraId="4B0415BD" w14:textId="77777777" w:rsidR="007062E3" w:rsidRPr="00EF3466" w:rsidRDefault="007062E3" w:rsidP="008E5C55">
      <w:pPr>
        <w:jc w:val="both"/>
        <w:rPr>
          <w:rFonts w:asciiTheme="majorBidi" w:hAnsiTheme="majorBidi" w:cstheme="majorBidi"/>
          <w:sz w:val="24"/>
          <w:szCs w:val="24"/>
        </w:rPr>
      </w:pPr>
    </w:p>
    <w:p w14:paraId="2B2A0F79" w14:textId="77777777" w:rsidR="007062E3" w:rsidRPr="00EF3466" w:rsidRDefault="007062E3" w:rsidP="008E5C55">
      <w:pPr>
        <w:jc w:val="both"/>
        <w:rPr>
          <w:rFonts w:asciiTheme="majorBidi" w:hAnsiTheme="majorBidi" w:cstheme="majorBidi"/>
          <w:sz w:val="24"/>
          <w:szCs w:val="24"/>
        </w:rPr>
      </w:pPr>
    </w:p>
    <w:p w14:paraId="30659E2E" w14:textId="77777777" w:rsidR="007062E3" w:rsidRPr="00EF3466" w:rsidRDefault="007062E3" w:rsidP="008E5C55">
      <w:pPr>
        <w:jc w:val="both"/>
        <w:rPr>
          <w:rFonts w:asciiTheme="majorBidi" w:hAnsiTheme="majorBidi" w:cstheme="majorBidi"/>
          <w:sz w:val="24"/>
          <w:szCs w:val="24"/>
        </w:rPr>
      </w:pPr>
    </w:p>
    <w:p w14:paraId="025A752E" w14:textId="77777777" w:rsidR="007062E3" w:rsidRPr="00EF3466" w:rsidRDefault="007062E3" w:rsidP="008E5C55">
      <w:pPr>
        <w:jc w:val="both"/>
        <w:rPr>
          <w:rFonts w:asciiTheme="majorBidi" w:hAnsiTheme="majorBidi" w:cstheme="majorBidi"/>
          <w:sz w:val="24"/>
          <w:szCs w:val="24"/>
        </w:rPr>
      </w:pPr>
    </w:p>
    <w:p w14:paraId="44D8C73E" w14:textId="77777777" w:rsidR="007062E3" w:rsidRPr="00EF3466" w:rsidRDefault="007062E3" w:rsidP="008E5C55">
      <w:pPr>
        <w:jc w:val="both"/>
        <w:rPr>
          <w:rFonts w:asciiTheme="majorBidi" w:hAnsiTheme="majorBidi" w:cstheme="majorBidi"/>
          <w:sz w:val="24"/>
          <w:szCs w:val="24"/>
        </w:rPr>
      </w:pPr>
    </w:p>
    <w:p w14:paraId="229D1ADE" w14:textId="0D6CCAFF" w:rsidR="008E5C55" w:rsidRPr="00EF3466" w:rsidRDefault="008E5C55" w:rsidP="008E5C55">
      <w:pPr>
        <w:pStyle w:val="Heading2"/>
        <w:rPr>
          <w:rFonts w:asciiTheme="majorBidi" w:hAnsiTheme="majorBidi"/>
          <w:b/>
          <w:bCs/>
          <w:sz w:val="24"/>
          <w:szCs w:val="24"/>
        </w:rPr>
      </w:pPr>
      <w:r w:rsidRPr="00EF3466">
        <w:rPr>
          <w:rFonts w:asciiTheme="majorBidi" w:hAnsiTheme="majorBidi"/>
          <w:b/>
          <w:bCs/>
          <w:sz w:val="24"/>
          <w:szCs w:val="24"/>
        </w:rPr>
        <w:lastRenderedPageBreak/>
        <w:t xml:space="preserve">Data Preparation </w:t>
      </w:r>
    </w:p>
    <w:p w14:paraId="2809C4FC" w14:textId="5FD35292" w:rsidR="00A61C28" w:rsidRPr="00EF3466" w:rsidRDefault="00A61C28" w:rsidP="00EF3466">
      <w:pPr>
        <w:pStyle w:val="Heading3"/>
        <w:rPr>
          <w:rFonts w:asciiTheme="majorBidi" w:hAnsiTheme="majorBidi"/>
          <w:b/>
          <w:bCs/>
        </w:rPr>
      </w:pPr>
      <w:r w:rsidRPr="00EF3466">
        <w:rPr>
          <w:rFonts w:asciiTheme="majorBidi" w:hAnsiTheme="majorBidi"/>
          <w:b/>
          <w:bCs/>
        </w:rPr>
        <w:t>Checking Data Quality</w:t>
      </w:r>
    </w:p>
    <w:p w14:paraId="3DEC4615" w14:textId="77777777" w:rsidR="00A61C28" w:rsidRPr="00EF3466" w:rsidRDefault="00A61C28" w:rsidP="00A61C28">
      <w:pPr>
        <w:rPr>
          <w:rFonts w:asciiTheme="majorBidi" w:hAnsiTheme="majorBidi" w:cstheme="majorBidi"/>
          <w:sz w:val="24"/>
          <w:szCs w:val="24"/>
        </w:rPr>
      </w:pPr>
      <w:r w:rsidRPr="00EF3466">
        <w:rPr>
          <w:rFonts w:asciiTheme="majorBidi" w:hAnsiTheme="majorBidi" w:cstheme="majorBidi"/>
          <w:sz w:val="24"/>
          <w:szCs w:val="24"/>
        </w:rPr>
        <w:t>The following checks were performed:</w:t>
      </w:r>
    </w:p>
    <w:p w14:paraId="2C497962" w14:textId="77777777" w:rsidR="00A61C28" w:rsidRPr="00EF3466" w:rsidRDefault="00A61C28" w:rsidP="00A61C28">
      <w:pPr>
        <w:numPr>
          <w:ilvl w:val="0"/>
          <w:numId w:val="40"/>
        </w:numPr>
        <w:spacing w:line="278" w:lineRule="auto"/>
        <w:rPr>
          <w:rFonts w:asciiTheme="majorBidi" w:hAnsiTheme="majorBidi" w:cstheme="majorBidi"/>
          <w:sz w:val="24"/>
          <w:szCs w:val="24"/>
        </w:rPr>
      </w:pPr>
      <w:r w:rsidRPr="00EF3466">
        <w:rPr>
          <w:rFonts w:asciiTheme="majorBidi" w:hAnsiTheme="majorBidi" w:cstheme="majorBidi"/>
          <w:sz w:val="24"/>
          <w:szCs w:val="24"/>
        </w:rPr>
        <w:t>df.info() → 319 non-null values for every feature</w:t>
      </w:r>
    </w:p>
    <w:p w14:paraId="19C271B5" w14:textId="77777777" w:rsidR="00A61C28" w:rsidRPr="00EF3466" w:rsidRDefault="00A61C28" w:rsidP="00A61C28">
      <w:pPr>
        <w:numPr>
          <w:ilvl w:val="0"/>
          <w:numId w:val="40"/>
        </w:numPr>
        <w:spacing w:line="278" w:lineRule="auto"/>
        <w:rPr>
          <w:rFonts w:asciiTheme="majorBidi" w:hAnsiTheme="majorBidi" w:cstheme="majorBidi"/>
          <w:sz w:val="24"/>
          <w:szCs w:val="24"/>
        </w:rPr>
      </w:pPr>
      <w:proofErr w:type="spellStart"/>
      <w:r w:rsidRPr="00EF3466">
        <w:rPr>
          <w:rFonts w:asciiTheme="majorBidi" w:hAnsiTheme="majorBidi" w:cstheme="majorBidi"/>
          <w:sz w:val="24"/>
          <w:szCs w:val="24"/>
        </w:rPr>
        <w:t>df.isna</w:t>
      </w:r>
      <w:proofErr w:type="spellEnd"/>
      <w:r w:rsidRPr="00EF3466">
        <w:rPr>
          <w:rFonts w:asciiTheme="majorBidi" w:hAnsiTheme="majorBidi" w:cstheme="majorBidi"/>
          <w:sz w:val="24"/>
          <w:szCs w:val="24"/>
        </w:rPr>
        <w:t>().sum() → 0 missing values across all 39 columns</w:t>
      </w:r>
    </w:p>
    <w:p w14:paraId="5390DCB5" w14:textId="77777777" w:rsidR="00A61C28" w:rsidRPr="00EF3466" w:rsidRDefault="00A61C28" w:rsidP="00A61C28">
      <w:pPr>
        <w:numPr>
          <w:ilvl w:val="0"/>
          <w:numId w:val="40"/>
        </w:numPr>
        <w:spacing w:line="278" w:lineRule="auto"/>
        <w:rPr>
          <w:rFonts w:asciiTheme="majorBidi" w:hAnsiTheme="majorBidi" w:cstheme="majorBidi"/>
          <w:sz w:val="24"/>
          <w:szCs w:val="24"/>
        </w:rPr>
      </w:pPr>
      <w:r w:rsidRPr="00EF3466">
        <w:rPr>
          <w:rFonts w:asciiTheme="majorBidi" w:hAnsiTheme="majorBidi" w:cstheme="majorBidi"/>
          <w:sz w:val="24"/>
          <w:szCs w:val="24"/>
        </w:rPr>
        <w:t>Data types: mixture of integer and float features</w:t>
      </w:r>
    </w:p>
    <w:p w14:paraId="776FEF2E" w14:textId="77777777" w:rsidR="00A61C28" w:rsidRPr="00EF3466" w:rsidRDefault="00A61C28" w:rsidP="00A61C28">
      <w:pPr>
        <w:numPr>
          <w:ilvl w:val="0"/>
          <w:numId w:val="40"/>
        </w:numPr>
        <w:spacing w:line="278" w:lineRule="auto"/>
        <w:rPr>
          <w:rFonts w:asciiTheme="majorBidi" w:hAnsiTheme="majorBidi" w:cstheme="majorBidi"/>
          <w:sz w:val="24"/>
          <w:szCs w:val="24"/>
        </w:rPr>
      </w:pPr>
      <w:r w:rsidRPr="00EF3466">
        <w:rPr>
          <w:rFonts w:asciiTheme="majorBidi" w:hAnsiTheme="majorBidi" w:cstheme="majorBidi"/>
          <w:sz w:val="24"/>
          <w:szCs w:val="24"/>
        </w:rPr>
        <w:t>No categorical string variables were present</w:t>
      </w:r>
    </w:p>
    <w:p w14:paraId="7645B40A" w14:textId="77777777" w:rsidR="00A42A0A" w:rsidRPr="00EF3466" w:rsidRDefault="00A61C28" w:rsidP="00A42A0A">
      <w:pPr>
        <w:rPr>
          <w:rFonts w:asciiTheme="majorBidi" w:hAnsiTheme="majorBidi" w:cstheme="majorBidi"/>
          <w:sz w:val="24"/>
          <w:szCs w:val="24"/>
        </w:rPr>
      </w:pPr>
      <w:r w:rsidRPr="00EF3466">
        <w:rPr>
          <w:rFonts w:asciiTheme="majorBidi" w:hAnsiTheme="majorBidi" w:cstheme="majorBidi"/>
          <w:sz w:val="24"/>
          <w:szCs w:val="24"/>
        </w:rPr>
        <w:t xml:space="preserve">Therefore, </w:t>
      </w:r>
      <w:proofErr w:type="gramStart"/>
      <w:r w:rsidR="00A42A0A" w:rsidRPr="00EF3466">
        <w:rPr>
          <w:rFonts w:asciiTheme="majorBidi" w:hAnsiTheme="majorBidi" w:cstheme="majorBidi"/>
          <w:sz w:val="24"/>
          <w:szCs w:val="24"/>
        </w:rPr>
        <w:t>As</w:t>
      </w:r>
      <w:proofErr w:type="gramEnd"/>
      <w:r w:rsidR="00A42A0A" w:rsidRPr="00EF3466">
        <w:rPr>
          <w:rFonts w:asciiTheme="majorBidi" w:hAnsiTheme="majorBidi" w:cstheme="majorBidi"/>
          <w:sz w:val="24"/>
          <w:szCs w:val="24"/>
        </w:rPr>
        <w:t xml:space="preserve"> a result, </w:t>
      </w:r>
      <w:r w:rsidR="00A42A0A" w:rsidRPr="00EF3466">
        <w:rPr>
          <w:rFonts w:asciiTheme="majorBidi" w:hAnsiTheme="majorBidi" w:cstheme="majorBidi"/>
          <w:b/>
          <w:bCs/>
          <w:sz w:val="24"/>
          <w:szCs w:val="24"/>
        </w:rPr>
        <w:t>no missing-value imputation or data cleaning was required</w:t>
      </w:r>
      <w:r w:rsidR="00A42A0A" w:rsidRPr="00EF3466">
        <w:rPr>
          <w:rFonts w:asciiTheme="majorBidi" w:hAnsiTheme="majorBidi" w:cstheme="majorBidi"/>
          <w:sz w:val="24"/>
          <w:szCs w:val="24"/>
        </w:rPr>
        <w:t>, reducing the risk of introducing bias through artificial data manipulation.</w:t>
      </w:r>
    </w:p>
    <w:p w14:paraId="1502760F" w14:textId="31E371EE" w:rsidR="00A61C28" w:rsidRPr="00EF3466" w:rsidRDefault="00A61C28" w:rsidP="00EF3466">
      <w:pPr>
        <w:pStyle w:val="Heading2"/>
        <w:rPr>
          <w:rFonts w:asciiTheme="majorBidi" w:hAnsiTheme="majorBidi"/>
          <w:b/>
          <w:bCs/>
        </w:rPr>
      </w:pPr>
      <w:r w:rsidRPr="00EF3466">
        <w:rPr>
          <w:rFonts w:asciiTheme="majorBidi" w:hAnsiTheme="majorBidi"/>
          <w:b/>
          <w:bCs/>
        </w:rPr>
        <w:t>Encoding and Feature Scaling</w:t>
      </w:r>
    </w:p>
    <w:p w14:paraId="128D4433" w14:textId="7830DB28" w:rsidR="00A42A0A" w:rsidRPr="00EF3466" w:rsidRDefault="005543C8" w:rsidP="005543C8">
      <w:pPr>
        <w:pStyle w:val="NormalWeb"/>
        <w:numPr>
          <w:ilvl w:val="0"/>
          <w:numId w:val="43"/>
        </w:numPr>
        <w:rPr>
          <w:rFonts w:asciiTheme="majorBidi" w:hAnsiTheme="majorBidi" w:cstheme="majorBidi"/>
        </w:rPr>
      </w:pPr>
      <w:r w:rsidRPr="005543C8">
        <w:rPr>
          <w:rFonts w:asciiTheme="majorBidi" w:hAnsiTheme="majorBidi" w:cstheme="majorBidi"/>
          <w:lang w:val="en-GB"/>
        </w:rPr>
        <w:t>The data set did not have categorical variables that were in form of strings; hence, no encoding was necessary. Label encoding was implemented as a precaution measure to ascertain utmost compatibility with the machine learning algorithms.</w:t>
      </w:r>
      <w:r w:rsidR="00A42A0A" w:rsidRPr="00EF3466">
        <w:rPr>
          <w:rFonts w:asciiTheme="majorBidi" w:hAnsiTheme="majorBidi" w:cstheme="majorBidi"/>
        </w:rPr>
        <w:t>.</w:t>
      </w:r>
    </w:p>
    <w:p w14:paraId="4EBEB91F" w14:textId="77777777" w:rsidR="00A42A0A" w:rsidRPr="00EF3466" w:rsidRDefault="00A42A0A" w:rsidP="00A42A0A">
      <w:pPr>
        <w:pStyle w:val="NormalWeb"/>
        <w:ind w:left="1068"/>
        <w:rPr>
          <w:rFonts w:asciiTheme="majorBidi" w:hAnsiTheme="majorBidi" w:cstheme="majorBidi"/>
        </w:rPr>
      </w:pPr>
    </w:p>
    <w:p w14:paraId="507E1332" w14:textId="7246A5B5" w:rsidR="00A42A0A" w:rsidRPr="00EF3466" w:rsidRDefault="005543C8" w:rsidP="005543C8">
      <w:pPr>
        <w:pStyle w:val="NormalWeb"/>
        <w:numPr>
          <w:ilvl w:val="0"/>
          <w:numId w:val="43"/>
        </w:numPr>
        <w:rPr>
          <w:rFonts w:asciiTheme="majorBidi" w:hAnsiTheme="majorBidi" w:cstheme="majorBidi"/>
        </w:rPr>
      </w:pPr>
      <w:r w:rsidRPr="005543C8">
        <w:rPr>
          <w:rFonts w:asciiTheme="majorBidi" w:hAnsiTheme="majorBidi" w:cstheme="majorBidi"/>
          <w:lang w:val="en-GB"/>
        </w:rPr>
        <w:t>The scaling of numerical features was done with StandardScaler that scales features in terms of deviation to a normal value of zero and unit variance. This step is especially essential to models that are based on optimization like Logistic Regression as it enhances the stability of convergence and makes all the features proportionate to the</w:t>
      </w:r>
      <w:r w:rsidR="002B1164" w:rsidRPr="002B1164">
        <w:rPr>
          <w:rFonts w:asciiTheme="majorBidi" w:hAnsiTheme="majorBidi" w:cstheme="majorBidi"/>
          <w:color w:val="FFFFFF" w:themeColor="background1"/>
          <w:lang w:val="en-GB"/>
        </w:rPr>
        <w:t>e</w:t>
      </w:r>
      <w:r w:rsidRPr="005543C8">
        <w:rPr>
          <w:rFonts w:asciiTheme="majorBidi" w:hAnsiTheme="majorBidi" w:cstheme="majorBidi"/>
          <w:lang w:val="en-GB"/>
        </w:rPr>
        <w:t>learning process.</w:t>
      </w:r>
      <w:r w:rsidR="00A42A0A" w:rsidRPr="00EF3466">
        <w:rPr>
          <w:rFonts w:asciiTheme="majorBidi" w:hAnsiTheme="majorBidi" w:cstheme="majorBidi"/>
        </w:rPr>
        <w:t>.</w:t>
      </w:r>
    </w:p>
    <w:p w14:paraId="254B7AF4" w14:textId="77777777" w:rsidR="00A61C28" w:rsidRDefault="00A61C28" w:rsidP="00A61C28">
      <w:pPr>
        <w:ind w:left="360"/>
        <w:rPr>
          <w:rFonts w:asciiTheme="majorBidi" w:hAnsiTheme="majorBidi" w:cstheme="majorBidi"/>
          <w:sz w:val="24"/>
          <w:szCs w:val="24"/>
          <w:lang w:val="en-JO"/>
        </w:rPr>
      </w:pPr>
    </w:p>
    <w:p w14:paraId="7365F285" w14:textId="77777777" w:rsidR="00CB7E91" w:rsidRDefault="00CB7E91" w:rsidP="00A61C28">
      <w:pPr>
        <w:ind w:left="360"/>
        <w:rPr>
          <w:rFonts w:asciiTheme="majorBidi" w:hAnsiTheme="majorBidi" w:cstheme="majorBidi"/>
          <w:sz w:val="24"/>
          <w:szCs w:val="24"/>
          <w:lang w:val="en-JO"/>
        </w:rPr>
      </w:pPr>
    </w:p>
    <w:p w14:paraId="421E0628" w14:textId="77777777" w:rsidR="00CB7E91" w:rsidRDefault="00CB7E91" w:rsidP="00A61C28">
      <w:pPr>
        <w:ind w:left="360"/>
        <w:rPr>
          <w:rFonts w:asciiTheme="majorBidi" w:hAnsiTheme="majorBidi" w:cstheme="majorBidi"/>
          <w:sz w:val="24"/>
          <w:szCs w:val="24"/>
          <w:lang w:val="en-JO"/>
        </w:rPr>
      </w:pPr>
    </w:p>
    <w:p w14:paraId="4CF585CF" w14:textId="77777777" w:rsidR="00CB7E91" w:rsidRDefault="00CB7E91" w:rsidP="00A61C28">
      <w:pPr>
        <w:ind w:left="360"/>
        <w:rPr>
          <w:rFonts w:asciiTheme="majorBidi" w:hAnsiTheme="majorBidi" w:cstheme="majorBidi"/>
          <w:sz w:val="24"/>
          <w:szCs w:val="24"/>
          <w:lang w:val="en-JO"/>
        </w:rPr>
      </w:pPr>
    </w:p>
    <w:p w14:paraId="6A61C688" w14:textId="77777777" w:rsidR="00CB7E91" w:rsidRDefault="00CB7E91" w:rsidP="00A61C28">
      <w:pPr>
        <w:ind w:left="360"/>
        <w:rPr>
          <w:rFonts w:asciiTheme="majorBidi" w:hAnsiTheme="majorBidi" w:cstheme="majorBidi"/>
          <w:sz w:val="24"/>
          <w:szCs w:val="24"/>
          <w:lang w:val="en-JO"/>
        </w:rPr>
      </w:pPr>
    </w:p>
    <w:p w14:paraId="592FECC5" w14:textId="77777777" w:rsidR="00CB7E91" w:rsidRDefault="00CB7E91" w:rsidP="00A61C28">
      <w:pPr>
        <w:ind w:left="360"/>
        <w:rPr>
          <w:rFonts w:asciiTheme="majorBidi" w:hAnsiTheme="majorBidi" w:cstheme="majorBidi"/>
          <w:sz w:val="24"/>
          <w:szCs w:val="24"/>
          <w:lang w:val="en-JO"/>
        </w:rPr>
      </w:pPr>
    </w:p>
    <w:p w14:paraId="41BBDC54" w14:textId="77777777" w:rsidR="00CB7E91" w:rsidRDefault="00CB7E91" w:rsidP="00A61C28">
      <w:pPr>
        <w:ind w:left="360"/>
        <w:rPr>
          <w:rFonts w:asciiTheme="majorBidi" w:hAnsiTheme="majorBidi" w:cstheme="majorBidi"/>
          <w:sz w:val="24"/>
          <w:szCs w:val="24"/>
          <w:lang w:val="en-JO"/>
        </w:rPr>
      </w:pPr>
    </w:p>
    <w:p w14:paraId="2D8D4D97" w14:textId="77777777" w:rsidR="00CB7E91" w:rsidRDefault="00CB7E91" w:rsidP="00A61C28">
      <w:pPr>
        <w:ind w:left="360"/>
        <w:rPr>
          <w:rFonts w:asciiTheme="majorBidi" w:hAnsiTheme="majorBidi" w:cstheme="majorBidi"/>
          <w:sz w:val="24"/>
          <w:szCs w:val="24"/>
          <w:lang w:val="en-JO"/>
        </w:rPr>
      </w:pPr>
    </w:p>
    <w:p w14:paraId="44757F63" w14:textId="77777777" w:rsidR="00CB7E91" w:rsidRDefault="00CB7E91" w:rsidP="00A61C28">
      <w:pPr>
        <w:ind w:left="360"/>
        <w:rPr>
          <w:rFonts w:asciiTheme="majorBidi" w:hAnsiTheme="majorBidi" w:cstheme="majorBidi"/>
          <w:sz w:val="24"/>
          <w:szCs w:val="24"/>
          <w:lang w:val="en-JO"/>
        </w:rPr>
      </w:pPr>
    </w:p>
    <w:p w14:paraId="507CF767" w14:textId="77777777" w:rsidR="00CB7E91" w:rsidRDefault="00CB7E91" w:rsidP="00A61C28">
      <w:pPr>
        <w:ind w:left="360"/>
        <w:rPr>
          <w:rFonts w:asciiTheme="majorBidi" w:hAnsiTheme="majorBidi" w:cstheme="majorBidi"/>
          <w:sz w:val="24"/>
          <w:szCs w:val="24"/>
          <w:lang w:val="en-JO"/>
        </w:rPr>
      </w:pPr>
    </w:p>
    <w:p w14:paraId="6707CE7D" w14:textId="77777777" w:rsidR="00CB7E91" w:rsidRDefault="00CB7E91" w:rsidP="00A61C28">
      <w:pPr>
        <w:ind w:left="360"/>
        <w:rPr>
          <w:rFonts w:asciiTheme="majorBidi" w:hAnsiTheme="majorBidi" w:cstheme="majorBidi"/>
          <w:sz w:val="24"/>
          <w:szCs w:val="24"/>
          <w:lang w:val="en-JO"/>
        </w:rPr>
      </w:pPr>
    </w:p>
    <w:p w14:paraId="025CAB79" w14:textId="77777777" w:rsidR="00CB7E91" w:rsidRPr="00EF3466" w:rsidRDefault="00CB7E91" w:rsidP="00A61C28">
      <w:pPr>
        <w:ind w:left="360"/>
        <w:rPr>
          <w:rFonts w:asciiTheme="majorBidi" w:hAnsiTheme="majorBidi" w:cstheme="majorBidi"/>
          <w:sz w:val="24"/>
          <w:szCs w:val="24"/>
          <w:lang w:val="en-JO"/>
        </w:rPr>
      </w:pPr>
    </w:p>
    <w:p w14:paraId="6B3C79E9" w14:textId="7CE9D1A9" w:rsidR="00A61C28" w:rsidRPr="00EF3466" w:rsidRDefault="00A61C28" w:rsidP="00EF3466">
      <w:pPr>
        <w:pStyle w:val="Heading1"/>
        <w:rPr>
          <w:rFonts w:asciiTheme="majorBidi" w:hAnsiTheme="majorBidi"/>
          <w:b/>
          <w:bCs/>
          <w:sz w:val="24"/>
          <w:szCs w:val="24"/>
        </w:rPr>
      </w:pPr>
      <w:r w:rsidRPr="00EF3466">
        <w:rPr>
          <w:rFonts w:asciiTheme="majorBidi" w:hAnsiTheme="majorBidi"/>
          <w:b/>
          <w:bCs/>
          <w:sz w:val="24"/>
          <w:szCs w:val="24"/>
        </w:rPr>
        <w:lastRenderedPageBreak/>
        <w:t>Exploratory Data Analysis</w:t>
      </w:r>
    </w:p>
    <w:p w14:paraId="7AC17A2B" w14:textId="2287B832" w:rsidR="008C7F10" w:rsidRDefault="008C7F10" w:rsidP="008C7F10">
      <w:pPr>
        <w:rPr>
          <w:rFonts w:asciiTheme="majorBidi" w:hAnsiTheme="majorBidi" w:cstheme="majorBidi"/>
          <w:sz w:val="24"/>
          <w:szCs w:val="24"/>
        </w:rPr>
      </w:pPr>
      <w:r w:rsidRPr="008C7F10">
        <w:rPr>
          <w:rFonts w:asciiTheme="majorBidi" w:hAnsiTheme="majorBidi" w:cstheme="majorBidi"/>
          <w:sz w:val="24"/>
          <w:szCs w:val="24"/>
        </w:rPr>
        <w:t>Exploratory</w:t>
      </w:r>
      <w:r w:rsidR="00B91CEA" w:rsidRPr="00B91CEA">
        <w:rPr>
          <w:rFonts w:asciiTheme="majorBidi" w:hAnsiTheme="majorBidi" w:cstheme="majorBidi"/>
          <w:color w:val="FFFFFF" w:themeColor="background1"/>
          <w:sz w:val="24"/>
          <w:szCs w:val="24"/>
        </w:rPr>
        <w:t>a</w:t>
      </w:r>
      <w:r w:rsidRPr="008C7F10">
        <w:rPr>
          <w:rFonts w:asciiTheme="majorBidi" w:hAnsiTheme="majorBidi" w:cstheme="majorBidi"/>
          <w:sz w:val="24"/>
          <w:szCs w:val="24"/>
        </w:rPr>
        <w:t>data</w:t>
      </w:r>
      <w:r w:rsidR="00B91CEA" w:rsidRPr="00B91CEA">
        <w:rPr>
          <w:rFonts w:asciiTheme="majorBidi" w:hAnsiTheme="majorBidi" w:cstheme="majorBidi"/>
          <w:color w:val="FFFFFF" w:themeColor="background1"/>
          <w:sz w:val="24"/>
          <w:szCs w:val="24"/>
        </w:rPr>
        <w:t>)</w:t>
      </w:r>
      <w:r w:rsidRPr="008C7F10">
        <w:rPr>
          <w:rFonts w:asciiTheme="majorBidi" w:hAnsiTheme="majorBidi" w:cstheme="majorBidi"/>
          <w:sz w:val="24"/>
          <w:szCs w:val="24"/>
        </w:rPr>
        <w:t>analysis</w:t>
      </w:r>
      <w:r w:rsidR="00B91CEA" w:rsidRPr="00B91CEA">
        <w:rPr>
          <w:rFonts w:asciiTheme="majorBidi" w:hAnsiTheme="majorBidi" w:cstheme="majorBidi"/>
          <w:color w:val="FFFFFF" w:themeColor="background1"/>
          <w:sz w:val="24"/>
          <w:szCs w:val="24"/>
        </w:rPr>
        <w:t>(</w:t>
      </w:r>
      <w:r w:rsidRPr="008C7F10">
        <w:rPr>
          <w:rFonts w:asciiTheme="majorBidi" w:hAnsiTheme="majorBidi" w:cstheme="majorBidi"/>
          <w:sz w:val="24"/>
          <w:szCs w:val="24"/>
        </w:rPr>
        <w:t>was performed in order to know the feature distributions and relationship.</w:t>
      </w:r>
    </w:p>
    <w:p w14:paraId="18A47164" w14:textId="464FB437" w:rsidR="00A61C28" w:rsidRPr="00EF3466" w:rsidRDefault="00A61C28" w:rsidP="008C7F10">
      <w:pPr>
        <w:rPr>
          <w:rFonts w:asciiTheme="majorBidi" w:hAnsiTheme="majorBidi" w:cstheme="majorBidi"/>
          <w:sz w:val="24"/>
          <w:szCs w:val="24"/>
        </w:rPr>
      </w:pPr>
      <w:r w:rsidRPr="00EF3466">
        <w:rPr>
          <w:rFonts w:asciiTheme="majorBidi" w:hAnsiTheme="majorBidi" w:cstheme="majorBidi"/>
          <w:sz w:val="24"/>
          <w:szCs w:val="24"/>
        </w:rPr>
        <w:t>Descriptive statistics</w:t>
      </w:r>
      <w:r w:rsidR="00A42A0A" w:rsidRPr="00EF3466">
        <w:rPr>
          <w:rFonts w:asciiTheme="majorBidi" w:hAnsiTheme="majorBidi" w:cstheme="majorBidi"/>
          <w:sz w:val="24"/>
          <w:szCs w:val="24"/>
        </w:rPr>
        <w:t>:</w:t>
      </w:r>
    </w:p>
    <w:p w14:paraId="779EB90E" w14:textId="77777777" w:rsidR="00A61C28" w:rsidRPr="00EF3466" w:rsidRDefault="00A61C28" w:rsidP="00A61C28">
      <w:pPr>
        <w:rPr>
          <w:rFonts w:asciiTheme="majorBidi" w:hAnsiTheme="majorBidi" w:cstheme="majorBidi"/>
          <w:sz w:val="24"/>
          <w:szCs w:val="24"/>
        </w:rPr>
      </w:pPr>
      <w:proofErr w:type="spellStart"/>
      <w:r w:rsidRPr="00EF3466">
        <w:rPr>
          <w:rFonts w:asciiTheme="majorBidi" w:hAnsiTheme="majorBidi" w:cstheme="majorBidi"/>
          <w:sz w:val="24"/>
          <w:szCs w:val="24"/>
        </w:rPr>
        <w:t>df.describe</w:t>
      </w:r>
      <w:proofErr w:type="spellEnd"/>
      <w:r w:rsidRPr="00EF3466">
        <w:rPr>
          <w:rFonts w:asciiTheme="majorBidi" w:hAnsiTheme="majorBidi" w:cstheme="majorBidi"/>
          <w:sz w:val="24"/>
          <w:szCs w:val="24"/>
        </w:rPr>
        <w:t>() revealed meaningful variation across clinical metrics (e.g., triglycerides ranging from 1.39 to 838 mg/dL).</w:t>
      </w:r>
    </w:p>
    <w:p w14:paraId="1F2E42FA" w14:textId="77777777" w:rsidR="00A61C28" w:rsidRPr="00EF3466" w:rsidRDefault="00A61C28" w:rsidP="00A61C28">
      <w:pPr>
        <w:rPr>
          <w:rFonts w:asciiTheme="majorBidi" w:hAnsiTheme="majorBidi" w:cstheme="majorBidi"/>
          <w:sz w:val="24"/>
          <w:szCs w:val="24"/>
        </w:rPr>
      </w:pPr>
      <w:r w:rsidRPr="00EF3466">
        <w:rPr>
          <w:rFonts w:asciiTheme="majorBidi" w:hAnsiTheme="majorBidi" w:cstheme="majorBidi"/>
          <w:sz w:val="24"/>
          <w:szCs w:val="24"/>
        </w:rPr>
        <w:t>Correlation heatmap</w:t>
      </w:r>
    </w:p>
    <w:p w14:paraId="4CCC3215" w14:textId="77777777" w:rsidR="00A61C28" w:rsidRPr="00EF3466" w:rsidRDefault="00A61C28" w:rsidP="00A61C28">
      <w:pPr>
        <w:rPr>
          <w:rFonts w:asciiTheme="majorBidi" w:hAnsiTheme="majorBidi" w:cstheme="majorBidi"/>
          <w:sz w:val="24"/>
          <w:szCs w:val="24"/>
        </w:rPr>
      </w:pPr>
      <w:r w:rsidRPr="00EF3466">
        <w:rPr>
          <w:rFonts w:asciiTheme="majorBidi" w:hAnsiTheme="majorBidi" w:cstheme="majorBidi"/>
          <w:sz w:val="24"/>
          <w:szCs w:val="24"/>
        </w:rPr>
        <w:t>A heatmap showed:</w:t>
      </w:r>
    </w:p>
    <w:p w14:paraId="68CCE349" w14:textId="77777777" w:rsidR="008C7F10" w:rsidRDefault="008C7F10" w:rsidP="008C7F10">
      <w:pPr>
        <w:numPr>
          <w:ilvl w:val="0"/>
          <w:numId w:val="41"/>
        </w:numPr>
        <w:spacing w:line="278" w:lineRule="auto"/>
        <w:rPr>
          <w:rFonts w:asciiTheme="majorBidi" w:hAnsiTheme="majorBidi" w:cstheme="majorBidi"/>
          <w:sz w:val="24"/>
          <w:szCs w:val="24"/>
        </w:rPr>
      </w:pPr>
      <w:r w:rsidRPr="008C7F10">
        <w:rPr>
          <w:rFonts w:asciiTheme="majorBidi" w:hAnsiTheme="majorBidi" w:cstheme="majorBidi"/>
          <w:sz w:val="24"/>
          <w:szCs w:val="24"/>
        </w:rPr>
        <w:t>Close associations between variables of body composition (VFA, TBW, ECW, ICW)</w:t>
      </w:r>
    </w:p>
    <w:p w14:paraId="28AE1FCF" w14:textId="77777777" w:rsidR="008C7F10" w:rsidRDefault="008C7F10" w:rsidP="008C7F10">
      <w:pPr>
        <w:numPr>
          <w:ilvl w:val="0"/>
          <w:numId w:val="41"/>
        </w:numPr>
        <w:spacing w:line="278" w:lineRule="auto"/>
        <w:rPr>
          <w:rFonts w:asciiTheme="majorBidi" w:hAnsiTheme="majorBidi" w:cstheme="majorBidi"/>
          <w:sz w:val="24"/>
          <w:szCs w:val="24"/>
        </w:rPr>
      </w:pPr>
      <w:r w:rsidRPr="008C7F10">
        <w:rPr>
          <w:rFonts w:asciiTheme="majorBidi" w:hAnsiTheme="majorBidi" w:cstheme="majorBidi"/>
          <w:sz w:val="24"/>
          <w:szCs w:val="24"/>
        </w:rPr>
        <w:t>Moderate relations between cholesterol-related measures.</w:t>
      </w:r>
    </w:p>
    <w:p w14:paraId="2C02F665" w14:textId="5EB3897B" w:rsidR="00A61C28" w:rsidRPr="00EF3466" w:rsidRDefault="00A61C28" w:rsidP="008C7F10">
      <w:pPr>
        <w:numPr>
          <w:ilvl w:val="0"/>
          <w:numId w:val="41"/>
        </w:numPr>
        <w:spacing w:line="278" w:lineRule="auto"/>
        <w:rPr>
          <w:rFonts w:asciiTheme="majorBidi" w:hAnsiTheme="majorBidi" w:cstheme="majorBidi"/>
          <w:sz w:val="24"/>
          <w:szCs w:val="24"/>
        </w:rPr>
      </w:pPr>
      <w:r w:rsidRPr="00EF3466">
        <w:rPr>
          <w:rFonts w:asciiTheme="majorBidi" w:hAnsiTheme="majorBidi" w:cstheme="majorBidi"/>
          <w:sz w:val="24"/>
          <w:szCs w:val="24"/>
        </w:rPr>
        <w:t>The target column "Gallstone Status" showed mild but notable correlations with certain metabolic indicators</w:t>
      </w:r>
    </w:p>
    <w:p w14:paraId="1E4DB6E2" w14:textId="77777777" w:rsidR="00A42A0A" w:rsidRPr="00EF3466" w:rsidRDefault="00A42A0A" w:rsidP="00A42A0A">
      <w:pPr>
        <w:spacing w:line="278" w:lineRule="auto"/>
        <w:rPr>
          <w:rFonts w:asciiTheme="majorBidi" w:hAnsiTheme="majorBidi" w:cstheme="majorBidi"/>
          <w:sz w:val="24"/>
          <w:szCs w:val="24"/>
        </w:rPr>
      </w:pPr>
    </w:p>
    <w:p w14:paraId="071B1488" w14:textId="011AA79B" w:rsidR="008E5C55" w:rsidRPr="00EF3466" w:rsidRDefault="00A61C28" w:rsidP="00EF3466">
      <w:pPr>
        <w:pStyle w:val="Heading1"/>
        <w:rPr>
          <w:rFonts w:asciiTheme="majorBidi" w:hAnsiTheme="majorBidi"/>
          <w:b/>
          <w:bCs/>
          <w:sz w:val="24"/>
          <w:szCs w:val="24"/>
        </w:rPr>
      </w:pPr>
      <w:r w:rsidRPr="00EF3466">
        <w:rPr>
          <w:rFonts w:asciiTheme="majorBidi" w:hAnsiTheme="majorBidi"/>
          <w:b/>
          <w:bCs/>
          <w:sz w:val="24"/>
          <w:szCs w:val="24"/>
        </w:rPr>
        <w:t>Train–Test Split</w:t>
      </w:r>
    </w:p>
    <w:p w14:paraId="18A68B7F" w14:textId="2EA51E30" w:rsidR="008C7F10" w:rsidRPr="008C7F10" w:rsidRDefault="008C7F10" w:rsidP="008C7F10">
      <w:pPr>
        <w:pStyle w:val="NormalWeb"/>
        <w:rPr>
          <w:rFonts w:asciiTheme="majorBidi" w:hAnsiTheme="majorBidi" w:cstheme="majorBidi"/>
        </w:rPr>
      </w:pPr>
      <w:r w:rsidRPr="008C7F10">
        <w:rPr>
          <w:rFonts w:asciiTheme="majorBidi" w:hAnsiTheme="majorBidi" w:cstheme="majorBidi"/>
        </w:rPr>
        <w:t>In order to assess the performance of model generalization, an 80% 20% split of the data was used to make the training and testing data sets, wityyh random estate=42to provide reproducibility. The model learning and hyperparameter optimization were performed on the training</w:t>
      </w:r>
      <w:r w:rsidR="001E6499">
        <w:rPr>
          <w:rFonts w:asciiTheme="majorBidi" w:hAnsiTheme="majorBidi" w:cstheme="majorBidi"/>
        </w:rPr>
        <w:t xml:space="preserve"> s</w:t>
      </w:r>
      <w:r w:rsidRPr="008C7F10">
        <w:rPr>
          <w:rFonts w:asciiTheme="majorBidi" w:hAnsiTheme="majorBidi" w:cstheme="majorBidi"/>
        </w:rPr>
        <w:t xml:space="preserve">set and unbiased prediction was performed </w:t>
      </w:r>
      <w:r w:rsidR="001E6499">
        <w:rPr>
          <w:rFonts w:asciiTheme="majorBidi" w:hAnsiTheme="majorBidi" w:cstheme="majorBidi"/>
        </w:rPr>
        <w:t>i</w:t>
      </w:r>
      <w:r w:rsidRPr="008C7F10">
        <w:rPr>
          <w:rFonts w:asciiTheme="majorBidi" w:hAnsiTheme="majorBidi" w:cstheme="majorBidi"/>
        </w:rPr>
        <w:t xml:space="preserve">n test set. This division is critical in ensuring that information does not leak out and also to get a realistic estimation of the model performance in practical settings. </w:t>
      </w:r>
    </w:p>
    <w:p w14:paraId="16900669" w14:textId="77777777" w:rsidR="008C7F10" w:rsidRPr="00EF3466" w:rsidRDefault="008C7F10" w:rsidP="00A42A0A">
      <w:pPr>
        <w:pStyle w:val="NormalWeb"/>
        <w:rPr>
          <w:rFonts w:asciiTheme="majorBidi" w:hAnsiTheme="majorBidi" w:cstheme="majorBidi"/>
        </w:rPr>
      </w:pPr>
    </w:p>
    <w:p w14:paraId="6C4A7FED" w14:textId="77777777" w:rsidR="00A61C28" w:rsidRPr="00EF3466" w:rsidRDefault="00A61C28" w:rsidP="00A61C28">
      <w:pPr>
        <w:pStyle w:val="ListParagraph"/>
        <w:jc w:val="both"/>
        <w:rPr>
          <w:rFonts w:asciiTheme="majorBidi" w:hAnsiTheme="majorBidi" w:cstheme="majorBidi"/>
          <w:sz w:val="24"/>
          <w:szCs w:val="24"/>
          <w:lang w:val="en-JO"/>
        </w:rPr>
      </w:pPr>
    </w:p>
    <w:p w14:paraId="44E01EB1" w14:textId="77777777" w:rsidR="007062E3" w:rsidRPr="00EF3466" w:rsidRDefault="007062E3" w:rsidP="00A61C28">
      <w:pPr>
        <w:pStyle w:val="ListParagraph"/>
        <w:jc w:val="both"/>
        <w:rPr>
          <w:rFonts w:asciiTheme="majorBidi" w:hAnsiTheme="majorBidi" w:cstheme="majorBidi"/>
          <w:sz w:val="24"/>
          <w:szCs w:val="24"/>
        </w:rPr>
      </w:pPr>
    </w:p>
    <w:p w14:paraId="3B53750C" w14:textId="77777777" w:rsidR="007062E3" w:rsidRPr="00EF3466" w:rsidRDefault="007062E3" w:rsidP="00A61C28">
      <w:pPr>
        <w:pStyle w:val="ListParagraph"/>
        <w:jc w:val="both"/>
        <w:rPr>
          <w:rFonts w:asciiTheme="majorBidi" w:hAnsiTheme="majorBidi" w:cstheme="majorBidi"/>
          <w:sz w:val="24"/>
          <w:szCs w:val="24"/>
        </w:rPr>
      </w:pPr>
    </w:p>
    <w:p w14:paraId="163540C2" w14:textId="77777777" w:rsidR="007062E3" w:rsidRPr="00EF3466" w:rsidRDefault="007062E3" w:rsidP="00A61C28">
      <w:pPr>
        <w:pStyle w:val="ListParagraph"/>
        <w:jc w:val="both"/>
        <w:rPr>
          <w:rFonts w:asciiTheme="majorBidi" w:hAnsiTheme="majorBidi" w:cstheme="majorBidi"/>
          <w:sz w:val="24"/>
          <w:szCs w:val="24"/>
        </w:rPr>
      </w:pPr>
    </w:p>
    <w:p w14:paraId="2DD0661F" w14:textId="77777777" w:rsidR="007062E3" w:rsidRPr="00EF3466" w:rsidRDefault="007062E3" w:rsidP="00A61C28">
      <w:pPr>
        <w:pStyle w:val="ListParagraph"/>
        <w:jc w:val="both"/>
        <w:rPr>
          <w:rFonts w:asciiTheme="majorBidi" w:hAnsiTheme="majorBidi" w:cstheme="majorBidi"/>
          <w:sz w:val="24"/>
          <w:szCs w:val="24"/>
        </w:rPr>
      </w:pPr>
    </w:p>
    <w:p w14:paraId="7761EE0B" w14:textId="77777777" w:rsidR="007062E3" w:rsidRDefault="007062E3" w:rsidP="00A61C28">
      <w:pPr>
        <w:pStyle w:val="ListParagraph"/>
        <w:jc w:val="both"/>
        <w:rPr>
          <w:rFonts w:asciiTheme="majorBidi" w:hAnsiTheme="majorBidi" w:cstheme="majorBidi"/>
          <w:sz w:val="24"/>
          <w:szCs w:val="24"/>
        </w:rPr>
      </w:pPr>
    </w:p>
    <w:p w14:paraId="30DD58AF" w14:textId="77777777" w:rsidR="008A6191" w:rsidRDefault="008A6191" w:rsidP="00A61C28">
      <w:pPr>
        <w:pStyle w:val="ListParagraph"/>
        <w:jc w:val="both"/>
        <w:rPr>
          <w:rFonts w:asciiTheme="majorBidi" w:hAnsiTheme="majorBidi" w:cstheme="majorBidi"/>
          <w:sz w:val="24"/>
          <w:szCs w:val="24"/>
        </w:rPr>
      </w:pPr>
    </w:p>
    <w:p w14:paraId="3036E8FB" w14:textId="77777777" w:rsidR="008A6191" w:rsidRDefault="008A6191" w:rsidP="00A61C28">
      <w:pPr>
        <w:pStyle w:val="ListParagraph"/>
        <w:jc w:val="both"/>
        <w:rPr>
          <w:rFonts w:asciiTheme="majorBidi" w:hAnsiTheme="majorBidi" w:cstheme="majorBidi"/>
          <w:sz w:val="24"/>
          <w:szCs w:val="24"/>
        </w:rPr>
      </w:pPr>
    </w:p>
    <w:p w14:paraId="7493F051" w14:textId="77777777" w:rsidR="008A6191" w:rsidRDefault="008A6191" w:rsidP="00A61C28">
      <w:pPr>
        <w:pStyle w:val="ListParagraph"/>
        <w:jc w:val="both"/>
        <w:rPr>
          <w:rFonts w:asciiTheme="majorBidi" w:hAnsiTheme="majorBidi" w:cstheme="majorBidi"/>
          <w:sz w:val="24"/>
          <w:szCs w:val="24"/>
        </w:rPr>
      </w:pPr>
    </w:p>
    <w:p w14:paraId="7DC7A521" w14:textId="77777777" w:rsidR="008A6191" w:rsidRDefault="008A6191" w:rsidP="00A61C28">
      <w:pPr>
        <w:pStyle w:val="ListParagraph"/>
        <w:jc w:val="both"/>
        <w:rPr>
          <w:rFonts w:asciiTheme="majorBidi" w:hAnsiTheme="majorBidi" w:cstheme="majorBidi"/>
          <w:sz w:val="24"/>
          <w:szCs w:val="24"/>
        </w:rPr>
      </w:pPr>
    </w:p>
    <w:p w14:paraId="5C643CFB" w14:textId="77777777" w:rsidR="008A6191" w:rsidRDefault="008A6191" w:rsidP="00A61C28">
      <w:pPr>
        <w:pStyle w:val="ListParagraph"/>
        <w:jc w:val="both"/>
        <w:rPr>
          <w:rFonts w:asciiTheme="majorBidi" w:hAnsiTheme="majorBidi" w:cstheme="majorBidi"/>
          <w:sz w:val="24"/>
          <w:szCs w:val="24"/>
        </w:rPr>
      </w:pPr>
    </w:p>
    <w:p w14:paraId="499048E7" w14:textId="77777777" w:rsidR="008A6191" w:rsidRDefault="008A6191" w:rsidP="00A61C28">
      <w:pPr>
        <w:pStyle w:val="ListParagraph"/>
        <w:jc w:val="both"/>
        <w:rPr>
          <w:rFonts w:asciiTheme="majorBidi" w:hAnsiTheme="majorBidi" w:cstheme="majorBidi"/>
          <w:sz w:val="24"/>
          <w:szCs w:val="24"/>
        </w:rPr>
      </w:pPr>
    </w:p>
    <w:p w14:paraId="06C7A40C" w14:textId="77777777" w:rsidR="008A6191" w:rsidRDefault="008A6191" w:rsidP="00A61C28">
      <w:pPr>
        <w:pStyle w:val="ListParagraph"/>
        <w:jc w:val="both"/>
        <w:rPr>
          <w:rFonts w:asciiTheme="majorBidi" w:hAnsiTheme="majorBidi" w:cstheme="majorBidi"/>
          <w:sz w:val="24"/>
          <w:szCs w:val="24"/>
        </w:rPr>
      </w:pPr>
    </w:p>
    <w:p w14:paraId="2B7A6F42" w14:textId="77777777" w:rsidR="008A6191" w:rsidRDefault="008A6191" w:rsidP="00A61C28">
      <w:pPr>
        <w:pStyle w:val="ListParagraph"/>
        <w:jc w:val="both"/>
        <w:rPr>
          <w:rFonts w:asciiTheme="majorBidi" w:hAnsiTheme="majorBidi" w:cstheme="majorBidi"/>
          <w:sz w:val="24"/>
          <w:szCs w:val="24"/>
        </w:rPr>
      </w:pPr>
    </w:p>
    <w:p w14:paraId="2749995D" w14:textId="77777777" w:rsidR="008A6191" w:rsidRDefault="008A6191" w:rsidP="00A61C28">
      <w:pPr>
        <w:pStyle w:val="ListParagraph"/>
        <w:jc w:val="both"/>
        <w:rPr>
          <w:rFonts w:asciiTheme="majorBidi" w:hAnsiTheme="majorBidi" w:cstheme="majorBidi"/>
          <w:sz w:val="24"/>
          <w:szCs w:val="24"/>
        </w:rPr>
      </w:pPr>
    </w:p>
    <w:p w14:paraId="3FBF5C7A" w14:textId="77777777" w:rsidR="008A6191" w:rsidRDefault="008A6191" w:rsidP="00A61C28">
      <w:pPr>
        <w:pStyle w:val="ListParagraph"/>
        <w:jc w:val="both"/>
        <w:rPr>
          <w:rFonts w:asciiTheme="majorBidi" w:hAnsiTheme="majorBidi" w:cstheme="majorBidi"/>
          <w:sz w:val="24"/>
          <w:szCs w:val="24"/>
        </w:rPr>
      </w:pPr>
    </w:p>
    <w:p w14:paraId="095DB1D1" w14:textId="77777777" w:rsidR="008A6191" w:rsidRDefault="008A6191" w:rsidP="00A61C28">
      <w:pPr>
        <w:pStyle w:val="ListParagraph"/>
        <w:jc w:val="both"/>
        <w:rPr>
          <w:rFonts w:asciiTheme="majorBidi" w:hAnsiTheme="majorBidi" w:cstheme="majorBidi"/>
          <w:sz w:val="24"/>
          <w:szCs w:val="24"/>
        </w:rPr>
      </w:pPr>
    </w:p>
    <w:p w14:paraId="17A7D002" w14:textId="77777777" w:rsidR="008A6191" w:rsidRPr="00EF3466" w:rsidRDefault="008A6191" w:rsidP="00A61C28">
      <w:pPr>
        <w:pStyle w:val="ListParagraph"/>
        <w:jc w:val="both"/>
        <w:rPr>
          <w:rFonts w:asciiTheme="majorBidi" w:hAnsiTheme="majorBidi" w:cstheme="majorBidi"/>
          <w:sz w:val="24"/>
          <w:szCs w:val="24"/>
        </w:rPr>
      </w:pPr>
    </w:p>
    <w:p w14:paraId="1C1729DA" w14:textId="163FB3CF" w:rsidR="008E5C55" w:rsidRPr="00EF3466" w:rsidRDefault="008E5C55" w:rsidP="008E5C55">
      <w:pPr>
        <w:pStyle w:val="Heading1"/>
        <w:rPr>
          <w:rFonts w:asciiTheme="majorBidi" w:hAnsiTheme="majorBidi"/>
          <w:sz w:val="24"/>
          <w:szCs w:val="24"/>
        </w:rPr>
      </w:pPr>
      <w:r w:rsidRPr="00EF3466">
        <w:rPr>
          <w:rFonts w:asciiTheme="majorBidi" w:hAnsiTheme="majorBidi"/>
          <w:sz w:val="24"/>
          <w:szCs w:val="24"/>
          <w:lang w:val="en-US"/>
        </w:rPr>
        <w:t>Model Implementation (Q2)</w:t>
      </w:r>
    </w:p>
    <w:p w14:paraId="65A770D3" w14:textId="56C14E58" w:rsidR="008E5C55" w:rsidRPr="00EF3466" w:rsidRDefault="008E5C55" w:rsidP="008E5C55">
      <w:pPr>
        <w:jc w:val="both"/>
        <w:rPr>
          <w:rFonts w:asciiTheme="majorBidi" w:hAnsiTheme="majorBidi" w:cstheme="majorBidi"/>
          <w:sz w:val="24"/>
          <w:szCs w:val="24"/>
        </w:rPr>
      </w:pPr>
    </w:p>
    <w:p w14:paraId="2471F08E" w14:textId="1D700327" w:rsidR="00D71BCE" w:rsidRPr="00EF3466" w:rsidRDefault="00D71BCE" w:rsidP="00D71BCE">
      <w:pPr>
        <w:rPr>
          <w:rFonts w:asciiTheme="majorBidi" w:hAnsiTheme="majorBidi" w:cstheme="majorBidi"/>
          <w:sz w:val="24"/>
          <w:szCs w:val="24"/>
        </w:rPr>
      </w:pPr>
      <w:r w:rsidRPr="00EF3466">
        <w:rPr>
          <w:rFonts w:asciiTheme="majorBidi" w:hAnsiTheme="majorBidi" w:cstheme="majorBidi"/>
          <w:sz w:val="24"/>
          <w:szCs w:val="24"/>
        </w:rPr>
        <w:t xml:space="preserve">Table 1: Description of the hyperparameters and values considered. </w:t>
      </w:r>
    </w:p>
    <w:tbl>
      <w:tblPr>
        <w:tblW w:w="9841" w:type="dxa"/>
        <w:tblInd w:w="-66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482"/>
        <w:gridCol w:w="2763"/>
        <w:gridCol w:w="3234"/>
        <w:gridCol w:w="2362"/>
      </w:tblGrid>
      <w:tr w:rsidR="00C47A4A" w:rsidRPr="00EF3466" w14:paraId="72029195" w14:textId="77777777" w:rsidTr="00C47A4A">
        <w:tc>
          <w:tcPr>
            <w:tcW w:w="1489" w:type="dxa"/>
            <w:tcBorders>
              <w:top w:val="single" w:sz="4" w:space="0" w:color="000000"/>
              <w:left w:val="single" w:sz="4" w:space="0" w:color="000000"/>
              <w:bottom w:val="single" w:sz="4" w:space="0" w:color="000000"/>
              <w:right w:val="single" w:sz="4" w:space="0" w:color="000000"/>
            </w:tcBorders>
            <w:shd w:val="clear" w:color="auto" w:fill="8DB3E2"/>
          </w:tcPr>
          <w:p w14:paraId="42262CA3" w14:textId="77777777" w:rsidR="00D71BCE" w:rsidRPr="00EF3466" w:rsidRDefault="00D71BCE" w:rsidP="00793F79">
            <w:pPr>
              <w:jc w:val="center"/>
              <w:rPr>
                <w:rFonts w:asciiTheme="majorBidi" w:hAnsiTheme="majorBidi" w:cstheme="majorBidi"/>
                <w:sz w:val="24"/>
                <w:szCs w:val="24"/>
              </w:rPr>
            </w:pPr>
            <w:r w:rsidRPr="00EF3466">
              <w:rPr>
                <w:rFonts w:asciiTheme="majorBidi" w:hAnsiTheme="majorBidi" w:cstheme="majorBidi"/>
                <w:sz w:val="24"/>
                <w:szCs w:val="24"/>
              </w:rPr>
              <w:t>Algorithm</w:t>
            </w:r>
          </w:p>
        </w:tc>
        <w:tc>
          <w:tcPr>
            <w:tcW w:w="2656" w:type="dxa"/>
            <w:tcBorders>
              <w:top w:val="single" w:sz="4" w:space="0" w:color="000000"/>
              <w:left w:val="single" w:sz="4" w:space="0" w:color="000000"/>
              <w:bottom w:val="single" w:sz="4" w:space="0" w:color="000000"/>
              <w:right w:val="single" w:sz="4" w:space="0" w:color="000000"/>
            </w:tcBorders>
            <w:shd w:val="clear" w:color="auto" w:fill="8DB3E2"/>
            <w:hideMark/>
          </w:tcPr>
          <w:p w14:paraId="4D8B33C5" w14:textId="77777777" w:rsidR="00D71BCE" w:rsidRPr="00EF3466" w:rsidRDefault="00D71BCE" w:rsidP="007C39FA">
            <w:pPr>
              <w:rPr>
                <w:rFonts w:asciiTheme="majorBidi" w:hAnsiTheme="majorBidi" w:cstheme="majorBidi"/>
                <w:sz w:val="24"/>
                <w:szCs w:val="24"/>
              </w:rPr>
            </w:pPr>
            <w:r w:rsidRPr="00EF3466">
              <w:rPr>
                <w:rFonts w:asciiTheme="majorBidi" w:hAnsiTheme="majorBidi" w:cstheme="majorBidi"/>
                <w:sz w:val="24"/>
                <w:szCs w:val="24"/>
              </w:rPr>
              <w:t>Hyperparameter</w:t>
            </w:r>
          </w:p>
        </w:tc>
        <w:tc>
          <w:tcPr>
            <w:tcW w:w="3298" w:type="dxa"/>
            <w:tcBorders>
              <w:top w:val="single" w:sz="4" w:space="0" w:color="000000"/>
              <w:left w:val="single" w:sz="4" w:space="0" w:color="000000"/>
              <w:bottom w:val="single" w:sz="4" w:space="0" w:color="000000"/>
              <w:right w:val="single" w:sz="4" w:space="0" w:color="000000"/>
            </w:tcBorders>
            <w:shd w:val="clear" w:color="auto" w:fill="8DB3E2"/>
            <w:hideMark/>
          </w:tcPr>
          <w:p w14:paraId="704DDC23" w14:textId="77777777" w:rsidR="00D71BCE" w:rsidRPr="00EF3466" w:rsidRDefault="00D71BCE" w:rsidP="00793F79">
            <w:pPr>
              <w:jc w:val="center"/>
              <w:rPr>
                <w:rFonts w:asciiTheme="majorBidi" w:hAnsiTheme="majorBidi" w:cstheme="majorBidi"/>
                <w:sz w:val="24"/>
                <w:szCs w:val="24"/>
              </w:rPr>
            </w:pPr>
            <w:r w:rsidRPr="00EF3466">
              <w:rPr>
                <w:rFonts w:asciiTheme="majorBidi" w:hAnsiTheme="majorBidi" w:cstheme="majorBidi"/>
                <w:sz w:val="24"/>
                <w:szCs w:val="24"/>
              </w:rPr>
              <w:t>Description</w:t>
            </w:r>
          </w:p>
        </w:tc>
        <w:tc>
          <w:tcPr>
            <w:tcW w:w="2398" w:type="dxa"/>
            <w:tcBorders>
              <w:top w:val="single" w:sz="4" w:space="0" w:color="000000"/>
              <w:left w:val="single" w:sz="4" w:space="0" w:color="000000"/>
              <w:bottom w:val="single" w:sz="4" w:space="0" w:color="000000"/>
              <w:right w:val="single" w:sz="4" w:space="0" w:color="000000"/>
            </w:tcBorders>
            <w:shd w:val="clear" w:color="auto" w:fill="8DB3E2"/>
            <w:hideMark/>
          </w:tcPr>
          <w:p w14:paraId="7603272B" w14:textId="0B80E6A5" w:rsidR="00D71BCE" w:rsidRPr="00EF3466" w:rsidRDefault="00D71BCE" w:rsidP="00793F79">
            <w:pPr>
              <w:jc w:val="center"/>
              <w:rPr>
                <w:rFonts w:asciiTheme="majorBidi" w:hAnsiTheme="majorBidi" w:cstheme="majorBidi"/>
                <w:sz w:val="24"/>
                <w:szCs w:val="24"/>
              </w:rPr>
            </w:pPr>
            <w:r w:rsidRPr="00EF3466">
              <w:rPr>
                <w:rFonts w:asciiTheme="majorBidi" w:hAnsiTheme="majorBidi" w:cstheme="majorBidi"/>
                <w:sz w:val="24"/>
                <w:szCs w:val="24"/>
              </w:rPr>
              <w:t>Values considered</w:t>
            </w:r>
          </w:p>
        </w:tc>
      </w:tr>
      <w:tr w:rsidR="00C47A4A" w:rsidRPr="00EF3466" w14:paraId="1D5E0BF4" w14:textId="77777777" w:rsidTr="00C47A4A">
        <w:tc>
          <w:tcPr>
            <w:tcW w:w="1489" w:type="dxa"/>
            <w:vMerge w:val="restart"/>
            <w:tcBorders>
              <w:top w:val="single" w:sz="4" w:space="0" w:color="000000"/>
              <w:left w:val="single" w:sz="4" w:space="0" w:color="000000"/>
              <w:right w:val="single" w:sz="4" w:space="0" w:color="000000"/>
            </w:tcBorders>
          </w:tcPr>
          <w:p w14:paraId="6797EFCC" w14:textId="3CCCD4D8" w:rsidR="00C47A4A" w:rsidRPr="00EF3466" w:rsidRDefault="00C47A4A" w:rsidP="00A61C28">
            <w:pPr>
              <w:spacing w:after="0" w:line="240" w:lineRule="auto"/>
              <w:rPr>
                <w:rFonts w:asciiTheme="majorBidi" w:hAnsiTheme="majorBidi" w:cstheme="majorBidi"/>
                <w:sz w:val="24"/>
                <w:szCs w:val="24"/>
              </w:rPr>
            </w:pPr>
            <w:r w:rsidRPr="00EF3466">
              <w:rPr>
                <w:rFonts w:asciiTheme="majorBidi" w:hAnsiTheme="majorBidi" w:cstheme="majorBidi"/>
                <w:sz w:val="24"/>
                <w:szCs w:val="24"/>
              </w:rPr>
              <w:t>Logistic Regression</w:t>
            </w:r>
          </w:p>
        </w:tc>
        <w:tc>
          <w:tcPr>
            <w:tcW w:w="2656" w:type="dxa"/>
            <w:tcBorders>
              <w:top w:val="single" w:sz="4" w:space="0" w:color="000000"/>
              <w:left w:val="single" w:sz="4" w:space="0" w:color="000000"/>
              <w:bottom w:val="single" w:sz="4" w:space="0" w:color="000000"/>
              <w:right w:val="single" w:sz="4" w:space="0" w:color="000000"/>
            </w:tcBorders>
          </w:tcPr>
          <w:p w14:paraId="4AD749E3" w14:textId="7D359059" w:rsidR="00C47A4A" w:rsidRPr="00EF3466" w:rsidRDefault="00C47A4A" w:rsidP="007C39FA">
            <w:pPr>
              <w:spacing w:after="0" w:line="240" w:lineRule="auto"/>
              <w:ind w:left="360"/>
              <w:rPr>
                <w:rFonts w:asciiTheme="majorBidi" w:hAnsiTheme="majorBidi" w:cstheme="majorBidi"/>
                <w:sz w:val="24"/>
                <w:szCs w:val="24"/>
              </w:rPr>
            </w:pPr>
            <w:r w:rsidRPr="00EF3466">
              <w:rPr>
                <w:rFonts w:asciiTheme="majorBidi" w:hAnsiTheme="majorBidi" w:cstheme="majorBidi"/>
                <w:sz w:val="24"/>
                <w:szCs w:val="24"/>
              </w:rPr>
              <w:t>c</w:t>
            </w:r>
          </w:p>
        </w:tc>
        <w:tc>
          <w:tcPr>
            <w:tcW w:w="3298" w:type="dxa"/>
            <w:tcBorders>
              <w:top w:val="single" w:sz="4" w:space="0" w:color="000000"/>
              <w:left w:val="single" w:sz="4" w:space="0" w:color="000000"/>
              <w:bottom w:val="single" w:sz="4" w:space="0" w:color="000000"/>
              <w:right w:val="single" w:sz="4" w:space="0" w:color="000000"/>
            </w:tcBorders>
          </w:tcPr>
          <w:p w14:paraId="403A6F11" w14:textId="2DB47790" w:rsidR="00C47A4A" w:rsidRPr="00EF3466" w:rsidRDefault="007062E3" w:rsidP="007062E3">
            <w:pPr>
              <w:rPr>
                <w:rFonts w:asciiTheme="majorBidi" w:hAnsiTheme="majorBidi" w:cstheme="majorBidi"/>
                <w:sz w:val="24"/>
                <w:szCs w:val="24"/>
              </w:rPr>
            </w:pPr>
            <w:r w:rsidRPr="00EF3466">
              <w:rPr>
                <w:rFonts w:asciiTheme="majorBidi" w:hAnsiTheme="majorBidi" w:cstheme="majorBidi"/>
                <w:sz w:val="24"/>
                <w:szCs w:val="24"/>
              </w:rPr>
              <w:t xml:space="preserve">determines how much the model prioritizes </w:t>
            </w:r>
            <w:r w:rsidRPr="00EF3466">
              <w:rPr>
                <w:rFonts w:asciiTheme="majorBidi" w:hAnsiTheme="majorBidi" w:cstheme="majorBidi"/>
                <w:b/>
                <w:bCs/>
                <w:sz w:val="24"/>
                <w:szCs w:val="24"/>
              </w:rPr>
              <w:t xml:space="preserve">fitting the training data, </w:t>
            </w:r>
            <w:r w:rsidRPr="00EF3466">
              <w:rPr>
                <w:rFonts w:asciiTheme="majorBidi" w:hAnsiTheme="majorBidi" w:cstheme="majorBidi"/>
                <w:sz w:val="24"/>
                <w:szCs w:val="24"/>
              </w:rPr>
              <w:t>small c = strong regularization and large C = weak reg</w:t>
            </w:r>
          </w:p>
        </w:tc>
        <w:tc>
          <w:tcPr>
            <w:tcW w:w="2398" w:type="dxa"/>
            <w:tcBorders>
              <w:top w:val="single" w:sz="4" w:space="0" w:color="000000"/>
              <w:left w:val="single" w:sz="4" w:space="0" w:color="000000"/>
              <w:bottom w:val="single" w:sz="4" w:space="0" w:color="000000"/>
              <w:right w:val="single" w:sz="4" w:space="0" w:color="000000"/>
            </w:tcBorders>
          </w:tcPr>
          <w:p w14:paraId="1CC3C4B5" w14:textId="75E7BEC1" w:rsidR="00C47A4A" w:rsidRPr="00EF3466" w:rsidRDefault="00C47A4A" w:rsidP="00C47A4A">
            <w:pPr>
              <w:rPr>
                <w:rFonts w:asciiTheme="majorBidi" w:hAnsiTheme="majorBidi" w:cstheme="majorBidi"/>
                <w:sz w:val="24"/>
                <w:szCs w:val="24"/>
              </w:rPr>
            </w:pPr>
            <w:r w:rsidRPr="00EF3466">
              <w:rPr>
                <w:rFonts w:asciiTheme="majorBidi" w:hAnsiTheme="majorBidi" w:cstheme="majorBidi"/>
                <w:sz w:val="24"/>
                <w:szCs w:val="24"/>
              </w:rPr>
              <w:t>{0.01, 0.1, 1, 10}</w:t>
            </w:r>
          </w:p>
        </w:tc>
      </w:tr>
      <w:tr w:rsidR="00C47A4A" w:rsidRPr="00EF3466" w14:paraId="128FAA46" w14:textId="77777777" w:rsidTr="00C47A4A">
        <w:tc>
          <w:tcPr>
            <w:tcW w:w="1489" w:type="dxa"/>
            <w:vMerge/>
            <w:tcBorders>
              <w:left w:val="single" w:sz="4" w:space="0" w:color="000000"/>
              <w:bottom w:val="single" w:sz="4" w:space="0" w:color="000000"/>
              <w:right w:val="single" w:sz="4" w:space="0" w:color="000000"/>
            </w:tcBorders>
          </w:tcPr>
          <w:p w14:paraId="432D2669" w14:textId="77777777" w:rsidR="00C47A4A" w:rsidRPr="00EF3466" w:rsidRDefault="00C47A4A" w:rsidP="00A61C28">
            <w:pPr>
              <w:spacing w:after="0" w:line="240" w:lineRule="auto"/>
              <w:rPr>
                <w:rFonts w:asciiTheme="majorBidi" w:hAnsiTheme="majorBidi" w:cstheme="majorBidi"/>
                <w:sz w:val="24"/>
                <w:szCs w:val="24"/>
              </w:rPr>
            </w:pPr>
          </w:p>
        </w:tc>
        <w:tc>
          <w:tcPr>
            <w:tcW w:w="2656" w:type="dxa"/>
            <w:tcBorders>
              <w:top w:val="single" w:sz="4" w:space="0" w:color="000000"/>
              <w:left w:val="single" w:sz="4" w:space="0" w:color="000000"/>
              <w:bottom w:val="single" w:sz="4" w:space="0" w:color="000000"/>
              <w:right w:val="single" w:sz="4" w:space="0" w:color="000000"/>
            </w:tcBorders>
          </w:tcPr>
          <w:p w14:paraId="362767F5" w14:textId="5046D369" w:rsidR="00C47A4A" w:rsidRPr="00EF3466" w:rsidRDefault="00C47A4A" w:rsidP="007C39FA">
            <w:pPr>
              <w:spacing w:after="0" w:line="240" w:lineRule="auto"/>
              <w:ind w:left="360"/>
              <w:rPr>
                <w:rFonts w:asciiTheme="majorBidi" w:hAnsiTheme="majorBidi" w:cstheme="majorBidi"/>
                <w:sz w:val="24"/>
                <w:szCs w:val="24"/>
              </w:rPr>
            </w:pPr>
            <w:r w:rsidRPr="00EF3466">
              <w:rPr>
                <w:rFonts w:asciiTheme="majorBidi" w:hAnsiTheme="majorBidi" w:cstheme="majorBidi"/>
                <w:sz w:val="24"/>
                <w:szCs w:val="24"/>
              </w:rPr>
              <w:t>penalty</w:t>
            </w:r>
          </w:p>
        </w:tc>
        <w:tc>
          <w:tcPr>
            <w:tcW w:w="3298" w:type="dxa"/>
            <w:tcBorders>
              <w:top w:val="single" w:sz="4" w:space="0" w:color="000000"/>
              <w:left w:val="single" w:sz="4" w:space="0" w:color="000000"/>
              <w:bottom w:val="single" w:sz="4" w:space="0" w:color="000000"/>
              <w:right w:val="single" w:sz="4" w:space="0" w:color="000000"/>
            </w:tcBorders>
          </w:tcPr>
          <w:p w14:paraId="20CBE55E" w14:textId="514DDF2D" w:rsidR="00C47A4A" w:rsidRPr="00EF3466" w:rsidRDefault="00C47A4A" w:rsidP="00B621DB">
            <w:pPr>
              <w:rPr>
                <w:rFonts w:asciiTheme="majorBidi" w:hAnsiTheme="majorBidi" w:cstheme="majorBidi"/>
                <w:sz w:val="24"/>
                <w:szCs w:val="24"/>
              </w:rPr>
            </w:pPr>
            <w:r w:rsidRPr="00EF3466">
              <w:rPr>
                <w:rFonts w:asciiTheme="majorBidi" w:hAnsiTheme="majorBidi" w:cstheme="majorBidi"/>
                <w:sz w:val="24"/>
                <w:szCs w:val="24"/>
              </w:rPr>
              <w:t xml:space="preserve">Type of regularization applied </w:t>
            </w:r>
            <w:r w:rsidR="00B621DB" w:rsidRPr="00EF3466">
              <w:rPr>
                <w:rFonts w:asciiTheme="majorBidi" w:hAnsiTheme="majorBidi" w:cstheme="majorBidi"/>
                <w:sz w:val="24"/>
                <w:szCs w:val="24"/>
              </w:rPr>
              <w:t xml:space="preserve">, </w:t>
            </w:r>
            <w:proofErr w:type="gramStart"/>
            <w:r w:rsidR="00B621DB" w:rsidRPr="00EF3466">
              <w:rPr>
                <w:rFonts w:asciiTheme="majorBidi" w:hAnsiTheme="majorBidi" w:cstheme="majorBidi"/>
                <w:sz w:val="24"/>
                <w:szCs w:val="24"/>
              </w:rPr>
              <w:t>it</w:t>
            </w:r>
            <w:proofErr w:type="gramEnd"/>
            <w:r w:rsidR="00B621DB" w:rsidRPr="00EF3466">
              <w:rPr>
                <w:rFonts w:asciiTheme="majorBidi" w:hAnsiTheme="majorBidi" w:cstheme="majorBidi"/>
                <w:sz w:val="24"/>
                <w:szCs w:val="24"/>
              </w:rPr>
              <w:t xml:space="preserve"> h elps prevent overfitting by constraining the</w:t>
            </w:r>
            <w:r w:rsidR="001E6499" w:rsidRPr="001E6499">
              <w:rPr>
                <w:rFonts w:asciiTheme="majorBidi" w:hAnsiTheme="majorBidi" w:cstheme="majorBidi"/>
                <w:color w:val="FFFFFF" w:themeColor="background1"/>
                <w:sz w:val="24"/>
                <w:szCs w:val="24"/>
              </w:rPr>
              <w:t>(</w:t>
            </w:r>
            <w:r w:rsidR="00B621DB" w:rsidRPr="00EF3466">
              <w:rPr>
                <w:rFonts w:asciiTheme="majorBidi" w:hAnsiTheme="majorBidi" w:cstheme="majorBidi"/>
                <w:sz w:val="24"/>
                <w:szCs w:val="24"/>
              </w:rPr>
              <w:t>magnitude of the model’s coefficients</w:t>
            </w:r>
          </w:p>
        </w:tc>
        <w:tc>
          <w:tcPr>
            <w:tcW w:w="2398" w:type="dxa"/>
            <w:tcBorders>
              <w:top w:val="single" w:sz="4" w:space="0" w:color="000000"/>
              <w:left w:val="single" w:sz="4" w:space="0" w:color="000000"/>
              <w:bottom w:val="single" w:sz="4" w:space="0" w:color="000000"/>
              <w:right w:val="single" w:sz="4" w:space="0" w:color="000000"/>
            </w:tcBorders>
          </w:tcPr>
          <w:p w14:paraId="492B05F0" w14:textId="22359AFA" w:rsidR="00C47A4A" w:rsidRPr="00EF3466" w:rsidRDefault="00C47A4A" w:rsidP="00C47A4A">
            <w:pPr>
              <w:rPr>
                <w:rFonts w:asciiTheme="majorBidi" w:hAnsiTheme="majorBidi" w:cstheme="majorBidi"/>
                <w:sz w:val="24"/>
                <w:szCs w:val="24"/>
              </w:rPr>
            </w:pPr>
            <w:r w:rsidRPr="00EF3466">
              <w:rPr>
                <w:rFonts w:asciiTheme="majorBidi" w:hAnsiTheme="majorBidi" w:cstheme="majorBidi"/>
                <w:sz w:val="24"/>
                <w:szCs w:val="24"/>
              </w:rPr>
              <w:t>{L1, L2}</w:t>
            </w:r>
          </w:p>
        </w:tc>
      </w:tr>
      <w:tr w:rsidR="00C47A4A" w:rsidRPr="00EF3466" w14:paraId="50FF519A" w14:textId="77777777" w:rsidTr="00C47A4A">
        <w:tc>
          <w:tcPr>
            <w:tcW w:w="1489" w:type="dxa"/>
            <w:vMerge w:val="restart"/>
            <w:tcBorders>
              <w:top w:val="single" w:sz="4" w:space="0" w:color="000000"/>
              <w:left w:val="single" w:sz="4" w:space="0" w:color="000000"/>
              <w:right w:val="single" w:sz="4" w:space="0" w:color="000000"/>
            </w:tcBorders>
            <w:vAlign w:val="center"/>
          </w:tcPr>
          <w:p w14:paraId="3BFD4BF5" w14:textId="7C2EA577" w:rsidR="00C47A4A" w:rsidRPr="00EF3466" w:rsidRDefault="00C47A4A" w:rsidP="00A61C28">
            <w:pPr>
              <w:spacing w:after="0" w:line="240" w:lineRule="auto"/>
              <w:rPr>
                <w:rFonts w:asciiTheme="majorBidi" w:hAnsiTheme="majorBidi" w:cstheme="majorBidi"/>
                <w:sz w:val="24"/>
                <w:szCs w:val="24"/>
              </w:rPr>
            </w:pPr>
            <w:r w:rsidRPr="00EF3466">
              <w:rPr>
                <w:rFonts w:asciiTheme="majorBidi" w:hAnsiTheme="majorBidi" w:cstheme="majorBidi"/>
                <w:sz w:val="24"/>
                <w:szCs w:val="24"/>
              </w:rPr>
              <w:t>Decision Tree</w:t>
            </w:r>
          </w:p>
        </w:tc>
        <w:tc>
          <w:tcPr>
            <w:tcW w:w="2656" w:type="dxa"/>
            <w:tcBorders>
              <w:top w:val="single" w:sz="4" w:space="0" w:color="000000"/>
              <w:left w:val="single" w:sz="4" w:space="0" w:color="000000"/>
              <w:bottom w:val="single" w:sz="4" w:space="0" w:color="000000"/>
              <w:right w:val="single" w:sz="4" w:space="0" w:color="000000"/>
            </w:tcBorders>
          </w:tcPr>
          <w:p w14:paraId="7F57D84E" w14:textId="6E1D0C43" w:rsidR="00C47A4A" w:rsidRPr="00EF3466" w:rsidRDefault="00C47A4A" w:rsidP="007C39FA">
            <w:pPr>
              <w:spacing w:after="0" w:line="240" w:lineRule="auto"/>
              <w:rPr>
                <w:rFonts w:asciiTheme="majorBidi" w:hAnsiTheme="majorBidi" w:cstheme="majorBidi"/>
                <w:sz w:val="24"/>
                <w:szCs w:val="24"/>
              </w:rPr>
            </w:pPr>
            <w:proofErr w:type="spellStart"/>
            <w:r w:rsidRPr="00EF3466">
              <w:rPr>
                <w:rFonts w:asciiTheme="majorBidi" w:hAnsiTheme="majorBidi" w:cstheme="majorBidi"/>
                <w:sz w:val="24"/>
                <w:szCs w:val="24"/>
              </w:rPr>
              <w:t>Max_depth</w:t>
            </w:r>
            <w:proofErr w:type="spellEnd"/>
          </w:p>
        </w:tc>
        <w:tc>
          <w:tcPr>
            <w:tcW w:w="3298" w:type="dxa"/>
            <w:tcBorders>
              <w:top w:val="single" w:sz="4" w:space="0" w:color="000000"/>
              <w:left w:val="single" w:sz="4" w:space="0" w:color="000000"/>
              <w:bottom w:val="single" w:sz="4" w:space="0" w:color="000000"/>
              <w:right w:val="single" w:sz="4" w:space="0" w:color="000000"/>
            </w:tcBorders>
          </w:tcPr>
          <w:p w14:paraId="68123486" w14:textId="50DCF9BF" w:rsidR="00C47A4A" w:rsidRPr="00EF3466" w:rsidRDefault="001E6499" w:rsidP="00A61C28">
            <w:pPr>
              <w:rPr>
                <w:rFonts w:asciiTheme="majorBidi" w:hAnsiTheme="majorBidi" w:cstheme="majorBidi"/>
                <w:sz w:val="24"/>
                <w:szCs w:val="24"/>
              </w:rPr>
            </w:pPr>
            <w:r>
              <w:rPr>
                <w:rFonts w:asciiTheme="majorBidi" w:hAnsiTheme="majorBidi" w:cstheme="majorBidi"/>
                <w:sz w:val="24"/>
                <w:szCs w:val="24"/>
              </w:rPr>
              <w:t>max</w:t>
            </w:r>
            <w:r w:rsidR="00C47A4A" w:rsidRPr="00EF3466">
              <w:rPr>
                <w:rFonts w:asciiTheme="majorBidi" w:hAnsiTheme="majorBidi" w:cstheme="majorBidi"/>
                <w:sz w:val="24"/>
                <w:szCs w:val="24"/>
              </w:rPr>
              <w:t xml:space="preserve"> allowed depth of the tree</w:t>
            </w:r>
          </w:p>
        </w:tc>
        <w:tc>
          <w:tcPr>
            <w:tcW w:w="2398" w:type="dxa"/>
            <w:tcBorders>
              <w:top w:val="single" w:sz="4" w:space="0" w:color="000000"/>
              <w:left w:val="single" w:sz="4" w:space="0" w:color="000000"/>
              <w:bottom w:val="single" w:sz="4" w:space="0" w:color="000000"/>
              <w:right w:val="single" w:sz="4" w:space="0" w:color="000000"/>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C47A4A" w:rsidRPr="00C47A4A" w14:paraId="1B48DE01" w14:textId="77777777" w:rsidTr="00C47A4A">
              <w:trPr>
                <w:tblCellSpacing w:w="15" w:type="dxa"/>
              </w:trPr>
              <w:tc>
                <w:tcPr>
                  <w:tcW w:w="0" w:type="auto"/>
                  <w:vAlign w:val="center"/>
                  <w:hideMark/>
                </w:tcPr>
                <w:p w14:paraId="1BE0D49A" w14:textId="77777777" w:rsidR="00C47A4A" w:rsidRPr="00C47A4A" w:rsidRDefault="00C47A4A" w:rsidP="00C47A4A">
                  <w:pPr>
                    <w:rPr>
                      <w:rFonts w:asciiTheme="majorBidi" w:hAnsiTheme="majorBidi" w:cstheme="majorBidi"/>
                      <w:sz w:val="24"/>
                      <w:szCs w:val="24"/>
                      <w:lang w:val="en-JO"/>
                    </w:rPr>
                  </w:pPr>
                </w:p>
              </w:tc>
            </w:tr>
          </w:tbl>
          <w:p w14:paraId="55799FD5" w14:textId="77777777" w:rsidR="00C47A4A" w:rsidRPr="00C47A4A" w:rsidRDefault="00C47A4A" w:rsidP="00C47A4A">
            <w:pPr>
              <w:rPr>
                <w:rFonts w:asciiTheme="majorBidi" w:hAnsiTheme="majorBidi" w:cstheme="majorBidi"/>
                <w:vanish/>
                <w:sz w:val="24"/>
                <w:szCs w:val="24"/>
                <w:lang w:val="en-JO"/>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1"/>
            </w:tblGrid>
            <w:tr w:rsidR="00C47A4A" w:rsidRPr="00C47A4A" w14:paraId="297746FF" w14:textId="77777777" w:rsidTr="00C47A4A">
              <w:trPr>
                <w:tblCellSpacing w:w="15" w:type="dxa"/>
              </w:trPr>
              <w:tc>
                <w:tcPr>
                  <w:tcW w:w="0" w:type="auto"/>
                  <w:vAlign w:val="center"/>
                  <w:hideMark/>
                </w:tcPr>
                <w:p w14:paraId="35F5958E" w14:textId="77777777" w:rsidR="00C47A4A" w:rsidRPr="00C47A4A" w:rsidRDefault="00C47A4A" w:rsidP="00C47A4A">
                  <w:pPr>
                    <w:rPr>
                      <w:rFonts w:asciiTheme="majorBidi" w:hAnsiTheme="majorBidi" w:cstheme="majorBidi"/>
                      <w:sz w:val="24"/>
                      <w:szCs w:val="24"/>
                      <w:lang w:val="en-JO"/>
                    </w:rPr>
                  </w:pPr>
                  <w:r w:rsidRPr="00C47A4A">
                    <w:rPr>
                      <w:rFonts w:asciiTheme="majorBidi" w:hAnsiTheme="majorBidi" w:cstheme="majorBidi"/>
                      <w:sz w:val="24"/>
                      <w:szCs w:val="24"/>
                      <w:lang w:val="en-JO"/>
                    </w:rPr>
                    <w:t>{3, 5, 7, None}</w:t>
                  </w:r>
                </w:p>
              </w:tc>
            </w:tr>
          </w:tbl>
          <w:p w14:paraId="1D75F331" w14:textId="77777777" w:rsidR="00C47A4A" w:rsidRPr="00EF3466" w:rsidRDefault="00C47A4A" w:rsidP="00A61C28">
            <w:pPr>
              <w:rPr>
                <w:rFonts w:asciiTheme="majorBidi" w:hAnsiTheme="majorBidi" w:cstheme="majorBidi"/>
                <w:sz w:val="24"/>
                <w:szCs w:val="24"/>
              </w:rPr>
            </w:pPr>
          </w:p>
        </w:tc>
      </w:tr>
      <w:tr w:rsidR="00C47A4A" w:rsidRPr="00EF3466" w14:paraId="7BD16F38" w14:textId="77777777" w:rsidTr="00C47A4A">
        <w:tc>
          <w:tcPr>
            <w:tcW w:w="1489" w:type="dxa"/>
            <w:vMerge/>
            <w:tcBorders>
              <w:left w:val="single" w:sz="4" w:space="0" w:color="000000"/>
              <w:right w:val="single" w:sz="4" w:space="0" w:color="000000"/>
            </w:tcBorders>
            <w:vAlign w:val="center"/>
          </w:tcPr>
          <w:p w14:paraId="3AFE5BDB" w14:textId="77777777" w:rsidR="00C47A4A" w:rsidRPr="00EF3466" w:rsidRDefault="00C47A4A" w:rsidP="00A61C28">
            <w:pPr>
              <w:spacing w:after="0" w:line="240" w:lineRule="auto"/>
              <w:rPr>
                <w:rFonts w:asciiTheme="majorBidi" w:hAnsiTheme="majorBidi" w:cstheme="majorBidi"/>
                <w:sz w:val="24"/>
                <w:szCs w:val="24"/>
              </w:rPr>
            </w:pPr>
          </w:p>
        </w:tc>
        <w:tc>
          <w:tcPr>
            <w:tcW w:w="2656" w:type="dxa"/>
            <w:tcBorders>
              <w:top w:val="single" w:sz="4" w:space="0" w:color="000000"/>
              <w:left w:val="single" w:sz="4" w:space="0" w:color="000000"/>
              <w:bottom w:val="single" w:sz="4" w:space="0" w:color="000000"/>
              <w:right w:val="single" w:sz="4" w:space="0" w:color="000000"/>
            </w:tcBorders>
          </w:tcPr>
          <w:p w14:paraId="4B16C616" w14:textId="508D4F3D" w:rsidR="00C47A4A" w:rsidRPr="00EF3466" w:rsidRDefault="00C47A4A" w:rsidP="007C39FA">
            <w:pPr>
              <w:spacing w:after="0" w:line="240" w:lineRule="auto"/>
              <w:rPr>
                <w:rFonts w:asciiTheme="majorBidi" w:hAnsiTheme="majorBidi" w:cstheme="majorBidi"/>
                <w:sz w:val="24"/>
                <w:szCs w:val="24"/>
              </w:rPr>
            </w:pPr>
            <w:proofErr w:type="spellStart"/>
            <w:r w:rsidRPr="00EF3466">
              <w:rPr>
                <w:rFonts w:asciiTheme="majorBidi" w:hAnsiTheme="majorBidi" w:cstheme="majorBidi"/>
                <w:sz w:val="24"/>
                <w:szCs w:val="24"/>
              </w:rPr>
              <w:t>Min_sample_split</w:t>
            </w:r>
            <w:proofErr w:type="spellEnd"/>
          </w:p>
        </w:tc>
        <w:tc>
          <w:tcPr>
            <w:tcW w:w="3298" w:type="dxa"/>
            <w:tcBorders>
              <w:top w:val="single" w:sz="4" w:space="0" w:color="000000"/>
              <w:left w:val="single" w:sz="4" w:space="0" w:color="000000"/>
              <w:bottom w:val="single" w:sz="4" w:space="0" w:color="000000"/>
              <w:right w:val="single" w:sz="4" w:space="0" w:color="000000"/>
            </w:tcBorders>
          </w:tcPr>
          <w:p w14:paraId="43BA188D" w14:textId="171D3527" w:rsidR="00C47A4A" w:rsidRPr="00EF3466" w:rsidRDefault="001E6499" w:rsidP="00C47A4A">
            <w:pPr>
              <w:rPr>
                <w:rFonts w:asciiTheme="majorBidi" w:hAnsiTheme="majorBidi" w:cstheme="majorBidi"/>
                <w:sz w:val="24"/>
                <w:szCs w:val="24"/>
              </w:rPr>
            </w:pPr>
            <w:r>
              <w:rPr>
                <w:rFonts w:asciiTheme="majorBidi" w:hAnsiTheme="majorBidi" w:cstheme="majorBidi"/>
                <w:sz w:val="24"/>
                <w:szCs w:val="24"/>
              </w:rPr>
              <w:t>min</w:t>
            </w:r>
            <w:r w:rsidR="00C47A4A" w:rsidRPr="00EF3466">
              <w:rPr>
                <w:rFonts w:asciiTheme="majorBidi" w:hAnsiTheme="majorBidi" w:cstheme="majorBidi"/>
                <w:sz w:val="24"/>
                <w:szCs w:val="24"/>
              </w:rPr>
              <w:t xml:space="preserve"> samples required to split a node</w:t>
            </w:r>
          </w:p>
        </w:tc>
        <w:tc>
          <w:tcPr>
            <w:tcW w:w="2398" w:type="dxa"/>
            <w:tcBorders>
              <w:top w:val="single" w:sz="4" w:space="0" w:color="000000"/>
              <w:left w:val="single" w:sz="4" w:space="0" w:color="000000"/>
              <w:bottom w:val="single" w:sz="4" w:space="0" w:color="000000"/>
              <w:right w:val="single" w:sz="4" w:space="0" w:color="000000"/>
            </w:tcBorders>
          </w:tcPr>
          <w:p w14:paraId="554CBBE7" w14:textId="79841DCD" w:rsidR="00C47A4A" w:rsidRPr="00EF3466" w:rsidRDefault="00C47A4A" w:rsidP="00C47A4A">
            <w:pPr>
              <w:rPr>
                <w:rFonts w:asciiTheme="majorBidi" w:hAnsiTheme="majorBidi" w:cstheme="majorBidi"/>
                <w:sz w:val="24"/>
                <w:szCs w:val="24"/>
              </w:rPr>
            </w:pPr>
            <w:r w:rsidRPr="00EF3466">
              <w:rPr>
                <w:rFonts w:asciiTheme="majorBidi" w:hAnsiTheme="majorBidi" w:cstheme="majorBidi"/>
                <w:sz w:val="24"/>
                <w:szCs w:val="24"/>
              </w:rPr>
              <w:t>{2, 5, 10}</w:t>
            </w:r>
          </w:p>
        </w:tc>
      </w:tr>
      <w:tr w:rsidR="00C47A4A" w:rsidRPr="00EF3466" w14:paraId="454BA01F" w14:textId="77777777" w:rsidTr="00C47A4A">
        <w:tc>
          <w:tcPr>
            <w:tcW w:w="1489" w:type="dxa"/>
            <w:vMerge/>
            <w:tcBorders>
              <w:left w:val="single" w:sz="4" w:space="0" w:color="000000"/>
              <w:bottom w:val="single" w:sz="4" w:space="0" w:color="000000"/>
              <w:right w:val="single" w:sz="4" w:space="0" w:color="000000"/>
            </w:tcBorders>
            <w:vAlign w:val="center"/>
          </w:tcPr>
          <w:p w14:paraId="57FA673C" w14:textId="77777777" w:rsidR="00C47A4A" w:rsidRPr="00EF3466" w:rsidRDefault="00C47A4A" w:rsidP="00A61C28">
            <w:pPr>
              <w:spacing w:after="0" w:line="240" w:lineRule="auto"/>
              <w:rPr>
                <w:rFonts w:asciiTheme="majorBidi" w:hAnsiTheme="majorBidi" w:cstheme="majorBidi"/>
                <w:sz w:val="24"/>
                <w:szCs w:val="24"/>
              </w:rPr>
            </w:pPr>
          </w:p>
        </w:tc>
        <w:tc>
          <w:tcPr>
            <w:tcW w:w="2656" w:type="dxa"/>
            <w:tcBorders>
              <w:top w:val="single" w:sz="4" w:space="0" w:color="000000"/>
              <w:left w:val="single" w:sz="4" w:space="0" w:color="000000"/>
              <w:bottom w:val="single" w:sz="4" w:space="0" w:color="000000"/>
              <w:right w:val="single" w:sz="4" w:space="0" w:color="000000"/>
            </w:tcBorders>
          </w:tcPr>
          <w:p w14:paraId="3C575A04" w14:textId="2E834F9A" w:rsidR="00C47A4A" w:rsidRPr="00EF3466" w:rsidRDefault="00C47A4A" w:rsidP="007C39FA">
            <w:pPr>
              <w:spacing w:after="0" w:line="240" w:lineRule="auto"/>
              <w:rPr>
                <w:rFonts w:asciiTheme="majorBidi" w:hAnsiTheme="majorBidi" w:cstheme="majorBidi"/>
                <w:sz w:val="24"/>
                <w:szCs w:val="24"/>
              </w:rPr>
            </w:pPr>
            <w:proofErr w:type="spellStart"/>
            <w:r w:rsidRPr="00EF3466">
              <w:rPr>
                <w:rFonts w:asciiTheme="majorBidi" w:hAnsiTheme="majorBidi" w:cstheme="majorBidi"/>
                <w:sz w:val="24"/>
                <w:szCs w:val="24"/>
              </w:rPr>
              <w:t>Min_Samples_leaf</w:t>
            </w:r>
            <w:proofErr w:type="spellEnd"/>
          </w:p>
        </w:tc>
        <w:tc>
          <w:tcPr>
            <w:tcW w:w="3298" w:type="dxa"/>
            <w:tcBorders>
              <w:top w:val="single" w:sz="4" w:space="0" w:color="000000"/>
              <w:left w:val="single" w:sz="4" w:space="0" w:color="000000"/>
              <w:bottom w:val="single" w:sz="4" w:space="0" w:color="000000"/>
              <w:right w:val="single" w:sz="4" w:space="0" w:color="000000"/>
            </w:tcBorders>
          </w:tcPr>
          <w:p w14:paraId="7E251089" w14:textId="5C467281" w:rsidR="00C47A4A" w:rsidRPr="00EF3466" w:rsidRDefault="001E6499" w:rsidP="00C47A4A">
            <w:pPr>
              <w:rPr>
                <w:rFonts w:asciiTheme="majorBidi" w:hAnsiTheme="majorBidi" w:cstheme="majorBidi"/>
                <w:sz w:val="24"/>
                <w:szCs w:val="24"/>
              </w:rPr>
            </w:pPr>
            <w:r>
              <w:rPr>
                <w:rFonts w:asciiTheme="majorBidi" w:hAnsiTheme="majorBidi" w:cstheme="majorBidi"/>
                <w:sz w:val="24"/>
                <w:szCs w:val="24"/>
              </w:rPr>
              <w:t>min</w:t>
            </w:r>
            <w:r w:rsidR="00C47A4A" w:rsidRPr="00EF3466">
              <w:rPr>
                <w:rFonts w:asciiTheme="majorBidi" w:hAnsiTheme="majorBidi" w:cstheme="majorBidi"/>
                <w:sz w:val="24"/>
                <w:szCs w:val="24"/>
              </w:rPr>
              <w:t xml:space="preserve"> samples required at a leaf node</w:t>
            </w:r>
          </w:p>
        </w:tc>
        <w:tc>
          <w:tcPr>
            <w:tcW w:w="2398" w:type="dxa"/>
            <w:tcBorders>
              <w:top w:val="single" w:sz="4" w:space="0" w:color="000000"/>
              <w:left w:val="single" w:sz="4" w:space="0" w:color="000000"/>
              <w:bottom w:val="single" w:sz="4" w:space="0" w:color="000000"/>
              <w:right w:val="single" w:sz="4" w:space="0" w:color="000000"/>
            </w:tcBorders>
          </w:tcPr>
          <w:p w14:paraId="6EF843BD" w14:textId="0217E5AA" w:rsidR="00C47A4A" w:rsidRPr="00EF3466" w:rsidRDefault="00C47A4A" w:rsidP="00C47A4A">
            <w:pPr>
              <w:rPr>
                <w:rFonts w:asciiTheme="majorBidi" w:hAnsiTheme="majorBidi" w:cstheme="majorBidi"/>
                <w:sz w:val="24"/>
                <w:szCs w:val="24"/>
              </w:rPr>
            </w:pPr>
            <w:r w:rsidRPr="00EF3466">
              <w:rPr>
                <w:rFonts w:asciiTheme="majorBidi" w:hAnsiTheme="majorBidi" w:cstheme="majorBidi"/>
                <w:sz w:val="24"/>
                <w:szCs w:val="24"/>
              </w:rPr>
              <w:t>{1, 2, 4}</w:t>
            </w:r>
          </w:p>
        </w:tc>
      </w:tr>
      <w:tr w:rsidR="00C47A4A" w:rsidRPr="00EF3466" w14:paraId="41D0EA94" w14:textId="77777777" w:rsidTr="00C47A4A">
        <w:tc>
          <w:tcPr>
            <w:tcW w:w="1489" w:type="dxa"/>
            <w:vMerge w:val="restart"/>
            <w:tcBorders>
              <w:top w:val="single" w:sz="4" w:space="0" w:color="000000"/>
              <w:left w:val="single" w:sz="4" w:space="0" w:color="000000"/>
              <w:right w:val="single" w:sz="4" w:space="0" w:color="000000"/>
            </w:tcBorders>
          </w:tcPr>
          <w:p w14:paraId="6DEA60A0" w14:textId="36FD95B4" w:rsidR="00C47A4A" w:rsidRPr="00EF3466" w:rsidRDefault="00C47A4A" w:rsidP="00A61C28">
            <w:pPr>
              <w:spacing w:after="0" w:line="240" w:lineRule="auto"/>
              <w:rPr>
                <w:rFonts w:asciiTheme="majorBidi" w:hAnsiTheme="majorBidi" w:cstheme="majorBidi"/>
                <w:sz w:val="24"/>
                <w:szCs w:val="24"/>
              </w:rPr>
            </w:pPr>
            <w:r w:rsidRPr="00EF3466">
              <w:rPr>
                <w:rFonts w:asciiTheme="majorBidi" w:hAnsiTheme="majorBidi" w:cstheme="majorBidi"/>
                <w:sz w:val="24"/>
                <w:szCs w:val="24"/>
              </w:rPr>
              <w:t>Random forest</w:t>
            </w:r>
          </w:p>
        </w:tc>
        <w:tc>
          <w:tcPr>
            <w:tcW w:w="2656" w:type="dxa"/>
            <w:tcBorders>
              <w:top w:val="single" w:sz="4" w:space="0" w:color="000000"/>
              <w:left w:val="single" w:sz="4" w:space="0" w:color="000000"/>
              <w:bottom w:val="single" w:sz="4" w:space="0" w:color="000000"/>
              <w:right w:val="single" w:sz="4" w:space="0" w:color="000000"/>
            </w:tcBorders>
          </w:tcPr>
          <w:p w14:paraId="5389D89A" w14:textId="5AF59BC1" w:rsidR="00C47A4A" w:rsidRPr="00EF3466" w:rsidRDefault="00C47A4A" w:rsidP="007C39FA">
            <w:pPr>
              <w:pStyle w:val="ListParagraph"/>
              <w:spacing w:after="0" w:line="240" w:lineRule="auto"/>
              <w:rPr>
                <w:rFonts w:asciiTheme="majorBidi" w:hAnsiTheme="majorBidi" w:cstheme="majorBidi"/>
                <w:sz w:val="24"/>
                <w:szCs w:val="24"/>
              </w:rPr>
            </w:pPr>
            <w:proofErr w:type="spellStart"/>
            <w:r w:rsidRPr="00EF3466">
              <w:rPr>
                <w:rFonts w:asciiTheme="majorBidi" w:hAnsiTheme="majorBidi" w:cstheme="majorBidi"/>
                <w:sz w:val="24"/>
                <w:szCs w:val="24"/>
              </w:rPr>
              <w:t>N_estimators</w:t>
            </w:r>
            <w:proofErr w:type="spellEnd"/>
          </w:p>
        </w:tc>
        <w:tc>
          <w:tcPr>
            <w:tcW w:w="3298" w:type="dxa"/>
            <w:tcBorders>
              <w:top w:val="single" w:sz="4" w:space="0" w:color="000000"/>
              <w:left w:val="single" w:sz="4" w:space="0" w:color="000000"/>
              <w:bottom w:val="single" w:sz="4" w:space="0" w:color="000000"/>
              <w:right w:val="single" w:sz="4" w:space="0" w:color="000000"/>
            </w:tcBorders>
          </w:tcPr>
          <w:p w14:paraId="6A477D29" w14:textId="5F87168F" w:rsidR="00C47A4A" w:rsidRPr="00EF3466" w:rsidRDefault="00EC2C5A" w:rsidP="00EC2C5A">
            <w:pPr>
              <w:rPr>
                <w:rFonts w:asciiTheme="majorBidi" w:hAnsiTheme="majorBidi" w:cstheme="majorBidi"/>
                <w:sz w:val="24"/>
                <w:szCs w:val="24"/>
              </w:rPr>
            </w:pPr>
            <w:r w:rsidRPr="00EF3466">
              <w:rPr>
                <w:rFonts w:asciiTheme="majorBidi" w:hAnsiTheme="majorBidi" w:cstheme="majorBidi"/>
                <w:sz w:val="24"/>
                <w:szCs w:val="24"/>
              </w:rPr>
              <w:t>Number of trees in the forest</w:t>
            </w:r>
          </w:p>
        </w:tc>
        <w:tc>
          <w:tcPr>
            <w:tcW w:w="2398" w:type="dxa"/>
            <w:tcBorders>
              <w:top w:val="single" w:sz="4" w:space="0" w:color="000000"/>
              <w:left w:val="single" w:sz="4" w:space="0" w:color="000000"/>
              <w:bottom w:val="single" w:sz="4" w:space="0" w:color="000000"/>
              <w:right w:val="single" w:sz="4" w:space="0" w:color="000000"/>
            </w:tcBorders>
          </w:tcPr>
          <w:p w14:paraId="53997957" w14:textId="4AF85587" w:rsidR="00C47A4A" w:rsidRPr="00EF3466" w:rsidRDefault="00C47A4A" w:rsidP="00A61C28">
            <w:pPr>
              <w:jc w:val="both"/>
              <w:rPr>
                <w:rFonts w:asciiTheme="majorBidi" w:hAnsiTheme="majorBidi" w:cstheme="majorBidi"/>
                <w:sz w:val="24"/>
                <w:szCs w:val="24"/>
              </w:rPr>
            </w:pPr>
            <w:r w:rsidRPr="00EF3466">
              <w:rPr>
                <w:rFonts w:asciiTheme="majorBidi" w:hAnsiTheme="majorBidi" w:cstheme="majorBidi"/>
                <w:sz w:val="24"/>
                <w:szCs w:val="24"/>
              </w:rPr>
              <w:t>{50,100}</w:t>
            </w:r>
          </w:p>
        </w:tc>
      </w:tr>
      <w:tr w:rsidR="00C47A4A" w:rsidRPr="00EF3466" w14:paraId="6BD61C94" w14:textId="77777777" w:rsidTr="00C47A4A">
        <w:tc>
          <w:tcPr>
            <w:tcW w:w="1489" w:type="dxa"/>
            <w:vMerge/>
            <w:tcBorders>
              <w:left w:val="single" w:sz="4" w:space="0" w:color="000000"/>
              <w:right w:val="single" w:sz="4" w:space="0" w:color="000000"/>
            </w:tcBorders>
          </w:tcPr>
          <w:p w14:paraId="6BDBF417" w14:textId="77777777" w:rsidR="00C47A4A" w:rsidRPr="00EF3466" w:rsidRDefault="00C47A4A" w:rsidP="00A61C28">
            <w:pPr>
              <w:spacing w:after="0" w:line="240" w:lineRule="auto"/>
              <w:rPr>
                <w:rFonts w:asciiTheme="majorBidi" w:hAnsiTheme="majorBidi" w:cstheme="majorBidi"/>
                <w:sz w:val="24"/>
                <w:szCs w:val="24"/>
              </w:rPr>
            </w:pPr>
          </w:p>
        </w:tc>
        <w:tc>
          <w:tcPr>
            <w:tcW w:w="2656" w:type="dxa"/>
            <w:tcBorders>
              <w:top w:val="single" w:sz="4" w:space="0" w:color="000000"/>
              <w:left w:val="single" w:sz="4" w:space="0" w:color="000000"/>
              <w:bottom w:val="single" w:sz="4" w:space="0" w:color="000000"/>
              <w:right w:val="single" w:sz="4" w:space="0" w:color="000000"/>
            </w:tcBorders>
          </w:tcPr>
          <w:p w14:paraId="703019A1" w14:textId="1C063E86" w:rsidR="00C47A4A" w:rsidRPr="00EF3466" w:rsidRDefault="00C47A4A" w:rsidP="007C39FA">
            <w:pPr>
              <w:pStyle w:val="ListParagraph"/>
              <w:spacing w:after="0" w:line="240" w:lineRule="auto"/>
              <w:rPr>
                <w:rFonts w:asciiTheme="majorBidi" w:hAnsiTheme="majorBidi" w:cstheme="majorBidi"/>
                <w:sz w:val="24"/>
                <w:szCs w:val="24"/>
              </w:rPr>
            </w:pPr>
            <w:proofErr w:type="spellStart"/>
            <w:r w:rsidRPr="00EF3466">
              <w:rPr>
                <w:rFonts w:asciiTheme="majorBidi" w:hAnsiTheme="majorBidi" w:cstheme="majorBidi"/>
                <w:sz w:val="24"/>
                <w:szCs w:val="24"/>
              </w:rPr>
              <w:t>Max_depth</w:t>
            </w:r>
            <w:proofErr w:type="spellEnd"/>
          </w:p>
        </w:tc>
        <w:tc>
          <w:tcPr>
            <w:tcW w:w="3298" w:type="dxa"/>
            <w:tcBorders>
              <w:top w:val="single" w:sz="4" w:space="0" w:color="000000"/>
              <w:left w:val="single" w:sz="4" w:space="0" w:color="000000"/>
              <w:bottom w:val="single" w:sz="4" w:space="0" w:color="000000"/>
              <w:right w:val="single" w:sz="4" w:space="0" w:color="000000"/>
            </w:tcBorders>
          </w:tcPr>
          <w:p w14:paraId="00541853" w14:textId="227EFACE" w:rsidR="00C47A4A" w:rsidRPr="00EF3466" w:rsidRDefault="001E6499" w:rsidP="00EC2C5A">
            <w:pPr>
              <w:rPr>
                <w:rFonts w:asciiTheme="majorBidi" w:hAnsiTheme="majorBidi" w:cstheme="majorBidi"/>
                <w:sz w:val="24"/>
                <w:szCs w:val="24"/>
              </w:rPr>
            </w:pPr>
            <w:r>
              <w:rPr>
                <w:rFonts w:asciiTheme="majorBidi" w:hAnsiTheme="majorBidi" w:cstheme="majorBidi"/>
                <w:sz w:val="24"/>
                <w:szCs w:val="24"/>
              </w:rPr>
              <w:t>max</w:t>
            </w:r>
            <w:r w:rsidR="00EC2C5A" w:rsidRPr="00EF3466">
              <w:rPr>
                <w:rFonts w:asciiTheme="majorBidi" w:hAnsiTheme="majorBidi" w:cstheme="majorBidi"/>
                <w:sz w:val="24"/>
                <w:szCs w:val="24"/>
              </w:rPr>
              <w:t xml:space="preserve"> depth of each tree</w:t>
            </w:r>
          </w:p>
        </w:tc>
        <w:tc>
          <w:tcPr>
            <w:tcW w:w="2398" w:type="dxa"/>
            <w:tcBorders>
              <w:top w:val="single" w:sz="4" w:space="0" w:color="000000"/>
              <w:left w:val="single" w:sz="4" w:space="0" w:color="000000"/>
              <w:bottom w:val="single" w:sz="4" w:space="0" w:color="000000"/>
              <w:right w:val="single" w:sz="4" w:space="0" w:color="000000"/>
            </w:tcBorders>
          </w:tcPr>
          <w:p w14:paraId="3535CBBF" w14:textId="52DCD34F" w:rsidR="00C47A4A" w:rsidRPr="00EF3466" w:rsidRDefault="00C47A4A" w:rsidP="00A61C28">
            <w:pPr>
              <w:jc w:val="both"/>
              <w:rPr>
                <w:rFonts w:asciiTheme="majorBidi" w:hAnsiTheme="majorBidi" w:cstheme="majorBidi"/>
                <w:sz w:val="24"/>
                <w:szCs w:val="24"/>
              </w:rPr>
            </w:pPr>
            <w:r w:rsidRPr="00EF3466">
              <w:rPr>
                <w:rFonts w:asciiTheme="majorBidi" w:hAnsiTheme="majorBidi" w:cstheme="majorBidi"/>
                <w:sz w:val="24"/>
                <w:szCs w:val="24"/>
              </w:rPr>
              <w:t>{5,10,None}</w:t>
            </w:r>
          </w:p>
        </w:tc>
      </w:tr>
      <w:tr w:rsidR="00C47A4A" w:rsidRPr="00EF3466" w14:paraId="03BDE54C" w14:textId="77777777" w:rsidTr="00C47A4A">
        <w:tc>
          <w:tcPr>
            <w:tcW w:w="1489" w:type="dxa"/>
            <w:vMerge/>
            <w:tcBorders>
              <w:left w:val="single" w:sz="4" w:space="0" w:color="000000"/>
              <w:right w:val="single" w:sz="4" w:space="0" w:color="000000"/>
            </w:tcBorders>
          </w:tcPr>
          <w:p w14:paraId="01BFE4F3" w14:textId="77777777" w:rsidR="00C47A4A" w:rsidRPr="00EF3466" w:rsidRDefault="00C47A4A" w:rsidP="00A61C28">
            <w:pPr>
              <w:spacing w:after="0" w:line="240" w:lineRule="auto"/>
              <w:rPr>
                <w:rFonts w:asciiTheme="majorBidi" w:hAnsiTheme="majorBidi" w:cstheme="majorBidi"/>
                <w:sz w:val="24"/>
                <w:szCs w:val="24"/>
              </w:rPr>
            </w:pPr>
          </w:p>
        </w:tc>
        <w:tc>
          <w:tcPr>
            <w:tcW w:w="2656" w:type="dxa"/>
            <w:tcBorders>
              <w:top w:val="single" w:sz="4" w:space="0" w:color="000000"/>
              <w:left w:val="single" w:sz="4" w:space="0" w:color="000000"/>
              <w:bottom w:val="single" w:sz="4" w:space="0" w:color="000000"/>
              <w:right w:val="single" w:sz="4" w:space="0" w:color="000000"/>
            </w:tcBorders>
          </w:tcPr>
          <w:p w14:paraId="39BEF7E6" w14:textId="57F8DC4A" w:rsidR="00C47A4A" w:rsidRPr="00EF3466" w:rsidRDefault="00C47A4A" w:rsidP="007C39FA">
            <w:pPr>
              <w:pStyle w:val="ListParagraph"/>
              <w:spacing w:after="0" w:line="240" w:lineRule="auto"/>
              <w:rPr>
                <w:rFonts w:asciiTheme="majorBidi" w:hAnsiTheme="majorBidi" w:cstheme="majorBidi"/>
                <w:sz w:val="24"/>
                <w:szCs w:val="24"/>
              </w:rPr>
            </w:pPr>
            <w:proofErr w:type="spellStart"/>
            <w:r w:rsidRPr="00EF3466">
              <w:rPr>
                <w:rFonts w:asciiTheme="majorBidi" w:hAnsiTheme="majorBidi" w:cstheme="majorBidi"/>
                <w:sz w:val="24"/>
                <w:szCs w:val="24"/>
              </w:rPr>
              <w:t>Max_features</w:t>
            </w:r>
            <w:proofErr w:type="spellEnd"/>
          </w:p>
        </w:tc>
        <w:tc>
          <w:tcPr>
            <w:tcW w:w="3298" w:type="dxa"/>
            <w:tcBorders>
              <w:top w:val="single" w:sz="4" w:space="0" w:color="000000"/>
              <w:left w:val="single" w:sz="4" w:space="0" w:color="000000"/>
              <w:bottom w:val="single" w:sz="4" w:space="0" w:color="000000"/>
              <w:right w:val="single" w:sz="4" w:space="0" w:color="000000"/>
            </w:tcBorders>
          </w:tcPr>
          <w:p w14:paraId="6E39002E" w14:textId="18A74D03" w:rsidR="00C47A4A" w:rsidRPr="00EF3466" w:rsidRDefault="001E6499" w:rsidP="00EC2C5A">
            <w:pPr>
              <w:rPr>
                <w:rFonts w:asciiTheme="majorBidi" w:hAnsiTheme="majorBidi" w:cstheme="majorBidi"/>
                <w:sz w:val="24"/>
                <w:szCs w:val="24"/>
              </w:rPr>
            </w:pPr>
            <w:proofErr w:type="spellStart"/>
            <w:r>
              <w:rPr>
                <w:rFonts w:asciiTheme="majorBidi" w:hAnsiTheme="majorBidi" w:cstheme="majorBidi"/>
                <w:sz w:val="24"/>
                <w:szCs w:val="24"/>
              </w:rPr>
              <w:t>nn</w:t>
            </w:r>
            <w:r w:rsidR="00EC2C5A" w:rsidRPr="00EF3466">
              <w:rPr>
                <w:rFonts w:asciiTheme="majorBidi" w:hAnsiTheme="majorBidi" w:cstheme="majorBidi"/>
                <w:sz w:val="24"/>
                <w:szCs w:val="24"/>
              </w:rPr>
              <w:t>umber</w:t>
            </w:r>
            <w:proofErr w:type="spellEnd"/>
            <w:r w:rsidR="00EC2C5A" w:rsidRPr="00EF3466">
              <w:rPr>
                <w:rFonts w:asciiTheme="majorBidi" w:hAnsiTheme="majorBidi" w:cstheme="majorBidi"/>
                <w:sz w:val="24"/>
                <w:szCs w:val="24"/>
              </w:rPr>
              <w:t xml:space="preserve"> of features considered at each split</w:t>
            </w:r>
          </w:p>
        </w:tc>
        <w:tc>
          <w:tcPr>
            <w:tcW w:w="2398" w:type="dxa"/>
            <w:tcBorders>
              <w:top w:val="single" w:sz="4" w:space="0" w:color="000000"/>
              <w:left w:val="single" w:sz="4" w:space="0" w:color="000000"/>
              <w:bottom w:val="single" w:sz="4" w:space="0" w:color="000000"/>
              <w:right w:val="single" w:sz="4" w:space="0" w:color="000000"/>
            </w:tcBorders>
          </w:tcPr>
          <w:p w14:paraId="1BC8DC73" w14:textId="23217CE3" w:rsidR="00C47A4A" w:rsidRPr="00EF3466" w:rsidRDefault="00C47A4A" w:rsidP="00C47A4A">
            <w:pPr>
              <w:jc w:val="both"/>
              <w:rPr>
                <w:rFonts w:asciiTheme="majorBidi" w:hAnsiTheme="majorBidi" w:cstheme="majorBidi"/>
                <w:sz w:val="24"/>
                <w:szCs w:val="24"/>
              </w:rPr>
            </w:pPr>
            <w:r w:rsidRPr="00EF3466">
              <w:rPr>
                <w:rFonts w:asciiTheme="majorBidi" w:hAnsiTheme="majorBidi" w:cstheme="majorBidi"/>
                <w:sz w:val="24"/>
                <w:szCs w:val="24"/>
              </w:rPr>
              <w:t>{sqrt, log2}</w:t>
            </w:r>
          </w:p>
        </w:tc>
      </w:tr>
      <w:tr w:rsidR="00C47A4A" w:rsidRPr="00EF3466" w14:paraId="680283AC" w14:textId="77777777" w:rsidTr="00C47A4A">
        <w:tc>
          <w:tcPr>
            <w:tcW w:w="1489" w:type="dxa"/>
            <w:vMerge/>
            <w:tcBorders>
              <w:left w:val="single" w:sz="4" w:space="0" w:color="000000"/>
              <w:bottom w:val="single" w:sz="4" w:space="0" w:color="000000"/>
              <w:right w:val="single" w:sz="4" w:space="0" w:color="000000"/>
            </w:tcBorders>
          </w:tcPr>
          <w:p w14:paraId="15EC0147" w14:textId="77777777" w:rsidR="00C47A4A" w:rsidRPr="00EF3466" w:rsidRDefault="00C47A4A" w:rsidP="00A61C28">
            <w:pPr>
              <w:spacing w:after="0" w:line="240" w:lineRule="auto"/>
              <w:rPr>
                <w:rFonts w:asciiTheme="majorBidi" w:hAnsiTheme="majorBidi" w:cstheme="majorBidi"/>
                <w:sz w:val="24"/>
                <w:szCs w:val="24"/>
              </w:rPr>
            </w:pPr>
          </w:p>
        </w:tc>
        <w:tc>
          <w:tcPr>
            <w:tcW w:w="2656" w:type="dxa"/>
            <w:tcBorders>
              <w:top w:val="single" w:sz="4" w:space="0" w:color="000000"/>
              <w:left w:val="single" w:sz="4" w:space="0" w:color="000000"/>
              <w:bottom w:val="single" w:sz="4" w:space="0" w:color="000000"/>
              <w:right w:val="single" w:sz="4" w:space="0" w:color="000000"/>
            </w:tcBorders>
          </w:tcPr>
          <w:p w14:paraId="19F9B253" w14:textId="528FD6FE" w:rsidR="00C47A4A" w:rsidRPr="00EF3466" w:rsidRDefault="00C47A4A" w:rsidP="007C39FA">
            <w:pPr>
              <w:pStyle w:val="ListParagraph"/>
              <w:spacing w:after="0" w:line="240" w:lineRule="auto"/>
              <w:rPr>
                <w:rFonts w:asciiTheme="majorBidi" w:hAnsiTheme="majorBidi" w:cstheme="majorBidi"/>
                <w:sz w:val="24"/>
                <w:szCs w:val="24"/>
              </w:rPr>
            </w:pPr>
            <w:proofErr w:type="spellStart"/>
            <w:r w:rsidRPr="00EF3466">
              <w:rPr>
                <w:rFonts w:asciiTheme="majorBidi" w:hAnsiTheme="majorBidi" w:cstheme="majorBidi"/>
                <w:sz w:val="24"/>
                <w:szCs w:val="24"/>
              </w:rPr>
              <w:t>Min_sampels_split</w:t>
            </w:r>
            <w:proofErr w:type="spellEnd"/>
          </w:p>
        </w:tc>
        <w:tc>
          <w:tcPr>
            <w:tcW w:w="3298" w:type="dxa"/>
            <w:tcBorders>
              <w:top w:val="single" w:sz="4" w:space="0" w:color="000000"/>
              <w:left w:val="single" w:sz="4" w:space="0" w:color="000000"/>
              <w:bottom w:val="single" w:sz="4" w:space="0" w:color="000000"/>
              <w:right w:val="single" w:sz="4" w:space="0" w:color="000000"/>
            </w:tcBorders>
          </w:tcPr>
          <w:p w14:paraId="1B3AD01A" w14:textId="2D0055AE" w:rsidR="00C47A4A" w:rsidRPr="00EF3466" w:rsidRDefault="00EC2C5A" w:rsidP="00EC2C5A">
            <w:pPr>
              <w:rPr>
                <w:rFonts w:asciiTheme="majorBidi" w:hAnsiTheme="majorBidi" w:cstheme="majorBidi"/>
                <w:sz w:val="24"/>
                <w:szCs w:val="24"/>
              </w:rPr>
            </w:pPr>
            <w:r w:rsidRPr="00EF3466">
              <w:rPr>
                <w:rFonts w:asciiTheme="majorBidi" w:hAnsiTheme="majorBidi" w:cstheme="majorBidi"/>
                <w:sz w:val="24"/>
                <w:szCs w:val="24"/>
              </w:rPr>
              <w:t>Minimum samples required to split a node</w:t>
            </w:r>
          </w:p>
        </w:tc>
        <w:tc>
          <w:tcPr>
            <w:tcW w:w="2398" w:type="dxa"/>
            <w:tcBorders>
              <w:top w:val="single" w:sz="4" w:space="0" w:color="000000"/>
              <w:left w:val="single" w:sz="4" w:space="0" w:color="000000"/>
              <w:bottom w:val="single" w:sz="4" w:space="0" w:color="000000"/>
              <w:right w:val="single" w:sz="4" w:space="0" w:color="000000"/>
            </w:tcBorders>
          </w:tcPr>
          <w:p w14:paraId="3A4E46E5" w14:textId="35B12B8B" w:rsidR="00C47A4A" w:rsidRPr="00EF3466" w:rsidRDefault="00C47A4A" w:rsidP="00C47A4A">
            <w:pPr>
              <w:jc w:val="both"/>
              <w:rPr>
                <w:rFonts w:asciiTheme="majorBidi" w:hAnsiTheme="majorBidi" w:cstheme="majorBidi"/>
                <w:sz w:val="24"/>
                <w:szCs w:val="24"/>
              </w:rPr>
            </w:pPr>
            <w:r w:rsidRPr="00EF3466">
              <w:rPr>
                <w:rFonts w:asciiTheme="majorBidi" w:hAnsiTheme="majorBidi" w:cstheme="majorBidi"/>
                <w:sz w:val="24"/>
                <w:szCs w:val="24"/>
              </w:rPr>
              <w:t>{2, 5}</w:t>
            </w:r>
          </w:p>
        </w:tc>
      </w:tr>
      <w:tr w:rsidR="00C47A4A" w:rsidRPr="00EF3466" w14:paraId="2ACF4DE7" w14:textId="77777777" w:rsidTr="00C47A4A">
        <w:tc>
          <w:tcPr>
            <w:tcW w:w="1489" w:type="dxa"/>
            <w:vMerge w:val="restart"/>
            <w:tcBorders>
              <w:top w:val="single" w:sz="4" w:space="0" w:color="000000"/>
              <w:left w:val="single" w:sz="4" w:space="0" w:color="000000"/>
              <w:right w:val="single" w:sz="4" w:space="0" w:color="000000"/>
            </w:tcBorders>
          </w:tcPr>
          <w:p w14:paraId="06C3FFCB" w14:textId="72525BCA" w:rsidR="00C47A4A" w:rsidRPr="00EF3466" w:rsidRDefault="00C47A4A" w:rsidP="00A61C28">
            <w:pPr>
              <w:spacing w:after="0" w:line="240" w:lineRule="auto"/>
              <w:rPr>
                <w:rFonts w:asciiTheme="majorBidi" w:hAnsiTheme="majorBidi" w:cstheme="majorBidi"/>
                <w:sz w:val="24"/>
                <w:szCs w:val="24"/>
              </w:rPr>
            </w:pPr>
            <w:r w:rsidRPr="00EF3466">
              <w:rPr>
                <w:rFonts w:asciiTheme="majorBidi" w:hAnsiTheme="majorBidi" w:cstheme="majorBidi"/>
                <w:sz w:val="24"/>
                <w:szCs w:val="24"/>
              </w:rPr>
              <w:t>XGBoost</w:t>
            </w:r>
          </w:p>
        </w:tc>
        <w:tc>
          <w:tcPr>
            <w:tcW w:w="2656" w:type="dxa"/>
            <w:tcBorders>
              <w:top w:val="single" w:sz="4" w:space="0" w:color="000000"/>
              <w:left w:val="single" w:sz="4" w:space="0" w:color="000000"/>
              <w:bottom w:val="single" w:sz="4" w:space="0" w:color="000000"/>
              <w:right w:val="single" w:sz="4" w:space="0" w:color="000000"/>
            </w:tcBorders>
          </w:tcPr>
          <w:p w14:paraId="2838C1ED" w14:textId="7951DD9A" w:rsidR="00C47A4A" w:rsidRPr="00EF3466" w:rsidRDefault="00C47A4A" w:rsidP="007C39FA">
            <w:pPr>
              <w:pStyle w:val="ListParagraph"/>
              <w:spacing w:after="0" w:line="240" w:lineRule="auto"/>
              <w:rPr>
                <w:rFonts w:asciiTheme="majorBidi" w:hAnsiTheme="majorBidi" w:cstheme="majorBidi"/>
                <w:sz w:val="24"/>
                <w:szCs w:val="24"/>
              </w:rPr>
            </w:pPr>
            <w:proofErr w:type="spellStart"/>
            <w:r w:rsidRPr="00EF3466">
              <w:rPr>
                <w:rFonts w:asciiTheme="majorBidi" w:hAnsiTheme="majorBidi" w:cstheme="majorBidi"/>
                <w:sz w:val="24"/>
                <w:szCs w:val="24"/>
              </w:rPr>
              <w:t>N_estimators</w:t>
            </w:r>
            <w:proofErr w:type="spellEnd"/>
          </w:p>
        </w:tc>
        <w:tc>
          <w:tcPr>
            <w:tcW w:w="3298" w:type="dxa"/>
            <w:tcBorders>
              <w:top w:val="single" w:sz="4" w:space="0" w:color="000000"/>
              <w:left w:val="single" w:sz="4" w:space="0" w:color="000000"/>
              <w:bottom w:val="single" w:sz="4" w:space="0" w:color="000000"/>
              <w:right w:val="single" w:sz="4" w:space="0" w:color="000000"/>
            </w:tcBorders>
          </w:tcPr>
          <w:p w14:paraId="247456E6" w14:textId="054053F0" w:rsidR="00C47A4A" w:rsidRPr="00EF3466" w:rsidRDefault="00EC2C5A" w:rsidP="00EC2C5A">
            <w:pPr>
              <w:rPr>
                <w:rFonts w:asciiTheme="majorBidi" w:hAnsiTheme="majorBidi" w:cstheme="majorBidi"/>
                <w:sz w:val="24"/>
                <w:szCs w:val="24"/>
              </w:rPr>
            </w:pPr>
            <w:r w:rsidRPr="00EF3466">
              <w:rPr>
                <w:rFonts w:asciiTheme="majorBidi" w:hAnsiTheme="majorBidi" w:cstheme="majorBidi"/>
                <w:sz w:val="24"/>
                <w:szCs w:val="24"/>
              </w:rPr>
              <w:t>Number of boosting trees</w:t>
            </w:r>
          </w:p>
        </w:tc>
        <w:tc>
          <w:tcPr>
            <w:tcW w:w="2398" w:type="dxa"/>
            <w:tcBorders>
              <w:top w:val="single" w:sz="4" w:space="0" w:color="000000"/>
              <w:left w:val="single" w:sz="4" w:space="0" w:color="000000"/>
              <w:bottom w:val="single" w:sz="4" w:space="0" w:color="000000"/>
              <w:right w:val="single" w:sz="4" w:space="0" w:color="000000"/>
            </w:tcBorders>
          </w:tcPr>
          <w:p w14:paraId="1E367911" w14:textId="66297337" w:rsidR="00C47A4A" w:rsidRPr="00EF3466" w:rsidRDefault="00C47A4A" w:rsidP="00C47A4A">
            <w:pPr>
              <w:rPr>
                <w:rFonts w:asciiTheme="majorBidi" w:hAnsiTheme="majorBidi" w:cstheme="majorBidi"/>
                <w:sz w:val="24"/>
                <w:szCs w:val="24"/>
              </w:rPr>
            </w:pPr>
            <w:r w:rsidRPr="00EF3466">
              <w:rPr>
                <w:rFonts w:asciiTheme="majorBidi" w:hAnsiTheme="majorBidi" w:cstheme="majorBidi"/>
                <w:sz w:val="24"/>
                <w:szCs w:val="24"/>
              </w:rPr>
              <w:t>{50, 100}</w:t>
            </w:r>
          </w:p>
        </w:tc>
      </w:tr>
      <w:tr w:rsidR="00C47A4A" w:rsidRPr="00EF3466" w14:paraId="449CCEF3" w14:textId="77777777" w:rsidTr="00C47A4A">
        <w:tc>
          <w:tcPr>
            <w:tcW w:w="1489" w:type="dxa"/>
            <w:vMerge/>
            <w:tcBorders>
              <w:left w:val="single" w:sz="4" w:space="0" w:color="000000"/>
              <w:right w:val="single" w:sz="4" w:space="0" w:color="000000"/>
            </w:tcBorders>
          </w:tcPr>
          <w:p w14:paraId="7BCEC474" w14:textId="77777777" w:rsidR="00C47A4A" w:rsidRPr="00EF3466" w:rsidRDefault="00C47A4A" w:rsidP="00A61C28">
            <w:pPr>
              <w:spacing w:after="0" w:line="240" w:lineRule="auto"/>
              <w:rPr>
                <w:rFonts w:asciiTheme="majorBidi" w:hAnsiTheme="majorBidi" w:cstheme="majorBidi"/>
                <w:sz w:val="24"/>
                <w:szCs w:val="24"/>
              </w:rPr>
            </w:pPr>
          </w:p>
        </w:tc>
        <w:tc>
          <w:tcPr>
            <w:tcW w:w="2656" w:type="dxa"/>
            <w:tcBorders>
              <w:top w:val="single" w:sz="4" w:space="0" w:color="000000"/>
              <w:left w:val="single" w:sz="4" w:space="0" w:color="000000"/>
              <w:bottom w:val="single" w:sz="4" w:space="0" w:color="000000"/>
              <w:right w:val="single" w:sz="4" w:space="0" w:color="000000"/>
            </w:tcBorders>
          </w:tcPr>
          <w:p w14:paraId="465391C6" w14:textId="0C94410D" w:rsidR="00C47A4A" w:rsidRPr="00EF3466" w:rsidRDefault="00C47A4A" w:rsidP="007C39FA">
            <w:pPr>
              <w:pStyle w:val="ListParagraph"/>
              <w:spacing w:after="0" w:line="240" w:lineRule="auto"/>
              <w:rPr>
                <w:rFonts w:asciiTheme="majorBidi" w:hAnsiTheme="majorBidi" w:cstheme="majorBidi"/>
                <w:sz w:val="24"/>
                <w:szCs w:val="24"/>
              </w:rPr>
            </w:pPr>
            <w:proofErr w:type="spellStart"/>
            <w:r w:rsidRPr="00EF3466">
              <w:rPr>
                <w:rFonts w:asciiTheme="majorBidi" w:hAnsiTheme="majorBidi" w:cstheme="majorBidi"/>
                <w:sz w:val="24"/>
                <w:szCs w:val="24"/>
              </w:rPr>
              <w:t>Max_depth</w:t>
            </w:r>
            <w:proofErr w:type="spellEnd"/>
          </w:p>
        </w:tc>
        <w:tc>
          <w:tcPr>
            <w:tcW w:w="3298" w:type="dxa"/>
            <w:tcBorders>
              <w:top w:val="single" w:sz="4" w:space="0" w:color="000000"/>
              <w:left w:val="single" w:sz="4" w:space="0" w:color="000000"/>
              <w:bottom w:val="single" w:sz="4" w:space="0" w:color="000000"/>
              <w:right w:val="single" w:sz="4" w:space="0" w:color="000000"/>
            </w:tcBorders>
          </w:tcPr>
          <w:p w14:paraId="0F0C2788" w14:textId="20AD3097" w:rsidR="00C47A4A" w:rsidRPr="00EF3466" w:rsidRDefault="00EC2C5A" w:rsidP="00EC2C5A">
            <w:pPr>
              <w:rPr>
                <w:rFonts w:asciiTheme="majorBidi" w:hAnsiTheme="majorBidi" w:cstheme="majorBidi"/>
                <w:sz w:val="24"/>
                <w:szCs w:val="24"/>
                <w:lang w:val="en-US"/>
              </w:rPr>
            </w:pPr>
            <w:r w:rsidRPr="00EF3466">
              <w:rPr>
                <w:rFonts w:asciiTheme="majorBidi" w:hAnsiTheme="majorBidi" w:cstheme="majorBidi"/>
                <w:sz w:val="24"/>
                <w:szCs w:val="24"/>
              </w:rPr>
              <w:t xml:space="preserve">Maximum depth of </w:t>
            </w:r>
            <w:r w:rsidR="007C39FA" w:rsidRPr="00EF3466">
              <w:rPr>
                <w:rFonts w:asciiTheme="majorBidi" w:hAnsiTheme="majorBidi" w:cstheme="majorBidi"/>
                <w:sz w:val="24"/>
                <w:szCs w:val="24"/>
                <w:lang w:val="en-US"/>
              </w:rPr>
              <w:t>decision tree is allowed to grow</w:t>
            </w:r>
          </w:p>
        </w:tc>
        <w:tc>
          <w:tcPr>
            <w:tcW w:w="2398" w:type="dxa"/>
            <w:tcBorders>
              <w:top w:val="single" w:sz="4" w:space="0" w:color="000000"/>
              <w:left w:val="single" w:sz="4" w:space="0" w:color="000000"/>
              <w:bottom w:val="single" w:sz="4" w:space="0" w:color="000000"/>
              <w:right w:val="single" w:sz="4" w:space="0" w:color="000000"/>
            </w:tcBorders>
          </w:tcPr>
          <w:p w14:paraId="605554A3" w14:textId="6124677A" w:rsidR="00C47A4A" w:rsidRPr="00EF3466" w:rsidRDefault="00C47A4A" w:rsidP="00C47A4A">
            <w:pPr>
              <w:rPr>
                <w:rFonts w:asciiTheme="majorBidi" w:hAnsiTheme="majorBidi" w:cstheme="majorBidi"/>
                <w:sz w:val="24"/>
                <w:szCs w:val="24"/>
              </w:rPr>
            </w:pPr>
            <w:r w:rsidRPr="00EF3466">
              <w:rPr>
                <w:rFonts w:asciiTheme="majorBidi" w:hAnsiTheme="majorBidi" w:cstheme="majorBidi"/>
                <w:sz w:val="24"/>
                <w:szCs w:val="24"/>
              </w:rPr>
              <w:t>{3, 5, 7}</w:t>
            </w:r>
          </w:p>
        </w:tc>
      </w:tr>
      <w:tr w:rsidR="00C47A4A" w:rsidRPr="00EF3466" w14:paraId="31FD533C" w14:textId="77777777" w:rsidTr="00C47A4A">
        <w:tc>
          <w:tcPr>
            <w:tcW w:w="1489" w:type="dxa"/>
            <w:vMerge/>
            <w:tcBorders>
              <w:left w:val="single" w:sz="4" w:space="0" w:color="000000"/>
              <w:right w:val="single" w:sz="4" w:space="0" w:color="000000"/>
            </w:tcBorders>
          </w:tcPr>
          <w:p w14:paraId="4DEBD01A" w14:textId="77777777" w:rsidR="00C47A4A" w:rsidRPr="00EF3466" w:rsidRDefault="00C47A4A" w:rsidP="00A61C28">
            <w:pPr>
              <w:spacing w:after="0" w:line="240" w:lineRule="auto"/>
              <w:rPr>
                <w:rFonts w:asciiTheme="majorBidi" w:hAnsiTheme="majorBidi" w:cstheme="majorBidi"/>
                <w:sz w:val="24"/>
                <w:szCs w:val="24"/>
              </w:rPr>
            </w:pPr>
          </w:p>
        </w:tc>
        <w:tc>
          <w:tcPr>
            <w:tcW w:w="2656" w:type="dxa"/>
            <w:tcBorders>
              <w:top w:val="single" w:sz="4" w:space="0" w:color="000000"/>
              <w:left w:val="single" w:sz="4" w:space="0" w:color="000000"/>
              <w:bottom w:val="single" w:sz="4" w:space="0" w:color="000000"/>
              <w:right w:val="single" w:sz="4" w:space="0" w:color="000000"/>
            </w:tcBorders>
          </w:tcPr>
          <w:p w14:paraId="6A9B44A4" w14:textId="5BDB0668" w:rsidR="00C47A4A" w:rsidRPr="00EF3466" w:rsidRDefault="00C47A4A" w:rsidP="007C39FA">
            <w:pPr>
              <w:pStyle w:val="ListParagraph"/>
              <w:spacing w:after="0" w:line="240" w:lineRule="auto"/>
              <w:rPr>
                <w:rFonts w:asciiTheme="majorBidi" w:hAnsiTheme="majorBidi" w:cstheme="majorBidi"/>
                <w:sz w:val="24"/>
                <w:szCs w:val="24"/>
              </w:rPr>
            </w:pPr>
            <w:proofErr w:type="spellStart"/>
            <w:r w:rsidRPr="00EF3466">
              <w:rPr>
                <w:rFonts w:asciiTheme="majorBidi" w:hAnsiTheme="majorBidi" w:cstheme="majorBidi"/>
                <w:sz w:val="24"/>
                <w:szCs w:val="24"/>
              </w:rPr>
              <w:t>Learning_rate</w:t>
            </w:r>
            <w:proofErr w:type="spellEnd"/>
          </w:p>
        </w:tc>
        <w:tc>
          <w:tcPr>
            <w:tcW w:w="3298" w:type="dxa"/>
            <w:tcBorders>
              <w:top w:val="single" w:sz="4" w:space="0" w:color="000000"/>
              <w:left w:val="single" w:sz="4" w:space="0" w:color="000000"/>
              <w:bottom w:val="single" w:sz="4" w:space="0" w:color="000000"/>
              <w:right w:val="single" w:sz="4" w:space="0" w:color="000000"/>
            </w:tcBorders>
          </w:tcPr>
          <w:p w14:paraId="61A5478E" w14:textId="11D125A3" w:rsidR="00C47A4A" w:rsidRPr="00EF3466" w:rsidRDefault="00EC2C5A" w:rsidP="00A61C28">
            <w:pPr>
              <w:rPr>
                <w:rFonts w:asciiTheme="majorBidi" w:hAnsiTheme="majorBidi" w:cstheme="majorBidi"/>
                <w:sz w:val="24"/>
                <w:szCs w:val="24"/>
              </w:rPr>
            </w:pPr>
            <w:r w:rsidRPr="00EF3466">
              <w:rPr>
                <w:rFonts w:asciiTheme="majorBidi" w:hAnsiTheme="majorBidi" w:cstheme="majorBidi"/>
                <w:sz w:val="24"/>
                <w:szCs w:val="24"/>
              </w:rPr>
              <w:t>Step size shrinkage</w:t>
            </w:r>
          </w:p>
        </w:tc>
        <w:tc>
          <w:tcPr>
            <w:tcW w:w="2398" w:type="dxa"/>
            <w:tcBorders>
              <w:top w:val="single" w:sz="4" w:space="0" w:color="000000"/>
              <w:left w:val="single" w:sz="4" w:space="0" w:color="000000"/>
              <w:bottom w:val="single" w:sz="4" w:space="0" w:color="000000"/>
              <w:right w:val="single" w:sz="4" w:space="0" w:color="000000"/>
            </w:tcBorders>
          </w:tcPr>
          <w:p w14:paraId="1CB6F5B8" w14:textId="1B01F932" w:rsidR="00C47A4A" w:rsidRPr="00EF3466" w:rsidRDefault="00C47A4A" w:rsidP="00C47A4A">
            <w:pPr>
              <w:rPr>
                <w:rFonts w:asciiTheme="majorBidi" w:hAnsiTheme="majorBidi" w:cstheme="majorBidi"/>
                <w:sz w:val="24"/>
                <w:szCs w:val="24"/>
              </w:rPr>
            </w:pPr>
            <w:r w:rsidRPr="00EF3466">
              <w:rPr>
                <w:rFonts w:asciiTheme="majorBidi" w:hAnsiTheme="majorBidi" w:cstheme="majorBidi"/>
                <w:sz w:val="24"/>
                <w:szCs w:val="24"/>
              </w:rPr>
              <w:t>{0.01, 0.1, 0.2}</w:t>
            </w:r>
          </w:p>
        </w:tc>
      </w:tr>
      <w:tr w:rsidR="00C47A4A" w:rsidRPr="00EF3466" w14:paraId="0EACD74F" w14:textId="77777777" w:rsidTr="00C47A4A">
        <w:tc>
          <w:tcPr>
            <w:tcW w:w="1489" w:type="dxa"/>
            <w:vMerge/>
            <w:tcBorders>
              <w:left w:val="single" w:sz="4" w:space="0" w:color="000000"/>
              <w:bottom w:val="single" w:sz="4" w:space="0" w:color="000000"/>
              <w:right w:val="single" w:sz="4" w:space="0" w:color="000000"/>
            </w:tcBorders>
          </w:tcPr>
          <w:p w14:paraId="6876C20A" w14:textId="77777777" w:rsidR="00C47A4A" w:rsidRPr="00EF3466" w:rsidRDefault="00C47A4A" w:rsidP="00A61C28">
            <w:pPr>
              <w:spacing w:after="0" w:line="240" w:lineRule="auto"/>
              <w:rPr>
                <w:rFonts w:asciiTheme="majorBidi" w:hAnsiTheme="majorBidi" w:cstheme="majorBidi"/>
                <w:sz w:val="24"/>
                <w:szCs w:val="24"/>
              </w:rPr>
            </w:pPr>
          </w:p>
        </w:tc>
        <w:tc>
          <w:tcPr>
            <w:tcW w:w="2656" w:type="dxa"/>
            <w:tcBorders>
              <w:top w:val="single" w:sz="4" w:space="0" w:color="000000"/>
              <w:left w:val="single" w:sz="4" w:space="0" w:color="000000"/>
              <w:bottom w:val="single" w:sz="4" w:space="0" w:color="000000"/>
              <w:right w:val="single" w:sz="4" w:space="0" w:color="000000"/>
            </w:tcBorders>
          </w:tcPr>
          <w:p w14:paraId="2EFEF7D0" w14:textId="7DD4A5ED" w:rsidR="00C47A4A" w:rsidRPr="00EF3466" w:rsidRDefault="00C47A4A" w:rsidP="007C39FA">
            <w:pPr>
              <w:pStyle w:val="ListParagraph"/>
              <w:spacing w:after="0" w:line="240" w:lineRule="auto"/>
              <w:rPr>
                <w:rFonts w:asciiTheme="majorBidi" w:hAnsiTheme="majorBidi" w:cstheme="majorBidi"/>
                <w:sz w:val="24"/>
                <w:szCs w:val="24"/>
              </w:rPr>
            </w:pPr>
            <w:r w:rsidRPr="00EF3466">
              <w:rPr>
                <w:rFonts w:asciiTheme="majorBidi" w:hAnsiTheme="majorBidi" w:cstheme="majorBidi"/>
                <w:sz w:val="24"/>
                <w:szCs w:val="24"/>
              </w:rPr>
              <w:t>subsample</w:t>
            </w:r>
          </w:p>
        </w:tc>
        <w:tc>
          <w:tcPr>
            <w:tcW w:w="3298" w:type="dxa"/>
            <w:tcBorders>
              <w:top w:val="single" w:sz="4" w:space="0" w:color="000000"/>
              <w:left w:val="single" w:sz="4" w:space="0" w:color="000000"/>
              <w:bottom w:val="single" w:sz="4" w:space="0" w:color="000000"/>
              <w:right w:val="single" w:sz="4" w:space="0" w:color="000000"/>
            </w:tcBorders>
          </w:tcPr>
          <w:p w14:paraId="0675BBE9" w14:textId="7D42BAEF" w:rsidR="00C47A4A" w:rsidRPr="00EF3466" w:rsidRDefault="00EC2C5A" w:rsidP="00A61C28">
            <w:pPr>
              <w:rPr>
                <w:rFonts w:asciiTheme="majorBidi" w:hAnsiTheme="majorBidi" w:cstheme="majorBidi"/>
                <w:sz w:val="24"/>
                <w:szCs w:val="24"/>
              </w:rPr>
            </w:pPr>
            <w:r w:rsidRPr="00EF3466">
              <w:rPr>
                <w:rFonts w:asciiTheme="majorBidi" w:hAnsiTheme="majorBidi" w:cstheme="majorBidi"/>
                <w:sz w:val="24"/>
                <w:szCs w:val="24"/>
              </w:rPr>
              <w:t xml:space="preserve">Fraction </w:t>
            </w:r>
            <w:proofErr w:type="spellStart"/>
            <w:r w:rsidRPr="00EF3466">
              <w:rPr>
                <w:rFonts w:asciiTheme="majorBidi" w:hAnsiTheme="majorBidi" w:cstheme="majorBidi"/>
                <w:sz w:val="24"/>
                <w:szCs w:val="24"/>
              </w:rPr>
              <w:t>o</w:t>
            </w:r>
            <w:proofErr w:type="spellEnd"/>
            <w:r w:rsidRPr="00EF3466">
              <w:rPr>
                <w:rFonts w:asciiTheme="majorBidi" w:hAnsiTheme="majorBidi" w:cstheme="majorBidi"/>
                <w:sz w:val="24"/>
                <w:szCs w:val="24"/>
              </w:rPr>
              <w:t xml:space="preserve"> </w:t>
            </w:r>
            <w:proofErr w:type="spellStart"/>
            <w:r w:rsidRPr="00EF3466">
              <w:rPr>
                <w:rFonts w:asciiTheme="majorBidi" w:hAnsiTheme="majorBidi" w:cstheme="majorBidi"/>
                <w:sz w:val="24"/>
                <w:szCs w:val="24"/>
              </w:rPr>
              <w:t>fthe</w:t>
            </w:r>
            <w:proofErr w:type="spellEnd"/>
            <w:r w:rsidRPr="00EF3466">
              <w:rPr>
                <w:rFonts w:asciiTheme="majorBidi" w:hAnsiTheme="majorBidi" w:cstheme="majorBidi"/>
                <w:sz w:val="24"/>
                <w:szCs w:val="24"/>
              </w:rPr>
              <w:t xml:space="preserve"> samples used</w:t>
            </w:r>
            <w:r w:rsidR="008E5A27" w:rsidRPr="008E5A27">
              <w:rPr>
                <w:rFonts w:asciiTheme="majorBidi" w:hAnsiTheme="majorBidi" w:cstheme="majorBidi"/>
                <w:color w:val="FFFFFF" w:themeColor="background1"/>
                <w:sz w:val="24"/>
                <w:szCs w:val="24"/>
              </w:rPr>
              <w:t>-</w:t>
            </w:r>
            <w:r w:rsidRPr="00EF3466">
              <w:rPr>
                <w:rFonts w:asciiTheme="majorBidi" w:hAnsiTheme="majorBidi" w:cstheme="majorBidi"/>
                <w:sz w:val="24"/>
                <w:szCs w:val="24"/>
              </w:rPr>
              <w:t>per</w:t>
            </w:r>
            <w:r w:rsidR="008E5A27" w:rsidRPr="008E5A27">
              <w:rPr>
                <w:rFonts w:asciiTheme="majorBidi" w:hAnsiTheme="majorBidi" w:cstheme="majorBidi"/>
                <w:color w:val="FFFFFF" w:themeColor="background1"/>
                <w:sz w:val="24"/>
                <w:szCs w:val="24"/>
              </w:rPr>
              <w:t>(</w:t>
            </w:r>
            <w:r w:rsidRPr="00EF3466">
              <w:rPr>
                <w:rFonts w:asciiTheme="majorBidi" w:hAnsiTheme="majorBidi" w:cstheme="majorBidi"/>
                <w:sz w:val="24"/>
                <w:szCs w:val="24"/>
              </w:rPr>
              <w:t>tree</w:t>
            </w:r>
          </w:p>
        </w:tc>
        <w:tc>
          <w:tcPr>
            <w:tcW w:w="2398" w:type="dxa"/>
            <w:tcBorders>
              <w:top w:val="single" w:sz="4" w:space="0" w:color="000000"/>
              <w:left w:val="single" w:sz="4" w:space="0" w:color="000000"/>
              <w:bottom w:val="single" w:sz="4" w:space="0" w:color="000000"/>
              <w:right w:val="single" w:sz="4" w:space="0" w:color="000000"/>
            </w:tcBorders>
          </w:tcPr>
          <w:p w14:paraId="6DB688D9" w14:textId="3E15613E" w:rsidR="00C47A4A" w:rsidRPr="00EF3466" w:rsidRDefault="00C47A4A" w:rsidP="00C47A4A">
            <w:pPr>
              <w:rPr>
                <w:rFonts w:asciiTheme="majorBidi" w:hAnsiTheme="majorBidi" w:cstheme="majorBidi"/>
                <w:sz w:val="24"/>
                <w:szCs w:val="24"/>
              </w:rPr>
            </w:pPr>
            <w:r w:rsidRPr="00EF3466">
              <w:rPr>
                <w:rFonts w:asciiTheme="majorBidi" w:hAnsiTheme="majorBidi" w:cstheme="majorBidi"/>
                <w:sz w:val="24"/>
                <w:szCs w:val="24"/>
              </w:rPr>
              <w:t>{0.8, 1.0}</w:t>
            </w:r>
          </w:p>
        </w:tc>
      </w:tr>
    </w:tbl>
    <w:p w14:paraId="6DEC70C1" w14:textId="77777777" w:rsidR="00D71BCE" w:rsidRPr="00EF3466" w:rsidRDefault="00D71BCE" w:rsidP="00D71BCE">
      <w:pPr>
        <w:rPr>
          <w:rFonts w:asciiTheme="majorBidi" w:hAnsiTheme="majorBidi" w:cstheme="majorBidi"/>
          <w:sz w:val="24"/>
          <w:szCs w:val="24"/>
        </w:rPr>
      </w:pPr>
    </w:p>
    <w:p w14:paraId="22AE9427" w14:textId="77777777" w:rsidR="00D71BCE" w:rsidRPr="00EF3466" w:rsidRDefault="00D71BCE" w:rsidP="00D71BCE">
      <w:pPr>
        <w:rPr>
          <w:rFonts w:asciiTheme="majorBidi" w:hAnsiTheme="majorBidi" w:cstheme="majorBidi"/>
          <w:sz w:val="24"/>
          <w:szCs w:val="24"/>
        </w:rPr>
      </w:pPr>
    </w:p>
    <w:p w14:paraId="326F972D" w14:textId="77777777" w:rsidR="00173C98" w:rsidRPr="00EF3466" w:rsidRDefault="00173C98" w:rsidP="00D71BCE">
      <w:pPr>
        <w:rPr>
          <w:rFonts w:asciiTheme="majorBidi" w:hAnsiTheme="majorBidi" w:cstheme="majorBidi"/>
          <w:sz w:val="24"/>
          <w:szCs w:val="24"/>
        </w:rPr>
      </w:pPr>
    </w:p>
    <w:p w14:paraId="7AE417C2" w14:textId="77777777" w:rsidR="00173C98" w:rsidRPr="00EF3466" w:rsidRDefault="00173C98" w:rsidP="00D71BCE">
      <w:pPr>
        <w:rPr>
          <w:rFonts w:asciiTheme="majorBidi" w:hAnsiTheme="majorBidi" w:cstheme="majorBidi"/>
          <w:sz w:val="24"/>
          <w:szCs w:val="24"/>
        </w:rPr>
      </w:pPr>
    </w:p>
    <w:p w14:paraId="42A843E8" w14:textId="77777777" w:rsidR="00173C98" w:rsidRPr="00EF3466" w:rsidRDefault="00173C98" w:rsidP="00D71BCE">
      <w:pPr>
        <w:rPr>
          <w:rFonts w:asciiTheme="majorBidi" w:hAnsiTheme="majorBidi" w:cstheme="majorBidi"/>
          <w:sz w:val="24"/>
          <w:szCs w:val="24"/>
        </w:rPr>
      </w:pPr>
    </w:p>
    <w:p w14:paraId="4F1E822B" w14:textId="77777777" w:rsidR="00D71BCE" w:rsidRPr="00EF3466" w:rsidRDefault="00D71BCE" w:rsidP="00D71BCE">
      <w:pPr>
        <w:rPr>
          <w:rFonts w:asciiTheme="majorBidi" w:hAnsiTheme="majorBidi" w:cstheme="majorBidi"/>
          <w:sz w:val="24"/>
          <w:szCs w:val="24"/>
        </w:rPr>
      </w:pPr>
      <w:r w:rsidRPr="00EF3466">
        <w:rPr>
          <w:rFonts w:asciiTheme="majorBidi" w:hAnsiTheme="majorBidi" w:cstheme="majorBidi"/>
          <w:sz w:val="24"/>
          <w:szCs w:val="24"/>
        </w:rPr>
        <w:t xml:space="preserve">Table 2: Combination of the hyperparameter values and corresponding performance achieved. </w:t>
      </w:r>
    </w:p>
    <w:tbl>
      <w:tblPr>
        <w:tblW w:w="9235"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307"/>
        <w:gridCol w:w="2892"/>
        <w:gridCol w:w="1518"/>
        <w:gridCol w:w="1518"/>
      </w:tblGrid>
      <w:tr w:rsidR="00D71BCE" w:rsidRPr="00EF3466" w14:paraId="05E3E2F5" w14:textId="77777777" w:rsidTr="00D71BCE">
        <w:trPr>
          <w:trHeight w:val="602"/>
        </w:trPr>
        <w:tc>
          <w:tcPr>
            <w:tcW w:w="3307"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hideMark/>
          </w:tcPr>
          <w:p w14:paraId="607484DC" w14:textId="77777777" w:rsidR="00D71BCE" w:rsidRPr="00EF3466" w:rsidRDefault="00D71BCE" w:rsidP="00793F79">
            <w:pPr>
              <w:jc w:val="center"/>
              <w:rPr>
                <w:rFonts w:asciiTheme="majorBidi" w:hAnsiTheme="majorBidi" w:cstheme="majorBidi"/>
                <w:sz w:val="24"/>
                <w:szCs w:val="24"/>
              </w:rPr>
            </w:pPr>
            <w:r w:rsidRPr="00EF3466">
              <w:rPr>
                <w:rFonts w:asciiTheme="majorBidi" w:hAnsiTheme="majorBidi" w:cstheme="majorBidi"/>
                <w:sz w:val="24"/>
                <w:szCs w:val="24"/>
              </w:rPr>
              <w:t>Algorithm</w:t>
            </w:r>
          </w:p>
        </w:tc>
        <w:tc>
          <w:tcPr>
            <w:tcW w:w="2892" w:type="dxa"/>
            <w:shd w:val="clear" w:color="auto" w:fill="8EAADB" w:themeFill="accent1" w:themeFillTint="99"/>
          </w:tcPr>
          <w:p w14:paraId="7119D292" w14:textId="77777777" w:rsidR="00D71BCE" w:rsidRPr="00EF3466" w:rsidRDefault="00D71BCE" w:rsidP="00793F79">
            <w:pPr>
              <w:jc w:val="center"/>
              <w:rPr>
                <w:rFonts w:asciiTheme="majorBidi" w:hAnsiTheme="majorBidi" w:cstheme="majorBidi"/>
                <w:sz w:val="24"/>
                <w:szCs w:val="24"/>
              </w:rPr>
            </w:pPr>
            <w:r w:rsidRPr="00EF3466">
              <w:rPr>
                <w:rFonts w:asciiTheme="majorBidi" w:hAnsiTheme="majorBidi" w:cstheme="majorBidi"/>
                <w:sz w:val="24"/>
                <w:szCs w:val="24"/>
              </w:rPr>
              <w:t>Combination of hyperparameter values</w:t>
            </w:r>
          </w:p>
        </w:tc>
        <w:tc>
          <w:tcPr>
            <w:tcW w:w="1518" w:type="dxa"/>
            <w:tcBorders>
              <w:top w:val="single" w:sz="4" w:space="0" w:color="000000"/>
              <w:left w:val="single" w:sz="4" w:space="0" w:color="000000"/>
              <w:bottom w:val="single" w:sz="4" w:space="0" w:color="000000"/>
              <w:right w:val="single" w:sz="4" w:space="0" w:color="auto"/>
            </w:tcBorders>
            <w:shd w:val="clear" w:color="auto" w:fill="8EAADB" w:themeFill="accent1" w:themeFillTint="99"/>
            <w:hideMark/>
          </w:tcPr>
          <w:p w14:paraId="06B02567" w14:textId="77777777" w:rsidR="00D71BCE" w:rsidRPr="00EF3466" w:rsidRDefault="00D71BCE" w:rsidP="00793F79">
            <w:pPr>
              <w:jc w:val="center"/>
              <w:rPr>
                <w:rFonts w:asciiTheme="majorBidi" w:hAnsiTheme="majorBidi" w:cstheme="majorBidi"/>
                <w:sz w:val="24"/>
                <w:szCs w:val="24"/>
              </w:rPr>
            </w:pPr>
            <w:r w:rsidRPr="00EF3466">
              <w:rPr>
                <w:rFonts w:asciiTheme="majorBidi" w:hAnsiTheme="majorBidi" w:cstheme="majorBidi"/>
                <w:sz w:val="24"/>
                <w:szCs w:val="24"/>
              </w:rPr>
              <w:t>Training performance</w:t>
            </w:r>
          </w:p>
        </w:tc>
        <w:tc>
          <w:tcPr>
            <w:tcW w:w="1518" w:type="dxa"/>
            <w:tcBorders>
              <w:top w:val="single" w:sz="4" w:space="0" w:color="000000"/>
              <w:left w:val="single" w:sz="4" w:space="0" w:color="auto"/>
              <w:bottom w:val="single" w:sz="4" w:space="0" w:color="000000"/>
              <w:right w:val="single" w:sz="4" w:space="0" w:color="000000"/>
            </w:tcBorders>
            <w:shd w:val="clear" w:color="auto" w:fill="8EAADB" w:themeFill="accent1" w:themeFillTint="99"/>
          </w:tcPr>
          <w:p w14:paraId="2E97855C" w14:textId="77777777" w:rsidR="00D71BCE" w:rsidRPr="00EF3466" w:rsidRDefault="00D71BCE" w:rsidP="00793F79">
            <w:pPr>
              <w:rPr>
                <w:rFonts w:asciiTheme="majorBidi" w:hAnsiTheme="majorBidi" w:cstheme="majorBidi"/>
                <w:sz w:val="24"/>
                <w:szCs w:val="24"/>
              </w:rPr>
            </w:pPr>
            <w:r w:rsidRPr="00EF3466">
              <w:rPr>
                <w:rFonts w:asciiTheme="majorBidi" w:hAnsiTheme="majorBidi" w:cstheme="majorBidi"/>
                <w:sz w:val="24"/>
                <w:szCs w:val="24"/>
              </w:rPr>
              <w:t>Validation performance</w:t>
            </w:r>
          </w:p>
        </w:tc>
      </w:tr>
      <w:tr w:rsidR="00D71BCE" w:rsidRPr="00EF3466" w14:paraId="6D09EBA4" w14:textId="77777777" w:rsidTr="00793F79">
        <w:tc>
          <w:tcPr>
            <w:tcW w:w="3307" w:type="dxa"/>
            <w:tcBorders>
              <w:top w:val="single" w:sz="4" w:space="0" w:color="000000"/>
              <w:left w:val="single" w:sz="4" w:space="0" w:color="000000"/>
              <w:bottom w:val="single" w:sz="4" w:space="0" w:color="000000"/>
              <w:right w:val="single" w:sz="4" w:space="0" w:color="000000"/>
            </w:tcBorders>
          </w:tcPr>
          <w:p w14:paraId="12867DE4" w14:textId="1A28C12E" w:rsidR="00D71BCE" w:rsidRPr="00EF3466" w:rsidRDefault="00C47A4A" w:rsidP="00793F79">
            <w:pPr>
              <w:spacing w:after="0" w:line="240" w:lineRule="auto"/>
              <w:ind w:left="360"/>
              <w:jc w:val="center"/>
              <w:rPr>
                <w:rFonts w:asciiTheme="majorBidi" w:hAnsiTheme="majorBidi" w:cstheme="majorBidi"/>
                <w:sz w:val="24"/>
                <w:szCs w:val="24"/>
              </w:rPr>
            </w:pPr>
            <w:r w:rsidRPr="00EF3466">
              <w:rPr>
                <w:rFonts w:asciiTheme="majorBidi" w:hAnsiTheme="majorBidi" w:cstheme="majorBidi"/>
                <w:sz w:val="24"/>
                <w:szCs w:val="24"/>
              </w:rPr>
              <w:t>Logistic Regression</w:t>
            </w:r>
          </w:p>
        </w:tc>
        <w:tc>
          <w:tcPr>
            <w:tcW w:w="2892" w:type="dxa"/>
          </w:tcPr>
          <w:p w14:paraId="4C983FBC" w14:textId="569E04B1" w:rsidR="00D71BCE" w:rsidRPr="00EF3466" w:rsidRDefault="00942260" w:rsidP="00793F79">
            <w:pPr>
              <w:rPr>
                <w:rFonts w:asciiTheme="majorBidi" w:hAnsiTheme="majorBidi" w:cstheme="majorBidi"/>
                <w:sz w:val="24"/>
                <w:szCs w:val="24"/>
              </w:rPr>
            </w:pPr>
            <w:r w:rsidRPr="00EF3466">
              <w:rPr>
                <w:rFonts w:asciiTheme="majorBidi" w:hAnsiTheme="majorBidi" w:cstheme="majorBidi"/>
                <w:sz w:val="24"/>
                <w:szCs w:val="24"/>
              </w:rPr>
              <w:t>C= 0.1 , penalty=L2</w:t>
            </w:r>
          </w:p>
        </w:tc>
        <w:tc>
          <w:tcPr>
            <w:tcW w:w="1518" w:type="dxa"/>
            <w:tcBorders>
              <w:top w:val="single" w:sz="4" w:space="0" w:color="000000"/>
              <w:left w:val="single" w:sz="4" w:space="0" w:color="000000"/>
              <w:bottom w:val="single" w:sz="4" w:space="0" w:color="000000"/>
              <w:right w:val="single" w:sz="4" w:space="0" w:color="auto"/>
            </w:tcBorders>
          </w:tcPr>
          <w:p w14:paraId="07D1FA13" w14:textId="7C057AA6" w:rsidR="00D71BCE" w:rsidRPr="00EF3466" w:rsidRDefault="00EC2C5A" w:rsidP="00793F79">
            <w:pPr>
              <w:rPr>
                <w:rFonts w:asciiTheme="majorBidi" w:hAnsiTheme="majorBidi" w:cstheme="majorBidi"/>
                <w:sz w:val="24"/>
                <w:szCs w:val="24"/>
              </w:rPr>
            </w:pPr>
            <w:r w:rsidRPr="00EF3466">
              <w:rPr>
                <w:rFonts w:asciiTheme="majorBidi" w:hAnsiTheme="majorBidi" w:cstheme="majorBidi"/>
                <w:sz w:val="24"/>
                <w:szCs w:val="24"/>
              </w:rPr>
              <w:t>1</w:t>
            </w:r>
            <w:r w:rsidR="00942260" w:rsidRPr="00EF3466">
              <w:rPr>
                <w:rFonts w:asciiTheme="majorBidi" w:hAnsiTheme="majorBidi" w:cstheme="majorBidi"/>
                <w:sz w:val="24"/>
                <w:szCs w:val="24"/>
              </w:rPr>
              <w:t>.0000</w:t>
            </w:r>
          </w:p>
        </w:tc>
        <w:tc>
          <w:tcPr>
            <w:tcW w:w="1518" w:type="dxa"/>
            <w:tcBorders>
              <w:top w:val="single" w:sz="4" w:space="0" w:color="000000"/>
              <w:left w:val="single" w:sz="4" w:space="0" w:color="auto"/>
              <w:bottom w:val="single" w:sz="4" w:space="0" w:color="000000"/>
              <w:right w:val="single" w:sz="4" w:space="0" w:color="000000"/>
            </w:tcBorders>
          </w:tcPr>
          <w:p w14:paraId="1D735829" w14:textId="12ECDAF3" w:rsidR="00D71BCE" w:rsidRPr="00EF3466" w:rsidRDefault="00EC2C5A" w:rsidP="00EC2C5A">
            <w:pPr>
              <w:rPr>
                <w:rFonts w:asciiTheme="majorBidi" w:hAnsiTheme="majorBidi" w:cstheme="majorBidi"/>
                <w:sz w:val="24"/>
                <w:szCs w:val="24"/>
              </w:rPr>
            </w:pPr>
            <w:r w:rsidRPr="00EF3466">
              <w:rPr>
                <w:rFonts w:asciiTheme="majorBidi" w:hAnsiTheme="majorBidi" w:cstheme="majorBidi"/>
                <w:sz w:val="24"/>
                <w:szCs w:val="24"/>
              </w:rPr>
              <w:t>0.7725</w:t>
            </w:r>
          </w:p>
        </w:tc>
      </w:tr>
      <w:tr w:rsidR="00C47A4A" w:rsidRPr="00EF3466" w14:paraId="3C09634E" w14:textId="77777777" w:rsidTr="003F3E6C">
        <w:tc>
          <w:tcPr>
            <w:tcW w:w="3307" w:type="dxa"/>
            <w:tcBorders>
              <w:top w:val="single" w:sz="4" w:space="0" w:color="000000"/>
              <w:left w:val="single" w:sz="4" w:space="0" w:color="000000"/>
              <w:bottom w:val="single" w:sz="4" w:space="0" w:color="000000"/>
              <w:right w:val="single" w:sz="4" w:space="0" w:color="000000"/>
            </w:tcBorders>
            <w:vAlign w:val="center"/>
          </w:tcPr>
          <w:p w14:paraId="30A1EF1C" w14:textId="75855CC6" w:rsidR="00C47A4A" w:rsidRPr="00EF3466" w:rsidRDefault="00C47A4A" w:rsidP="00C47A4A">
            <w:pPr>
              <w:pStyle w:val="ListParagraph"/>
              <w:spacing w:after="0" w:line="240" w:lineRule="auto"/>
              <w:rPr>
                <w:rFonts w:asciiTheme="majorBidi" w:hAnsiTheme="majorBidi" w:cstheme="majorBidi"/>
                <w:sz w:val="24"/>
                <w:szCs w:val="24"/>
              </w:rPr>
            </w:pPr>
            <w:r w:rsidRPr="00EF3466">
              <w:rPr>
                <w:rFonts w:asciiTheme="majorBidi" w:hAnsiTheme="majorBidi" w:cstheme="majorBidi"/>
                <w:sz w:val="24"/>
                <w:szCs w:val="24"/>
              </w:rPr>
              <w:t>Decision Tree</w:t>
            </w:r>
          </w:p>
        </w:tc>
        <w:tc>
          <w:tcPr>
            <w:tcW w:w="2892" w:type="dxa"/>
          </w:tcPr>
          <w:p w14:paraId="103020A2" w14:textId="77777777" w:rsidR="00C47A4A" w:rsidRPr="00EF3466" w:rsidRDefault="00942260" w:rsidP="00C47A4A">
            <w:pPr>
              <w:rPr>
                <w:rFonts w:asciiTheme="majorBidi" w:hAnsiTheme="majorBidi" w:cstheme="majorBidi"/>
                <w:sz w:val="24"/>
                <w:szCs w:val="24"/>
              </w:rPr>
            </w:pPr>
            <w:proofErr w:type="spellStart"/>
            <w:r w:rsidRPr="00EF3466">
              <w:rPr>
                <w:rFonts w:asciiTheme="majorBidi" w:hAnsiTheme="majorBidi" w:cstheme="majorBidi"/>
                <w:sz w:val="24"/>
                <w:szCs w:val="24"/>
              </w:rPr>
              <w:t>Max_depth</w:t>
            </w:r>
            <w:proofErr w:type="spellEnd"/>
            <w:r w:rsidRPr="00EF3466">
              <w:rPr>
                <w:rFonts w:asciiTheme="majorBidi" w:hAnsiTheme="majorBidi" w:cstheme="majorBidi"/>
                <w:sz w:val="24"/>
                <w:szCs w:val="24"/>
              </w:rPr>
              <w:t>=3,</w:t>
            </w:r>
          </w:p>
          <w:p w14:paraId="2E0327AA" w14:textId="77777777" w:rsidR="00942260" w:rsidRPr="00EF3466" w:rsidRDefault="00942260" w:rsidP="00C47A4A">
            <w:pPr>
              <w:rPr>
                <w:rFonts w:asciiTheme="majorBidi" w:hAnsiTheme="majorBidi" w:cstheme="majorBidi"/>
                <w:sz w:val="24"/>
                <w:szCs w:val="24"/>
              </w:rPr>
            </w:pPr>
            <w:proofErr w:type="spellStart"/>
            <w:r w:rsidRPr="00EF3466">
              <w:rPr>
                <w:rFonts w:asciiTheme="majorBidi" w:hAnsiTheme="majorBidi" w:cstheme="majorBidi"/>
                <w:sz w:val="24"/>
                <w:szCs w:val="24"/>
              </w:rPr>
              <w:t>Min_samples_leaf</w:t>
            </w:r>
            <w:proofErr w:type="spellEnd"/>
            <w:r w:rsidRPr="00EF3466">
              <w:rPr>
                <w:rFonts w:asciiTheme="majorBidi" w:hAnsiTheme="majorBidi" w:cstheme="majorBidi"/>
                <w:sz w:val="24"/>
                <w:szCs w:val="24"/>
              </w:rPr>
              <w:t>=4,</w:t>
            </w:r>
          </w:p>
          <w:p w14:paraId="4F5EDAD0" w14:textId="36E602C7" w:rsidR="00942260" w:rsidRPr="00EF3466" w:rsidRDefault="00942260" w:rsidP="00C47A4A">
            <w:pPr>
              <w:rPr>
                <w:rFonts w:asciiTheme="majorBidi" w:hAnsiTheme="majorBidi" w:cstheme="majorBidi"/>
                <w:sz w:val="24"/>
                <w:szCs w:val="24"/>
              </w:rPr>
            </w:pPr>
            <w:proofErr w:type="spellStart"/>
            <w:r w:rsidRPr="00EF3466">
              <w:rPr>
                <w:rFonts w:asciiTheme="majorBidi" w:hAnsiTheme="majorBidi" w:cstheme="majorBidi"/>
                <w:sz w:val="24"/>
                <w:szCs w:val="24"/>
              </w:rPr>
              <w:t>Min_samples_split</w:t>
            </w:r>
            <w:proofErr w:type="spellEnd"/>
            <w:r w:rsidRPr="00EF3466">
              <w:rPr>
                <w:rFonts w:asciiTheme="majorBidi" w:hAnsiTheme="majorBidi" w:cstheme="majorBidi"/>
                <w:sz w:val="24"/>
                <w:szCs w:val="24"/>
              </w:rPr>
              <w:t>=2</w:t>
            </w:r>
          </w:p>
        </w:tc>
        <w:tc>
          <w:tcPr>
            <w:tcW w:w="1518" w:type="dxa"/>
            <w:tcBorders>
              <w:top w:val="single" w:sz="4" w:space="0" w:color="000000"/>
              <w:left w:val="single" w:sz="4" w:space="0" w:color="000000"/>
              <w:bottom w:val="single" w:sz="4" w:space="0" w:color="000000"/>
              <w:right w:val="single" w:sz="4" w:space="0" w:color="auto"/>
            </w:tcBorders>
          </w:tcPr>
          <w:p w14:paraId="04FD4F02" w14:textId="6ED9DCB3" w:rsidR="00C47A4A" w:rsidRPr="00EF3466" w:rsidRDefault="00EC2C5A" w:rsidP="00C47A4A">
            <w:pPr>
              <w:rPr>
                <w:rFonts w:asciiTheme="majorBidi" w:hAnsiTheme="majorBidi" w:cstheme="majorBidi"/>
                <w:sz w:val="24"/>
                <w:szCs w:val="24"/>
              </w:rPr>
            </w:pPr>
            <w:r w:rsidRPr="00EF3466">
              <w:rPr>
                <w:rFonts w:asciiTheme="majorBidi" w:hAnsiTheme="majorBidi" w:cstheme="majorBidi"/>
                <w:sz w:val="24"/>
                <w:szCs w:val="24"/>
              </w:rPr>
              <w:t>1</w:t>
            </w:r>
            <w:r w:rsidR="00942260" w:rsidRPr="00EF3466">
              <w:rPr>
                <w:rFonts w:asciiTheme="majorBidi" w:hAnsiTheme="majorBidi" w:cstheme="majorBidi"/>
                <w:sz w:val="24"/>
                <w:szCs w:val="24"/>
              </w:rPr>
              <w:t>.0000</w:t>
            </w:r>
          </w:p>
        </w:tc>
        <w:tc>
          <w:tcPr>
            <w:tcW w:w="1518" w:type="dxa"/>
            <w:tcBorders>
              <w:top w:val="single" w:sz="4" w:space="0" w:color="000000"/>
              <w:left w:val="single" w:sz="4" w:space="0" w:color="auto"/>
              <w:bottom w:val="single" w:sz="4" w:space="0" w:color="000000"/>
              <w:right w:val="single" w:sz="4" w:space="0" w:color="000000"/>
            </w:tcBorders>
          </w:tcPr>
          <w:p w14:paraId="04CCB35B" w14:textId="39A58398" w:rsidR="00C47A4A" w:rsidRPr="00EF3466" w:rsidRDefault="00EC2C5A" w:rsidP="00EC2C5A">
            <w:pPr>
              <w:rPr>
                <w:rFonts w:asciiTheme="majorBidi" w:hAnsiTheme="majorBidi" w:cstheme="majorBidi"/>
                <w:sz w:val="24"/>
                <w:szCs w:val="24"/>
              </w:rPr>
            </w:pPr>
            <w:r w:rsidRPr="00EF3466">
              <w:rPr>
                <w:rFonts w:asciiTheme="majorBidi" w:hAnsiTheme="majorBidi" w:cstheme="majorBidi"/>
                <w:sz w:val="24"/>
                <w:szCs w:val="24"/>
              </w:rPr>
              <w:t>0.6980</w:t>
            </w:r>
          </w:p>
        </w:tc>
      </w:tr>
      <w:tr w:rsidR="00C47A4A" w:rsidRPr="00EF3466" w14:paraId="759848A1" w14:textId="77777777" w:rsidTr="00793F79">
        <w:tc>
          <w:tcPr>
            <w:tcW w:w="3307" w:type="dxa"/>
            <w:tcBorders>
              <w:top w:val="single" w:sz="4" w:space="0" w:color="000000"/>
              <w:left w:val="single" w:sz="4" w:space="0" w:color="000000"/>
              <w:bottom w:val="single" w:sz="4" w:space="0" w:color="000000"/>
              <w:right w:val="single" w:sz="4" w:space="0" w:color="000000"/>
            </w:tcBorders>
          </w:tcPr>
          <w:p w14:paraId="4F33787C" w14:textId="7CBF0C37" w:rsidR="00C47A4A" w:rsidRPr="00EF3466" w:rsidRDefault="00C47A4A" w:rsidP="00C47A4A">
            <w:pPr>
              <w:pStyle w:val="ListParagraph"/>
              <w:spacing w:after="0" w:line="240" w:lineRule="auto"/>
              <w:rPr>
                <w:rFonts w:asciiTheme="majorBidi" w:hAnsiTheme="majorBidi" w:cstheme="majorBidi"/>
                <w:sz w:val="24"/>
                <w:szCs w:val="24"/>
              </w:rPr>
            </w:pPr>
            <w:r w:rsidRPr="00EF3466">
              <w:rPr>
                <w:rFonts w:asciiTheme="majorBidi" w:hAnsiTheme="majorBidi" w:cstheme="majorBidi"/>
                <w:sz w:val="24"/>
                <w:szCs w:val="24"/>
              </w:rPr>
              <w:t>Random forest</w:t>
            </w:r>
          </w:p>
        </w:tc>
        <w:tc>
          <w:tcPr>
            <w:tcW w:w="2892" w:type="dxa"/>
          </w:tcPr>
          <w:p w14:paraId="4B458091" w14:textId="77777777" w:rsidR="00C47A4A" w:rsidRPr="00EF3466" w:rsidRDefault="00942260" w:rsidP="00C47A4A">
            <w:pPr>
              <w:jc w:val="both"/>
              <w:rPr>
                <w:rFonts w:asciiTheme="majorBidi" w:hAnsiTheme="majorBidi" w:cstheme="majorBidi"/>
                <w:sz w:val="24"/>
                <w:szCs w:val="24"/>
              </w:rPr>
            </w:pPr>
            <w:proofErr w:type="spellStart"/>
            <w:r w:rsidRPr="00EF3466">
              <w:rPr>
                <w:rFonts w:asciiTheme="majorBidi" w:hAnsiTheme="majorBidi" w:cstheme="majorBidi"/>
                <w:sz w:val="24"/>
                <w:szCs w:val="24"/>
              </w:rPr>
              <w:t>N_estimators</w:t>
            </w:r>
            <w:proofErr w:type="spellEnd"/>
            <w:r w:rsidRPr="00EF3466">
              <w:rPr>
                <w:rFonts w:asciiTheme="majorBidi" w:hAnsiTheme="majorBidi" w:cstheme="majorBidi"/>
                <w:sz w:val="24"/>
                <w:szCs w:val="24"/>
              </w:rPr>
              <w:t>=100,</w:t>
            </w:r>
          </w:p>
          <w:p w14:paraId="2CEF940C" w14:textId="77777777" w:rsidR="00942260" w:rsidRPr="00EF3466" w:rsidRDefault="00942260" w:rsidP="00C47A4A">
            <w:pPr>
              <w:jc w:val="both"/>
              <w:rPr>
                <w:rFonts w:asciiTheme="majorBidi" w:hAnsiTheme="majorBidi" w:cstheme="majorBidi"/>
                <w:sz w:val="24"/>
                <w:szCs w:val="24"/>
              </w:rPr>
            </w:pPr>
            <w:proofErr w:type="spellStart"/>
            <w:r w:rsidRPr="00EF3466">
              <w:rPr>
                <w:rFonts w:asciiTheme="majorBidi" w:hAnsiTheme="majorBidi" w:cstheme="majorBidi"/>
                <w:sz w:val="24"/>
                <w:szCs w:val="24"/>
              </w:rPr>
              <w:t>Max_depth</w:t>
            </w:r>
            <w:proofErr w:type="spellEnd"/>
            <w:r w:rsidRPr="00EF3466">
              <w:rPr>
                <w:rFonts w:asciiTheme="majorBidi" w:hAnsiTheme="majorBidi" w:cstheme="majorBidi"/>
                <w:sz w:val="24"/>
                <w:szCs w:val="24"/>
              </w:rPr>
              <w:t>=5,</w:t>
            </w:r>
          </w:p>
          <w:p w14:paraId="11F3CDA1" w14:textId="77777777" w:rsidR="00942260" w:rsidRPr="00EF3466" w:rsidRDefault="00942260" w:rsidP="00C47A4A">
            <w:pPr>
              <w:jc w:val="both"/>
              <w:rPr>
                <w:rFonts w:asciiTheme="majorBidi" w:hAnsiTheme="majorBidi" w:cstheme="majorBidi"/>
                <w:sz w:val="24"/>
                <w:szCs w:val="24"/>
              </w:rPr>
            </w:pPr>
            <w:proofErr w:type="spellStart"/>
            <w:r w:rsidRPr="00EF3466">
              <w:rPr>
                <w:rFonts w:asciiTheme="majorBidi" w:hAnsiTheme="majorBidi" w:cstheme="majorBidi"/>
                <w:sz w:val="24"/>
                <w:szCs w:val="24"/>
              </w:rPr>
              <w:t>Max_features</w:t>
            </w:r>
            <w:proofErr w:type="spellEnd"/>
            <w:r w:rsidRPr="00EF3466">
              <w:rPr>
                <w:rFonts w:asciiTheme="majorBidi" w:hAnsiTheme="majorBidi" w:cstheme="majorBidi"/>
                <w:sz w:val="24"/>
                <w:szCs w:val="24"/>
              </w:rPr>
              <w:t>=log2,</w:t>
            </w:r>
          </w:p>
          <w:p w14:paraId="04A1FC06" w14:textId="07BC4A81" w:rsidR="00942260" w:rsidRPr="00EF3466" w:rsidRDefault="00942260" w:rsidP="00C47A4A">
            <w:pPr>
              <w:jc w:val="both"/>
              <w:rPr>
                <w:rFonts w:asciiTheme="majorBidi" w:hAnsiTheme="majorBidi" w:cstheme="majorBidi"/>
                <w:sz w:val="24"/>
                <w:szCs w:val="24"/>
              </w:rPr>
            </w:pPr>
            <w:proofErr w:type="spellStart"/>
            <w:r w:rsidRPr="00EF3466">
              <w:rPr>
                <w:rFonts w:asciiTheme="majorBidi" w:hAnsiTheme="majorBidi" w:cstheme="majorBidi"/>
                <w:sz w:val="24"/>
                <w:szCs w:val="24"/>
              </w:rPr>
              <w:t>Min_samples_split</w:t>
            </w:r>
            <w:proofErr w:type="spellEnd"/>
            <w:r w:rsidRPr="00EF3466">
              <w:rPr>
                <w:rFonts w:asciiTheme="majorBidi" w:hAnsiTheme="majorBidi" w:cstheme="majorBidi"/>
                <w:sz w:val="24"/>
                <w:szCs w:val="24"/>
              </w:rPr>
              <w:t>=5</w:t>
            </w:r>
          </w:p>
        </w:tc>
        <w:tc>
          <w:tcPr>
            <w:tcW w:w="1518" w:type="dxa"/>
            <w:tcBorders>
              <w:top w:val="single" w:sz="4" w:space="0" w:color="000000"/>
              <w:left w:val="single" w:sz="4" w:space="0" w:color="000000"/>
              <w:bottom w:val="single" w:sz="4" w:space="0" w:color="000000"/>
              <w:right w:val="single" w:sz="4" w:space="0" w:color="auto"/>
            </w:tcBorders>
          </w:tcPr>
          <w:p w14:paraId="554E36E3" w14:textId="7B9125E3" w:rsidR="00C47A4A" w:rsidRPr="00EF3466" w:rsidRDefault="00EC2C5A" w:rsidP="00C47A4A">
            <w:pPr>
              <w:jc w:val="both"/>
              <w:rPr>
                <w:rFonts w:asciiTheme="majorBidi" w:hAnsiTheme="majorBidi" w:cstheme="majorBidi"/>
                <w:sz w:val="24"/>
                <w:szCs w:val="24"/>
              </w:rPr>
            </w:pPr>
            <w:r w:rsidRPr="00EF3466">
              <w:rPr>
                <w:rFonts w:asciiTheme="majorBidi" w:hAnsiTheme="majorBidi" w:cstheme="majorBidi"/>
                <w:sz w:val="24"/>
                <w:szCs w:val="24"/>
              </w:rPr>
              <w:t>1</w:t>
            </w:r>
            <w:r w:rsidR="00942260" w:rsidRPr="00EF3466">
              <w:rPr>
                <w:rFonts w:asciiTheme="majorBidi" w:hAnsiTheme="majorBidi" w:cstheme="majorBidi"/>
                <w:sz w:val="24"/>
                <w:szCs w:val="24"/>
              </w:rPr>
              <w:t>.0000</w:t>
            </w:r>
          </w:p>
        </w:tc>
        <w:tc>
          <w:tcPr>
            <w:tcW w:w="1518" w:type="dxa"/>
            <w:tcBorders>
              <w:top w:val="single" w:sz="4" w:space="0" w:color="000000"/>
              <w:left w:val="single" w:sz="4" w:space="0" w:color="auto"/>
              <w:bottom w:val="single" w:sz="4" w:space="0" w:color="000000"/>
              <w:right w:val="single" w:sz="4" w:space="0" w:color="000000"/>
            </w:tcBorders>
          </w:tcPr>
          <w:p w14:paraId="349C91F6" w14:textId="09F93127" w:rsidR="00C47A4A" w:rsidRPr="00EF3466" w:rsidRDefault="00EC2C5A" w:rsidP="00EC2C5A">
            <w:pPr>
              <w:jc w:val="both"/>
              <w:rPr>
                <w:rFonts w:asciiTheme="majorBidi" w:hAnsiTheme="majorBidi" w:cstheme="majorBidi"/>
                <w:sz w:val="24"/>
                <w:szCs w:val="24"/>
              </w:rPr>
            </w:pPr>
            <w:r w:rsidRPr="00EF3466">
              <w:rPr>
                <w:rFonts w:asciiTheme="majorBidi" w:hAnsiTheme="majorBidi" w:cstheme="majorBidi"/>
                <w:sz w:val="24"/>
                <w:szCs w:val="24"/>
              </w:rPr>
              <w:t>0.7882</w:t>
            </w:r>
          </w:p>
        </w:tc>
      </w:tr>
      <w:tr w:rsidR="00C47A4A" w:rsidRPr="00EF3466" w14:paraId="17EF62AC" w14:textId="77777777" w:rsidTr="00793F79">
        <w:tc>
          <w:tcPr>
            <w:tcW w:w="3307" w:type="dxa"/>
            <w:tcBorders>
              <w:top w:val="single" w:sz="4" w:space="0" w:color="000000"/>
              <w:left w:val="single" w:sz="4" w:space="0" w:color="000000"/>
              <w:bottom w:val="single" w:sz="4" w:space="0" w:color="000000"/>
              <w:right w:val="single" w:sz="4" w:space="0" w:color="000000"/>
            </w:tcBorders>
          </w:tcPr>
          <w:p w14:paraId="6E274684" w14:textId="0A0158A7" w:rsidR="00C47A4A" w:rsidRPr="00EF3466" w:rsidRDefault="00C47A4A" w:rsidP="00C47A4A">
            <w:pPr>
              <w:pStyle w:val="ListParagraph"/>
              <w:spacing w:after="0" w:line="240" w:lineRule="auto"/>
              <w:rPr>
                <w:rFonts w:asciiTheme="majorBidi" w:hAnsiTheme="majorBidi" w:cstheme="majorBidi"/>
                <w:sz w:val="24"/>
                <w:szCs w:val="24"/>
              </w:rPr>
            </w:pPr>
            <w:r w:rsidRPr="00EF3466">
              <w:rPr>
                <w:rFonts w:asciiTheme="majorBidi" w:hAnsiTheme="majorBidi" w:cstheme="majorBidi"/>
                <w:sz w:val="24"/>
                <w:szCs w:val="24"/>
              </w:rPr>
              <w:t>XGBoost</w:t>
            </w:r>
          </w:p>
        </w:tc>
        <w:tc>
          <w:tcPr>
            <w:tcW w:w="2892" w:type="dxa"/>
          </w:tcPr>
          <w:p w14:paraId="21E1C253" w14:textId="77777777" w:rsidR="00C47A4A" w:rsidRPr="00EF3466" w:rsidRDefault="00942260" w:rsidP="00C47A4A">
            <w:pPr>
              <w:rPr>
                <w:rFonts w:asciiTheme="majorBidi" w:hAnsiTheme="majorBidi" w:cstheme="majorBidi"/>
                <w:sz w:val="24"/>
                <w:szCs w:val="24"/>
              </w:rPr>
            </w:pPr>
            <w:proofErr w:type="spellStart"/>
            <w:r w:rsidRPr="00EF3466">
              <w:rPr>
                <w:rFonts w:asciiTheme="majorBidi" w:hAnsiTheme="majorBidi" w:cstheme="majorBidi"/>
                <w:sz w:val="24"/>
                <w:szCs w:val="24"/>
              </w:rPr>
              <w:t>N_esimators</w:t>
            </w:r>
            <w:proofErr w:type="spellEnd"/>
            <w:r w:rsidRPr="00EF3466">
              <w:rPr>
                <w:rFonts w:asciiTheme="majorBidi" w:hAnsiTheme="majorBidi" w:cstheme="majorBidi"/>
                <w:sz w:val="24"/>
                <w:szCs w:val="24"/>
              </w:rPr>
              <w:t>=100,</w:t>
            </w:r>
          </w:p>
          <w:p w14:paraId="6B50F711" w14:textId="77777777" w:rsidR="00942260" w:rsidRPr="00EF3466" w:rsidRDefault="00942260" w:rsidP="00C47A4A">
            <w:pPr>
              <w:rPr>
                <w:rFonts w:asciiTheme="majorBidi" w:hAnsiTheme="majorBidi" w:cstheme="majorBidi"/>
                <w:sz w:val="24"/>
                <w:szCs w:val="24"/>
              </w:rPr>
            </w:pPr>
            <w:proofErr w:type="spellStart"/>
            <w:r w:rsidRPr="00EF3466">
              <w:rPr>
                <w:rFonts w:asciiTheme="majorBidi" w:hAnsiTheme="majorBidi" w:cstheme="majorBidi"/>
                <w:sz w:val="24"/>
                <w:szCs w:val="24"/>
              </w:rPr>
              <w:t>Max_depth</w:t>
            </w:r>
            <w:proofErr w:type="spellEnd"/>
            <w:r w:rsidRPr="00EF3466">
              <w:rPr>
                <w:rFonts w:asciiTheme="majorBidi" w:hAnsiTheme="majorBidi" w:cstheme="majorBidi"/>
                <w:sz w:val="24"/>
                <w:szCs w:val="24"/>
              </w:rPr>
              <w:t>=5,</w:t>
            </w:r>
          </w:p>
          <w:p w14:paraId="23DE7276" w14:textId="77777777" w:rsidR="00942260" w:rsidRPr="00EF3466" w:rsidRDefault="00942260" w:rsidP="00C47A4A">
            <w:pPr>
              <w:rPr>
                <w:rFonts w:asciiTheme="majorBidi" w:hAnsiTheme="majorBidi" w:cstheme="majorBidi"/>
                <w:sz w:val="24"/>
                <w:szCs w:val="24"/>
              </w:rPr>
            </w:pPr>
            <w:proofErr w:type="spellStart"/>
            <w:r w:rsidRPr="00EF3466">
              <w:rPr>
                <w:rFonts w:asciiTheme="majorBidi" w:hAnsiTheme="majorBidi" w:cstheme="majorBidi"/>
                <w:sz w:val="24"/>
                <w:szCs w:val="24"/>
              </w:rPr>
              <w:t>Learning_rate</w:t>
            </w:r>
            <w:proofErr w:type="spellEnd"/>
            <w:r w:rsidRPr="00EF3466">
              <w:rPr>
                <w:rFonts w:asciiTheme="majorBidi" w:hAnsiTheme="majorBidi" w:cstheme="majorBidi"/>
                <w:sz w:val="24"/>
                <w:szCs w:val="24"/>
              </w:rPr>
              <w:t>=0.2,</w:t>
            </w:r>
          </w:p>
          <w:p w14:paraId="73C923DF" w14:textId="7A889217" w:rsidR="00942260" w:rsidRPr="00EF3466" w:rsidRDefault="00942260" w:rsidP="00C47A4A">
            <w:pPr>
              <w:rPr>
                <w:rFonts w:asciiTheme="majorBidi" w:hAnsiTheme="majorBidi" w:cstheme="majorBidi"/>
                <w:sz w:val="24"/>
                <w:szCs w:val="24"/>
              </w:rPr>
            </w:pPr>
            <w:r w:rsidRPr="00EF3466">
              <w:rPr>
                <w:rFonts w:asciiTheme="majorBidi" w:hAnsiTheme="majorBidi" w:cstheme="majorBidi"/>
                <w:sz w:val="24"/>
                <w:szCs w:val="24"/>
              </w:rPr>
              <w:t>Subsample=0.8</w:t>
            </w:r>
          </w:p>
        </w:tc>
        <w:tc>
          <w:tcPr>
            <w:tcW w:w="1518" w:type="dxa"/>
            <w:tcBorders>
              <w:top w:val="single" w:sz="4" w:space="0" w:color="000000"/>
              <w:left w:val="single" w:sz="4" w:space="0" w:color="000000"/>
              <w:bottom w:val="single" w:sz="4" w:space="0" w:color="000000"/>
              <w:right w:val="single" w:sz="4" w:space="0" w:color="auto"/>
            </w:tcBorders>
          </w:tcPr>
          <w:p w14:paraId="06720DD6" w14:textId="7C32F1EA" w:rsidR="00C47A4A" w:rsidRPr="00EF3466" w:rsidRDefault="00EC2C5A" w:rsidP="00C47A4A">
            <w:pPr>
              <w:rPr>
                <w:rFonts w:asciiTheme="majorBidi" w:hAnsiTheme="majorBidi" w:cstheme="majorBidi"/>
                <w:sz w:val="24"/>
                <w:szCs w:val="24"/>
              </w:rPr>
            </w:pPr>
            <w:r w:rsidRPr="00EF3466">
              <w:rPr>
                <w:rFonts w:asciiTheme="majorBidi" w:hAnsiTheme="majorBidi" w:cstheme="majorBidi"/>
                <w:sz w:val="24"/>
                <w:szCs w:val="24"/>
              </w:rPr>
              <w:t>1</w:t>
            </w:r>
            <w:r w:rsidR="00942260" w:rsidRPr="00EF3466">
              <w:rPr>
                <w:rFonts w:asciiTheme="majorBidi" w:hAnsiTheme="majorBidi" w:cstheme="majorBidi"/>
                <w:sz w:val="24"/>
                <w:szCs w:val="24"/>
              </w:rPr>
              <w:t>.0000</w:t>
            </w:r>
          </w:p>
        </w:tc>
        <w:tc>
          <w:tcPr>
            <w:tcW w:w="1518" w:type="dxa"/>
            <w:tcBorders>
              <w:top w:val="single" w:sz="4" w:space="0" w:color="000000"/>
              <w:left w:val="single" w:sz="4" w:space="0" w:color="auto"/>
              <w:bottom w:val="single" w:sz="4" w:space="0" w:color="000000"/>
              <w:right w:val="single" w:sz="4" w:space="0" w:color="000000"/>
            </w:tcBorders>
          </w:tcPr>
          <w:p w14:paraId="60898CE7" w14:textId="72C4DB5B" w:rsidR="00C47A4A" w:rsidRPr="00EF3466" w:rsidRDefault="00EC2C5A" w:rsidP="00EC2C5A">
            <w:pPr>
              <w:rPr>
                <w:rFonts w:asciiTheme="majorBidi" w:hAnsiTheme="majorBidi" w:cstheme="majorBidi"/>
                <w:sz w:val="24"/>
                <w:szCs w:val="24"/>
              </w:rPr>
            </w:pPr>
            <w:r w:rsidRPr="00EF3466">
              <w:rPr>
                <w:rFonts w:asciiTheme="majorBidi" w:hAnsiTheme="majorBidi" w:cstheme="majorBidi"/>
                <w:sz w:val="24"/>
                <w:szCs w:val="24"/>
              </w:rPr>
              <w:t>0.7765</w:t>
            </w:r>
          </w:p>
        </w:tc>
      </w:tr>
    </w:tbl>
    <w:p w14:paraId="159C338A" w14:textId="77777777" w:rsidR="00D71BCE" w:rsidRPr="00EF3466" w:rsidRDefault="00D71BCE" w:rsidP="008E5C55">
      <w:pPr>
        <w:jc w:val="both"/>
        <w:rPr>
          <w:rFonts w:asciiTheme="majorBidi" w:hAnsiTheme="majorBidi" w:cstheme="majorBidi"/>
          <w:sz w:val="24"/>
          <w:szCs w:val="24"/>
        </w:rPr>
      </w:pPr>
    </w:p>
    <w:p w14:paraId="0849291D" w14:textId="77777777" w:rsidR="00D71BCE" w:rsidRPr="00EF3466" w:rsidRDefault="00D71BCE" w:rsidP="008E5C55">
      <w:pPr>
        <w:jc w:val="both"/>
        <w:rPr>
          <w:rFonts w:asciiTheme="majorBidi" w:hAnsiTheme="majorBidi" w:cstheme="majorBidi"/>
          <w:sz w:val="24"/>
          <w:szCs w:val="24"/>
        </w:rPr>
      </w:pPr>
    </w:p>
    <w:p w14:paraId="1626D5F6" w14:textId="77777777" w:rsidR="00D71BCE" w:rsidRPr="00EF3466" w:rsidRDefault="00D71BCE" w:rsidP="008E5C55">
      <w:pPr>
        <w:jc w:val="both"/>
        <w:rPr>
          <w:rFonts w:asciiTheme="majorBidi" w:hAnsiTheme="majorBidi" w:cstheme="majorBidi"/>
          <w:sz w:val="24"/>
          <w:szCs w:val="24"/>
        </w:rPr>
      </w:pPr>
    </w:p>
    <w:p w14:paraId="51B18420" w14:textId="77777777" w:rsidR="00D71BCE" w:rsidRPr="00EF3466" w:rsidRDefault="00D71BCE" w:rsidP="008E5C55">
      <w:pPr>
        <w:jc w:val="both"/>
        <w:rPr>
          <w:rFonts w:asciiTheme="majorBidi" w:hAnsiTheme="majorBidi" w:cstheme="majorBidi"/>
          <w:sz w:val="24"/>
          <w:szCs w:val="24"/>
        </w:rPr>
      </w:pPr>
    </w:p>
    <w:p w14:paraId="3CA3C9DF" w14:textId="77777777" w:rsidR="00D71BCE" w:rsidRPr="00EF3466" w:rsidRDefault="00D71BCE" w:rsidP="008E5C55">
      <w:pPr>
        <w:jc w:val="both"/>
        <w:rPr>
          <w:rFonts w:asciiTheme="majorBidi" w:hAnsiTheme="majorBidi" w:cstheme="majorBidi"/>
          <w:sz w:val="24"/>
          <w:szCs w:val="24"/>
        </w:rPr>
      </w:pPr>
    </w:p>
    <w:p w14:paraId="55B65D06" w14:textId="77777777" w:rsidR="00D71BCE" w:rsidRPr="00EF3466" w:rsidRDefault="00D71BCE" w:rsidP="008E5C55">
      <w:pPr>
        <w:jc w:val="both"/>
        <w:rPr>
          <w:rFonts w:asciiTheme="majorBidi" w:hAnsiTheme="majorBidi" w:cstheme="majorBidi"/>
          <w:sz w:val="24"/>
          <w:szCs w:val="24"/>
        </w:rPr>
      </w:pPr>
    </w:p>
    <w:p w14:paraId="566E5E51" w14:textId="77777777" w:rsidR="00942260" w:rsidRPr="00EF3466" w:rsidRDefault="00942260" w:rsidP="008E5C55">
      <w:pPr>
        <w:jc w:val="both"/>
        <w:rPr>
          <w:rFonts w:asciiTheme="majorBidi" w:hAnsiTheme="majorBidi" w:cstheme="majorBidi"/>
          <w:sz w:val="24"/>
          <w:szCs w:val="24"/>
        </w:rPr>
      </w:pPr>
    </w:p>
    <w:p w14:paraId="2672AF16" w14:textId="77777777" w:rsidR="00942260" w:rsidRPr="00EF3466" w:rsidRDefault="00942260" w:rsidP="008E5C55">
      <w:pPr>
        <w:jc w:val="both"/>
        <w:rPr>
          <w:rFonts w:asciiTheme="majorBidi" w:hAnsiTheme="majorBidi" w:cstheme="majorBidi"/>
          <w:sz w:val="24"/>
          <w:szCs w:val="24"/>
        </w:rPr>
      </w:pPr>
    </w:p>
    <w:p w14:paraId="1A095091" w14:textId="77777777" w:rsidR="00173C98" w:rsidRPr="00EF3466" w:rsidRDefault="00173C98" w:rsidP="008E5C55">
      <w:pPr>
        <w:jc w:val="both"/>
        <w:rPr>
          <w:rFonts w:asciiTheme="majorBidi" w:hAnsiTheme="majorBidi" w:cstheme="majorBidi"/>
          <w:sz w:val="24"/>
          <w:szCs w:val="24"/>
        </w:rPr>
      </w:pPr>
    </w:p>
    <w:p w14:paraId="138218C4" w14:textId="77777777" w:rsidR="00173C98" w:rsidRPr="00EF3466" w:rsidRDefault="00173C98" w:rsidP="008E5C55">
      <w:pPr>
        <w:jc w:val="both"/>
        <w:rPr>
          <w:rFonts w:asciiTheme="majorBidi" w:hAnsiTheme="majorBidi" w:cstheme="majorBidi"/>
          <w:sz w:val="24"/>
          <w:szCs w:val="24"/>
        </w:rPr>
      </w:pPr>
    </w:p>
    <w:p w14:paraId="7F486C3D" w14:textId="77777777" w:rsidR="00173C98" w:rsidRPr="00EF3466" w:rsidRDefault="00173C98" w:rsidP="008E5C55">
      <w:pPr>
        <w:jc w:val="both"/>
        <w:rPr>
          <w:rFonts w:asciiTheme="majorBidi" w:hAnsiTheme="majorBidi" w:cstheme="majorBidi"/>
          <w:sz w:val="24"/>
          <w:szCs w:val="24"/>
        </w:rPr>
      </w:pPr>
    </w:p>
    <w:p w14:paraId="3647B63C" w14:textId="77777777" w:rsidR="00173C98" w:rsidRPr="00EF3466" w:rsidRDefault="00173C98" w:rsidP="008E5C55">
      <w:pPr>
        <w:jc w:val="both"/>
        <w:rPr>
          <w:rFonts w:asciiTheme="majorBidi" w:hAnsiTheme="majorBidi" w:cstheme="majorBidi"/>
          <w:sz w:val="24"/>
          <w:szCs w:val="24"/>
        </w:rPr>
      </w:pPr>
    </w:p>
    <w:p w14:paraId="40FA7E3C" w14:textId="77777777" w:rsidR="00942260" w:rsidRPr="00EF3466" w:rsidRDefault="00942260" w:rsidP="008E5C55">
      <w:pPr>
        <w:jc w:val="both"/>
        <w:rPr>
          <w:rFonts w:asciiTheme="majorBidi" w:hAnsiTheme="majorBidi" w:cstheme="majorBidi"/>
          <w:sz w:val="24"/>
          <w:szCs w:val="24"/>
        </w:rPr>
      </w:pPr>
    </w:p>
    <w:p w14:paraId="359F888C" w14:textId="1AB0DBCF" w:rsidR="008E5C55" w:rsidRPr="003F23DB" w:rsidRDefault="008E5C55" w:rsidP="008E5C55">
      <w:pPr>
        <w:pStyle w:val="Heading1"/>
        <w:rPr>
          <w:rFonts w:asciiTheme="majorBidi" w:hAnsiTheme="majorBidi"/>
          <w:b/>
          <w:bCs/>
          <w:sz w:val="24"/>
          <w:szCs w:val="24"/>
        </w:rPr>
      </w:pPr>
      <w:r w:rsidRPr="003F23DB">
        <w:rPr>
          <w:rFonts w:asciiTheme="majorBidi" w:hAnsiTheme="majorBidi"/>
          <w:b/>
          <w:bCs/>
          <w:sz w:val="24"/>
          <w:szCs w:val="24"/>
          <w:lang w:val="en-US"/>
        </w:rPr>
        <w:lastRenderedPageBreak/>
        <w:t>Model Testing and Evaluation (Q3)</w:t>
      </w:r>
    </w:p>
    <w:p w14:paraId="5663CEC2" w14:textId="6762637D" w:rsidR="008E5C55" w:rsidRPr="00EF3466" w:rsidRDefault="008E5C55" w:rsidP="008E5C55">
      <w:pPr>
        <w:jc w:val="both"/>
        <w:rPr>
          <w:rFonts w:asciiTheme="majorBidi" w:hAnsiTheme="majorBidi" w:cstheme="majorBidi"/>
          <w:sz w:val="24"/>
          <w:szCs w:val="24"/>
        </w:rPr>
      </w:pPr>
    </w:p>
    <w:p w14:paraId="005AA431" w14:textId="77777777" w:rsidR="00D71BCE" w:rsidRPr="00EF3466" w:rsidRDefault="00D71BCE" w:rsidP="00D71BCE">
      <w:pPr>
        <w:rPr>
          <w:rFonts w:asciiTheme="majorBidi" w:hAnsiTheme="majorBidi" w:cstheme="majorBidi"/>
          <w:sz w:val="24"/>
          <w:szCs w:val="24"/>
        </w:rPr>
      </w:pPr>
      <w:r w:rsidRPr="00EF3466">
        <w:rPr>
          <w:rFonts w:asciiTheme="majorBidi" w:hAnsiTheme="majorBidi" w:cstheme="majorBidi"/>
          <w:sz w:val="24"/>
          <w:szCs w:val="24"/>
        </w:rPr>
        <w:t xml:space="preserve">Table 3: Summary of the test results. </w:t>
      </w:r>
    </w:p>
    <w:tbl>
      <w:tblPr>
        <w:tblW w:w="924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01"/>
        <w:gridCol w:w="2245"/>
        <w:gridCol w:w="1332"/>
        <w:gridCol w:w="1341"/>
        <w:gridCol w:w="1027"/>
        <w:gridCol w:w="996"/>
      </w:tblGrid>
      <w:tr w:rsidR="00D71BCE" w:rsidRPr="00EF3466" w14:paraId="2084007D" w14:textId="77777777" w:rsidTr="00D71BCE">
        <w:trPr>
          <w:trHeight w:val="602"/>
        </w:trPr>
        <w:tc>
          <w:tcPr>
            <w:tcW w:w="2407"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hideMark/>
          </w:tcPr>
          <w:p w14:paraId="30598979" w14:textId="77777777" w:rsidR="00D71BCE" w:rsidRPr="00EF3466" w:rsidRDefault="00D71BCE" w:rsidP="00793F79">
            <w:pPr>
              <w:jc w:val="center"/>
              <w:rPr>
                <w:rFonts w:asciiTheme="majorBidi" w:hAnsiTheme="majorBidi" w:cstheme="majorBidi"/>
                <w:sz w:val="24"/>
                <w:szCs w:val="24"/>
              </w:rPr>
            </w:pPr>
            <w:r w:rsidRPr="00EF3466">
              <w:rPr>
                <w:rFonts w:asciiTheme="majorBidi" w:hAnsiTheme="majorBidi" w:cstheme="majorBidi"/>
                <w:sz w:val="24"/>
                <w:szCs w:val="24"/>
              </w:rPr>
              <w:t>Algorithm</w:t>
            </w:r>
          </w:p>
        </w:tc>
        <w:tc>
          <w:tcPr>
            <w:tcW w:w="2088" w:type="dxa"/>
            <w:shd w:val="clear" w:color="auto" w:fill="8EAADB" w:themeFill="accent1" w:themeFillTint="99"/>
          </w:tcPr>
          <w:p w14:paraId="75FBBE19" w14:textId="77777777" w:rsidR="00D71BCE" w:rsidRPr="00EF3466" w:rsidRDefault="00D71BCE" w:rsidP="00793F79">
            <w:pPr>
              <w:jc w:val="center"/>
              <w:rPr>
                <w:rFonts w:asciiTheme="majorBidi" w:hAnsiTheme="majorBidi" w:cstheme="majorBidi"/>
                <w:sz w:val="24"/>
                <w:szCs w:val="24"/>
              </w:rPr>
            </w:pPr>
            <w:r w:rsidRPr="00EF3466">
              <w:rPr>
                <w:rFonts w:asciiTheme="majorBidi" w:hAnsiTheme="majorBidi" w:cstheme="majorBidi"/>
                <w:sz w:val="24"/>
                <w:szCs w:val="24"/>
              </w:rPr>
              <w:t xml:space="preserve">Best combination of </w:t>
            </w:r>
            <w:proofErr w:type="spellStart"/>
            <w:r w:rsidRPr="00EF3466">
              <w:rPr>
                <w:rFonts w:asciiTheme="majorBidi" w:hAnsiTheme="majorBidi" w:cstheme="majorBidi"/>
                <w:sz w:val="24"/>
                <w:szCs w:val="24"/>
              </w:rPr>
              <w:t>hyperparams</w:t>
            </w:r>
            <w:proofErr w:type="spellEnd"/>
          </w:p>
        </w:tc>
        <w:tc>
          <w:tcPr>
            <w:tcW w:w="1393" w:type="dxa"/>
            <w:tcBorders>
              <w:top w:val="single" w:sz="4" w:space="0" w:color="000000"/>
              <w:left w:val="single" w:sz="4" w:space="0" w:color="000000"/>
              <w:bottom w:val="single" w:sz="4" w:space="0" w:color="000000"/>
              <w:right w:val="single" w:sz="4" w:space="0" w:color="auto"/>
            </w:tcBorders>
            <w:shd w:val="clear" w:color="auto" w:fill="8EAADB" w:themeFill="accent1" w:themeFillTint="99"/>
            <w:hideMark/>
          </w:tcPr>
          <w:p w14:paraId="55B8B6D2" w14:textId="77777777" w:rsidR="00D71BCE" w:rsidRPr="00EF3466" w:rsidRDefault="00D71BCE" w:rsidP="00793F79">
            <w:pPr>
              <w:jc w:val="center"/>
              <w:rPr>
                <w:rFonts w:asciiTheme="majorBidi" w:hAnsiTheme="majorBidi" w:cstheme="majorBidi"/>
                <w:sz w:val="24"/>
                <w:szCs w:val="24"/>
              </w:rPr>
            </w:pPr>
            <w:r w:rsidRPr="00EF3466">
              <w:rPr>
                <w:rFonts w:asciiTheme="majorBidi" w:hAnsiTheme="majorBidi" w:cstheme="majorBidi"/>
                <w:sz w:val="24"/>
                <w:szCs w:val="24"/>
              </w:rPr>
              <w:t>Test accuracy</w:t>
            </w:r>
          </w:p>
        </w:tc>
        <w:tc>
          <w:tcPr>
            <w:tcW w:w="1398" w:type="dxa"/>
            <w:tcBorders>
              <w:top w:val="single" w:sz="4" w:space="0" w:color="000000"/>
              <w:left w:val="single" w:sz="4" w:space="0" w:color="auto"/>
              <w:bottom w:val="single" w:sz="4" w:space="0" w:color="000000"/>
              <w:right w:val="single" w:sz="4" w:space="0" w:color="000000"/>
            </w:tcBorders>
            <w:shd w:val="clear" w:color="auto" w:fill="8EAADB" w:themeFill="accent1" w:themeFillTint="99"/>
          </w:tcPr>
          <w:p w14:paraId="2A4A8C4E" w14:textId="77777777" w:rsidR="00D71BCE" w:rsidRPr="00EF3466" w:rsidRDefault="00D71BCE" w:rsidP="00793F79">
            <w:pPr>
              <w:rPr>
                <w:rFonts w:asciiTheme="majorBidi" w:hAnsiTheme="majorBidi" w:cstheme="majorBidi"/>
                <w:sz w:val="24"/>
                <w:szCs w:val="24"/>
              </w:rPr>
            </w:pPr>
            <w:r w:rsidRPr="00EF3466">
              <w:rPr>
                <w:rFonts w:asciiTheme="majorBidi" w:hAnsiTheme="majorBidi" w:cstheme="majorBidi"/>
                <w:sz w:val="24"/>
                <w:szCs w:val="24"/>
              </w:rPr>
              <w:t xml:space="preserve">Test precision </w:t>
            </w:r>
          </w:p>
        </w:tc>
        <w:tc>
          <w:tcPr>
            <w:tcW w:w="1062" w:type="dxa"/>
            <w:shd w:val="clear" w:color="auto" w:fill="8EAADB" w:themeFill="accent1" w:themeFillTint="99"/>
          </w:tcPr>
          <w:p w14:paraId="08F5430A" w14:textId="77777777" w:rsidR="00D71BCE" w:rsidRPr="00EF3466" w:rsidRDefault="00D71BCE" w:rsidP="00793F79">
            <w:pPr>
              <w:jc w:val="center"/>
              <w:rPr>
                <w:rFonts w:asciiTheme="majorBidi" w:hAnsiTheme="majorBidi" w:cstheme="majorBidi"/>
                <w:sz w:val="24"/>
                <w:szCs w:val="24"/>
              </w:rPr>
            </w:pPr>
            <w:r w:rsidRPr="00EF3466">
              <w:rPr>
                <w:rFonts w:asciiTheme="majorBidi" w:hAnsiTheme="majorBidi" w:cstheme="majorBidi"/>
                <w:sz w:val="24"/>
                <w:szCs w:val="24"/>
              </w:rPr>
              <w:t>Test recall</w:t>
            </w:r>
          </w:p>
        </w:tc>
        <w:tc>
          <w:tcPr>
            <w:tcW w:w="894" w:type="dxa"/>
            <w:shd w:val="clear" w:color="auto" w:fill="8EAADB" w:themeFill="accent1" w:themeFillTint="99"/>
          </w:tcPr>
          <w:p w14:paraId="44197AAC" w14:textId="6EA53F76" w:rsidR="00D71BCE" w:rsidRPr="00EF3466" w:rsidRDefault="00942260" w:rsidP="00793F79">
            <w:pPr>
              <w:jc w:val="center"/>
              <w:rPr>
                <w:rFonts w:asciiTheme="majorBidi" w:hAnsiTheme="majorBidi" w:cstheme="majorBidi"/>
                <w:sz w:val="24"/>
                <w:szCs w:val="24"/>
              </w:rPr>
            </w:pPr>
            <w:r w:rsidRPr="00EF3466">
              <w:rPr>
                <w:rFonts w:asciiTheme="majorBidi" w:hAnsiTheme="majorBidi" w:cstheme="majorBidi"/>
                <w:sz w:val="24"/>
                <w:szCs w:val="24"/>
              </w:rPr>
              <w:t>Test f1-score</w:t>
            </w:r>
          </w:p>
        </w:tc>
      </w:tr>
      <w:tr w:rsidR="00942260" w:rsidRPr="00EF3466" w14:paraId="102183EF" w14:textId="77777777" w:rsidTr="00793F79">
        <w:tc>
          <w:tcPr>
            <w:tcW w:w="2407" w:type="dxa"/>
            <w:tcBorders>
              <w:top w:val="single" w:sz="4" w:space="0" w:color="000000"/>
              <w:left w:val="single" w:sz="4" w:space="0" w:color="000000"/>
              <w:bottom w:val="single" w:sz="4" w:space="0" w:color="000000"/>
              <w:right w:val="single" w:sz="4" w:space="0" w:color="000000"/>
            </w:tcBorders>
          </w:tcPr>
          <w:p w14:paraId="03137363" w14:textId="0DE1067C" w:rsidR="00942260" w:rsidRPr="00EF3466" w:rsidRDefault="00942260" w:rsidP="00942260">
            <w:pPr>
              <w:spacing w:after="0" w:line="240" w:lineRule="auto"/>
              <w:ind w:left="360"/>
              <w:jc w:val="center"/>
              <w:rPr>
                <w:rFonts w:asciiTheme="majorBidi" w:hAnsiTheme="majorBidi" w:cstheme="majorBidi"/>
                <w:sz w:val="24"/>
                <w:szCs w:val="24"/>
              </w:rPr>
            </w:pPr>
            <w:r w:rsidRPr="00EF3466">
              <w:rPr>
                <w:rFonts w:asciiTheme="majorBidi" w:hAnsiTheme="majorBidi" w:cstheme="majorBidi"/>
                <w:sz w:val="24"/>
                <w:szCs w:val="24"/>
              </w:rPr>
              <w:t>Logistic Regression</w:t>
            </w:r>
          </w:p>
        </w:tc>
        <w:tc>
          <w:tcPr>
            <w:tcW w:w="2088" w:type="dxa"/>
          </w:tcPr>
          <w:p w14:paraId="1C3E4461" w14:textId="70E74DED" w:rsidR="00942260" w:rsidRPr="00EF3466" w:rsidRDefault="00942260" w:rsidP="00942260">
            <w:pPr>
              <w:rPr>
                <w:rFonts w:asciiTheme="majorBidi" w:hAnsiTheme="majorBidi" w:cstheme="majorBidi"/>
                <w:sz w:val="24"/>
                <w:szCs w:val="24"/>
              </w:rPr>
            </w:pPr>
            <w:r w:rsidRPr="00EF3466">
              <w:rPr>
                <w:rFonts w:asciiTheme="majorBidi" w:hAnsiTheme="majorBidi" w:cstheme="majorBidi"/>
                <w:sz w:val="24"/>
                <w:szCs w:val="24"/>
              </w:rPr>
              <w:t>C=0.1, penalty=L2</w:t>
            </w:r>
          </w:p>
        </w:tc>
        <w:tc>
          <w:tcPr>
            <w:tcW w:w="1393" w:type="dxa"/>
            <w:tcBorders>
              <w:top w:val="single" w:sz="4" w:space="0" w:color="000000"/>
              <w:left w:val="single" w:sz="4" w:space="0" w:color="000000"/>
              <w:bottom w:val="single" w:sz="4" w:space="0" w:color="000000"/>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942260" w:rsidRPr="00EF3466" w14:paraId="5C0770E9" w14:textId="77777777" w:rsidTr="000B0013">
              <w:trPr>
                <w:tblCellSpacing w:w="15" w:type="dxa"/>
              </w:trPr>
              <w:tc>
                <w:tcPr>
                  <w:tcW w:w="0" w:type="auto"/>
                  <w:vAlign w:val="center"/>
                  <w:hideMark/>
                </w:tcPr>
                <w:p w14:paraId="347DE002" w14:textId="77777777" w:rsidR="00942260" w:rsidRPr="00EF3466" w:rsidRDefault="00942260" w:rsidP="00942260">
                  <w:pPr>
                    <w:rPr>
                      <w:rFonts w:asciiTheme="majorBidi" w:hAnsiTheme="majorBidi" w:cstheme="majorBidi"/>
                      <w:sz w:val="24"/>
                      <w:szCs w:val="24"/>
                    </w:rPr>
                  </w:pPr>
                  <w:r w:rsidRPr="00EF3466">
                    <w:rPr>
                      <w:rStyle w:val="Strong"/>
                      <w:rFonts w:asciiTheme="majorBidi" w:hAnsiTheme="majorBidi" w:cstheme="majorBidi"/>
                      <w:b w:val="0"/>
                      <w:bCs w:val="0"/>
                      <w:sz w:val="24"/>
                      <w:szCs w:val="24"/>
                    </w:rPr>
                    <w:t>0.7656</w:t>
                  </w:r>
                </w:p>
              </w:tc>
            </w:tr>
          </w:tbl>
          <w:p w14:paraId="1BD2058D" w14:textId="77777777" w:rsidR="00942260" w:rsidRPr="00EF3466" w:rsidRDefault="00942260" w:rsidP="00942260">
            <w:pPr>
              <w:rPr>
                <w:rFonts w:asciiTheme="majorBidi" w:hAnsiTheme="majorBidi" w:cstheme="majorBidi"/>
                <w:sz w:val="24"/>
                <w:szCs w:val="24"/>
              </w:rPr>
            </w:pPr>
          </w:p>
        </w:tc>
        <w:tc>
          <w:tcPr>
            <w:tcW w:w="1398" w:type="dxa"/>
            <w:tcBorders>
              <w:top w:val="single" w:sz="4" w:space="0" w:color="000000"/>
              <w:left w:val="single" w:sz="4" w:space="0" w:color="auto"/>
              <w:bottom w:val="single" w:sz="4" w:space="0" w:color="000000"/>
              <w:right w:val="single" w:sz="4" w:space="0" w:color="000000"/>
            </w:tcBorders>
          </w:tcPr>
          <w:p w14:paraId="632BA133" w14:textId="32C69A69" w:rsidR="00942260" w:rsidRPr="00EF3466" w:rsidRDefault="00942260" w:rsidP="00942260">
            <w:pPr>
              <w:rPr>
                <w:rFonts w:asciiTheme="majorBidi" w:hAnsiTheme="majorBidi" w:cstheme="majorBidi"/>
                <w:sz w:val="24"/>
                <w:szCs w:val="24"/>
              </w:rPr>
            </w:pPr>
            <w:r w:rsidRPr="00EF3466">
              <w:rPr>
                <w:rFonts w:asciiTheme="majorBidi" w:hAnsiTheme="majorBidi" w:cstheme="majorBidi"/>
                <w:sz w:val="24"/>
                <w:szCs w:val="24"/>
              </w:rPr>
              <w:t>0.7857</w:t>
            </w:r>
          </w:p>
        </w:tc>
        <w:tc>
          <w:tcPr>
            <w:tcW w:w="1062" w:type="dxa"/>
          </w:tcPr>
          <w:p w14:paraId="1BD41D76" w14:textId="4531696B" w:rsidR="00942260" w:rsidRPr="00EF3466" w:rsidRDefault="00942260" w:rsidP="00942260">
            <w:pPr>
              <w:rPr>
                <w:rFonts w:asciiTheme="majorBidi" w:hAnsiTheme="majorBidi" w:cstheme="majorBidi"/>
                <w:sz w:val="24"/>
                <w:szCs w:val="24"/>
              </w:rPr>
            </w:pPr>
            <w:r w:rsidRPr="00EF3466">
              <w:rPr>
                <w:rFonts w:asciiTheme="majorBidi" w:hAnsiTheme="majorBidi" w:cstheme="majorBidi"/>
                <w:sz w:val="24"/>
                <w:szCs w:val="24"/>
              </w:rPr>
              <w:t>0.7087</w:t>
            </w:r>
          </w:p>
        </w:tc>
        <w:tc>
          <w:tcPr>
            <w:tcW w:w="894" w:type="dxa"/>
          </w:tcPr>
          <w:p w14:paraId="337AFBFA" w14:textId="069F74D1" w:rsidR="00942260" w:rsidRPr="00EF3466" w:rsidRDefault="00942260" w:rsidP="00942260">
            <w:pPr>
              <w:rPr>
                <w:rFonts w:asciiTheme="majorBidi" w:hAnsiTheme="majorBidi" w:cstheme="majorBidi"/>
                <w:sz w:val="24"/>
                <w:szCs w:val="24"/>
              </w:rPr>
            </w:pPr>
            <w:r w:rsidRPr="00EF3466">
              <w:rPr>
                <w:rFonts w:asciiTheme="majorBidi" w:hAnsiTheme="majorBidi" w:cstheme="majorBidi"/>
                <w:sz w:val="24"/>
                <w:szCs w:val="24"/>
              </w:rPr>
              <w:t>0.7458</w:t>
            </w:r>
          </w:p>
        </w:tc>
      </w:tr>
      <w:tr w:rsidR="00C47A4A" w:rsidRPr="00EF3466" w14:paraId="2C53FCA0" w14:textId="77777777" w:rsidTr="00A071C3">
        <w:tc>
          <w:tcPr>
            <w:tcW w:w="2407" w:type="dxa"/>
            <w:tcBorders>
              <w:top w:val="single" w:sz="4" w:space="0" w:color="000000"/>
              <w:left w:val="single" w:sz="4" w:space="0" w:color="000000"/>
              <w:bottom w:val="single" w:sz="4" w:space="0" w:color="000000"/>
              <w:right w:val="single" w:sz="4" w:space="0" w:color="000000"/>
            </w:tcBorders>
            <w:vAlign w:val="center"/>
          </w:tcPr>
          <w:p w14:paraId="70CF20B1" w14:textId="0CC2880F" w:rsidR="00C47A4A" w:rsidRPr="00EF3466" w:rsidRDefault="00C47A4A" w:rsidP="00C47A4A">
            <w:pPr>
              <w:pStyle w:val="ListParagraph"/>
              <w:spacing w:after="0" w:line="240" w:lineRule="auto"/>
              <w:rPr>
                <w:rFonts w:asciiTheme="majorBidi" w:hAnsiTheme="majorBidi" w:cstheme="majorBidi"/>
                <w:sz w:val="24"/>
                <w:szCs w:val="24"/>
              </w:rPr>
            </w:pPr>
            <w:r w:rsidRPr="00EF3466">
              <w:rPr>
                <w:rFonts w:asciiTheme="majorBidi" w:hAnsiTheme="majorBidi" w:cstheme="majorBidi"/>
                <w:sz w:val="24"/>
                <w:szCs w:val="24"/>
              </w:rPr>
              <w:t>Decision Tree</w:t>
            </w:r>
          </w:p>
        </w:tc>
        <w:tc>
          <w:tcPr>
            <w:tcW w:w="2088" w:type="dxa"/>
          </w:tcPr>
          <w:p w14:paraId="0A265493" w14:textId="77777777" w:rsidR="00C47A4A" w:rsidRPr="00EF3466" w:rsidRDefault="00942260" w:rsidP="00C47A4A">
            <w:pPr>
              <w:rPr>
                <w:rFonts w:asciiTheme="majorBidi" w:hAnsiTheme="majorBidi" w:cstheme="majorBidi"/>
                <w:sz w:val="24"/>
                <w:szCs w:val="24"/>
              </w:rPr>
            </w:pPr>
            <w:proofErr w:type="spellStart"/>
            <w:r w:rsidRPr="00EF3466">
              <w:rPr>
                <w:rFonts w:asciiTheme="majorBidi" w:hAnsiTheme="majorBidi" w:cstheme="majorBidi"/>
                <w:sz w:val="24"/>
                <w:szCs w:val="24"/>
              </w:rPr>
              <w:t>Max_depth</w:t>
            </w:r>
            <w:proofErr w:type="spellEnd"/>
            <w:r w:rsidRPr="00EF3466">
              <w:rPr>
                <w:rFonts w:asciiTheme="majorBidi" w:hAnsiTheme="majorBidi" w:cstheme="majorBidi"/>
                <w:sz w:val="24"/>
                <w:szCs w:val="24"/>
              </w:rPr>
              <w:t>=3,</w:t>
            </w:r>
          </w:p>
          <w:p w14:paraId="55262155" w14:textId="5F8494AC" w:rsidR="00942260" w:rsidRPr="00EF3466" w:rsidRDefault="00942260" w:rsidP="00C47A4A">
            <w:pPr>
              <w:rPr>
                <w:rFonts w:asciiTheme="majorBidi" w:hAnsiTheme="majorBidi" w:cstheme="majorBidi"/>
                <w:sz w:val="24"/>
                <w:szCs w:val="24"/>
              </w:rPr>
            </w:pPr>
            <w:proofErr w:type="spellStart"/>
            <w:r w:rsidRPr="00EF3466">
              <w:rPr>
                <w:rFonts w:asciiTheme="majorBidi" w:hAnsiTheme="majorBidi" w:cstheme="majorBidi"/>
                <w:sz w:val="24"/>
                <w:szCs w:val="24"/>
              </w:rPr>
              <w:t>Min_samples_leaf</w:t>
            </w:r>
            <w:proofErr w:type="spellEnd"/>
            <w:r w:rsidRPr="00EF3466">
              <w:rPr>
                <w:rFonts w:asciiTheme="majorBidi" w:hAnsiTheme="majorBidi" w:cstheme="majorBidi"/>
                <w:sz w:val="24"/>
                <w:szCs w:val="24"/>
              </w:rPr>
              <w:t>=4</w:t>
            </w:r>
          </w:p>
        </w:tc>
        <w:tc>
          <w:tcPr>
            <w:tcW w:w="1393" w:type="dxa"/>
            <w:tcBorders>
              <w:top w:val="single" w:sz="4" w:space="0" w:color="000000"/>
              <w:left w:val="single" w:sz="4" w:space="0" w:color="000000"/>
              <w:bottom w:val="single" w:sz="4" w:space="0" w:color="000000"/>
              <w:right w:val="single" w:sz="4" w:space="0" w:color="auto"/>
            </w:tcBorders>
          </w:tcPr>
          <w:p w14:paraId="32D99D9C" w14:textId="208DF086" w:rsidR="00C47A4A" w:rsidRPr="00EF3466" w:rsidRDefault="00942260" w:rsidP="00C47A4A">
            <w:pPr>
              <w:rPr>
                <w:rFonts w:asciiTheme="majorBidi" w:hAnsiTheme="majorBidi" w:cstheme="majorBidi"/>
                <w:sz w:val="24"/>
                <w:szCs w:val="24"/>
              </w:rPr>
            </w:pPr>
            <w:r w:rsidRPr="00EF3466">
              <w:rPr>
                <w:rFonts w:asciiTheme="majorBidi" w:hAnsiTheme="majorBidi" w:cstheme="majorBidi"/>
                <w:sz w:val="24"/>
                <w:szCs w:val="24"/>
              </w:rPr>
              <w:t>0.6563</w:t>
            </w:r>
          </w:p>
        </w:tc>
        <w:tc>
          <w:tcPr>
            <w:tcW w:w="1398" w:type="dxa"/>
            <w:tcBorders>
              <w:top w:val="single" w:sz="4" w:space="0" w:color="000000"/>
              <w:left w:val="single" w:sz="4" w:space="0" w:color="auto"/>
              <w:bottom w:val="single" w:sz="4" w:space="0" w:color="000000"/>
              <w:right w:val="single" w:sz="4" w:space="0" w:color="000000"/>
            </w:tcBorders>
          </w:tcPr>
          <w:p w14:paraId="61803A71" w14:textId="5453C593" w:rsidR="00C47A4A" w:rsidRPr="00EF3466" w:rsidRDefault="00942260" w:rsidP="00C47A4A">
            <w:pPr>
              <w:rPr>
                <w:rFonts w:asciiTheme="majorBidi" w:hAnsiTheme="majorBidi" w:cstheme="majorBidi"/>
                <w:sz w:val="24"/>
                <w:szCs w:val="24"/>
              </w:rPr>
            </w:pPr>
            <w:r w:rsidRPr="00EF3466">
              <w:rPr>
                <w:rFonts w:asciiTheme="majorBidi" w:hAnsiTheme="majorBidi" w:cstheme="majorBidi"/>
                <w:sz w:val="24"/>
                <w:szCs w:val="24"/>
              </w:rPr>
              <w:t>0.7368</w:t>
            </w:r>
          </w:p>
        </w:tc>
        <w:tc>
          <w:tcPr>
            <w:tcW w:w="1062" w:type="dxa"/>
          </w:tcPr>
          <w:p w14:paraId="0F4EF9EA" w14:textId="4D888731" w:rsidR="00C47A4A" w:rsidRPr="00EF3466" w:rsidRDefault="00942260" w:rsidP="00C47A4A">
            <w:pPr>
              <w:rPr>
                <w:rFonts w:asciiTheme="majorBidi" w:hAnsiTheme="majorBidi" w:cstheme="majorBidi"/>
                <w:sz w:val="24"/>
                <w:szCs w:val="24"/>
              </w:rPr>
            </w:pPr>
            <w:r w:rsidRPr="00EF3466">
              <w:rPr>
                <w:rFonts w:asciiTheme="majorBidi" w:hAnsiTheme="majorBidi" w:cstheme="majorBidi"/>
                <w:sz w:val="24"/>
                <w:szCs w:val="24"/>
              </w:rPr>
              <w:t>0.4516</w:t>
            </w:r>
          </w:p>
        </w:tc>
        <w:tc>
          <w:tcPr>
            <w:tcW w:w="894" w:type="dxa"/>
          </w:tcPr>
          <w:p w14:paraId="63D638F5" w14:textId="1EF7B442" w:rsidR="00C47A4A" w:rsidRPr="00EF3466" w:rsidRDefault="00942260" w:rsidP="00C47A4A">
            <w:pPr>
              <w:rPr>
                <w:rFonts w:asciiTheme="majorBidi" w:hAnsiTheme="majorBidi" w:cstheme="majorBidi"/>
                <w:sz w:val="24"/>
                <w:szCs w:val="24"/>
              </w:rPr>
            </w:pPr>
            <w:r w:rsidRPr="00EF3466">
              <w:rPr>
                <w:rFonts w:asciiTheme="majorBidi" w:hAnsiTheme="majorBidi" w:cstheme="majorBidi"/>
                <w:sz w:val="24"/>
                <w:szCs w:val="24"/>
              </w:rPr>
              <w:t>0.5600</w:t>
            </w:r>
          </w:p>
        </w:tc>
      </w:tr>
      <w:tr w:rsidR="00C47A4A" w:rsidRPr="00EF3466" w14:paraId="4DD742D3" w14:textId="77777777" w:rsidTr="00793F79">
        <w:tc>
          <w:tcPr>
            <w:tcW w:w="2407" w:type="dxa"/>
            <w:tcBorders>
              <w:top w:val="single" w:sz="4" w:space="0" w:color="000000"/>
              <w:left w:val="single" w:sz="4" w:space="0" w:color="000000"/>
              <w:bottom w:val="single" w:sz="4" w:space="0" w:color="000000"/>
              <w:right w:val="single" w:sz="4" w:space="0" w:color="000000"/>
            </w:tcBorders>
          </w:tcPr>
          <w:p w14:paraId="2D0F5600" w14:textId="1DEA6617" w:rsidR="00C47A4A" w:rsidRPr="00EF3466" w:rsidRDefault="00C47A4A" w:rsidP="00C47A4A">
            <w:pPr>
              <w:pStyle w:val="ListParagraph"/>
              <w:spacing w:after="0" w:line="240" w:lineRule="auto"/>
              <w:rPr>
                <w:rFonts w:asciiTheme="majorBidi" w:hAnsiTheme="majorBidi" w:cstheme="majorBidi"/>
                <w:sz w:val="24"/>
                <w:szCs w:val="24"/>
              </w:rPr>
            </w:pPr>
            <w:r w:rsidRPr="00EF3466">
              <w:rPr>
                <w:rFonts w:asciiTheme="majorBidi" w:hAnsiTheme="majorBidi" w:cstheme="majorBidi"/>
                <w:sz w:val="24"/>
                <w:szCs w:val="24"/>
              </w:rPr>
              <w:t>Random forest</w:t>
            </w:r>
          </w:p>
        </w:tc>
        <w:tc>
          <w:tcPr>
            <w:tcW w:w="2088" w:type="dxa"/>
          </w:tcPr>
          <w:p w14:paraId="3630D40A" w14:textId="77777777" w:rsidR="00C47A4A" w:rsidRPr="00EF3466" w:rsidRDefault="00942260" w:rsidP="00C47A4A">
            <w:pPr>
              <w:jc w:val="both"/>
              <w:rPr>
                <w:rFonts w:asciiTheme="majorBidi" w:hAnsiTheme="majorBidi" w:cstheme="majorBidi"/>
                <w:sz w:val="24"/>
                <w:szCs w:val="24"/>
              </w:rPr>
            </w:pPr>
            <w:proofErr w:type="spellStart"/>
            <w:r w:rsidRPr="00EF3466">
              <w:rPr>
                <w:rFonts w:asciiTheme="majorBidi" w:hAnsiTheme="majorBidi" w:cstheme="majorBidi"/>
                <w:sz w:val="24"/>
                <w:szCs w:val="24"/>
              </w:rPr>
              <w:t>N_estimators</w:t>
            </w:r>
            <w:proofErr w:type="spellEnd"/>
            <w:r w:rsidRPr="00EF3466">
              <w:rPr>
                <w:rFonts w:asciiTheme="majorBidi" w:hAnsiTheme="majorBidi" w:cstheme="majorBidi"/>
                <w:sz w:val="24"/>
                <w:szCs w:val="24"/>
              </w:rPr>
              <w:t>=100,</w:t>
            </w:r>
          </w:p>
          <w:p w14:paraId="7F8E06CA" w14:textId="77777777" w:rsidR="00942260" w:rsidRPr="00EF3466" w:rsidRDefault="00942260" w:rsidP="00C47A4A">
            <w:pPr>
              <w:jc w:val="both"/>
              <w:rPr>
                <w:rFonts w:asciiTheme="majorBidi" w:hAnsiTheme="majorBidi" w:cstheme="majorBidi"/>
                <w:sz w:val="24"/>
                <w:szCs w:val="24"/>
              </w:rPr>
            </w:pPr>
            <w:proofErr w:type="spellStart"/>
            <w:r w:rsidRPr="00EF3466">
              <w:rPr>
                <w:rFonts w:asciiTheme="majorBidi" w:hAnsiTheme="majorBidi" w:cstheme="majorBidi"/>
                <w:sz w:val="24"/>
                <w:szCs w:val="24"/>
              </w:rPr>
              <w:t>Max_depth</w:t>
            </w:r>
            <w:proofErr w:type="spellEnd"/>
            <w:r w:rsidRPr="00EF3466">
              <w:rPr>
                <w:rFonts w:asciiTheme="majorBidi" w:hAnsiTheme="majorBidi" w:cstheme="majorBidi"/>
                <w:sz w:val="24"/>
                <w:szCs w:val="24"/>
              </w:rPr>
              <w:t>=5,</w:t>
            </w:r>
          </w:p>
          <w:p w14:paraId="4063099A" w14:textId="0BF0B48B" w:rsidR="00942260" w:rsidRPr="00EF3466" w:rsidRDefault="00942260" w:rsidP="00C47A4A">
            <w:pPr>
              <w:jc w:val="both"/>
              <w:rPr>
                <w:rFonts w:asciiTheme="majorBidi" w:hAnsiTheme="majorBidi" w:cstheme="majorBidi"/>
                <w:sz w:val="24"/>
                <w:szCs w:val="24"/>
              </w:rPr>
            </w:pPr>
            <w:proofErr w:type="spellStart"/>
            <w:r w:rsidRPr="00EF3466">
              <w:rPr>
                <w:rFonts w:asciiTheme="majorBidi" w:hAnsiTheme="majorBidi" w:cstheme="majorBidi"/>
                <w:sz w:val="24"/>
                <w:szCs w:val="24"/>
              </w:rPr>
              <w:t>Max_features</w:t>
            </w:r>
            <w:proofErr w:type="spellEnd"/>
            <w:r w:rsidRPr="00EF3466">
              <w:rPr>
                <w:rFonts w:asciiTheme="majorBidi" w:hAnsiTheme="majorBidi" w:cstheme="majorBidi"/>
                <w:sz w:val="24"/>
                <w:szCs w:val="24"/>
              </w:rPr>
              <w:t>=log2</w:t>
            </w:r>
          </w:p>
        </w:tc>
        <w:tc>
          <w:tcPr>
            <w:tcW w:w="1393" w:type="dxa"/>
            <w:tcBorders>
              <w:top w:val="single" w:sz="4" w:space="0" w:color="000000"/>
              <w:left w:val="single" w:sz="4" w:space="0" w:color="000000"/>
              <w:bottom w:val="single" w:sz="4" w:space="0" w:color="000000"/>
              <w:right w:val="single" w:sz="4" w:space="0" w:color="auto"/>
            </w:tcBorders>
          </w:tcPr>
          <w:p w14:paraId="32743D5A" w14:textId="224BBED7" w:rsidR="00C47A4A" w:rsidRPr="00EF3466" w:rsidRDefault="00942260" w:rsidP="00C47A4A">
            <w:pPr>
              <w:jc w:val="both"/>
              <w:rPr>
                <w:rFonts w:asciiTheme="majorBidi" w:hAnsiTheme="majorBidi" w:cstheme="majorBidi"/>
                <w:sz w:val="24"/>
                <w:szCs w:val="24"/>
              </w:rPr>
            </w:pPr>
            <w:r w:rsidRPr="00EF3466">
              <w:rPr>
                <w:rFonts w:asciiTheme="majorBidi" w:hAnsiTheme="majorBidi" w:cstheme="majorBidi"/>
                <w:sz w:val="24"/>
                <w:szCs w:val="24"/>
              </w:rPr>
              <w:t>0.7969</w:t>
            </w:r>
          </w:p>
        </w:tc>
        <w:tc>
          <w:tcPr>
            <w:tcW w:w="1398" w:type="dxa"/>
            <w:tcBorders>
              <w:top w:val="single" w:sz="4" w:space="0" w:color="000000"/>
              <w:left w:val="single" w:sz="4" w:space="0" w:color="auto"/>
              <w:bottom w:val="single" w:sz="4" w:space="0" w:color="000000"/>
              <w:right w:val="single" w:sz="4" w:space="0" w:color="000000"/>
            </w:tcBorders>
          </w:tcPr>
          <w:p w14:paraId="30626875" w14:textId="5C7C2285" w:rsidR="00C47A4A" w:rsidRPr="00EF3466" w:rsidRDefault="00942260" w:rsidP="00C47A4A">
            <w:pPr>
              <w:jc w:val="both"/>
              <w:rPr>
                <w:rFonts w:asciiTheme="majorBidi" w:hAnsiTheme="majorBidi" w:cstheme="majorBidi"/>
                <w:sz w:val="24"/>
                <w:szCs w:val="24"/>
              </w:rPr>
            </w:pPr>
            <w:r w:rsidRPr="00EF3466">
              <w:rPr>
                <w:rFonts w:asciiTheme="majorBidi" w:hAnsiTheme="majorBidi" w:cstheme="majorBidi"/>
                <w:sz w:val="24"/>
                <w:szCs w:val="24"/>
              </w:rPr>
              <w:t>0.7813</w:t>
            </w:r>
          </w:p>
        </w:tc>
        <w:tc>
          <w:tcPr>
            <w:tcW w:w="1062" w:type="dxa"/>
          </w:tcPr>
          <w:p w14:paraId="4A4E2446" w14:textId="1A9E2D8E" w:rsidR="00C47A4A" w:rsidRPr="00EF3466" w:rsidRDefault="00942260" w:rsidP="00C47A4A">
            <w:pPr>
              <w:jc w:val="both"/>
              <w:rPr>
                <w:rFonts w:asciiTheme="majorBidi" w:hAnsiTheme="majorBidi" w:cstheme="majorBidi"/>
                <w:sz w:val="24"/>
                <w:szCs w:val="24"/>
              </w:rPr>
            </w:pPr>
            <w:r w:rsidRPr="00EF3466">
              <w:rPr>
                <w:rFonts w:asciiTheme="majorBidi" w:hAnsiTheme="majorBidi" w:cstheme="majorBidi"/>
                <w:sz w:val="24"/>
                <w:szCs w:val="24"/>
              </w:rPr>
              <w:t>0.8065</w:t>
            </w:r>
          </w:p>
        </w:tc>
        <w:tc>
          <w:tcPr>
            <w:tcW w:w="894" w:type="dxa"/>
          </w:tcPr>
          <w:p w14:paraId="32D26E1E" w14:textId="74C55717" w:rsidR="00C47A4A" w:rsidRPr="00EF3466" w:rsidRDefault="00942260" w:rsidP="00C47A4A">
            <w:pPr>
              <w:jc w:val="both"/>
              <w:rPr>
                <w:rFonts w:asciiTheme="majorBidi" w:hAnsiTheme="majorBidi" w:cstheme="majorBidi"/>
                <w:sz w:val="24"/>
                <w:szCs w:val="24"/>
              </w:rPr>
            </w:pPr>
            <w:r w:rsidRPr="00EF3466">
              <w:rPr>
                <w:rFonts w:asciiTheme="majorBidi" w:hAnsiTheme="majorBidi" w:cstheme="majorBidi"/>
                <w:sz w:val="24"/>
                <w:szCs w:val="24"/>
              </w:rPr>
              <w:t>0.7937</w:t>
            </w:r>
          </w:p>
        </w:tc>
      </w:tr>
      <w:tr w:rsidR="00C47A4A" w:rsidRPr="00EF3466" w14:paraId="32A98F23" w14:textId="77777777" w:rsidTr="00793F79">
        <w:tc>
          <w:tcPr>
            <w:tcW w:w="2407" w:type="dxa"/>
            <w:tcBorders>
              <w:top w:val="single" w:sz="4" w:space="0" w:color="000000"/>
              <w:left w:val="single" w:sz="4" w:space="0" w:color="000000"/>
              <w:bottom w:val="single" w:sz="4" w:space="0" w:color="000000"/>
              <w:right w:val="single" w:sz="4" w:space="0" w:color="000000"/>
            </w:tcBorders>
          </w:tcPr>
          <w:p w14:paraId="562B6EE5" w14:textId="445B5480" w:rsidR="00C47A4A" w:rsidRPr="00EF3466" w:rsidRDefault="00C47A4A" w:rsidP="00C47A4A">
            <w:pPr>
              <w:pStyle w:val="ListParagraph"/>
              <w:spacing w:after="0" w:line="240" w:lineRule="auto"/>
              <w:rPr>
                <w:rFonts w:asciiTheme="majorBidi" w:hAnsiTheme="majorBidi" w:cstheme="majorBidi"/>
                <w:sz w:val="24"/>
                <w:szCs w:val="24"/>
              </w:rPr>
            </w:pPr>
            <w:r w:rsidRPr="00EF3466">
              <w:rPr>
                <w:rFonts w:asciiTheme="majorBidi" w:hAnsiTheme="majorBidi" w:cstheme="majorBidi"/>
                <w:sz w:val="24"/>
                <w:szCs w:val="24"/>
              </w:rPr>
              <w:t>XGBoost</w:t>
            </w:r>
          </w:p>
        </w:tc>
        <w:tc>
          <w:tcPr>
            <w:tcW w:w="2088" w:type="dxa"/>
          </w:tcPr>
          <w:p w14:paraId="51BAF32B" w14:textId="77777777" w:rsidR="00C47A4A" w:rsidRPr="00EF3466" w:rsidRDefault="00942260" w:rsidP="00C47A4A">
            <w:pPr>
              <w:rPr>
                <w:rFonts w:asciiTheme="majorBidi" w:hAnsiTheme="majorBidi" w:cstheme="majorBidi"/>
                <w:sz w:val="24"/>
                <w:szCs w:val="24"/>
              </w:rPr>
            </w:pPr>
            <w:proofErr w:type="spellStart"/>
            <w:r w:rsidRPr="00EF3466">
              <w:rPr>
                <w:rFonts w:asciiTheme="majorBidi" w:hAnsiTheme="majorBidi" w:cstheme="majorBidi"/>
                <w:sz w:val="24"/>
                <w:szCs w:val="24"/>
              </w:rPr>
              <w:t>N_estimators</w:t>
            </w:r>
            <w:proofErr w:type="spellEnd"/>
            <w:r w:rsidRPr="00EF3466">
              <w:rPr>
                <w:rFonts w:asciiTheme="majorBidi" w:hAnsiTheme="majorBidi" w:cstheme="majorBidi"/>
                <w:sz w:val="24"/>
                <w:szCs w:val="24"/>
              </w:rPr>
              <w:t>=100</w:t>
            </w:r>
          </w:p>
          <w:p w14:paraId="4690D990" w14:textId="77777777" w:rsidR="00942260" w:rsidRPr="00EF3466" w:rsidRDefault="00942260" w:rsidP="00C47A4A">
            <w:pPr>
              <w:rPr>
                <w:rFonts w:asciiTheme="majorBidi" w:hAnsiTheme="majorBidi" w:cstheme="majorBidi"/>
                <w:sz w:val="24"/>
                <w:szCs w:val="24"/>
              </w:rPr>
            </w:pPr>
            <w:proofErr w:type="spellStart"/>
            <w:r w:rsidRPr="00EF3466">
              <w:rPr>
                <w:rFonts w:asciiTheme="majorBidi" w:hAnsiTheme="majorBidi" w:cstheme="majorBidi"/>
                <w:sz w:val="24"/>
                <w:szCs w:val="24"/>
              </w:rPr>
              <w:t>Max_depth</w:t>
            </w:r>
            <w:proofErr w:type="spellEnd"/>
            <w:r w:rsidRPr="00EF3466">
              <w:rPr>
                <w:rFonts w:asciiTheme="majorBidi" w:hAnsiTheme="majorBidi" w:cstheme="majorBidi"/>
                <w:sz w:val="24"/>
                <w:szCs w:val="24"/>
              </w:rPr>
              <w:t>=5</w:t>
            </w:r>
          </w:p>
          <w:p w14:paraId="5B4A23A7" w14:textId="477061A0" w:rsidR="00942260" w:rsidRPr="00EF3466" w:rsidRDefault="00942260" w:rsidP="00C47A4A">
            <w:pPr>
              <w:rPr>
                <w:rFonts w:asciiTheme="majorBidi" w:hAnsiTheme="majorBidi" w:cstheme="majorBidi"/>
                <w:sz w:val="24"/>
                <w:szCs w:val="24"/>
              </w:rPr>
            </w:pPr>
            <w:proofErr w:type="spellStart"/>
            <w:r w:rsidRPr="00EF3466">
              <w:rPr>
                <w:rFonts w:asciiTheme="majorBidi" w:hAnsiTheme="majorBidi" w:cstheme="majorBidi"/>
                <w:sz w:val="24"/>
                <w:szCs w:val="24"/>
              </w:rPr>
              <w:t>Learning_rate</w:t>
            </w:r>
            <w:proofErr w:type="spellEnd"/>
          </w:p>
        </w:tc>
        <w:tc>
          <w:tcPr>
            <w:tcW w:w="1393" w:type="dxa"/>
            <w:tcBorders>
              <w:top w:val="single" w:sz="4" w:space="0" w:color="000000"/>
              <w:left w:val="single" w:sz="4" w:space="0" w:color="000000"/>
              <w:bottom w:val="single" w:sz="4" w:space="0" w:color="000000"/>
              <w:right w:val="single" w:sz="4" w:space="0" w:color="auto"/>
            </w:tcBorders>
          </w:tcPr>
          <w:p w14:paraId="46469D0D" w14:textId="13DFD322" w:rsidR="00C47A4A" w:rsidRPr="00EF3466" w:rsidRDefault="00942260" w:rsidP="00C47A4A">
            <w:pPr>
              <w:rPr>
                <w:rFonts w:asciiTheme="majorBidi" w:hAnsiTheme="majorBidi" w:cstheme="majorBidi"/>
                <w:sz w:val="24"/>
                <w:szCs w:val="24"/>
              </w:rPr>
            </w:pPr>
            <w:r w:rsidRPr="00EF3466">
              <w:rPr>
                <w:rFonts w:asciiTheme="majorBidi" w:hAnsiTheme="majorBidi" w:cstheme="majorBidi"/>
                <w:sz w:val="24"/>
                <w:szCs w:val="24"/>
              </w:rPr>
              <w:t>0.8438</w:t>
            </w:r>
          </w:p>
        </w:tc>
        <w:tc>
          <w:tcPr>
            <w:tcW w:w="1398" w:type="dxa"/>
            <w:tcBorders>
              <w:top w:val="single" w:sz="4" w:space="0" w:color="000000"/>
              <w:left w:val="single" w:sz="4" w:space="0" w:color="auto"/>
              <w:bottom w:val="single" w:sz="4" w:space="0" w:color="000000"/>
              <w:right w:val="single" w:sz="4" w:space="0" w:color="000000"/>
            </w:tcBorders>
          </w:tcPr>
          <w:p w14:paraId="1E03DE55" w14:textId="131AA2C0" w:rsidR="00C47A4A" w:rsidRPr="00EF3466" w:rsidRDefault="00942260" w:rsidP="00C47A4A">
            <w:pPr>
              <w:rPr>
                <w:rFonts w:asciiTheme="majorBidi" w:hAnsiTheme="majorBidi" w:cstheme="majorBidi"/>
                <w:sz w:val="24"/>
                <w:szCs w:val="24"/>
              </w:rPr>
            </w:pPr>
            <w:r w:rsidRPr="00EF3466">
              <w:rPr>
                <w:rFonts w:asciiTheme="majorBidi" w:hAnsiTheme="majorBidi" w:cstheme="majorBidi"/>
                <w:sz w:val="24"/>
                <w:szCs w:val="24"/>
              </w:rPr>
              <w:t>0.8621</w:t>
            </w:r>
          </w:p>
        </w:tc>
        <w:tc>
          <w:tcPr>
            <w:tcW w:w="1062" w:type="dxa"/>
          </w:tcPr>
          <w:p w14:paraId="157517DB" w14:textId="5411EB32" w:rsidR="00C47A4A" w:rsidRPr="00EF3466" w:rsidRDefault="00942260" w:rsidP="00C47A4A">
            <w:pPr>
              <w:rPr>
                <w:rFonts w:asciiTheme="majorBidi" w:hAnsiTheme="majorBidi" w:cstheme="majorBidi"/>
                <w:sz w:val="24"/>
                <w:szCs w:val="24"/>
              </w:rPr>
            </w:pPr>
            <w:r w:rsidRPr="00EF3466">
              <w:rPr>
                <w:rFonts w:asciiTheme="majorBidi" w:hAnsiTheme="majorBidi" w:cstheme="majorBidi"/>
                <w:sz w:val="24"/>
                <w:szCs w:val="24"/>
              </w:rPr>
              <w:t>0.8065</w:t>
            </w:r>
          </w:p>
        </w:tc>
        <w:tc>
          <w:tcPr>
            <w:tcW w:w="894" w:type="dxa"/>
          </w:tcPr>
          <w:p w14:paraId="4820F025" w14:textId="23965850" w:rsidR="00C47A4A" w:rsidRPr="00EF3466" w:rsidRDefault="00942260" w:rsidP="00C47A4A">
            <w:pPr>
              <w:rPr>
                <w:rFonts w:asciiTheme="majorBidi" w:hAnsiTheme="majorBidi" w:cstheme="majorBidi"/>
                <w:sz w:val="24"/>
                <w:szCs w:val="24"/>
              </w:rPr>
            </w:pPr>
            <w:r w:rsidRPr="00EF3466">
              <w:rPr>
                <w:rFonts w:asciiTheme="majorBidi" w:hAnsiTheme="majorBidi" w:cstheme="majorBidi"/>
                <w:sz w:val="24"/>
                <w:szCs w:val="24"/>
              </w:rPr>
              <w:t>0.83333</w:t>
            </w:r>
          </w:p>
        </w:tc>
      </w:tr>
    </w:tbl>
    <w:p w14:paraId="2DE5076F" w14:textId="77777777" w:rsidR="00D71BCE" w:rsidRPr="00EF3466" w:rsidRDefault="00D71BCE" w:rsidP="00D71BCE">
      <w:pPr>
        <w:rPr>
          <w:rFonts w:asciiTheme="majorBidi" w:hAnsiTheme="majorBidi" w:cstheme="majorBidi"/>
          <w:sz w:val="24"/>
          <w:szCs w:val="24"/>
        </w:rPr>
      </w:pPr>
    </w:p>
    <w:p w14:paraId="4E893247" w14:textId="6994EA43" w:rsidR="00D71BCE" w:rsidRPr="00EF3466" w:rsidRDefault="00D71BCE" w:rsidP="008E5C55">
      <w:pPr>
        <w:jc w:val="both"/>
        <w:rPr>
          <w:rFonts w:asciiTheme="majorBidi" w:hAnsiTheme="majorBidi" w:cstheme="majorBidi"/>
          <w:sz w:val="24"/>
          <w:szCs w:val="24"/>
        </w:rPr>
      </w:pPr>
    </w:p>
    <w:p w14:paraId="5993F870" w14:textId="77777777" w:rsidR="00144BB3" w:rsidRPr="00EF3466" w:rsidRDefault="00144BB3" w:rsidP="008E5C55">
      <w:pPr>
        <w:jc w:val="both"/>
        <w:rPr>
          <w:rFonts w:asciiTheme="majorBidi" w:hAnsiTheme="majorBidi" w:cstheme="majorBidi"/>
          <w:sz w:val="24"/>
          <w:szCs w:val="24"/>
        </w:rPr>
      </w:pPr>
    </w:p>
    <w:p w14:paraId="76DA7757" w14:textId="77777777" w:rsidR="00144BB3" w:rsidRPr="00EF3466" w:rsidRDefault="00144BB3" w:rsidP="008E5C55">
      <w:pPr>
        <w:jc w:val="both"/>
        <w:rPr>
          <w:rFonts w:asciiTheme="majorBidi" w:hAnsiTheme="majorBidi" w:cstheme="majorBidi"/>
          <w:sz w:val="24"/>
          <w:szCs w:val="24"/>
        </w:rPr>
      </w:pPr>
    </w:p>
    <w:p w14:paraId="349333CC" w14:textId="77777777" w:rsidR="00144BB3" w:rsidRPr="00EF3466" w:rsidRDefault="00144BB3" w:rsidP="008E5C55">
      <w:pPr>
        <w:jc w:val="both"/>
        <w:rPr>
          <w:rFonts w:asciiTheme="majorBidi" w:hAnsiTheme="majorBidi" w:cstheme="majorBidi"/>
          <w:sz w:val="24"/>
          <w:szCs w:val="24"/>
        </w:rPr>
      </w:pPr>
    </w:p>
    <w:p w14:paraId="69A0ADA6" w14:textId="77777777" w:rsidR="00144BB3" w:rsidRPr="00EF3466" w:rsidRDefault="00144BB3" w:rsidP="008E5C55">
      <w:pPr>
        <w:jc w:val="both"/>
        <w:rPr>
          <w:rFonts w:asciiTheme="majorBidi" w:hAnsiTheme="majorBidi" w:cstheme="majorBidi"/>
          <w:sz w:val="24"/>
          <w:szCs w:val="24"/>
        </w:rPr>
      </w:pPr>
    </w:p>
    <w:p w14:paraId="38D2A419" w14:textId="77777777" w:rsidR="00144BB3" w:rsidRPr="00EF3466" w:rsidRDefault="00144BB3" w:rsidP="008E5C55">
      <w:pPr>
        <w:jc w:val="both"/>
        <w:rPr>
          <w:rFonts w:asciiTheme="majorBidi" w:hAnsiTheme="majorBidi" w:cstheme="majorBidi"/>
          <w:sz w:val="24"/>
          <w:szCs w:val="24"/>
        </w:rPr>
      </w:pPr>
    </w:p>
    <w:p w14:paraId="622D17B1" w14:textId="77777777" w:rsidR="00144BB3" w:rsidRPr="00EF3466" w:rsidRDefault="00144BB3" w:rsidP="008E5C55">
      <w:pPr>
        <w:jc w:val="both"/>
        <w:rPr>
          <w:rFonts w:asciiTheme="majorBidi" w:hAnsiTheme="majorBidi" w:cstheme="majorBidi"/>
          <w:sz w:val="24"/>
          <w:szCs w:val="24"/>
        </w:rPr>
      </w:pPr>
    </w:p>
    <w:p w14:paraId="5A1EB8F2" w14:textId="77777777" w:rsidR="00144BB3" w:rsidRPr="00EF3466" w:rsidRDefault="00144BB3" w:rsidP="008E5C55">
      <w:pPr>
        <w:jc w:val="both"/>
        <w:rPr>
          <w:rFonts w:asciiTheme="majorBidi" w:hAnsiTheme="majorBidi" w:cstheme="majorBidi"/>
          <w:sz w:val="24"/>
          <w:szCs w:val="24"/>
        </w:rPr>
      </w:pPr>
    </w:p>
    <w:p w14:paraId="0050E741" w14:textId="77777777" w:rsidR="00144BB3" w:rsidRPr="00EF3466" w:rsidRDefault="00144BB3" w:rsidP="008E5C55">
      <w:pPr>
        <w:jc w:val="both"/>
        <w:rPr>
          <w:rFonts w:asciiTheme="majorBidi" w:hAnsiTheme="majorBidi" w:cstheme="majorBidi"/>
          <w:sz w:val="24"/>
          <w:szCs w:val="24"/>
        </w:rPr>
      </w:pPr>
    </w:p>
    <w:p w14:paraId="16D1D547" w14:textId="77777777" w:rsidR="00144BB3" w:rsidRPr="00EF3466" w:rsidRDefault="00144BB3" w:rsidP="008E5C55">
      <w:pPr>
        <w:jc w:val="both"/>
        <w:rPr>
          <w:rFonts w:asciiTheme="majorBidi" w:hAnsiTheme="majorBidi" w:cstheme="majorBidi"/>
          <w:sz w:val="24"/>
          <w:szCs w:val="24"/>
        </w:rPr>
      </w:pPr>
    </w:p>
    <w:p w14:paraId="2B37ACD3" w14:textId="77777777" w:rsidR="00144BB3" w:rsidRPr="00EF3466" w:rsidRDefault="00144BB3" w:rsidP="008E5C55">
      <w:pPr>
        <w:jc w:val="both"/>
        <w:rPr>
          <w:rFonts w:asciiTheme="majorBidi" w:hAnsiTheme="majorBidi" w:cstheme="majorBidi"/>
          <w:sz w:val="24"/>
          <w:szCs w:val="24"/>
        </w:rPr>
      </w:pPr>
    </w:p>
    <w:p w14:paraId="6D98FC2C" w14:textId="77777777" w:rsidR="00144BB3" w:rsidRPr="00EF3466" w:rsidRDefault="00144BB3" w:rsidP="008E5C55">
      <w:pPr>
        <w:jc w:val="both"/>
        <w:rPr>
          <w:rFonts w:asciiTheme="majorBidi" w:hAnsiTheme="majorBidi" w:cstheme="majorBidi"/>
          <w:sz w:val="24"/>
          <w:szCs w:val="24"/>
        </w:rPr>
      </w:pPr>
    </w:p>
    <w:p w14:paraId="5A06788D" w14:textId="77777777" w:rsidR="00144BB3" w:rsidRPr="00EF3466" w:rsidRDefault="00144BB3" w:rsidP="008E5C55">
      <w:pPr>
        <w:jc w:val="both"/>
        <w:rPr>
          <w:rFonts w:asciiTheme="majorBidi" w:hAnsiTheme="majorBidi" w:cstheme="majorBidi"/>
          <w:sz w:val="24"/>
          <w:szCs w:val="24"/>
        </w:rPr>
      </w:pPr>
    </w:p>
    <w:p w14:paraId="7EAC061C" w14:textId="77777777" w:rsidR="00144BB3" w:rsidRPr="00EF3466" w:rsidRDefault="00144BB3" w:rsidP="008E5C55">
      <w:pPr>
        <w:jc w:val="both"/>
        <w:rPr>
          <w:rFonts w:asciiTheme="majorBidi" w:hAnsiTheme="majorBidi" w:cstheme="majorBidi"/>
          <w:sz w:val="24"/>
          <w:szCs w:val="24"/>
        </w:rPr>
      </w:pPr>
    </w:p>
    <w:p w14:paraId="03131B0A" w14:textId="6888B5EB" w:rsidR="008E5C55" w:rsidRPr="003F23DB" w:rsidRDefault="008E5C55" w:rsidP="008E5C55">
      <w:pPr>
        <w:pStyle w:val="Heading1"/>
        <w:rPr>
          <w:rFonts w:asciiTheme="majorBidi" w:hAnsiTheme="majorBidi"/>
          <w:b/>
          <w:bCs/>
          <w:sz w:val="24"/>
          <w:szCs w:val="24"/>
          <w:lang w:val="en-US"/>
        </w:rPr>
      </w:pPr>
      <w:r w:rsidRPr="003F23DB">
        <w:rPr>
          <w:rFonts w:asciiTheme="majorBidi" w:hAnsiTheme="majorBidi"/>
          <w:b/>
          <w:bCs/>
          <w:sz w:val="24"/>
          <w:szCs w:val="24"/>
          <w:lang w:val="en-US"/>
        </w:rPr>
        <w:lastRenderedPageBreak/>
        <w:t>Bias and Variance (Q4)</w:t>
      </w:r>
    </w:p>
    <w:p w14:paraId="7FBBB2AE" w14:textId="77777777" w:rsidR="00135C70" w:rsidRPr="00135C70" w:rsidRDefault="00135C70" w:rsidP="00135C70">
      <w:pPr>
        <w:ind w:left="432"/>
        <w:rPr>
          <w:rFonts w:asciiTheme="majorBidi" w:eastAsia="Times New Roman" w:hAnsiTheme="majorBidi" w:cstheme="majorBidi"/>
          <w:sz w:val="24"/>
          <w:szCs w:val="24"/>
          <w:lang w:val="en-JO"/>
        </w:rPr>
      </w:pPr>
      <w:r w:rsidRPr="00135C70">
        <w:rPr>
          <w:rFonts w:asciiTheme="majorBidi" w:eastAsia="Times New Roman" w:hAnsiTheme="majorBidi" w:cstheme="majorBidi"/>
          <w:sz w:val="24"/>
          <w:szCs w:val="24"/>
          <w:lang w:val="en-JO"/>
        </w:rPr>
        <w:t>Bias and variance are two aspects that characterize the two major causes of error in machine learning models. Bias is defined as the mistakes that can be reduced by too simple assumptions in the learning algorithm whereas variance is defined as the mistakes which can be decreased by excessive sensitivity of the learning algorithm to variations in the training data. A good model would seek to strike a balance between the two, which is referred to as bias-variance trade off.</w:t>
      </w:r>
    </w:p>
    <w:p w14:paraId="5EC2A7FB" w14:textId="77777777" w:rsidR="00135C70" w:rsidRPr="00135C70" w:rsidRDefault="00135C70" w:rsidP="00135C70">
      <w:pPr>
        <w:ind w:left="432"/>
        <w:rPr>
          <w:rFonts w:asciiTheme="majorBidi" w:eastAsia="Times New Roman" w:hAnsiTheme="majorBidi" w:cstheme="majorBidi"/>
          <w:sz w:val="24"/>
          <w:szCs w:val="24"/>
          <w:lang w:val="en-JO"/>
        </w:rPr>
      </w:pPr>
      <w:r w:rsidRPr="00135C70">
        <w:rPr>
          <w:rFonts w:asciiTheme="majorBidi" w:eastAsia="Times New Roman" w:hAnsiTheme="majorBidi" w:cstheme="majorBidi"/>
          <w:sz w:val="24"/>
          <w:szCs w:val="24"/>
          <w:lang w:val="en-JO"/>
        </w:rPr>
        <w:t>Various algorithms have been tested in this research having varying bias and variance properties. The bias and variance of Logistic Regression were relatively high and low respectively. The reason behind this is that it uses a linear decision boundary that might not be considered complex enough to explain relationships in the data. Consequently, it performed averagely and was weakly flexible, which implied underfitting in certain settings.</w:t>
      </w:r>
    </w:p>
    <w:p w14:paraId="6CB3423D" w14:textId="77777777" w:rsidR="00135C70" w:rsidRPr="00135C70" w:rsidRDefault="00135C70" w:rsidP="00135C70">
      <w:pPr>
        <w:ind w:left="432"/>
        <w:rPr>
          <w:rFonts w:asciiTheme="majorBidi" w:eastAsia="Times New Roman" w:hAnsiTheme="majorBidi" w:cstheme="majorBidi"/>
          <w:sz w:val="24"/>
          <w:szCs w:val="24"/>
          <w:lang w:val="en-JO"/>
        </w:rPr>
      </w:pPr>
      <w:r w:rsidRPr="00135C70">
        <w:rPr>
          <w:rFonts w:asciiTheme="majorBidi" w:eastAsia="Times New Roman" w:hAnsiTheme="majorBidi" w:cstheme="majorBidi"/>
          <w:sz w:val="24"/>
          <w:szCs w:val="24"/>
          <w:lang w:val="en-JO"/>
        </w:rPr>
        <w:t>Decision tree model had low bias and high variance. As decision trees may be deep, and thus, represent complex decision boundaries, they can model the training data quite accurately. This flexibility however, renders them sensitive to noise and subject to overfitting which was demonstrated by its low performance in tests relative to the ensemble methods.</w:t>
      </w:r>
    </w:p>
    <w:p w14:paraId="34011A3E" w14:textId="77777777" w:rsidR="00135C70" w:rsidRPr="00135C70" w:rsidRDefault="00135C70" w:rsidP="00135C70">
      <w:pPr>
        <w:ind w:left="432"/>
        <w:rPr>
          <w:rFonts w:asciiTheme="majorBidi" w:eastAsia="Times New Roman" w:hAnsiTheme="majorBidi" w:cstheme="majorBidi"/>
          <w:sz w:val="24"/>
          <w:szCs w:val="24"/>
          <w:lang w:val="en-JO"/>
        </w:rPr>
      </w:pPr>
      <w:r w:rsidRPr="00135C70">
        <w:rPr>
          <w:rFonts w:asciiTheme="majorBidi" w:eastAsia="Times New Roman" w:hAnsiTheme="majorBidi" w:cstheme="majorBidi"/>
          <w:sz w:val="24"/>
          <w:szCs w:val="24"/>
          <w:lang w:val="en-JO"/>
        </w:rPr>
        <w:t>Random Forest minimized variance by aggregating a number of decision trees that are trained using various bootstrap samples, as well as random subsamples of features. Random Forest averages the predictions of many trees, thereby reducing the instability of a single tree but the bias is also low. The effect of this was enhanced generalization performance than that of an individual decision tree.</w:t>
      </w:r>
    </w:p>
    <w:p w14:paraId="29588E92" w14:textId="77777777" w:rsidR="00135C70" w:rsidRPr="00135C70" w:rsidRDefault="00135C70" w:rsidP="00135C70">
      <w:pPr>
        <w:ind w:left="432"/>
        <w:rPr>
          <w:rFonts w:asciiTheme="majorBidi" w:eastAsia="Times New Roman" w:hAnsiTheme="majorBidi" w:cstheme="majorBidi"/>
          <w:sz w:val="24"/>
          <w:szCs w:val="24"/>
          <w:lang w:val="en-JO"/>
        </w:rPr>
      </w:pPr>
      <w:r w:rsidRPr="00135C70">
        <w:rPr>
          <w:rFonts w:asciiTheme="majorBidi" w:eastAsia="Times New Roman" w:hAnsiTheme="majorBidi" w:cstheme="majorBidi"/>
          <w:sz w:val="24"/>
          <w:szCs w:val="24"/>
          <w:lang w:val="en-JO"/>
        </w:rPr>
        <w:t>XGBoost also enhanced the bias-variance trade-off by adopting the concept of sequence learning. The new tree aims at fixing all the mistakes of the last ensemble enabling the model to minimize bias and contain variance using regularization methods like learning rate decay and subsampling. As a result, XGBoost demonstrated the highest overall performance on the test set, which means that it has a good compromise between bias and variance.</w:t>
      </w:r>
    </w:p>
    <w:p w14:paraId="7326C8B2" w14:textId="45624CE8" w:rsidR="008343F2" w:rsidRPr="00EF3466" w:rsidRDefault="00135C70" w:rsidP="00135C70">
      <w:pPr>
        <w:ind w:left="432"/>
        <w:rPr>
          <w:rFonts w:asciiTheme="majorBidi" w:hAnsiTheme="majorBidi" w:cstheme="majorBidi"/>
          <w:sz w:val="24"/>
          <w:szCs w:val="24"/>
          <w:lang w:val="en-JO"/>
        </w:rPr>
      </w:pPr>
      <w:r w:rsidRPr="00135C70">
        <w:rPr>
          <w:rFonts w:asciiTheme="majorBidi" w:eastAsia="Times New Roman" w:hAnsiTheme="majorBidi" w:cstheme="majorBidi"/>
          <w:sz w:val="24"/>
          <w:szCs w:val="24"/>
          <w:lang w:val="en-JO"/>
        </w:rPr>
        <w:t>Finally, it is important to note that simpler models like Logistic Regression are likely to experience high bias whereas more complex models like Decision Trees are likely to experience high variance. The ensemble approaches, especially boosting-based algorithms such as XGBoost, offer a suitable process to trade-off between bias and variance resulting in the high predictive accuracy.</w:t>
      </w:r>
    </w:p>
    <w:p w14:paraId="53E89066" w14:textId="5D3703B3" w:rsidR="008E5C55" w:rsidRDefault="008E5C55" w:rsidP="008E5C55">
      <w:pPr>
        <w:jc w:val="both"/>
        <w:rPr>
          <w:rFonts w:asciiTheme="majorBidi" w:hAnsiTheme="majorBidi" w:cstheme="majorBidi"/>
          <w:sz w:val="24"/>
          <w:szCs w:val="24"/>
        </w:rPr>
      </w:pPr>
    </w:p>
    <w:p w14:paraId="422DDEC9" w14:textId="77777777" w:rsidR="0057629B" w:rsidRDefault="0057629B" w:rsidP="008E5C55">
      <w:pPr>
        <w:jc w:val="both"/>
        <w:rPr>
          <w:rFonts w:asciiTheme="majorBidi" w:hAnsiTheme="majorBidi" w:cstheme="majorBidi"/>
          <w:sz w:val="24"/>
          <w:szCs w:val="24"/>
        </w:rPr>
      </w:pPr>
    </w:p>
    <w:p w14:paraId="5196F7AB" w14:textId="77777777" w:rsidR="0057629B" w:rsidRDefault="0057629B" w:rsidP="008E5C55">
      <w:pPr>
        <w:jc w:val="both"/>
        <w:rPr>
          <w:rFonts w:asciiTheme="majorBidi" w:hAnsiTheme="majorBidi" w:cstheme="majorBidi"/>
          <w:sz w:val="24"/>
          <w:szCs w:val="24"/>
        </w:rPr>
      </w:pPr>
    </w:p>
    <w:p w14:paraId="7BB10B47" w14:textId="77777777" w:rsidR="0057629B" w:rsidRDefault="0057629B" w:rsidP="008E5C55">
      <w:pPr>
        <w:jc w:val="both"/>
        <w:rPr>
          <w:rFonts w:asciiTheme="majorBidi" w:hAnsiTheme="majorBidi" w:cstheme="majorBidi"/>
          <w:sz w:val="24"/>
          <w:szCs w:val="24"/>
        </w:rPr>
      </w:pPr>
    </w:p>
    <w:p w14:paraId="7A7B40A4" w14:textId="77777777" w:rsidR="0057629B" w:rsidRDefault="0057629B" w:rsidP="008E5C55">
      <w:pPr>
        <w:jc w:val="both"/>
        <w:rPr>
          <w:rFonts w:asciiTheme="majorBidi" w:hAnsiTheme="majorBidi" w:cstheme="majorBidi"/>
          <w:sz w:val="24"/>
          <w:szCs w:val="24"/>
        </w:rPr>
      </w:pPr>
    </w:p>
    <w:p w14:paraId="766BBD05" w14:textId="77777777" w:rsidR="0057629B" w:rsidRDefault="0057629B" w:rsidP="008E5C55">
      <w:pPr>
        <w:jc w:val="both"/>
        <w:rPr>
          <w:rFonts w:asciiTheme="majorBidi" w:hAnsiTheme="majorBidi" w:cstheme="majorBidi"/>
          <w:sz w:val="24"/>
          <w:szCs w:val="24"/>
        </w:rPr>
      </w:pPr>
    </w:p>
    <w:p w14:paraId="0261CE58" w14:textId="77777777" w:rsidR="0057629B" w:rsidRPr="00EF3466" w:rsidRDefault="0057629B" w:rsidP="008E5C55">
      <w:pPr>
        <w:jc w:val="both"/>
        <w:rPr>
          <w:rFonts w:asciiTheme="majorBidi" w:hAnsiTheme="majorBidi" w:cstheme="majorBidi"/>
          <w:sz w:val="24"/>
          <w:szCs w:val="24"/>
        </w:rPr>
      </w:pPr>
    </w:p>
    <w:p w14:paraId="36026F1B" w14:textId="61BADD17" w:rsidR="008E5C55" w:rsidRPr="003F23DB" w:rsidRDefault="008E5C55" w:rsidP="008E5C55">
      <w:pPr>
        <w:pStyle w:val="Heading1"/>
        <w:rPr>
          <w:rFonts w:asciiTheme="majorBidi" w:hAnsiTheme="majorBidi"/>
          <w:b/>
          <w:bCs/>
          <w:sz w:val="24"/>
          <w:szCs w:val="24"/>
          <w:lang w:val="en-US"/>
        </w:rPr>
      </w:pPr>
      <w:r w:rsidRPr="003F23DB">
        <w:rPr>
          <w:rFonts w:asciiTheme="majorBidi" w:hAnsiTheme="majorBidi"/>
          <w:b/>
          <w:bCs/>
          <w:sz w:val="24"/>
          <w:szCs w:val="24"/>
          <w:lang w:val="en-US"/>
        </w:rPr>
        <w:t>Model effectiveness analysis (Q5)</w:t>
      </w:r>
    </w:p>
    <w:p w14:paraId="75CDB365" w14:textId="7267F35D" w:rsidR="003D3408" w:rsidRPr="003D3408" w:rsidRDefault="003D3408" w:rsidP="003D3408">
      <w:pPr>
        <w:ind w:left="432"/>
        <w:rPr>
          <w:rFonts w:asciiTheme="majorBidi" w:hAnsiTheme="majorBidi" w:cstheme="majorBidi"/>
          <w:sz w:val="24"/>
          <w:szCs w:val="24"/>
        </w:rPr>
      </w:pPr>
      <w:r w:rsidRPr="003D3408">
        <w:rPr>
          <w:rFonts w:asciiTheme="majorBidi" w:hAnsiTheme="majorBidi" w:cstheme="majorBidi"/>
          <w:sz w:val="24"/>
          <w:szCs w:val="24"/>
        </w:rPr>
        <w:t>Performance</w:t>
      </w:r>
      <w:r w:rsidR="008E5A27" w:rsidRPr="008E5A27">
        <w:rPr>
          <w:rFonts w:asciiTheme="majorBidi" w:hAnsiTheme="majorBidi" w:cstheme="majorBidi"/>
          <w:color w:val="FFFFFF" w:themeColor="background1"/>
          <w:sz w:val="24"/>
          <w:szCs w:val="24"/>
        </w:rPr>
        <w:t>-</w:t>
      </w:r>
      <w:r w:rsidRPr="003D3408">
        <w:rPr>
          <w:rFonts w:asciiTheme="majorBidi" w:hAnsiTheme="majorBidi" w:cstheme="majorBidi"/>
          <w:sz w:val="24"/>
          <w:szCs w:val="24"/>
        </w:rPr>
        <w:t>metrics such as accuracy</w:t>
      </w:r>
      <w:r w:rsidR="008E5A27">
        <w:rPr>
          <w:rFonts w:asciiTheme="majorBidi" w:hAnsiTheme="majorBidi" w:cstheme="majorBidi"/>
          <w:sz w:val="24"/>
          <w:szCs w:val="24"/>
        </w:rPr>
        <w:t>+</w:t>
      </w:r>
      <w:r w:rsidRPr="003D3408">
        <w:rPr>
          <w:rFonts w:asciiTheme="majorBidi" w:hAnsiTheme="majorBidi" w:cstheme="majorBidi"/>
          <w:sz w:val="24"/>
          <w:szCs w:val="24"/>
        </w:rPr>
        <w:t>precision</w:t>
      </w:r>
      <w:r w:rsidR="008E5A27">
        <w:rPr>
          <w:rFonts w:asciiTheme="majorBidi" w:hAnsiTheme="majorBidi" w:cstheme="majorBidi"/>
          <w:sz w:val="24"/>
          <w:szCs w:val="24"/>
        </w:rPr>
        <w:t>+</w:t>
      </w:r>
      <w:r w:rsidRPr="003D3408">
        <w:rPr>
          <w:rFonts w:asciiTheme="majorBidi" w:hAnsiTheme="majorBidi" w:cstheme="majorBidi"/>
          <w:sz w:val="24"/>
          <w:szCs w:val="24"/>
        </w:rPr>
        <w:t xml:space="preserve">recall,f1-score, and confusion </w:t>
      </w:r>
      <w:proofErr w:type="spellStart"/>
      <w:r w:rsidRPr="003D3408">
        <w:rPr>
          <w:rFonts w:asciiTheme="majorBidi" w:hAnsiTheme="majorBidi" w:cstheme="majorBidi"/>
          <w:sz w:val="24"/>
          <w:szCs w:val="24"/>
        </w:rPr>
        <w:t>matricies</w:t>
      </w:r>
      <w:proofErr w:type="spellEnd"/>
      <w:r w:rsidRPr="003D3408">
        <w:rPr>
          <w:rFonts w:asciiTheme="majorBidi" w:hAnsiTheme="majorBidi" w:cstheme="majorBidi"/>
          <w:sz w:val="24"/>
          <w:szCs w:val="24"/>
        </w:rPr>
        <w:t xml:space="preserve"> are evaluated as model effectiveness since the way in which a trained model will perform on unseen data is determined and the reliability of its predictions to the given problem is also considered and not only by looking at the accuracy </w:t>
      </w:r>
      <w:proofErr w:type="spellStart"/>
      <w:r w:rsidRPr="003D3408">
        <w:rPr>
          <w:rFonts w:asciiTheme="majorBidi" w:hAnsiTheme="majorBidi" w:cstheme="majorBidi"/>
          <w:sz w:val="24"/>
          <w:szCs w:val="24"/>
        </w:rPr>
        <w:t>of</w:t>
      </w:r>
      <w:r w:rsidR="008E5A27" w:rsidRPr="008E5A27">
        <w:rPr>
          <w:rFonts w:asciiTheme="majorBidi" w:hAnsiTheme="majorBidi" w:cstheme="majorBidi"/>
          <w:color w:val="FFFFFF" w:themeColor="background1"/>
          <w:sz w:val="24"/>
          <w:szCs w:val="24"/>
        </w:rPr>
        <w:t>+</w:t>
      </w:r>
      <w:r w:rsidRPr="003D3408">
        <w:rPr>
          <w:rFonts w:asciiTheme="majorBidi" w:hAnsiTheme="majorBidi" w:cstheme="majorBidi"/>
          <w:sz w:val="24"/>
          <w:szCs w:val="24"/>
        </w:rPr>
        <w:t>the</w:t>
      </w:r>
      <w:proofErr w:type="spellEnd"/>
      <w:r w:rsidRPr="003D3408">
        <w:rPr>
          <w:rFonts w:asciiTheme="majorBidi" w:hAnsiTheme="majorBidi" w:cstheme="majorBidi"/>
          <w:sz w:val="24"/>
          <w:szCs w:val="24"/>
        </w:rPr>
        <w:t xml:space="preserve"> model.</w:t>
      </w:r>
    </w:p>
    <w:p w14:paraId="6F682CBD" w14:textId="77777777" w:rsidR="003D3408" w:rsidRPr="003D3408" w:rsidRDefault="003D3408" w:rsidP="003D3408">
      <w:pPr>
        <w:ind w:left="432"/>
        <w:rPr>
          <w:rFonts w:asciiTheme="majorBidi" w:hAnsiTheme="majorBidi" w:cstheme="majorBidi"/>
          <w:sz w:val="24"/>
          <w:szCs w:val="24"/>
        </w:rPr>
      </w:pPr>
      <w:r w:rsidRPr="003D3408">
        <w:rPr>
          <w:rFonts w:asciiTheme="majorBidi" w:hAnsiTheme="majorBidi" w:cstheme="majorBidi"/>
          <w:sz w:val="24"/>
          <w:szCs w:val="24"/>
        </w:rPr>
        <w:t>Decision tree model presented the least effectiveness of all the algorithms tested. It could fit the training data very well, but the results on the test were much worse especially in the recall and F1-score. This means that the model was overfitting and could not make good generalizations to unknown data.</w:t>
      </w:r>
    </w:p>
    <w:p w14:paraId="0A894307" w14:textId="77777777" w:rsidR="003D3408" w:rsidRPr="003D3408" w:rsidRDefault="003D3408" w:rsidP="003D3408">
      <w:pPr>
        <w:ind w:left="432"/>
        <w:rPr>
          <w:rFonts w:asciiTheme="majorBidi" w:hAnsiTheme="majorBidi" w:cstheme="majorBidi"/>
          <w:sz w:val="24"/>
          <w:szCs w:val="24"/>
        </w:rPr>
      </w:pPr>
      <w:r w:rsidRPr="003D3408">
        <w:rPr>
          <w:rFonts w:asciiTheme="majorBidi" w:hAnsiTheme="majorBidi" w:cstheme="majorBidi"/>
          <w:sz w:val="24"/>
          <w:szCs w:val="24"/>
        </w:rPr>
        <w:t>Logistic Regression proved to be relatively effective. Though it was reasonable in terms of accuracy and precision, its recall was worse than that of ensemble. This indicates that the linear decision boundary Logistic Regression makes was restrictive to its capability to identify more intricate relationships in the data, which resulted in a few misclassifications.</w:t>
      </w:r>
    </w:p>
    <w:p w14:paraId="4EDD1A77" w14:textId="33055290" w:rsidR="003D3408" w:rsidRPr="003D3408" w:rsidRDefault="003D3408" w:rsidP="003D3408">
      <w:pPr>
        <w:ind w:left="432"/>
        <w:rPr>
          <w:rFonts w:asciiTheme="majorBidi" w:hAnsiTheme="majorBidi" w:cstheme="majorBidi"/>
          <w:sz w:val="24"/>
          <w:szCs w:val="24"/>
        </w:rPr>
      </w:pPr>
      <w:r w:rsidRPr="003D3408">
        <w:rPr>
          <w:rFonts w:asciiTheme="majorBidi" w:hAnsiTheme="majorBidi" w:cstheme="majorBidi"/>
          <w:sz w:val="24"/>
          <w:szCs w:val="24"/>
        </w:rPr>
        <w:t xml:space="preserve">Random Forest model showed good and balanced results in all measures of evaluation. Random Forest reduced variance, and it enhanced generalization </w:t>
      </w:r>
      <w:proofErr w:type="spellStart"/>
      <w:r w:rsidRPr="003D3408">
        <w:rPr>
          <w:rFonts w:asciiTheme="majorBidi" w:hAnsiTheme="majorBidi" w:cstheme="majorBidi"/>
          <w:sz w:val="24"/>
          <w:szCs w:val="24"/>
        </w:rPr>
        <w:t>by</w:t>
      </w:r>
      <w:r w:rsidR="008E5A27" w:rsidRPr="008E5A27">
        <w:rPr>
          <w:rFonts w:asciiTheme="majorBidi" w:hAnsiTheme="majorBidi" w:cstheme="majorBidi"/>
          <w:color w:val="FFFFFF" w:themeColor="background1"/>
          <w:sz w:val="24"/>
          <w:szCs w:val="24"/>
        </w:rPr>
        <w:t>-</w:t>
      </w:r>
      <w:r w:rsidRPr="003D3408">
        <w:rPr>
          <w:rFonts w:asciiTheme="majorBidi" w:hAnsiTheme="majorBidi" w:cstheme="majorBidi"/>
          <w:sz w:val="24"/>
          <w:szCs w:val="24"/>
        </w:rPr>
        <w:t>averaging</w:t>
      </w:r>
      <w:r w:rsidR="008E5A27" w:rsidRPr="008E5A27">
        <w:rPr>
          <w:rFonts w:asciiTheme="majorBidi" w:hAnsiTheme="majorBidi" w:cstheme="majorBidi"/>
          <w:color w:val="FFFFFF" w:themeColor="background1"/>
          <w:sz w:val="24"/>
          <w:szCs w:val="24"/>
        </w:rPr>
        <w:t>+</w:t>
      </w:r>
      <w:r w:rsidRPr="003D3408">
        <w:rPr>
          <w:rFonts w:asciiTheme="majorBidi" w:hAnsiTheme="majorBidi" w:cstheme="majorBidi"/>
          <w:sz w:val="24"/>
          <w:szCs w:val="24"/>
        </w:rPr>
        <w:t>the</w:t>
      </w:r>
      <w:proofErr w:type="spellEnd"/>
      <w:r w:rsidRPr="003D3408">
        <w:rPr>
          <w:rFonts w:asciiTheme="majorBidi" w:hAnsiTheme="majorBidi" w:cstheme="majorBidi"/>
          <w:sz w:val="24"/>
          <w:szCs w:val="24"/>
        </w:rPr>
        <w:t xml:space="preserve"> predictions of several decision trees that have been trained on some bootstrap samples as well as different random feature subsets. Its recall and F1-score were relatively high, which means that it was successful to identify both classes correctly without being overly biased to one outcome.</w:t>
      </w:r>
    </w:p>
    <w:p w14:paraId="134D268B" w14:textId="77777777" w:rsidR="003D3408" w:rsidRPr="003D3408" w:rsidRDefault="003D3408" w:rsidP="003D3408">
      <w:pPr>
        <w:ind w:left="432"/>
        <w:rPr>
          <w:rFonts w:asciiTheme="majorBidi" w:hAnsiTheme="majorBidi" w:cstheme="majorBidi"/>
          <w:sz w:val="24"/>
          <w:szCs w:val="24"/>
        </w:rPr>
      </w:pPr>
      <w:r w:rsidRPr="003D3408">
        <w:rPr>
          <w:rFonts w:asciiTheme="majorBidi" w:hAnsiTheme="majorBidi" w:cstheme="majorBidi"/>
          <w:sz w:val="24"/>
          <w:szCs w:val="24"/>
        </w:rPr>
        <w:t>The overall usefulness was the highest in XGBoost. It had the highest test accuracy and the F1-score, high values of precision and recall. This shows that XGBoost achieved good balance between false positives and false negatives as well as classifying most of the samples correctly. Boosting, control of learning rate and regularization allowed the XGBoost to make the correction to the error made in previous steps and overcome overfitting.</w:t>
      </w:r>
    </w:p>
    <w:p w14:paraId="201E86C0" w14:textId="11CC57C6" w:rsidR="00F31712" w:rsidRPr="00EF3466" w:rsidRDefault="003D3408" w:rsidP="003D3408">
      <w:pPr>
        <w:ind w:left="432"/>
        <w:jc w:val="both"/>
        <w:rPr>
          <w:rFonts w:asciiTheme="majorBidi" w:hAnsiTheme="majorBidi" w:cstheme="majorBidi"/>
          <w:sz w:val="24"/>
          <w:szCs w:val="24"/>
        </w:rPr>
      </w:pPr>
      <w:r w:rsidRPr="003D3408">
        <w:rPr>
          <w:rFonts w:asciiTheme="majorBidi" w:hAnsiTheme="majorBidi" w:cstheme="majorBidi"/>
          <w:sz w:val="24"/>
          <w:szCs w:val="24"/>
        </w:rPr>
        <w:t>Overall, ensemble techniques were more suitable compared to the individual models to this task. XGBoost was the most successful of all assessed algorithms, which is why it was chosen as the most appropriate to predict the status of gallstones by the means of the available data.</w:t>
      </w:r>
    </w:p>
    <w:p w14:paraId="42235FA0" w14:textId="77777777" w:rsidR="0038449E" w:rsidRPr="00EF3466" w:rsidRDefault="0038449E" w:rsidP="008343F2">
      <w:pPr>
        <w:ind w:left="432"/>
        <w:jc w:val="both"/>
        <w:rPr>
          <w:rFonts w:asciiTheme="majorBidi" w:hAnsiTheme="majorBidi" w:cstheme="majorBidi"/>
          <w:sz w:val="24"/>
          <w:szCs w:val="24"/>
        </w:rPr>
      </w:pPr>
    </w:p>
    <w:p w14:paraId="58B94B54" w14:textId="77777777" w:rsidR="0038449E" w:rsidRPr="00EF3466" w:rsidRDefault="0038449E" w:rsidP="008343F2">
      <w:pPr>
        <w:ind w:left="432"/>
        <w:jc w:val="both"/>
        <w:rPr>
          <w:rFonts w:asciiTheme="majorBidi" w:hAnsiTheme="majorBidi" w:cstheme="majorBidi"/>
          <w:sz w:val="24"/>
          <w:szCs w:val="24"/>
        </w:rPr>
      </w:pPr>
    </w:p>
    <w:p w14:paraId="2406F0EA" w14:textId="77777777" w:rsidR="0038449E" w:rsidRPr="00EF3466" w:rsidRDefault="0038449E" w:rsidP="008343F2">
      <w:pPr>
        <w:ind w:left="432"/>
        <w:jc w:val="both"/>
        <w:rPr>
          <w:rFonts w:asciiTheme="majorBidi" w:hAnsiTheme="majorBidi" w:cstheme="majorBidi"/>
          <w:sz w:val="24"/>
          <w:szCs w:val="24"/>
        </w:rPr>
      </w:pPr>
    </w:p>
    <w:p w14:paraId="0EBD81FC" w14:textId="77777777" w:rsidR="0038449E" w:rsidRDefault="0038449E" w:rsidP="008343F2">
      <w:pPr>
        <w:ind w:left="432"/>
        <w:jc w:val="both"/>
        <w:rPr>
          <w:rFonts w:asciiTheme="majorBidi" w:hAnsiTheme="majorBidi" w:cstheme="majorBidi"/>
          <w:sz w:val="24"/>
          <w:szCs w:val="24"/>
        </w:rPr>
      </w:pPr>
    </w:p>
    <w:p w14:paraId="250AA740" w14:textId="77777777" w:rsidR="003F23DB" w:rsidRDefault="003F23DB" w:rsidP="008343F2">
      <w:pPr>
        <w:ind w:left="432"/>
        <w:jc w:val="both"/>
        <w:rPr>
          <w:rFonts w:asciiTheme="majorBidi" w:hAnsiTheme="majorBidi" w:cstheme="majorBidi"/>
          <w:sz w:val="24"/>
          <w:szCs w:val="24"/>
        </w:rPr>
      </w:pPr>
    </w:p>
    <w:p w14:paraId="4FABB24C" w14:textId="77777777" w:rsidR="003F23DB" w:rsidRDefault="003F23DB" w:rsidP="008343F2">
      <w:pPr>
        <w:ind w:left="432"/>
        <w:jc w:val="both"/>
        <w:rPr>
          <w:rFonts w:asciiTheme="majorBidi" w:hAnsiTheme="majorBidi" w:cstheme="majorBidi"/>
          <w:sz w:val="24"/>
          <w:szCs w:val="24"/>
        </w:rPr>
      </w:pPr>
    </w:p>
    <w:p w14:paraId="2CD0BA51" w14:textId="77777777" w:rsidR="003F23DB" w:rsidRPr="00EF3466" w:rsidRDefault="003F23DB" w:rsidP="008343F2">
      <w:pPr>
        <w:ind w:left="432"/>
        <w:jc w:val="both"/>
        <w:rPr>
          <w:rFonts w:asciiTheme="majorBidi" w:hAnsiTheme="majorBidi" w:cstheme="majorBidi"/>
          <w:sz w:val="24"/>
          <w:szCs w:val="24"/>
        </w:rPr>
      </w:pPr>
    </w:p>
    <w:p w14:paraId="34F191E5" w14:textId="77777777" w:rsidR="0038449E" w:rsidRPr="00EF3466" w:rsidRDefault="0038449E" w:rsidP="008343F2">
      <w:pPr>
        <w:ind w:left="432"/>
        <w:jc w:val="both"/>
        <w:rPr>
          <w:rFonts w:asciiTheme="majorBidi" w:hAnsiTheme="majorBidi" w:cstheme="majorBidi"/>
          <w:sz w:val="24"/>
          <w:szCs w:val="24"/>
        </w:rPr>
      </w:pPr>
    </w:p>
    <w:p w14:paraId="7FCFE5AA" w14:textId="069801FD" w:rsidR="00D71BCE" w:rsidRPr="003F23DB" w:rsidRDefault="00D71BCE" w:rsidP="00D71BCE">
      <w:pPr>
        <w:pStyle w:val="Heading1"/>
        <w:rPr>
          <w:rFonts w:asciiTheme="majorBidi" w:hAnsiTheme="majorBidi"/>
          <w:b/>
          <w:bCs/>
          <w:sz w:val="24"/>
          <w:szCs w:val="24"/>
          <w:lang w:val="en-US"/>
        </w:rPr>
      </w:pPr>
      <w:r w:rsidRPr="003F23DB">
        <w:rPr>
          <w:rFonts w:asciiTheme="majorBidi" w:hAnsiTheme="majorBidi"/>
          <w:b/>
          <w:bCs/>
          <w:sz w:val="24"/>
          <w:szCs w:val="24"/>
          <w:lang w:val="en-US"/>
        </w:rPr>
        <w:t xml:space="preserve">Model effectiveness evaluation (Q6) </w:t>
      </w:r>
    </w:p>
    <w:p w14:paraId="15A32941" w14:textId="2BE80869" w:rsidR="00D71BCE" w:rsidRPr="003F23DB" w:rsidRDefault="00DA67E5" w:rsidP="00DA67E5">
      <w:pPr>
        <w:pStyle w:val="Heading2"/>
        <w:rPr>
          <w:rFonts w:asciiTheme="majorBidi" w:hAnsiTheme="majorBidi"/>
          <w:b/>
          <w:bCs/>
          <w:sz w:val="24"/>
          <w:szCs w:val="24"/>
        </w:rPr>
      </w:pPr>
      <w:r w:rsidRPr="003F23DB">
        <w:rPr>
          <w:rFonts w:asciiTheme="majorBidi" w:hAnsiTheme="majorBidi"/>
          <w:b/>
          <w:bCs/>
          <w:sz w:val="24"/>
          <w:szCs w:val="24"/>
        </w:rPr>
        <w:t>Effectiveness evaluation</w:t>
      </w:r>
      <w:r w:rsidR="00F31712" w:rsidRPr="003F23DB">
        <w:rPr>
          <w:rFonts w:asciiTheme="majorBidi" w:hAnsiTheme="majorBidi"/>
          <w:b/>
          <w:bCs/>
          <w:sz w:val="24"/>
          <w:szCs w:val="24"/>
        </w:rPr>
        <w:t xml:space="preserve">.   </w:t>
      </w:r>
    </w:p>
    <w:p w14:paraId="71B7BEFE" w14:textId="77777777" w:rsidR="00F31712" w:rsidRPr="00EF3466" w:rsidRDefault="00F31712" w:rsidP="00F31712">
      <w:pPr>
        <w:rPr>
          <w:rFonts w:asciiTheme="majorBidi" w:hAnsiTheme="majorBidi" w:cstheme="majorBidi"/>
          <w:sz w:val="24"/>
          <w:szCs w:val="24"/>
        </w:rPr>
      </w:pPr>
    </w:p>
    <w:tbl>
      <w:tblPr>
        <w:tblStyle w:val="TableGrid"/>
        <w:tblW w:w="0" w:type="auto"/>
        <w:tblLook w:val="04A0" w:firstRow="1" w:lastRow="0" w:firstColumn="1" w:lastColumn="0" w:noHBand="0" w:noVBand="1"/>
      </w:tblPr>
      <w:tblGrid>
        <w:gridCol w:w="1495"/>
        <w:gridCol w:w="1492"/>
        <w:gridCol w:w="1491"/>
        <w:gridCol w:w="1481"/>
        <w:gridCol w:w="1481"/>
        <w:gridCol w:w="1576"/>
      </w:tblGrid>
      <w:tr w:rsidR="0038449E" w:rsidRPr="00EF3466" w14:paraId="2283196E" w14:textId="77777777" w:rsidTr="006158D0">
        <w:tc>
          <w:tcPr>
            <w:tcW w:w="1502" w:type="dxa"/>
            <w:vAlign w:val="center"/>
          </w:tcPr>
          <w:p w14:paraId="0AEB5F5D" w14:textId="76D5129E" w:rsidR="0038449E" w:rsidRPr="00EF3466" w:rsidRDefault="0038449E" w:rsidP="0038449E">
            <w:pPr>
              <w:rPr>
                <w:rFonts w:asciiTheme="majorBidi" w:hAnsiTheme="majorBidi" w:cstheme="majorBidi"/>
                <w:sz w:val="24"/>
                <w:szCs w:val="24"/>
              </w:rPr>
            </w:pPr>
            <w:r w:rsidRPr="00EF3466">
              <w:rPr>
                <w:rFonts w:asciiTheme="majorBidi" w:hAnsiTheme="majorBidi" w:cstheme="majorBidi"/>
                <w:b/>
                <w:bCs/>
                <w:sz w:val="24"/>
                <w:szCs w:val="24"/>
              </w:rPr>
              <w:t>Algorithm</w:t>
            </w:r>
          </w:p>
        </w:tc>
        <w:tc>
          <w:tcPr>
            <w:tcW w:w="1502" w:type="dxa"/>
            <w:vAlign w:val="center"/>
          </w:tcPr>
          <w:p w14:paraId="02B63BEB" w14:textId="6738367A" w:rsidR="0038449E" w:rsidRPr="00EF3466" w:rsidRDefault="0038449E" w:rsidP="0038449E">
            <w:pPr>
              <w:rPr>
                <w:rFonts w:asciiTheme="majorBidi" w:hAnsiTheme="majorBidi" w:cstheme="majorBidi"/>
                <w:sz w:val="24"/>
                <w:szCs w:val="24"/>
              </w:rPr>
            </w:pPr>
            <w:r w:rsidRPr="00EF3466">
              <w:rPr>
                <w:rFonts w:asciiTheme="majorBidi" w:hAnsiTheme="majorBidi" w:cstheme="majorBidi"/>
                <w:b/>
                <w:bCs/>
                <w:sz w:val="24"/>
                <w:szCs w:val="24"/>
              </w:rPr>
              <w:t>Accuracy</w:t>
            </w:r>
          </w:p>
        </w:tc>
        <w:tc>
          <w:tcPr>
            <w:tcW w:w="1503" w:type="dxa"/>
            <w:vAlign w:val="center"/>
          </w:tcPr>
          <w:p w14:paraId="242564A3" w14:textId="728EC28E" w:rsidR="0038449E" w:rsidRPr="00EF3466" w:rsidRDefault="0038449E" w:rsidP="0038449E">
            <w:pPr>
              <w:rPr>
                <w:rFonts w:asciiTheme="majorBidi" w:hAnsiTheme="majorBidi" w:cstheme="majorBidi"/>
                <w:sz w:val="24"/>
                <w:szCs w:val="24"/>
              </w:rPr>
            </w:pPr>
            <w:r w:rsidRPr="00EF3466">
              <w:rPr>
                <w:rFonts w:asciiTheme="majorBidi" w:hAnsiTheme="majorBidi" w:cstheme="majorBidi"/>
                <w:b/>
                <w:bCs/>
                <w:sz w:val="24"/>
                <w:szCs w:val="24"/>
              </w:rPr>
              <w:t>Precision</w:t>
            </w:r>
          </w:p>
        </w:tc>
        <w:tc>
          <w:tcPr>
            <w:tcW w:w="1503" w:type="dxa"/>
            <w:vAlign w:val="center"/>
          </w:tcPr>
          <w:p w14:paraId="499298E2" w14:textId="69CAB26D" w:rsidR="0038449E" w:rsidRPr="00EF3466" w:rsidRDefault="0038449E" w:rsidP="0038449E">
            <w:pPr>
              <w:rPr>
                <w:rFonts w:asciiTheme="majorBidi" w:hAnsiTheme="majorBidi" w:cstheme="majorBidi"/>
                <w:sz w:val="24"/>
                <w:szCs w:val="24"/>
              </w:rPr>
            </w:pPr>
            <w:r w:rsidRPr="00EF3466">
              <w:rPr>
                <w:rFonts w:asciiTheme="majorBidi" w:hAnsiTheme="majorBidi" w:cstheme="majorBidi"/>
                <w:b/>
                <w:bCs/>
                <w:sz w:val="24"/>
                <w:szCs w:val="24"/>
              </w:rPr>
              <w:t>Recall</w:t>
            </w:r>
          </w:p>
        </w:tc>
        <w:tc>
          <w:tcPr>
            <w:tcW w:w="1503" w:type="dxa"/>
            <w:vAlign w:val="center"/>
          </w:tcPr>
          <w:p w14:paraId="17FFF484" w14:textId="202BEE92" w:rsidR="0038449E" w:rsidRPr="00EF3466" w:rsidRDefault="0038449E" w:rsidP="0038449E">
            <w:pPr>
              <w:rPr>
                <w:rFonts w:asciiTheme="majorBidi" w:hAnsiTheme="majorBidi" w:cstheme="majorBidi"/>
                <w:sz w:val="24"/>
                <w:szCs w:val="24"/>
              </w:rPr>
            </w:pPr>
            <w:r w:rsidRPr="00EF3466">
              <w:rPr>
                <w:rFonts w:asciiTheme="majorBidi" w:hAnsiTheme="majorBidi" w:cstheme="majorBidi"/>
                <w:b/>
                <w:bCs/>
                <w:sz w:val="24"/>
                <w:szCs w:val="24"/>
              </w:rPr>
              <w:t>F1-score</w:t>
            </w:r>
          </w:p>
        </w:tc>
        <w:tc>
          <w:tcPr>
            <w:tcW w:w="1503" w:type="dxa"/>
            <w:vAlign w:val="center"/>
          </w:tcPr>
          <w:p w14:paraId="51541A55" w14:textId="506C0AE4" w:rsidR="0038449E" w:rsidRPr="00EF3466" w:rsidRDefault="0038449E" w:rsidP="0038449E">
            <w:pPr>
              <w:rPr>
                <w:rFonts w:asciiTheme="majorBidi" w:hAnsiTheme="majorBidi" w:cstheme="majorBidi"/>
                <w:sz w:val="24"/>
                <w:szCs w:val="24"/>
              </w:rPr>
            </w:pPr>
            <w:r w:rsidRPr="00EF3466">
              <w:rPr>
                <w:rFonts w:asciiTheme="majorBidi" w:hAnsiTheme="majorBidi" w:cstheme="majorBidi"/>
                <w:b/>
                <w:bCs/>
                <w:sz w:val="24"/>
                <w:szCs w:val="24"/>
              </w:rPr>
              <w:t>Effectiveness Summary</w:t>
            </w:r>
          </w:p>
        </w:tc>
      </w:tr>
      <w:tr w:rsidR="0038449E" w:rsidRPr="00EF3466" w14:paraId="550B2E39" w14:textId="77777777" w:rsidTr="006158D0">
        <w:tc>
          <w:tcPr>
            <w:tcW w:w="1502" w:type="dxa"/>
            <w:vAlign w:val="center"/>
          </w:tcPr>
          <w:p w14:paraId="1A734FAE" w14:textId="5BEA9AFA"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Logistic Regression</w:t>
            </w:r>
          </w:p>
        </w:tc>
        <w:tc>
          <w:tcPr>
            <w:tcW w:w="1502" w:type="dxa"/>
            <w:vAlign w:val="center"/>
          </w:tcPr>
          <w:p w14:paraId="54C47AF6" w14:textId="524853F8"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0.7656</w:t>
            </w:r>
          </w:p>
        </w:tc>
        <w:tc>
          <w:tcPr>
            <w:tcW w:w="1503" w:type="dxa"/>
            <w:vAlign w:val="center"/>
          </w:tcPr>
          <w:p w14:paraId="10AE046A" w14:textId="3BCA2131"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0.7857</w:t>
            </w:r>
          </w:p>
        </w:tc>
        <w:tc>
          <w:tcPr>
            <w:tcW w:w="1503" w:type="dxa"/>
            <w:vAlign w:val="center"/>
          </w:tcPr>
          <w:p w14:paraId="7EEC1033" w14:textId="5468354F"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0.7097</w:t>
            </w:r>
          </w:p>
        </w:tc>
        <w:tc>
          <w:tcPr>
            <w:tcW w:w="1503" w:type="dxa"/>
            <w:vAlign w:val="center"/>
          </w:tcPr>
          <w:p w14:paraId="41366F7C" w14:textId="3CD1EFBE"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0.7458</w:t>
            </w:r>
          </w:p>
        </w:tc>
        <w:tc>
          <w:tcPr>
            <w:tcW w:w="1503" w:type="dxa"/>
            <w:vAlign w:val="center"/>
          </w:tcPr>
          <w:p w14:paraId="605FC4BB" w14:textId="5CE70FE8"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Moderate, linear model with balanced but limited recall</w:t>
            </w:r>
          </w:p>
        </w:tc>
      </w:tr>
      <w:tr w:rsidR="0038449E" w:rsidRPr="00EF3466" w14:paraId="5BDCA8B4" w14:textId="77777777" w:rsidTr="006158D0">
        <w:tc>
          <w:tcPr>
            <w:tcW w:w="1502" w:type="dxa"/>
            <w:vAlign w:val="center"/>
          </w:tcPr>
          <w:p w14:paraId="28F916F4" w14:textId="275A26DA"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Decision Tree</w:t>
            </w:r>
          </w:p>
        </w:tc>
        <w:tc>
          <w:tcPr>
            <w:tcW w:w="1502" w:type="dxa"/>
            <w:vAlign w:val="center"/>
          </w:tcPr>
          <w:p w14:paraId="76F244BC" w14:textId="48913E6E"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0.6563</w:t>
            </w:r>
          </w:p>
        </w:tc>
        <w:tc>
          <w:tcPr>
            <w:tcW w:w="1503" w:type="dxa"/>
            <w:vAlign w:val="center"/>
          </w:tcPr>
          <w:p w14:paraId="4743E60B" w14:textId="0714D583"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0.7368</w:t>
            </w:r>
          </w:p>
        </w:tc>
        <w:tc>
          <w:tcPr>
            <w:tcW w:w="1503" w:type="dxa"/>
            <w:vAlign w:val="center"/>
          </w:tcPr>
          <w:p w14:paraId="12DD16AE" w14:textId="454FA402"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0.4516</w:t>
            </w:r>
          </w:p>
        </w:tc>
        <w:tc>
          <w:tcPr>
            <w:tcW w:w="1503" w:type="dxa"/>
            <w:vAlign w:val="center"/>
          </w:tcPr>
          <w:p w14:paraId="46BBCD27" w14:textId="1B53BB05"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0.5600</w:t>
            </w:r>
          </w:p>
        </w:tc>
        <w:tc>
          <w:tcPr>
            <w:tcW w:w="1503" w:type="dxa"/>
            <w:vAlign w:val="center"/>
          </w:tcPr>
          <w:p w14:paraId="2DBA36FF" w14:textId="763A5D92"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Weak generalization due to overfitting</w:t>
            </w:r>
          </w:p>
        </w:tc>
      </w:tr>
      <w:tr w:rsidR="0038449E" w:rsidRPr="00EF3466" w14:paraId="302B2056" w14:textId="77777777" w:rsidTr="006158D0">
        <w:tc>
          <w:tcPr>
            <w:tcW w:w="1502" w:type="dxa"/>
            <w:vAlign w:val="center"/>
          </w:tcPr>
          <w:p w14:paraId="3B40F9F3" w14:textId="38249111"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Random Forest</w:t>
            </w:r>
          </w:p>
        </w:tc>
        <w:tc>
          <w:tcPr>
            <w:tcW w:w="1502" w:type="dxa"/>
            <w:vAlign w:val="center"/>
          </w:tcPr>
          <w:p w14:paraId="46C1C315" w14:textId="6DDE09B9"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0.7969</w:t>
            </w:r>
          </w:p>
        </w:tc>
        <w:tc>
          <w:tcPr>
            <w:tcW w:w="1503" w:type="dxa"/>
            <w:vAlign w:val="center"/>
          </w:tcPr>
          <w:p w14:paraId="1265D45F" w14:textId="7A27E228"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0.7813</w:t>
            </w:r>
          </w:p>
        </w:tc>
        <w:tc>
          <w:tcPr>
            <w:tcW w:w="1503" w:type="dxa"/>
            <w:vAlign w:val="center"/>
          </w:tcPr>
          <w:p w14:paraId="67910EE2" w14:textId="671C2492"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0.8065</w:t>
            </w:r>
          </w:p>
        </w:tc>
        <w:tc>
          <w:tcPr>
            <w:tcW w:w="1503" w:type="dxa"/>
            <w:vAlign w:val="center"/>
          </w:tcPr>
          <w:p w14:paraId="42F4F427" w14:textId="3DB3E19C"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0.7937</w:t>
            </w:r>
          </w:p>
        </w:tc>
        <w:tc>
          <w:tcPr>
            <w:tcW w:w="1503" w:type="dxa"/>
            <w:vAlign w:val="center"/>
          </w:tcPr>
          <w:p w14:paraId="4A476644" w14:textId="38E2FF14" w:rsidR="0038449E" w:rsidRPr="00EF3466" w:rsidRDefault="0038449E" w:rsidP="0038449E">
            <w:pPr>
              <w:rPr>
                <w:rFonts w:asciiTheme="majorBidi" w:hAnsiTheme="majorBidi" w:cstheme="majorBidi"/>
                <w:sz w:val="24"/>
                <w:szCs w:val="24"/>
              </w:rPr>
            </w:pPr>
            <w:r w:rsidRPr="00EF3466">
              <w:rPr>
                <w:rFonts w:asciiTheme="majorBidi" w:hAnsiTheme="majorBidi" w:cstheme="majorBidi"/>
                <w:sz w:val="24"/>
                <w:szCs w:val="24"/>
              </w:rPr>
              <w:t>Strong, balanced ensemble performance</w:t>
            </w:r>
          </w:p>
        </w:tc>
      </w:tr>
      <w:tr w:rsidR="0038449E" w:rsidRPr="00EF3466" w14:paraId="198644D7" w14:textId="77777777" w:rsidTr="006158D0">
        <w:tc>
          <w:tcPr>
            <w:tcW w:w="1502" w:type="dxa"/>
            <w:vAlign w:val="center"/>
          </w:tcPr>
          <w:p w14:paraId="018450B9" w14:textId="77608132" w:rsidR="0038449E" w:rsidRPr="00EF3466" w:rsidRDefault="0038449E" w:rsidP="0038449E">
            <w:pPr>
              <w:rPr>
                <w:rFonts w:asciiTheme="majorBidi" w:hAnsiTheme="majorBidi" w:cstheme="majorBidi"/>
                <w:sz w:val="24"/>
                <w:szCs w:val="24"/>
                <w:highlight w:val="yellow"/>
              </w:rPr>
            </w:pPr>
            <w:r w:rsidRPr="00EF3466">
              <w:rPr>
                <w:rFonts w:asciiTheme="majorBidi" w:hAnsiTheme="majorBidi" w:cstheme="majorBidi"/>
                <w:sz w:val="24"/>
                <w:szCs w:val="24"/>
                <w:highlight w:val="yellow"/>
              </w:rPr>
              <w:t>XGBoost</w:t>
            </w:r>
          </w:p>
        </w:tc>
        <w:tc>
          <w:tcPr>
            <w:tcW w:w="1502" w:type="dxa"/>
            <w:vAlign w:val="center"/>
          </w:tcPr>
          <w:p w14:paraId="4C1975A4" w14:textId="4C4960B0" w:rsidR="0038449E" w:rsidRPr="00EF3466" w:rsidRDefault="0038449E" w:rsidP="0038449E">
            <w:pPr>
              <w:rPr>
                <w:rFonts w:asciiTheme="majorBidi" w:hAnsiTheme="majorBidi" w:cstheme="majorBidi"/>
                <w:sz w:val="24"/>
                <w:szCs w:val="24"/>
                <w:highlight w:val="yellow"/>
              </w:rPr>
            </w:pPr>
            <w:r w:rsidRPr="00EF3466">
              <w:rPr>
                <w:rStyle w:val="Strong"/>
                <w:rFonts w:asciiTheme="majorBidi" w:hAnsiTheme="majorBidi" w:cstheme="majorBidi"/>
                <w:sz w:val="24"/>
                <w:szCs w:val="24"/>
                <w:highlight w:val="yellow"/>
              </w:rPr>
              <w:t>0.8438</w:t>
            </w:r>
          </w:p>
        </w:tc>
        <w:tc>
          <w:tcPr>
            <w:tcW w:w="1503" w:type="dxa"/>
            <w:vAlign w:val="center"/>
          </w:tcPr>
          <w:p w14:paraId="07C2E368" w14:textId="360F0DA4" w:rsidR="0038449E" w:rsidRPr="00EF3466" w:rsidRDefault="0038449E" w:rsidP="0038449E">
            <w:pPr>
              <w:rPr>
                <w:rFonts w:asciiTheme="majorBidi" w:hAnsiTheme="majorBidi" w:cstheme="majorBidi"/>
                <w:sz w:val="24"/>
                <w:szCs w:val="24"/>
                <w:highlight w:val="yellow"/>
              </w:rPr>
            </w:pPr>
            <w:r w:rsidRPr="00EF3466">
              <w:rPr>
                <w:rStyle w:val="Strong"/>
                <w:rFonts w:asciiTheme="majorBidi" w:hAnsiTheme="majorBidi" w:cstheme="majorBidi"/>
                <w:sz w:val="24"/>
                <w:szCs w:val="24"/>
                <w:highlight w:val="yellow"/>
              </w:rPr>
              <w:t>0.8621</w:t>
            </w:r>
          </w:p>
        </w:tc>
        <w:tc>
          <w:tcPr>
            <w:tcW w:w="1503" w:type="dxa"/>
            <w:vAlign w:val="center"/>
          </w:tcPr>
          <w:p w14:paraId="5A9ACF04" w14:textId="7A8B0DEA" w:rsidR="0038449E" w:rsidRPr="00EF3466" w:rsidRDefault="0038449E" w:rsidP="0038449E">
            <w:pPr>
              <w:rPr>
                <w:rFonts w:asciiTheme="majorBidi" w:hAnsiTheme="majorBidi" w:cstheme="majorBidi"/>
                <w:sz w:val="24"/>
                <w:szCs w:val="24"/>
                <w:highlight w:val="yellow"/>
              </w:rPr>
            </w:pPr>
            <w:r w:rsidRPr="00EF3466">
              <w:rPr>
                <w:rStyle w:val="Strong"/>
                <w:rFonts w:asciiTheme="majorBidi" w:hAnsiTheme="majorBidi" w:cstheme="majorBidi"/>
                <w:sz w:val="24"/>
                <w:szCs w:val="24"/>
                <w:highlight w:val="yellow"/>
              </w:rPr>
              <w:t>0.8065</w:t>
            </w:r>
          </w:p>
        </w:tc>
        <w:tc>
          <w:tcPr>
            <w:tcW w:w="1503" w:type="dxa"/>
            <w:vAlign w:val="center"/>
          </w:tcPr>
          <w:p w14:paraId="0004BC2D" w14:textId="43A1B2D5" w:rsidR="0038449E" w:rsidRPr="00EF3466" w:rsidRDefault="0038449E" w:rsidP="0038449E">
            <w:pPr>
              <w:rPr>
                <w:rFonts w:asciiTheme="majorBidi" w:hAnsiTheme="majorBidi" w:cstheme="majorBidi"/>
                <w:sz w:val="24"/>
                <w:szCs w:val="24"/>
                <w:highlight w:val="yellow"/>
              </w:rPr>
            </w:pPr>
            <w:r w:rsidRPr="00EF3466">
              <w:rPr>
                <w:rStyle w:val="Strong"/>
                <w:rFonts w:asciiTheme="majorBidi" w:hAnsiTheme="majorBidi" w:cstheme="majorBidi"/>
                <w:sz w:val="24"/>
                <w:szCs w:val="24"/>
                <w:highlight w:val="yellow"/>
              </w:rPr>
              <w:t>0.8333</w:t>
            </w:r>
          </w:p>
        </w:tc>
        <w:tc>
          <w:tcPr>
            <w:tcW w:w="1503" w:type="dxa"/>
            <w:vAlign w:val="center"/>
          </w:tcPr>
          <w:p w14:paraId="50B3B727" w14:textId="2D5673B7" w:rsidR="0038449E" w:rsidRPr="00EF3466" w:rsidRDefault="0038449E" w:rsidP="0038449E">
            <w:pPr>
              <w:rPr>
                <w:rFonts w:asciiTheme="majorBidi" w:hAnsiTheme="majorBidi" w:cstheme="majorBidi"/>
                <w:sz w:val="24"/>
                <w:szCs w:val="24"/>
                <w:highlight w:val="yellow"/>
              </w:rPr>
            </w:pPr>
            <w:r w:rsidRPr="00EF3466">
              <w:rPr>
                <w:rFonts w:asciiTheme="majorBidi" w:hAnsiTheme="majorBidi" w:cstheme="majorBidi"/>
                <w:sz w:val="24"/>
                <w:szCs w:val="24"/>
                <w:highlight w:val="yellow"/>
              </w:rPr>
              <w:t>Best overall performance</w:t>
            </w:r>
          </w:p>
        </w:tc>
      </w:tr>
    </w:tbl>
    <w:p w14:paraId="4179B061" w14:textId="5EC6DBF0" w:rsidR="00F31712" w:rsidRPr="00EF3466" w:rsidRDefault="00F31712" w:rsidP="00F31712">
      <w:pPr>
        <w:rPr>
          <w:rFonts w:asciiTheme="majorBidi" w:hAnsiTheme="majorBidi" w:cstheme="majorBidi"/>
          <w:sz w:val="24"/>
          <w:szCs w:val="24"/>
        </w:rPr>
      </w:pPr>
    </w:p>
    <w:p w14:paraId="4081482D" w14:textId="464E4596" w:rsidR="00F31712" w:rsidRPr="00EF3466" w:rsidRDefault="00F31712" w:rsidP="00F31712">
      <w:pPr>
        <w:pStyle w:val="NormalWeb"/>
        <w:rPr>
          <w:rFonts w:asciiTheme="majorBidi" w:hAnsiTheme="majorBidi" w:cstheme="majorBidi"/>
        </w:rPr>
      </w:pPr>
      <w:r w:rsidRPr="00EF3466">
        <w:rPr>
          <w:rFonts w:asciiTheme="majorBidi" w:hAnsiTheme="majorBidi" w:cstheme="majorBidi"/>
        </w:rPr>
        <w:t xml:space="preserve">The effectiveness of the developed machine learning models was evaluated using unseen test data to ensure fair and unbiased assessment. Multiple evaluation metrics </w:t>
      </w:r>
      <w:r w:rsidR="00E34079">
        <w:rPr>
          <w:rFonts w:asciiTheme="majorBidi" w:hAnsiTheme="majorBidi" w:cstheme="majorBidi"/>
        </w:rPr>
        <w:t>i</w:t>
      </w:r>
      <w:r w:rsidRPr="00EF3466">
        <w:rPr>
          <w:rFonts w:asciiTheme="majorBidi" w:hAnsiTheme="majorBidi" w:cstheme="majorBidi"/>
        </w:rPr>
        <w:t xml:space="preserve"> used including </w:t>
      </w:r>
      <w:r w:rsidRPr="00EF3466">
        <w:rPr>
          <w:rStyle w:val="Strong"/>
          <w:rFonts w:asciiTheme="majorBidi" w:eastAsiaTheme="majorEastAsia" w:hAnsiTheme="majorBidi" w:cstheme="majorBidi"/>
          <w:b w:val="0"/>
          <w:bCs w:val="0"/>
        </w:rPr>
        <w:t>accuracy, precision, recall, F1-score</w:t>
      </w:r>
      <w:r w:rsidR="008E5A27">
        <w:rPr>
          <w:rFonts w:asciiTheme="majorBidi" w:hAnsiTheme="majorBidi" w:cstheme="majorBidi"/>
        </w:rPr>
        <w:t>+</w:t>
      </w:r>
      <w:r w:rsidRPr="00EF3466">
        <w:rPr>
          <w:rFonts w:asciiTheme="majorBidi" w:hAnsiTheme="majorBidi" w:cstheme="majorBidi"/>
        </w:rPr>
        <w:t xml:space="preserve"> and </w:t>
      </w:r>
      <w:r w:rsidRPr="00EF3466">
        <w:rPr>
          <w:rStyle w:val="Strong"/>
          <w:rFonts w:asciiTheme="majorBidi" w:eastAsiaTheme="majorEastAsia" w:hAnsiTheme="majorBidi" w:cstheme="majorBidi"/>
          <w:b w:val="0"/>
          <w:bCs w:val="0"/>
        </w:rPr>
        <w:t>confusion matrices</w:t>
      </w:r>
      <w:r w:rsidRPr="00EF3466">
        <w:rPr>
          <w:rFonts w:asciiTheme="majorBidi" w:hAnsiTheme="majorBidi" w:cstheme="majorBidi"/>
        </w:rPr>
        <w:t xml:space="preserve"> as relying on a single metric may provide a misleading view of model performance, especially in medical classification tasks.</w:t>
      </w:r>
    </w:p>
    <w:p w14:paraId="3ABAC176" w14:textId="21AE9899" w:rsidR="00F31712" w:rsidRPr="00EF3466" w:rsidRDefault="00F31712" w:rsidP="00F31712">
      <w:pPr>
        <w:pStyle w:val="NormalWeb"/>
        <w:rPr>
          <w:rFonts w:asciiTheme="majorBidi" w:hAnsiTheme="majorBidi" w:cstheme="majorBidi"/>
        </w:rPr>
      </w:pPr>
      <w:r w:rsidRPr="00EF3466">
        <w:rPr>
          <w:rFonts w:asciiTheme="majorBidi" w:hAnsiTheme="majorBidi" w:cstheme="majorBidi"/>
        </w:rPr>
        <w:t>Accuracy</w:t>
      </w:r>
      <w:r w:rsidR="008E5A27" w:rsidRPr="008E5A27">
        <w:rPr>
          <w:rFonts w:asciiTheme="majorBidi" w:hAnsiTheme="majorBidi" w:cstheme="majorBidi"/>
          <w:color w:val="FFFFFF" w:themeColor="background1"/>
        </w:rPr>
        <w:t>+</w:t>
      </w:r>
      <w:r w:rsidRPr="00EF3466">
        <w:rPr>
          <w:rFonts w:asciiTheme="majorBidi" w:hAnsiTheme="majorBidi" w:cstheme="majorBidi"/>
        </w:rPr>
        <w:t>was used to</w:t>
      </w:r>
      <w:r w:rsidR="008E5A27" w:rsidRPr="008E5A27">
        <w:rPr>
          <w:rFonts w:asciiTheme="majorBidi" w:hAnsiTheme="majorBidi" w:cstheme="majorBidi"/>
          <w:color w:val="FFFFFF" w:themeColor="background1"/>
        </w:rPr>
        <w:t>-</w:t>
      </w:r>
      <w:r w:rsidRPr="00EF3466">
        <w:rPr>
          <w:rFonts w:asciiTheme="majorBidi" w:hAnsiTheme="majorBidi" w:cstheme="majorBidi"/>
        </w:rPr>
        <w:t>measure the</w:t>
      </w:r>
      <w:r w:rsidR="008E5A27" w:rsidRPr="008E5A27">
        <w:rPr>
          <w:rFonts w:asciiTheme="majorBidi" w:hAnsiTheme="majorBidi" w:cstheme="majorBidi"/>
          <w:color w:val="FFFFFF" w:themeColor="background1"/>
        </w:rPr>
        <w:t>-</w:t>
      </w:r>
      <w:r w:rsidRPr="00EF3466">
        <w:rPr>
          <w:rFonts w:asciiTheme="majorBidi" w:hAnsiTheme="majorBidi" w:cstheme="majorBidi"/>
        </w:rPr>
        <w:t>overall correctness</w:t>
      </w:r>
      <w:r w:rsidR="008E5A27" w:rsidRPr="008E5A27">
        <w:rPr>
          <w:rFonts w:asciiTheme="majorBidi" w:hAnsiTheme="majorBidi" w:cstheme="majorBidi"/>
          <w:color w:val="FFFFFF" w:themeColor="background1"/>
        </w:rPr>
        <w:t>-</w:t>
      </w:r>
      <w:r w:rsidRPr="00EF3466">
        <w:rPr>
          <w:rFonts w:asciiTheme="majorBidi" w:hAnsiTheme="majorBidi" w:cstheme="majorBidi"/>
        </w:rPr>
        <w:t>of predictions, while precision quantified the proportion of correct positive predictions. Recall was particularly important in this context, as it reflects the model</w:t>
      </w:r>
      <w:r w:rsidR="00381107">
        <w:rPr>
          <w:rFonts w:asciiTheme="majorBidi" w:hAnsiTheme="majorBidi" w:cstheme="majorBidi"/>
        </w:rPr>
        <w:t>s</w:t>
      </w:r>
      <w:r w:rsidRPr="00EF3466">
        <w:rPr>
          <w:rFonts w:asciiTheme="majorBidi" w:hAnsiTheme="majorBidi" w:cstheme="majorBidi"/>
        </w:rPr>
        <w:t>s ability to correctly identify patients with gallstones. The</w:t>
      </w:r>
      <w:r w:rsidR="008E5A27" w:rsidRPr="008E5A27">
        <w:rPr>
          <w:rFonts w:asciiTheme="majorBidi" w:hAnsiTheme="majorBidi" w:cstheme="majorBidi"/>
          <w:color w:val="FFFFFF" w:themeColor="background1"/>
        </w:rPr>
        <w:t>(</w:t>
      </w:r>
      <w:r w:rsidRPr="00EF3466">
        <w:rPr>
          <w:rFonts w:asciiTheme="majorBidi" w:hAnsiTheme="majorBidi" w:cstheme="majorBidi"/>
        </w:rPr>
        <w:t>F1-score</w:t>
      </w:r>
      <w:r w:rsidR="008E5A27" w:rsidRPr="008E5A27">
        <w:rPr>
          <w:rFonts w:asciiTheme="majorBidi" w:hAnsiTheme="majorBidi" w:cstheme="majorBidi"/>
          <w:color w:val="FFFFFF" w:themeColor="background1"/>
        </w:rPr>
        <w:t>)</w:t>
      </w:r>
      <w:r w:rsidRPr="00EF3466">
        <w:rPr>
          <w:rFonts w:asciiTheme="majorBidi" w:hAnsiTheme="majorBidi" w:cstheme="majorBidi"/>
        </w:rPr>
        <w:t>was used to</w:t>
      </w:r>
      <w:r w:rsidR="008E5A27" w:rsidRPr="008E5A27">
        <w:rPr>
          <w:rFonts w:asciiTheme="majorBidi" w:hAnsiTheme="majorBidi" w:cstheme="majorBidi"/>
          <w:color w:val="FFFFFF" w:themeColor="background1"/>
        </w:rPr>
        <w:t>(</w:t>
      </w:r>
      <w:r w:rsidRPr="00EF3466">
        <w:rPr>
          <w:rFonts w:asciiTheme="majorBidi" w:hAnsiTheme="majorBidi" w:cstheme="majorBidi"/>
        </w:rPr>
        <w:t>balance</w:t>
      </w:r>
      <w:r w:rsidR="008E5A27" w:rsidRPr="008E5A27">
        <w:rPr>
          <w:rFonts w:asciiTheme="majorBidi" w:hAnsiTheme="majorBidi" w:cstheme="majorBidi"/>
          <w:color w:val="FFFFFF" w:themeColor="background1"/>
        </w:rPr>
        <w:t>-</w:t>
      </w:r>
      <w:r w:rsidRPr="00EF3466">
        <w:rPr>
          <w:rFonts w:asciiTheme="majorBidi" w:hAnsiTheme="majorBidi" w:cstheme="majorBidi"/>
        </w:rPr>
        <w:t>precision and recall providing a more robust indicator of effectiveness.</w:t>
      </w:r>
    </w:p>
    <w:p w14:paraId="299CA0EA" w14:textId="77777777" w:rsidR="00F31712" w:rsidRPr="00EF3466" w:rsidRDefault="00F31712" w:rsidP="00F31712">
      <w:pPr>
        <w:pStyle w:val="NormalWeb"/>
        <w:rPr>
          <w:rFonts w:asciiTheme="majorBidi" w:hAnsiTheme="majorBidi" w:cstheme="majorBidi"/>
        </w:rPr>
      </w:pPr>
      <w:r w:rsidRPr="00EF3466">
        <w:rPr>
          <w:rFonts w:asciiTheme="majorBidi" w:hAnsiTheme="majorBidi" w:cstheme="majorBidi"/>
        </w:rPr>
        <w:t xml:space="preserve">The evaluation results showed that </w:t>
      </w:r>
      <w:r w:rsidRPr="00EF3466">
        <w:rPr>
          <w:rStyle w:val="Strong"/>
          <w:rFonts w:asciiTheme="majorBidi" w:eastAsiaTheme="majorEastAsia" w:hAnsiTheme="majorBidi" w:cstheme="majorBidi"/>
          <w:b w:val="0"/>
          <w:bCs w:val="0"/>
        </w:rPr>
        <w:t>XGBoost achieved the highest effectiveness</w:t>
      </w:r>
      <w:r w:rsidRPr="00EF3466">
        <w:rPr>
          <w:rFonts w:asciiTheme="majorBidi" w:hAnsiTheme="majorBidi" w:cstheme="majorBidi"/>
        </w:rPr>
        <w:t xml:space="preserve">, outperforming all other models across most metrics. It demonstrated strong precision and recall, indicating reliable detection of both positive and negative cases. </w:t>
      </w:r>
      <w:r w:rsidRPr="00EF3466">
        <w:rPr>
          <w:rStyle w:val="Strong"/>
          <w:rFonts w:asciiTheme="majorBidi" w:eastAsiaTheme="majorEastAsia" w:hAnsiTheme="majorBidi" w:cstheme="majorBidi"/>
          <w:b w:val="0"/>
          <w:bCs w:val="0"/>
        </w:rPr>
        <w:t>Random Forest</w:t>
      </w:r>
      <w:r w:rsidRPr="00EF3466">
        <w:rPr>
          <w:rFonts w:asciiTheme="majorBidi" w:hAnsiTheme="majorBidi" w:cstheme="majorBidi"/>
        </w:rPr>
        <w:t xml:space="preserve"> also showed good generalization ability, achieving balanced performance due to its ensemble nature.</w:t>
      </w:r>
    </w:p>
    <w:p w14:paraId="0768014D" w14:textId="0B5BB831" w:rsidR="00F31712" w:rsidRPr="00EF3466" w:rsidRDefault="00F31712" w:rsidP="0038449E">
      <w:pPr>
        <w:pStyle w:val="NormalWeb"/>
        <w:rPr>
          <w:rFonts w:asciiTheme="majorBidi" w:hAnsiTheme="majorBidi" w:cstheme="majorBidi"/>
        </w:rPr>
      </w:pPr>
      <w:r w:rsidRPr="00EF3466">
        <w:rPr>
          <w:rFonts w:asciiTheme="majorBidi" w:hAnsiTheme="majorBidi" w:cstheme="majorBidi"/>
        </w:rPr>
        <w:t>I</w:t>
      </w:r>
      <w:proofErr w:type="spellStart"/>
      <w:r w:rsidR="0038449E" w:rsidRPr="00EF3466">
        <w:rPr>
          <w:rFonts w:asciiTheme="majorBidi" w:hAnsiTheme="majorBidi" w:cstheme="majorBidi"/>
          <w:lang w:val="en-GB"/>
        </w:rPr>
        <w:t>n</w:t>
      </w:r>
      <w:proofErr w:type="spellEnd"/>
      <w:r w:rsidR="0038449E" w:rsidRPr="00EF3466">
        <w:rPr>
          <w:rFonts w:asciiTheme="majorBidi" w:hAnsiTheme="majorBidi" w:cstheme="majorBidi"/>
          <w:lang w:val="en-GB"/>
        </w:rPr>
        <w:t xml:space="preserve"> contrast, the </w:t>
      </w:r>
      <w:r w:rsidR="0038449E" w:rsidRPr="00EF3466">
        <w:rPr>
          <w:rFonts w:asciiTheme="majorBidi" w:hAnsiTheme="majorBidi" w:cstheme="majorBidi"/>
          <w:b/>
          <w:bCs/>
          <w:lang w:val="en-GB"/>
        </w:rPr>
        <w:t>Decision Tree</w:t>
      </w:r>
      <w:r w:rsidR="0038449E" w:rsidRPr="00EF3466">
        <w:rPr>
          <w:rFonts w:asciiTheme="majorBidi" w:hAnsiTheme="majorBidi" w:cstheme="majorBidi"/>
          <w:lang w:val="en-GB"/>
        </w:rPr>
        <w:t xml:space="preserve"> model showed lower effectiveness, primarily due to overfitting, which resulted in reduced recall and F1-score. </w:t>
      </w:r>
      <w:r w:rsidR="0038449E" w:rsidRPr="00EF3466">
        <w:rPr>
          <w:rFonts w:asciiTheme="majorBidi" w:hAnsiTheme="majorBidi" w:cstheme="majorBidi"/>
          <w:b/>
          <w:bCs/>
          <w:lang w:val="en-GB"/>
        </w:rPr>
        <w:t>Logistic Regression</w:t>
      </w:r>
      <w:r w:rsidR="0038449E" w:rsidRPr="00EF3466">
        <w:rPr>
          <w:rFonts w:asciiTheme="majorBidi" w:hAnsiTheme="majorBidi" w:cstheme="majorBidi"/>
          <w:lang w:val="en-GB"/>
        </w:rPr>
        <w:t xml:space="preserve"> achieved moderate performance but was limited by its linear decision boundary. Overall, ensemble-based models proved more effective, with XGBoost identified as the most suitable algorithm for gallstone prediction.</w:t>
      </w:r>
    </w:p>
    <w:p w14:paraId="36AD5440" w14:textId="2E9A45D8" w:rsidR="00DA67E5" w:rsidRPr="00EF3466" w:rsidRDefault="00DA67E5" w:rsidP="00D71BCE">
      <w:pPr>
        <w:jc w:val="both"/>
        <w:rPr>
          <w:rFonts w:asciiTheme="majorBidi" w:hAnsiTheme="majorBidi" w:cstheme="majorBidi"/>
          <w:sz w:val="24"/>
          <w:szCs w:val="24"/>
        </w:rPr>
      </w:pPr>
    </w:p>
    <w:p w14:paraId="552FD1FC" w14:textId="0331AAC9" w:rsidR="00DA67E5" w:rsidRPr="00EF3466" w:rsidRDefault="00DA67E5" w:rsidP="00DA67E5">
      <w:pPr>
        <w:pStyle w:val="Heading2"/>
        <w:rPr>
          <w:rFonts w:asciiTheme="majorBidi" w:hAnsiTheme="majorBidi"/>
          <w:b/>
          <w:bCs/>
          <w:sz w:val="24"/>
          <w:szCs w:val="24"/>
        </w:rPr>
      </w:pPr>
      <w:r w:rsidRPr="00EF3466">
        <w:rPr>
          <w:rFonts w:asciiTheme="majorBidi" w:hAnsiTheme="majorBidi"/>
          <w:b/>
          <w:bCs/>
          <w:sz w:val="24"/>
          <w:szCs w:val="24"/>
        </w:rPr>
        <w:t xml:space="preserve">Explainable ML </w:t>
      </w:r>
      <w:r w:rsidR="00F31712" w:rsidRPr="00EF3466">
        <w:rPr>
          <w:rFonts w:asciiTheme="majorBidi" w:hAnsiTheme="majorBidi"/>
          <w:b/>
          <w:bCs/>
          <w:sz w:val="24"/>
          <w:szCs w:val="24"/>
        </w:rPr>
        <w:t>techniques</w:t>
      </w:r>
    </w:p>
    <w:p w14:paraId="78CF8623" w14:textId="06A9DF13" w:rsidR="00717C60" w:rsidRDefault="00717C60" w:rsidP="00717C60">
      <w:pPr>
        <w:rPr>
          <w:rFonts w:asciiTheme="majorBidi" w:hAnsiTheme="majorBidi" w:cstheme="majorBidi"/>
          <w:sz w:val="24"/>
          <w:szCs w:val="24"/>
        </w:rPr>
      </w:pPr>
      <w:r w:rsidRPr="00717C60">
        <w:rPr>
          <w:rFonts w:asciiTheme="majorBidi" w:hAnsiTheme="majorBidi" w:cstheme="majorBidi"/>
          <w:sz w:val="24"/>
          <w:szCs w:val="24"/>
        </w:rPr>
        <w:t>In order to</w:t>
      </w:r>
      <w:r w:rsidR="008E5A27" w:rsidRPr="008E5A27">
        <w:rPr>
          <w:rFonts w:asciiTheme="majorBidi" w:hAnsiTheme="majorBidi" w:cstheme="majorBidi"/>
          <w:color w:val="FFFFFF" w:themeColor="background1"/>
          <w:sz w:val="24"/>
          <w:szCs w:val="24"/>
        </w:rPr>
        <w:t>$</w:t>
      </w:r>
      <w:r w:rsidRPr="00717C60">
        <w:rPr>
          <w:rFonts w:asciiTheme="majorBidi" w:hAnsiTheme="majorBidi" w:cstheme="majorBidi"/>
          <w:sz w:val="24"/>
          <w:szCs w:val="24"/>
        </w:rPr>
        <w:t>improve the level of transparency</w:t>
      </w:r>
      <w:r w:rsidR="008E5A27" w:rsidRPr="008E5A27">
        <w:rPr>
          <w:rFonts w:asciiTheme="majorBidi" w:hAnsiTheme="majorBidi" w:cstheme="majorBidi"/>
          <w:color w:val="FFFFFF" w:themeColor="background1"/>
          <w:sz w:val="24"/>
          <w:szCs w:val="24"/>
        </w:rPr>
        <w:t>$</w:t>
      </w:r>
      <w:r w:rsidRPr="00717C60">
        <w:rPr>
          <w:rFonts w:asciiTheme="majorBidi" w:hAnsiTheme="majorBidi" w:cstheme="majorBidi"/>
          <w:sz w:val="24"/>
          <w:szCs w:val="24"/>
        </w:rPr>
        <w:t>and interpretability of the final predictive model, explainable machine learning methods were employed by applying SHAP and LIME. These techniques were applied to describe both the global model behaviour and individual patient-level predictions, which is specifically important in the decision support system related to healthcare.</w:t>
      </w:r>
    </w:p>
    <w:p w14:paraId="229AAE40" w14:textId="77777777" w:rsidR="00717C60" w:rsidRDefault="00717C60" w:rsidP="00717C60">
      <w:pPr>
        <w:rPr>
          <w:rFonts w:asciiTheme="majorBidi" w:hAnsiTheme="majorBidi" w:cstheme="majorBidi"/>
          <w:sz w:val="24"/>
          <w:szCs w:val="24"/>
        </w:rPr>
      </w:pPr>
      <w:r w:rsidRPr="00717C60">
        <w:rPr>
          <w:rFonts w:asciiTheme="majorBidi" w:hAnsiTheme="majorBidi" w:cstheme="majorBidi"/>
          <w:sz w:val="24"/>
          <w:szCs w:val="24"/>
        </w:rPr>
        <w:t xml:space="preserve"> Global Explainability with SHA</w:t>
      </w:r>
      <w:r>
        <w:rPr>
          <w:rFonts w:asciiTheme="majorBidi" w:hAnsiTheme="majorBidi" w:cstheme="majorBidi"/>
          <w:sz w:val="24"/>
          <w:szCs w:val="24"/>
        </w:rPr>
        <w:t>p</w:t>
      </w:r>
    </w:p>
    <w:p w14:paraId="57421D6A" w14:textId="7D14D0C9" w:rsidR="00717C60" w:rsidRDefault="00717C60" w:rsidP="00717C60">
      <w:pPr>
        <w:rPr>
          <w:rFonts w:asciiTheme="majorBidi" w:hAnsiTheme="majorBidi" w:cstheme="majorBidi"/>
          <w:sz w:val="24"/>
          <w:szCs w:val="24"/>
        </w:rPr>
      </w:pPr>
      <w:r w:rsidRPr="00717C60">
        <w:rPr>
          <w:rFonts w:asciiTheme="majorBidi" w:hAnsiTheme="majorBidi" w:cstheme="majorBidi"/>
          <w:sz w:val="24"/>
          <w:szCs w:val="24"/>
        </w:rPr>
        <w:t xml:space="preserve"> SHAP summaries and values of the mean absolute SHAP indicate that the most significant feature is C-Reactive Protein (CRP), next comes Vitamin D, Obesity (percent), AST. Increased values of CRP and obesity are likely to promote the presence of gallstones, and Vitamin D decreased values also contribute to high risks. These findings show that the model is based on clinically meaningful aspects.</w:t>
      </w:r>
    </w:p>
    <w:p w14:paraId="175D3EC1" w14:textId="7313BCE2" w:rsidR="00F31712" w:rsidRPr="00F31712" w:rsidRDefault="00F31712" w:rsidP="00717C60">
      <w:pPr>
        <w:rPr>
          <w:rFonts w:asciiTheme="majorBidi" w:hAnsiTheme="majorBidi" w:cstheme="majorBidi"/>
          <w:sz w:val="24"/>
          <w:szCs w:val="24"/>
          <w:lang w:val="en-JO"/>
        </w:rPr>
      </w:pPr>
      <w:r w:rsidRPr="00F31712">
        <w:rPr>
          <w:rFonts w:asciiTheme="majorBidi" w:hAnsiTheme="majorBidi" w:cstheme="majorBidi"/>
          <w:sz w:val="24"/>
          <w:szCs w:val="24"/>
          <w:lang w:val="en-JO"/>
        </w:rPr>
        <w:t>Local Explainability using SHAP</w:t>
      </w:r>
    </w:p>
    <w:p w14:paraId="27ED13E5" w14:textId="77777777" w:rsidR="00717C60" w:rsidRDefault="00717C60" w:rsidP="00717C60">
      <w:pPr>
        <w:rPr>
          <w:rFonts w:asciiTheme="majorBidi" w:hAnsiTheme="majorBidi" w:cstheme="majorBidi"/>
          <w:sz w:val="24"/>
          <w:szCs w:val="24"/>
        </w:rPr>
      </w:pPr>
      <w:r w:rsidRPr="00717C60">
        <w:rPr>
          <w:rFonts w:asciiTheme="majorBidi" w:hAnsiTheme="majorBidi" w:cstheme="majorBidi"/>
          <w:sz w:val="24"/>
          <w:szCs w:val="24"/>
        </w:rPr>
        <w:t>The SHAP force plot of an individual patient indicates a probability of Gallstones prediction of 0.87. Low Vitamin D, high Obesity (%) and high CRP were the major factors of this prediction forcing the prediction to the gallstone class. There was less of the opposing effect of other features like Bone Mass and Body Protein Content.</w:t>
      </w:r>
    </w:p>
    <w:p w14:paraId="17848748" w14:textId="4D1B35D5" w:rsidR="00F31712" w:rsidRPr="00F31712" w:rsidRDefault="00F31712" w:rsidP="00717C60">
      <w:pPr>
        <w:rPr>
          <w:rFonts w:asciiTheme="majorBidi" w:hAnsiTheme="majorBidi" w:cstheme="majorBidi"/>
          <w:sz w:val="24"/>
          <w:szCs w:val="24"/>
          <w:lang w:val="en-JO"/>
        </w:rPr>
      </w:pPr>
      <w:r w:rsidRPr="00F31712">
        <w:rPr>
          <w:rFonts w:asciiTheme="majorBidi" w:hAnsiTheme="majorBidi" w:cstheme="majorBidi"/>
          <w:sz w:val="24"/>
          <w:szCs w:val="24"/>
          <w:lang w:val="en-JO"/>
        </w:rPr>
        <w:t>Local Explainability using LIME</w:t>
      </w:r>
    </w:p>
    <w:p w14:paraId="044413EA" w14:textId="6BD67E83" w:rsidR="00F31712" w:rsidRPr="00EF3466" w:rsidRDefault="00717C60" w:rsidP="00717C60">
      <w:pPr>
        <w:rPr>
          <w:rFonts w:asciiTheme="majorBidi" w:hAnsiTheme="majorBidi" w:cstheme="majorBidi"/>
          <w:sz w:val="24"/>
          <w:szCs w:val="24"/>
          <w:lang w:val="en-JO"/>
        </w:rPr>
      </w:pPr>
      <w:r w:rsidRPr="00717C60">
        <w:rPr>
          <w:rFonts w:asciiTheme="majorBidi" w:hAnsiTheme="majorBidi" w:cstheme="majorBidi"/>
          <w:sz w:val="24"/>
          <w:szCs w:val="24"/>
        </w:rPr>
        <w:t>SHAP predictions were validated by LIME explanations, which indicated the presence of similar decision rules, i.e. Vitamin D ≤ 12.35, Obesity in a percentage, and Intracellular Water, which had a positive contribution to the prediction of gallstones. The correlation between SHAP and LIME gives the model more confidence in its predictions.</w:t>
      </w:r>
    </w:p>
    <w:p w14:paraId="48118424" w14:textId="77777777" w:rsidR="00717C60" w:rsidRDefault="00717C60" w:rsidP="00717C60">
      <w:pPr>
        <w:rPr>
          <w:rFonts w:asciiTheme="majorBidi" w:hAnsiTheme="majorBidi" w:cstheme="majorBidi"/>
          <w:sz w:val="24"/>
          <w:szCs w:val="24"/>
        </w:rPr>
      </w:pPr>
      <w:r w:rsidRPr="00717C60">
        <w:rPr>
          <w:rFonts w:asciiTheme="majorBidi" w:hAnsiTheme="majorBidi" w:cstheme="majorBidi"/>
          <w:sz w:val="24"/>
          <w:szCs w:val="24"/>
        </w:rPr>
        <w:t>Explainability Results Discussion</w:t>
      </w:r>
      <w:r>
        <w:rPr>
          <w:rFonts w:asciiTheme="majorBidi" w:hAnsiTheme="majorBidi" w:cstheme="majorBidi"/>
          <w:sz w:val="24"/>
          <w:szCs w:val="24"/>
        </w:rPr>
        <w:t>:</w:t>
      </w:r>
    </w:p>
    <w:p w14:paraId="637FA0D5" w14:textId="3B5F0A0E" w:rsidR="00F31712" w:rsidRPr="00EF3466" w:rsidRDefault="00717C60" w:rsidP="00717C60">
      <w:pPr>
        <w:rPr>
          <w:rFonts w:asciiTheme="majorBidi" w:hAnsiTheme="majorBidi" w:cstheme="majorBidi"/>
          <w:sz w:val="24"/>
          <w:szCs w:val="24"/>
          <w:lang w:val="en-JO"/>
        </w:rPr>
      </w:pPr>
      <w:r w:rsidRPr="00717C60">
        <w:rPr>
          <w:rFonts w:asciiTheme="majorBidi" w:hAnsiTheme="majorBidi" w:cstheme="majorBidi"/>
          <w:sz w:val="24"/>
          <w:szCs w:val="24"/>
        </w:rPr>
        <w:t xml:space="preserve"> The model was able to have a high degree of interpretability through the use of SHAP and LIME without losing predictive accuracy. SHAP gave a global picture of the importance of features whereas LIME gave an intuitive, instance-level explanation. These explainability methods contribute to increased trust in model decisions and can justify its possible application in clinical decision-making, in which the reasons underlying a prediction decision are as significant as the prediction decision itself.</w:t>
      </w:r>
    </w:p>
    <w:p w14:paraId="67496A93" w14:textId="77777777" w:rsidR="00F31712" w:rsidRPr="00EF3466" w:rsidRDefault="00F31712" w:rsidP="00F31712">
      <w:pPr>
        <w:keepNext/>
        <w:rPr>
          <w:rFonts w:asciiTheme="majorBidi" w:hAnsiTheme="majorBidi" w:cstheme="majorBidi"/>
          <w:sz w:val="24"/>
          <w:szCs w:val="24"/>
        </w:rPr>
      </w:pPr>
      <w:r w:rsidRPr="00EF3466">
        <w:rPr>
          <w:rFonts w:asciiTheme="majorBidi" w:hAnsiTheme="majorBidi" w:cstheme="majorBidi"/>
          <w:noProof/>
          <w:sz w:val="24"/>
          <w:szCs w:val="24"/>
        </w:rPr>
        <w:lastRenderedPageBreak/>
        <w:drawing>
          <wp:inline distT="0" distB="0" distL="0" distR="0" wp14:anchorId="7666570F" wp14:editId="15597F7F">
            <wp:extent cx="6201508" cy="5967976"/>
            <wp:effectExtent l="0" t="0" r="0" b="1270"/>
            <wp:docPr id="56128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83562" name=""/>
                    <pic:cNvPicPr/>
                  </pic:nvPicPr>
                  <pic:blipFill>
                    <a:blip r:embed="rId14"/>
                    <a:stretch>
                      <a:fillRect/>
                    </a:stretch>
                  </pic:blipFill>
                  <pic:spPr>
                    <a:xfrm>
                      <a:off x="0" y="0"/>
                      <a:ext cx="6291560" cy="6054637"/>
                    </a:xfrm>
                    <a:prstGeom prst="rect">
                      <a:avLst/>
                    </a:prstGeom>
                  </pic:spPr>
                </pic:pic>
              </a:graphicData>
            </a:graphic>
          </wp:inline>
        </w:drawing>
      </w:r>
    </w:p>
    <w:p w14:paraId="185323DC" w14:textId="495580B0" w:rsidR="00F31712" w:rsidRPr="00EF3466" w:rsidRDefault="00F31712" w:rsidP="00F31712">
      <w:pPr>
        <w:pStyle w:val="Caption"/>
        <w:rPr>
          <w:rFonts w:asciiTheme="majorBidi" w:hAnsiTheme="majorBidi" w:cstheme="majorBidi"/>
          <w:i w:val="0"/>
          <w:iCs w:val="0"/>
          <w:sz w:val="24"/>
          <w:szCs w:val="24"/>
        </w:rPr>
      </w:pPr>
      <w:r w:rsidRPr="00EF3466">
        <w:rPr>
          <w:rFonts w:asciiTheme="majorBidi" w:hAnsiTheme="majorBidi" w:cstheme="majorBidi"/>
          <w:i w:val="0"/>
          <w:iCs w:val="0"/>
          <w:sz w:val="24"/>
          <w:szCs w:val="24"/>
        </w:rPr>
        <w:t xml:space="preserve">Figure </w:t>
      </w:r>
      <w:r w:rsidRPr="00EF3466">
        <w:rPr>
          <w:rFonts w:asciiTheme="majorBidi" w:hAnsiTheme="majorBidi" w:cstheme="majorBidi"/>
          <w:i w:val="0"/>
          <w:iCs w:val="0"/>
          <w:sz w:val="24"/>
          <w:szCs w:val="24"/>
        </w:rPr>
        <w:fldChar w:fldCharType="begin"/>
      </w:r>
      <w:r w:rsidRPr="00EF3466">
        <w:rPr>
          <w:rFonts w:asciiTheme="majorBidi" w:hAnsiTheme="majorBidi" w:cstheme="majorBidi"/>
          <w:i w:val="0"/>
          <w:iCs w:val="0"/>
          <w:sz w:val="24"/>
          <w:szCs w:val="24"/>
        </w:rPr>
        <w:instrText xml:space="preserve"> SEQ Figure \* ARABIC </w:instrText>
      </w:r>
      <w:r w:rsidRPr="00EF3466">
        <w:rPr>
          <w:rFonts w:asciiTheme="majorBidi" w:hAnsiTheme="majorBidi" w:cstheme="majorBidi"/>
          <w:i w:val="0"/>
          <w:iCs w:val="0"/>
          <w:sz w:val="24"/>
          <w:szCs w:val="24"/>
        </w:rPr>
        <w:fldChar w:fldCharType="separate"/>
      </w:r>
      <w:r w:rsidRPr="00EF3466">
        <w:rPr>
          <w:rFonts w:asciiTheme="majorBidi" w:hAnsiTheme="majorBidi" w:cstheme="majorBidi"/>
          <w:i w:val="0"/>
          <w:iCs w:val="0"/>
          <w:noProof/>
          <w:sz w:val="24"/>
          <w:szCs w:val="24"/>
        </w:rPr>
        <w:t>1</w:t>
      </w:r>
      <w:r w:rsidRPr="00EF3466">
        <w:rPr>
          <w:rFonts w:asciiTheme="majorBidi" w:hAnsiTheme="majorBidi" w:cstheme="majorBidi"/>
          <w:i w:val="0"/>
          <w:iCs w:val="0"/>
          <w:sz w:val="24"/>
          <w:szCs w:val="24"/>
        </w:rPr>
        <w:fldChar w:fldCharType="end"/>
      </w:r>
      <w:r w:rsidRPr="00EF3466">
        <w:rPr>
          <w:rFonts w:asciiTheme="majorBidi" w:hAnsiTheme="majorBidi" w:cstheme="majorBidi"/>
          <w:i w:val="0"/>
          <w:iCs w:val="0"/>
          <w:sz w:val="24"/>
          <w:szCs w:val="24"/>
          <w:lang w:val="en-US"/>
        </w:rPr>
        <w:t xml:space="preserve">: global model </w:t>
      </w:r>
      <w:proofErr w:type="spellStart"/>
      <w:r w:rsidRPr="00EF3466">
        <w:rPr>
          <w:rFonts w:asciiTheme="majorBidi" w:hAnsiTheme="majorBidi" w:cstheme="majorBidi"/>
          <w:i w:val="0"/>
          <w:iCs w:val="0"/>
          <w:sz w:val="24"/>
          <w:szCs w:val="24"/>
          <w:lang w:val="en-US"/>
        </w:rPr>
        <w:t>explainabilty</w:t>
      </w:r>
      <w:proofErr w:type="spellEnd"/>
      <w:r w:rsidRPr="00EF3466">
        <w:rPr>
          <w:rFonts w:asciiTheme="majorBidi" w:hAnsiTheme="majorBidi" w:cstheme="majorBidi"/>
          <w:i w:val="0"/>
          <w:iCs w:val="0"/>
          <w:sz w:val="24"/>
          <w:szCs w:val="24"/>
          <w:lang w:val="en-US"/>
        </w:rPr>
        <w:t xml:space="preserve"> (SHAP Summary </w:t>
      </w:r>
      <w:proofErr w:type="spellStart"/>
      <w:r w:rsidRPr="00EF3466">
        <w:rPr>
          <w:rFonts w:asciiTheme="majorBidi" w:hAnsiTheme="majorBidi" w:cstheme="majorBidi"/>
          <w:i w:val="0"/>
          <w:iCs w:val="0"/>
          <w:sz w:val="24"/>
          <w:szCs w:val="24"/>
          <w:lang w:val="en-US"/>
        </w:rPr>
        <w:t>Beeswarm</w:t>
      </w:r>
      <w:proofErr w:type="spellEnd"/>
      <w:r w:rsidRPr="00EF3466">
        <w:rPr>
          <w:rFonts w:asciiTheme="majorBidi" w:hAnsiTheme="majorBidi" w:cstheme="majorBidi"/>
          <w:i w:val="0"/>
          <w:iCs w:val="0"/>
          <w:sz w:val="24"/>
          <w:szCs w:val="24"/>
          <w:lang w:val="en-US"/>
        </w:rPr>
        <w:t>) plot</w:t>
      </w:r>
    </w:p>
    <w:p w14:paraId="59DB8A30" w14:textId="77777777" w:rsidR="00F31712" w:rsidRPr="00EF3466" w:rsidRDefault="00F31712" w:rsidP="00F31712">
      <w:pPr>
        <w:keepNext/>
        <w:rPr>
          <w:rFonts w:asciiTheme="majorBidi" w:hAnsiTheme="majorBidi" w:cstheme="majorBidi"/>
          <w:sz w:val="24"/>
          <w:szCs w:val="24"/>
        </w:rPr>
      </w:pPr>
      <w:r w:rsidRPr="00EF3466">
        <w:rPr>
          <w:rFonts w:asciiTheme="majorBidi" w:hAnsiTheme="majorBidi" w:cstheme="majorBidi"/>
          <w:noProof/>
          <w:sz w:val="24"/>
          <w:szCs w:val="24"/>
        </w:rPr>
        <w:lastRenderedPageBreak/>
        <w:drawing>
          <wp:inline distT="0" distB="0" distL="0" distR="0" wp14:anchorId="3C45E9B8" wp14:editId="61240C96">
            <wp:extent cx="4982308" cy="4853305"/>
            <wp:effectExtent l="0" t="0" r="0" b="0"/>
            <wp:docPr id="8667284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728458" name=""/>
                    <pic:cNvPicPr/>
                  </pic:nvPicPr>
                  <pic:blipFill>
                    <a:blip r:embed="rId15"/>
                    <a:stretch>
                      <a:fillRect/>
                    </a:stretch>
                  </pic:blipFill>
                  <pic:spPr>
                    <a:xfrm>
                      <a:off x="0" y="0"/>
                      <a:ext cx="5109412" cy="4977118"/>
                    </a:xfrm>
                    <a:prstGeom prst="rect">
                      <a:avLst/>
                    </a:prstGeom>
                  </pic:spPr>
                </pic:pic>
              </a:graphicData>
            </a:graphic>
          </wp:inline>
        </w:drawing>
      </w:r>
    </w:p>
    <w:p w14:paraId="56513DD6" w14:textId="0B06B879" w:rsidR="00F31712" w:rsidRPr="00EF3466" w:rsidRDefault="00F31712" w:rsidP="00F31712">
      <w:pPr>
        <w:pStyle w:val="Caption"/>
        <w:rPr>
          <w:rFonts w:asciiTheme="majorBidi" w:hAnsiTheme="majorBidi" w:cstheme="majorBidi"/>
          <w:i w:val="0"/>
          <w:iCs w:val="0"/>
          <w:sz w:val="24"/>
          <w:szCs w:val="24"/>
        </w:rPr>
      </w:pPr>
      <w:r w:rsidRPr="00EF3466">
        <w:rPr>
          <w:rFonts w:asciiTheme="majorBidi" w:hAnsiTheme="majorBidi" w:cstheme="majorBidi"/>
          <w:i w:val="0"/>
          <w:iCs w:val="0"/>
          <w:sz w:val="24"/>
          <w:szCs w:val="24"/>
        </w:rPr>
        <w:t xml:space="preserve">Figure </w:t>
      </w:r>
      <w:r w:rsidRPr="00EF3466">
        <w:rPr>
          <w:rFonts w:asciiTheme="majorBidi" w:hAnsiTheme="majorBidi" w:cstheme="majorBidi"/>
          <w:i w:val="0"/>
          <w:iCs w:val="0"/>
          <w:sz w:val="24"/>
          <w:szCs w:val="24"/>
        </w:rPr>
        <w:fldChar w:fldCharType="begin"/>
      </w:r>
      <w:r w:rsidRPr="00EF3466">
        <w:rPr>
          <w:rFonts w:asciiTheme="majorBidi" w:hAnsiTheme="majorBidi" w:cstheme="majorBidi"/>
          <w:i w:val="0"/>
          <w:iCs w:val="0"/>
          <w:sz w:val="24"/>
          <w:szCs w:val="24"/>
        </w:rPr>
        <w:instrText xml:space="preserve"> SEQ Figure \* ARABIC </w:instrText>
      </w:r>
      <w:r w:rsidRPr="00EF3466">
        <w:rPr>
          <w:rFonts w:asciiTheme="majorBidi" w:hAnsiTheme="majorBidi" w:cstheme="majorBidi"/>
          <w:i w:val="0"/>
          <w:iCs w:val="0"/>
          <w:sz w:val="24"/>
          <w:szCs w:val="24"/>
        </w:rPr>
        <w:fldChar w:fldCharType="separate"/>
      </w:r>
      <w:r w:rsidRPr="00EF3466">
        <w:rPr>
          <w:rFonts w:asciiTheme="majorBidi" w:hAnsiTheme="majorBidi" w:cstheme="majorBidi"/>
          <w:i w:val="0"/>
          <w:iCs w:val="0"/>
          <w:noProof/>
          <w:sz w:val="24"/>
          <w:szCs w:val="24"/>
        </w:rPr>
        <w:t>2</w:t>
      </w:r>
      <w:r w:rsidRPr="00EF3466">
        <w:rPr>
          <w:rFonts w:asciiTheme="majorBidi" w:hAnsiTheme="majorBidi" w:cstheme="majorBidi"/>
          <w:i w:val="0"/>
          <w:iCs w:val="0"/>
          <w:sz w:val="24"/>
          <w:szCs w:val="24"/>
        </w:rPr>
        <w:fldChar w:fldCharType="end"/>
      </w:r>
      <w:r w:rsidRPr="00EF3466">
        <w:rPr>
          <w:rFonts w:asciiTheme="majorBidi" w:hAnsiTheme="majorBidi" w:cstheme="majorBidi"/>
          <w:i w:val="0"/>
          <w:iCs w:val="0"/>
          <w:sz w:val="24"/>
          <w:szCs w:val="24"/>
          <w:lang w:val="en-US"/>
        </w:rPr>
        <w:t>: SHAP Mean |SHAP| Bar Plot</w:t>
      </w:r>
    </w:p>
    <w:p w14:paraId="5AED60CF" w14:textId="37552E3C" w:rsidR="00F31712" w:rsidRPr="00EF3466" w:rsidRDefault="00F31712" w:rsidP="00F31712">
      <w:pPr>
        <w:rPr>
          <w:rFonts w:asciiTheme="majorBidi" w:hAnsiTheme="majorBidi" w:cstheme="majorBidi"/>
          <w:noProof/>
          <w:sz w:val="24"/>
          <w:szCs w:val="24"/>
        </w:rPr>
      </w:pPr>
      <w:r w:rsidRPr="00EF3466">
        <w:rPr>
          <w:rFonts w:asciiTheme="majorBidi" w:hAnsiTheme="majorBidi" w:cstheme="majorBidi"/>
          <w:noProof/>
          <w:sz w:val="24"/>
          <w:szCs w:val="24"/>
        </w:rPr>
        <w:t xml:space="preserve"> </w:t>
      </w:r>
    </w:p>
    <w:p w14:paraId="65AD732E" w14:textId="77777777" w:rsidR="00F31712" w:rsidRPr="00EF3466" w:rsidRDefault="00F31712" w:rsidP="00F31712">
      <w:pPr>
        <w:rPr>
          <w:rFonts w:asciiTheme="majorBidi" w:hAnsiTheme="majorBidi" w:cstheme="majorBidi"/>
          <w:noProof/>
          <w:sz w:val="24"/>
          <w:szCs w:val="24"/>
        </w:rPr>
      </w:pPr>
    </w:p>
    <w:p w14:paraId="39C590B8" w14:textId="77777777" w:rsidR="00F31712" w:rsidRPr="00EF3466" w:rsidRDefault="00F31712" w:rsidP="00F31712">
      <w:pPr>
        <w:keepNext/>
        <w:rPr>
          <w:rFonts w:asciiTheme="majorBidi" w:hAnsiTheme="majorBidi" w:cstheme="majorBidi"/>
          <w:sz w:val="24"/>
          <w:szCs w:val="24"/>
        </w:rPr>
      </w:pPr>
      <w:r w:rsidRPr="00EF3466">
        <w:rPr>
          <w:rFonts w:asciiTheme="majorBidi" w:hAnsiTheme="majorBidi" w:cstheme="majorBidi"/>
          <w:noProof/>
          <w:sz w:val="24"/>
          <w:szCs w:val="24"/>
        </w:rPr>
        <w:lastRenderedPageBreak/>
        <w:t>Lime:</w:t>
      </w:r>
      <w:r w:rsidRPr="00EF3466">
        <w:rPr>
          <w:rFonts w:asciiTheme="majorBidi" w:hAnsiTheme="majorBidi" w:cstheme="majorBidi"/>
          <w:noProof/>
          <w:sz w:val="24"/>
          <w:szCs w:val="24"/>
        </w:rPr>
        <w:drawing>
          <wp:inline distT="0" distB="0" distL="0" distR="0" wp14:anchorId="5A74A9EE" wp14:editId="6DAF7B21">
            <wp:extent cx="5731510" cy="4947285"/>
            <wp:effectExtent l="0" t="0" r="0" b="5715"/>
            <wp:docPr id="115967476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674768" name="Picture 115967476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947285"/>
                    </a:xfrm>
                    <a:prstGeom prst="rect">
                      <a:avLst/>
                    </a:prstGeom>
                  </pic:spPr>
                </pic:pic>
              </a:graphicData>
            </a:graphic>
          </wp:inline>
        </w:drawing>
      </w:r>
    </w:p>
    <w:p w14:paraId="1463ACAD" w14:textId="11A6C6F7" w:rsidR="00F31712" w:rsidRPr="00EF3466" w:rsidRDefault="00F31712" w:rsidP="00F31712">
      <w:pPr>
        <w:pStyle w:val="Caption"/>
        <w:rPr>
          <w:rFonts w:asciiTheme="majorBidi" w:hAnsiTheme="majorBidi" w:cstheme="majorBidi"/>
          <w:i w:val="0"/>
          <w:iCs w:val="0"/>
          <w:noProof/>
          <w:sz w:val="24"/>
          <w:szCs w:val="24"/>
        </w:rPr>
      </w:pPr>
      <w:r w:rsidRPr="00EF3466">
        <w:rPr>
          <w:rFonts w:asciiTheme="majorBidi" w:hAnsiTheme="majorBidi" w:cstheme="majorBidi"/>
          <w:i w:val="0"/>
          <w:iCs w:val="0"/>
          <w:sz w:val="24"/>
          <w:szCs w:val="24"/>
        </w:rPr>
        <w:t xml:space="preserve">Figure </w:t>
      </w:r>
      <w:r w:rsidRPr="00EF3466">
        <w:rPr>
          <w:rFonts w:asciiTheme="majorBidi" w:hAnsiTheme="majorBidi" w:cstheme="majorBidi"/>
          <w:i w:val="0"/>
          <w:iCs w:val="0"/>
          <w:sz w:val="24"/>
          <w:szCs w:val="24"/>
        </w:rPr>
        <w:fldChar w:fldCharType="begin"/>
      </w:r>
      <w:r w:rsidRPr="00EF3466">
        <w:rPr>
          <w:rFonts w:asciiTheme="majorBidi" w:hAnsiTheme="majorBidi" w:cstheme="majorBidi"/>
          <w:i w:val="0"/>
          <w:iCs w:val="0"/>
          <w:sz w:val="24"/>
          <w:szCs w:val="24"/>
        </w:rPr>
        <w:instrText xml:space="preserve"> SEQ Figure \* ARABIC </w:instrText>
      </w:r>
      <w:r w:rsidRPr="00EF3466">
        <w:rPr>
          <w:rFonts w:asciiTheme="majorBidi" w:hAnsiTheme="majorBidi" w:cstheme="majorBidi"/>
          <w:i w:val="0"/>
          <w:iCs w:val="0"/>
          <w:sz w:val="24"/>
          <w:szCs w:val="24"/>
        </w:rPr>
        <w:fldChar w:fldCharType="separate"/>
      </w:r>
      <w:r w:rsidRPr="00EF3466">
        <w:rPr>
          <w:rFonts w:asciiTheme="majorBidi" w:hAnsiTheme="majorBidi" w:cstheme="majorBidi"/>
          <w:i w:val="0"/>
          <w:iCs w:val="0"/>
          <w:noProof/>
          <w:sz w:val="24"/>
          <w:szCs w:val="24"/>
        </w:rPr>
        <w:t>3</w:t>
      </w:r>
      <w:r w:rsidRPr="00EF3466">
        <w:rPr>
          <w:rFonts w:asciiTheme="majorBidi" w:hAnsiTheme="majorBidi" w:cstheme="majorBidi"/>
          <w:i w:val="0"/>
          <w:iCs w:val="0"/>
          <w:sz w:val="24"/>
          <w:szCs w:val="24"/>
        </w:rPr>
        <w:fldChar w:fldCharType="end"/>
      </w:r>
      <w:r w:rsidRPr="00EF3466">
        <w:rPr>
          <w:rFonts w:asciiTheme="majorBidi" w:hAnsiTheme="majorBidi" w:cstheme="majorBidi"/>
          <w:i w:val="0"/>
          <w:iCs w:val="0"/>
          <w:sz w:val="24"/>
          <w:szCs w:val="24"/>
          <w:lang w:val="en-US"/>
        </w:rPr>
        <w:t>: SHAP Force Plot (Prediction probabilities: 0.87 Gallstone)</w:t>
      </w:r>
    </w:p>
    <w:p w14:paraId="5A565A81" w14:textId="77777777" w:rsidR="00F31712" w:rsidRPr="00EF3466" w:rsidRDefault="00F31712" w:rsidP="00F31712">
      <w:pPr>
        <w:rPr>
          <w:rFonts w:asciiTheme="majorBidi" w:hAnsiTheme="majorBidi" w:cstheme="majorBidi"/>
          <w:noProof/>
          <w:sz w:val="24"/>
          <w:szCs w:val="24"/>
        </w:rPr>
      </w:pPr>
    </w:p>
    <w:p w14:paraId="57FA437F" w14:textId="77777777" w:rsidR="00F31712" w:rsidRPr="00EF3466" w:rsidRDefault="00F31712" w:rsidP="00F31712">
      <w:pPr>
        <w:keepNext/>
        <w:rPr>
          <w:rFonts w:asciiTheme="majorBidi" w:hAnsiTheme="majorBidi" w:cstheme="majorBidi"/>
          <w:sz w:val="24"/>
          <w:szCs w:val="24"/>
        </w:rPr>
      </w:pPr>
      <w:r w:rsidRPr="00EF3466">
        <w:rPr>
          <w:rFonts w:asciiTheme="majorBidi" w:hAnsiTheme="majorBidi" w:cstheme="majorBidi"/>
          <w:noProof/>
          <w:sz w:val="24"/>
          <w:szCs w:val="24"/>
        </w:rPr>
        <w:lastRenderedPageBreak/>
        <w:drawing>
          <wp:inline distT="0" distB="0" distL="0" distR="0" wp14:anchorId="1142D211" wp14:editId="4B819C15">
            <wp:extent cx="4013200" cy="2984500"/>
            <wp:effectExtent l="0" t="0" r="0" b="0"/>
            <wp:docPr id="2063415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3415039" name=""/>
                    <pic:cNvPicPr/>
                  </pic:nvPicPr>
                  <pic:blipFill>
                    <a:blip r:embed="rId17"/>
                    <a:stretch>
                      <a:fillRect/>
                    </a:stretch>
                  </pic:blipFill>
                  <pic:spPr>
                    <a:xfrm>
                      <a:off x="0" y="0"/>
                      <a:ext cx="4013200" cy="2984500"/>
                    </a:xfrm>
                    <a:prstGeom prst="rect">
                      <a:avLst/>
                    </a:prstGeom>
                  </pic:spPr>
                </pic:pic>
              </a:graphicData>
            </a:graphic>
          </wp:inline>
        </w:drawing>
      </w:r>
    </w:p>
    <w:p w14:paraId="12D6B4F3" w14:textId="6ECF7523" w:rsidR="00F31712" w:rsidRPr="00EF3466" w:rsidRDefault="00F31712" w:rsidP="00F31712">
      <w:pPr>
        <w:pStyle w:val="Caption"/>
        <w:rPr>
          <w:rFonts w:asciiTheme="majorBidi" w:hAnsiTheme="majorBidi" w:cstheme="majorBidi"/>
          <w:i w:val="0"/>
          <w:iCs w:val="0"/>
          <w:sz w:val="24"/>
          <w:szCs w:val="24"/>
        </w:rPr>
      </w:pPr>
      <w:r w:rsidRPr="00EF3466">
        <w:rPr>
          <w:rFonts w:asciiTheme="majorBidi" w:hAnsiTheme="majorBidi" w:cstheme="majorBidi"/>
          <w:i w:val="0"/>
          <w:iCs w:val="0"/>
          <w:sz w:val="24"/>
          <w:szCs w:val="24"/>
        </w:rPr>
        <w:t xml:space="preserve">Figure </w:t>
      </w:r>
      <w:r w:rsidRPr="00EF3466">
        <w:rPr>
          <w:rFonts w:asciiTheme="majorBidi" w:hAnsiTheme="majorBidi" w:cstheme="majorBidi"/>
          <w:i w:val="0"/>
          <w:iCs w:val="0"/>
          <w:sz w:val="24"/>
          <w:szCs w:val="24"/>
        </w:rPr>
        <w:fldChar w:fldCharType="begin"/>
      </w:r>
      <w:r w:rsidRPr="00EF3466">
        <w:rPr>
          <w:rFonts w:asciiTheme="majorBidi" w:hAnsiTheme="majorBidi" w:cstheme="majorBidi"/>
          <w:i w:val="0"/>
          <w:iCs w:val="0"/>
          <w:sz w:val="24"/>
          <w:szCs w:val="24"/>
        </w:rPr>
        <w:instrText xml:space="preserve"> SEQ Figure \* ARABIC </w:instrText>
      </w:r>
      <w:r w:rsidRPr="00EF3466">
        <w:rPr>
          <w:rFonts w:asciiTheme="majorBidi" w:hAnsiTheme="majorBidi" w:cstheme="majorBidi"/>
          <w:i w:val="0"/>
          <w:iCs w:val="0"/>
          <w:sz w:val="24"/>
          <w:szCs w:val="24"/>
        </w:rPr>
        <w:fldChar w:fldCharType="separate"/>
      </w:r>
      <w:r w:rsidRPr="00EF3466">
        <w:rPr>
          <w:rFonts w:asciiTheme="majorBidi" w:hAnsiTheme="majorBidi" w:cstheme="majorBidi"/>
          <w:i w:val="0"/>
          <w:iCs w:val="0"/>
          <w:noProof/>
          <w:sz w:val="24"/>
          <w:szCs w:val="24"/>
        </w:rPr>
        <w:t>4</w:t>
      </w:r>
      <w:r w:rsidRPr="00EF3466">
        <w:rPr>
          <w:rFonts w:asciiTheme="majorBidi" w:hAnsiTheme="majorBidi" w:cstheme="majorBidi"/>
          <w:i w:val="0"/>
          <w:iCs w:val="0"/>
          <w:sz w:val="24"/>
          <w:szCs w:val="24"/>
        </w:rPr>
        <w:fldChar w:fldCharType="end"/>
      </w:r>
      <w:r w:rsidRPr="00EF3466">
        <w:rPr>
          <w:rFonts w:asciiTheme="majorBidi" w:hAnsiTheme="majorBidi" w:cstheme="majorBidi"/>
          <w:i w:val="0"/>
          <w:iCs w:val="0"/>
          <w:sz w:val="24"/>
          <w:szCs w:val="24"/>
          <w:lang w:val="en-US"/>
        </w:rPr>
        <w:t>: Local Model Explainability (LIME)</w:t>
      </w:r>
    </w:p>
    <w:p w14:paraId="5C8AB26D" w14:textId="1090EE8D" w:rsidR="00D71BCE" w:rsidRPr="003F23DB" w:rsidRDefault="00D71BCE" w:rsidP="00D71BCE">
      <w:pPr>
        <w:pStyle w:val="Heading1"/>
        <w:rPr>
          <w:rFonts w:asciiTheme="majorBidi" w:hAnsiTheme="majorBidi"/>
          <w:b/>
          <w:bCs/>
          <w:sz w:val="24"/>
          <w:szCs w:val="24"/>
          <w:lang w:val="en-US"/>
        </w:rPr>
      </w:pPr>
      <w:r w:rsidRPr="003F23DB">
        <w:rPr>
          <w:rFonts w:asciiTheme="majorBidi" w:hAnsiTheme="majorBidi"/>
          <w:b/>
          <w:bCs/>
          <w:sz w:val="24"/>
          <w:szCs w:val="24"/>
          <w:lang w:val="en-US"/>
        </w:rPr>
        <w:t>Critical evaluation and discussion (Q7)</w:t>
      </w:r>
    </w:p>
    <w:p w14:paraId="43D37D45" w14:textId="287A13D2" w:rsidR="00D71BCE" w:rsidRPr="00EF3466" w:rsidRDefault="00D71BCE" w:rsidP="00D71BCE">
      <w:pPr>
        <w:jc w:val="both"/>
        <w:rPr>
          <w:rFonts w:asciiTheme="majorBidi" w:hAnsiTheme="majorBidi" w:cstheme="majorBidi"/>
          <w:sz w:val="24"/>
          <w:szCs w:val="24"/>
        </w:rPr>
      </w:pPr>
    </w:p>
    <w:p w14:paraId="31B6E366" w14:textId="2E61AF44" w:rsidR="008E5C55" w:rsidRPr="00EF3466" w:rsidRDefault="004D7BCF" w:rsidP="004D7BCF">
      <w:pPr>
        <w:pStyle w:val="Heading1"/>
        <w:numPr>
          <w:ilvl w:val="0"/>
          <w:numId w:val="0"/>
        </w:numPr>
        <w:ind w:left="432" w:hanging="432"/>
        <w:rPr>
          <w:rFonts w:asciiTheme="majorBidi" w:hAnsiTheme="majorBidi"/>
          <w:sz w:val="24"/>
          <w:szCs w:val="24"/>
        </w:rPr>
      </w:pPr>
      <w:r w:rsidRPr="00EF3466">
        <w:rPr>
          <w:rFonts w:asciiTheme="majorBidi" w:hAnsiTheme="majorBidi"/>
          <w:sz w:val="24"/>
          <w:szCs w:val="24"/>
        </w:rPr>
        <w:t>References</w:t>
      </w:r>
    </w:p>
    <w:p w14:paraId="0D091565" w14:textId="635E0A2B" w:rsidR="000B053B" w:rsidRPr="000B053B" w:rsidRDefault="000B053B" w:rsidP="000B053B">
      <w:pPr>
        <w:pStyle w:val="ListParagraph"/>
        <w:numPr>
          <w:ilvl w:val="0"/>
          <w:numId w:val="44"/>
        </w:numPr>
        <w:rPr>
          <w:lang w:val="en-US"/>
        </w:rPr>
      </w:pPr>
      <w:r w:rsidRPr="000B053B">
        <w:rPr>
          <w:lang w:val="en-US"/>
        </w:rPr>
        <w:t xml:space="preserve">Scikit-learn, 2025. </w:t>
      </w:r>
      <w:r w:rsidRPr="000B053B">
        <w:rPr>
          <w:i/>
          <w:iCs/>
          <w:lang w:val="en-US"/>
        </w:rPr>
        <w:t>Logistic Regression</w:t>
      </w:r>
      <w:r w:rsidRPr="000B053B">
        <w:rPr>
          <w:lang w:val="en-US"/>
        </w:rPr>
        <w:t xml:space="preserve">. [online] Available at: </w:t>
      </w:r>
      <w:hyperlink r:id="rId18" w:tgtFrame="_new" w:history="1">
        <w:r w:rsidRPr="000B053B">
          <w:rPr>
            <w:rStyle w:val="Hyperlink"/>
            <w:lang w:val="en-US"/>
          </w:rPr>
          <w:t>https://scikit-learn.org/stable/modules/generated/sklearn.linear_model.LogisticRegression.html</w:t>
        </w:r>
      </w:hyperlink>
      <w:r w:rsidRPr="000B053B">
        <w:rPr>
          <w:lang w:val="en-US"/>
        </w:rPr>
        <w:t xml:space="preserve"> [Accessed 10 </w:t>
      </w:r>
      <w:r>
        <w:rPr>
          <w:lang w:val="en-US"/>
        </w:rPr>
        <w:t xml:space="preserve">January </w:t>
      </w:r>
      <w:r w:rsidRPr="000B053B">
        <w:rPr>
          <w:lang w:val="en-US"/>
        </w:rPr>
        <w:t>202</w:t>
      </w:r>
      <w:r>
        <w:rPr>
          <w:lang w:val="en-US"/>
        </w:rPr>
        <w:t>6</w:t>
      </w:r>
      <w:r w:rsidRPr="000B053B">
        <w:rPr>
          <w:lang w:val="en-US"/>
        </w:rPr>
        <w:t>].</w:t>
      </w:r>
    </w:p>
    <w:p w14:paraId="308687A7" w14:textId="2D607F37" w:rsidR="000B053B" w:rsidRPr="000B053B" w:rsidRDefault="000B053B" w:rsidP="000B053B">
      <w:pPr>
        <w:pStyle w:val="ListParagraph"/>
        <w:numPr>
          <w:ilvl w:val="0"/>
          <w:numId w:val="44"/>
        </w:numPr>
        <w:rPr>
          <w:lang w:val="en-US"/>
        </w:rPr>
      </w:pPr>
      <w:r w:rsidRPr="000B053B">
        <w:rPr>
          <w:lang w:val="en-US"/>
        </w:rPr>
        <w:t xml:space="preserve">Scikit-learn, 2025. </w:t>
      </w:r>
      <w:proofErr w:type="spellStart"/>
      <w:r w:rsidRPr="000B053B">
        <w:rPr>
          <w:i/>
          <w:iCs/>
          <w:lang w:val="en-US"/>
        </w:rPr>
        <w:t>DecisionTreeClassifier</w:t>
      </w:r>
      <w:proofErr w:type="spellEnd"/>
      <w:r w:rsidRPr="000B053B">
        <w:rPr>
          <w:lang w:val="en-US"/>
        </w:rPr>
        <w:t xml:space="preserve">. [online] Available at: https://scikit-learn.org/stable/modules/generated/sklearn.tree.DecisionTreeClassifier.html [Accessed 10 </w:t>
      </w:r>
      <w:r>
        <w:rPr>
          <w:lang w:val="en-US"/>
        </w:rPr>
        <w:t>November</w:t>
      </w:r>
      <w:r w:rsidRPr="000B053B">
        <w:rPr>
          <w:lang w:val="en-US"/>
        </w:rPr>
        <w:t xml:space="preserve"> 2025].</w:t>
      </w:r>
    </w:p>
    <w:p w14:paraId="0F01E824" w14:textId="233DE3DC" w:rsidR="000B053B" w:rsidRDefault="000B053B" w:rsidP="000B053B">
      <w:pPr>
        <w:pStyle w:val="NormalWeb"/>
        <w:numPr>
          <w:ilvl w:val="0"/>
          <w:numId w:val="44"/>
        </w:numPr>
        <w:spacing w:before="0" w:beforeAutospacing="0" w:after="0" w:afterAutospacing="0" w:line="480" w:lineRule="auto"/>
      </w:pPr>
      <w:r>
        <w:t xml:space="preserve">amartajisce . “Support Vector Machine in Machine Learning.” </w:t>
      </w:r>
      <w:r>
        <w:rPr>
          <w:i/>
          <w:iCs/>
        </w:rPr>
        <w:t>GeeksforGeeks</w:t>
      </w:r>
      <w:r>
        <w:t>, 20 Dec. 2020, www.geeksforgeeks.org/support-vector-machine-in-machine-learning/. Accessed 3 Jan. 202</w:t>
      </w:r>
      <w:r>
        <w:t>6</w:t>
      </w:r>
    </w:p>
    <w:p w14:paraId="332AE0E1" w14:textId="77777777" w:rsidR="000B053B" w:rsidRPr="00FC1A89" w:rsidRDefault="000B053B" w:rsidP="000B053B">
      <w:pPr>
        <w:rPr>
          <w:lang w:val="en-US"/>
        </w:rPr>
      </w:pPr>
    </w:p>
    <w:p w14:paraId="340EE1D8" w14:textId="4892B548" w:rsidR="000B053B" w:rsidRPr="000B053B" w:rsidRDefault="000B053B" w:rsidP="000B053B">
      <w:pPr>
        <w:pStyle w:val="ListParagraph"/>
        <w:numPr>
          <w:ilvl w:val="0"/>
          <w:numId w:val="44"/>
        </w:numPr>
        <w:rPr>
          <w:lang w:val="en-US"/>
        </w:rPr>
      </w:pPr>
      <w:r w:rsidRPr="000B053B">
        <w:rPr>
          <w:lang w:val="en-US"/>
        </w:rPr>
        <w:t xml:space="preserve">Scikit-learn, 2025. </w:t>
      </w:r>
      <w:proofErr w:type="spellStart"/>
      <w:r w:rsidRPr="000B053B">
        <w:rPr>
          <w:i/>
          <w:iCs/>
          <w:lang w:val="en-US"/>
        </w:rPr>
        <w:t>RandomForestClassifier</w:t>
      </w:r>
      <w:proofErr w:type="spellEnd"/>
      <w:r w:rsidRPr="000B053B">
        <w:rPr>
          <w:lang w:val="en-US"/>
        </w:rPr>
        <w:t xml:space="preserve">. [online] Available at: https://scikit-learn.org/stable/modules/generated/sklearn.ensemble.RandomForestClassifier.html [Accessed 1 </w:t>
      </w:r>
      <w:r>
        <w:rPr>
          <w:lang w:val="en-US"/>
        </w:rPr>
        <w:t xml:space="preserve">December </w:t>
      </w:r>
      <w:r w:rsidRPr="000B053B">
        <w:rPr>
          <w:lang w:val="en-US"/>
        </w:rPr>
        <w:t>2025].</w:t>
      </w:r>
    </w:p>
    <w:p w14:paraId="657A6AA8" w14:textId="56D8D5D2" w:rsidR="000B053B" w:rsidRDefault="000B053B" w:rsidP="000B053B">
      <w:pPr>
        <w:pStyle w:val="ListParagraph"/>
        <w:numPr>
          <w:ilvl w:val="0"/>
          <w:numId w:val="44"/>
        </w:numPr>
      </w:pPr>
      <w:r>
        <w:t xml:space="preserve">www.baeldung.com/cs/gradient-boosting-trees-vs-random-forests#:~:text=4.3.-. Accessed </w:t>
      </w:r>
      <w:r>
        <w:t>12 November</w:t>
      </w:r>
      <w:r>
        <w:t>. 202</w:t>
      </w:r>
      <w:r>
        <w:t>5</w:t>
      </w:r>
      <w:r>
        <w:t>.</w:t>
      </w:r>
    </w:p>
    <w:p w14:paraId="67ED140C" w14:textId="3D120B38" w:rsidR="000B053B" w:rsidRPr="000B053B" w:rsidRDefault="000B053B" w:rsidP="000B053B">
      <w:pPr>
        <w:pStyle w:val="ListParagraph"/>
        <w:numPr>
          <w:ilvl w:val="0"/>
          <w:numId w:val="44"/>
        </w:numPr>
        <w:rPr>
          <w:lang w:val="en-US"/>
        </w:rPr>
      </w:pPr>
      <w:r w:rsidRPr="000B053B">
        <w:rPr>
          <w:lang w:val="en-US"/>
        </w:rPr>
        <w:t xml:space="preserve">Scikit-learn, 2025. </w:t>
      </w:r>
      <w:proofErr w:type="spellStart"/>
      <w:r w:rsidRPr="000B053B">
        <w:rPr>
          <w:i/>
          <w:iCs/>
          <w:lang w:val="en-US"/>
        </w:rPr>
        <w:t>GridSearchCV</w:t>
      </w:r>
      <w:proofErr w:type="spellEnd"/>
      <w:r w:rsidRPr="000B053B">
        <w:rPr>
          <w:lang w:val="en-US"/>
        </w:rPr>
        <w:t xml:space="preserve">. [online] Available at: </w:t>
      </w:r>
      <w:hyperlink r:id="rId19" w:history="1">
        <w:r w:rsidRPr="000B053B">
          <w:rPr>
            <w:rStyle w:val="Hyperlink"/>
            <w:lang w:val="en-US"/>
          </w:rPr>
          <w:t>https://scikit-learn.org/stable/modules/generated/sklearn.model_selection.GridSearchCV.html</w:t>
        </w:r>
      </w:hyperlink>
      <w:r w:rsidRPr="000B053B">
        <w:rPr>
          <w:lang w:val="en-US"/>
        </w:rPr>
        <w:t xml:space="preserve"> [Accessed </w:t>
      </w:r>
      <w:r>
        <w:rPr>
          <w:lang w:val="en-US"/>
        </w:rPr>
        <w:t>25</w:t>
      </w:r>
      <w:r w:rsidRPr="000B053B">
        <w:rPr>
          <w:lang w:val="en-US"/>
        </w:rPr>
        <w:t xml:space="preserve"> </w:t>
      </w:r>
      <w:r>
        <w:rPr>
          <w:lang w:val="en-US"/>
        </w:rPr>
        <w:t>November</w:t>
      </w:r>
      <w:r w:rsidRPr="000B053B">
        <w:rPr>
          <w:lang w:val="en-US"/>
        </w:rPr>
        <w:t xml:space="preserve"> 2025].</w:t>
      </w:r>
    </w:p>
    <w:p w14:paraId="5D1D9AC7" w14:textId="77777777" w:rsidR="002612FC" w:rsidRPr="000B053B" w:rsidRDefault="002612FC" w:rsidP="0001215E">
      <w:pPr>
        <w:rPr>
          <w:rFonts w:asciiTheme="majorBidi" w:hAnsiTheme="majorBidi" w:cstheme="majorBidi"/>
          <w:sz w:val="24"/>
          <w:szCs w:val="24"/>
          <w:lang w:val="en-US"/>
        </w:rPr>
      </w:pPr>
    </w:p>
    <w:p w14:paraId="2F490AA6" w14:textId="77777777" w:rsidR="002612FC" w:rsidRPr="00EF3466" w:rsidRDefault="002612FC" w:rsidP="0001215E">
      <w:pPr>
        <w:rPr>
          <w:rFonts w:asciiTheme="majorBidi" w:hAnsiTheme="majorBidi" w:cstheme="majorBidi"/>
          <w:sz w:val="24"/>
          <w:szCs w:val="24"/>
        </w:rPr>
      </w:pPr>
    </w:p>
    <w:p w14:paraId="13CA6CDE" w14:textId="77777777" w:rsidR="002612FC" w:rsidRPr="00B50C42" w:rsidRDefault="002612FC" w:rsidP="00B50C42">
      <w:pPr>
        <w:rPr>
          <w:rFonts w:asciiTheme="majorBidi" w:hAnsiTheme="majorBidi" w:cstheme="majorBidi"/>
          <w:sz w:val="24"/>
          <w:szCs w:val="24"/>
          <w:lang w:val="en-US"/>
        </w:rPr>
      </w:pPr>
    </w:p>
    <w:sectPr w:rsidR="002612FC" w:rsidRPr="00B50C42" w:rsidSect="00E95EC1">
      <w:headerReference w:type="first" r:id="rId20"/>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8CEA047" w14:textId="77777777" w:rsidR="00CC5F71" w:rsidRDefault="00CC5F71" w:rsidP="00EC2C7D">
      <w:pPr>
        <w:spacing w:after="0" w:line="240" w:lineRule="auto"/>
      </w:pPr>
      <w:r>
        <w:separator/>
      </w:r>
    </w:p>
  </w:endnote>
  <w:endnote w:type="continuationSeparator" w:id="0">
    <w:p w14:paraId="3A376C51" w14:textId="77777777" w:rsidR="00CC5F71" w:rsidRDefault="00CC5F71" w:rsidP="00EC2C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3A3CF80" w14:textId="77777777" w:rsidR="00CC5F71" w:rsidRDefault="00CC5F71" w:rsidP="00EC2C7D">
      <w:pPr>
        <w:spacing w:after="0" w:line="240" w:lineRule="auto"/>
      </w:pPr>
      <w:r>
        <w:separator/>
      </w:r>
    </w:p>
  </w:footnote>
  <w:footnote w:type="continuationSeparator" w:id="0">
    <w:p w14:paraId="200A708F" w14:textId="77777777" w:rsidR="00CC5F71" w:rsidRDefault="00CC5F71" w:rsidP="00EC2C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97FAE79" w14:textId="080F2917" w:rsidR="00472137" w:rsidRDefault="00472137">
    <w:pPr>
      <w:pStyle w:val="Header"/>
    </w:pPr>
    <w:r>
      <w:t>De</w:t>
    </w:r>
  </w:p>
  <w:p w14:paraId="7902140A" w14:textId="77777777" w:rsidR="00472137" w:rsidRPr="00472137" w:rsidRDefault="00472137">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8D26C3"/>
    <w:multiLevelType w:val="multilevel"/>
    <w:tmpl w:val="08090025"/>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0556515E"/>
    <w:multiLevelType w:val="hybridMultilevel"/>
    <w:tmpl w:val="AF8E5440"/>
    <w:lvl w:ilvl="0" w:tplc="8A0C74F8">
      <w:start w:val="1"/>
      <w:numFmt w:val="decimal"/>
      <w:lvlText w:val="%1)"/>
      <w:lvlJc w:val="left"/>
      <w:pPr>
        <w:ind w:left="720" w:hanging="360"/>
      </w:pPr>
      <w:rPr>
        <w:rFonts w:asciiTheme="majorHAnsi" w:hAnsiTheme="majorHAnsi" w:hint="default"/>
        <w:b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6983106"/>
    <w:multiLevelType w:val="multilevel"/>
    <w:tmpl w:val="C80E6D0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E1C6C"/>
    <w:multiLevelType w:val="multilevel"/>
    <w:tmpl w:val="04CA077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0DF75D79"/>
    <w:multiLevelType w:val="multilevel"/>
    <w:tmpl w:val="4A3C677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1C36BA"/>
    <w:multiLevelType w:val="multilevel"/>
    <w:tmpl w:val="607C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75D0F78"/>
    <w:multiLevelType w:val="multilevel"/>
    <w:tmpl w:val="376C8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8DD05F8"/>
    <w:multiLevelType w:val="multilevel"/>
    <w:tmpl w:val="59FA2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950CBE"/>
    <w:multiLevelType w:val="multilevel"/>
    <w:tmpl w:val="F39417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BB94899"/>
    <w:multiLevelType w:val="multilevel"/>
    <w:tmpl w:val="CB2A88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C9C4494"/>
    <w:multiLevelType w:val="multilevel"/>
    <w:tmpl w:val="4450477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EC64223"/>
    <w:multiLevelType w:val="multilevel"/>
    <w:tmpl w:val="0D26CDE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F413102"/>
    <w:multiLevelType w:val="multilevel"/>
    <w:tmpl w:val="A6081C92"/>
    <w:lvl w:ilvl="0">
      <w:start w:val="1"/>
      <w:numFmt w:val="decimal"/>
      <w:lvlText w:val="%1."/>
      <w:lvlJc w:val="left"/>
      <w:pPr>
        <w:tabs>
          <w:tab w:val="num" w:pos="720"/>
        </w:tabs>
        <w:ind w:left="720" w:hanging="360"/>
      </w:pPr>
    </w:lvl>
    <w:lvl w:ilvl="1">
      <w:start w:val="1"/>
      <w:numFmt w:val="lowerLetter"/>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13F1484"/>
    <w:multiLevelType w:val="multilevel"/>
    <w:tmpl w:val="5AC83EC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5FB49BD"/>
    <w:multiLevelType w:val="multilevel"/>
    <w:tmpl w:val="2C74B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B20F21"/>
    <w:multiLevelType w:val="multilevel"/>
    <w:tmpl w:val="28F6CF7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2B547C3C"/>
    <w:multiLevelType w:val="multilevel"/>
    <w:tmpl w:val="C28897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D32169D"/>
    <w:multiLevelType w:val="hybridMultilevel"/>
    <w:tmpl w:val="0694C97A"/>
    <w:lvl w:ilvl="0" w:tplc="04090001">
      <w:start w:val="1"/>
      <w:numFmt w:val="bullet"/>
      <w:lvlText w:val=""/>
      <w:lvlJc w:val="left"/>
      <w:pPr>
        <w:ind w:left="1068" w:hanging="360"/>
      </w:pPr>
      <w:rPr>
        <w:rFonts w:ascii="Symbol" w:hAnsi="Symbol" w:hint="default"/>
      </w:rPr>
    </w:lvl>
    <w:lvl w:ilvl="1" w:tplc="04090003" w:tentative="1">
      <w:start w:val="1"/>
      <w:numFmt w:val="bullet"/>
      <w:lvlText w:val="o"/>
      <w:lvlJc w:val="left"/>
      <w:pPr>
        <w:ind w:left="1788" w:hanging="360"/>
      </w:pPr>
      <w:rPr>
        <w:rFonts w:ascii="Courier New" w:hAnsi="Courier New" w:cs="Courier New" w:hint="default"/>
      </w:rPr>
    </w:lvl>
    <w:lvl w:ilvl="2" w:tplc="04090005" w:tentative="1">
      <w:start w:val="1"/>
      <w:numFmt w:val="bullet"/>
      <w:lvlText w:val=""/>
      <w:lvlJc w:val="left"/>
      <w:pPr>
        <w:ind w:left="2508" w:hanging="360"/>
      </w:pPr>
      <w:rPr>
        <w:rFonts w:ascii="Wingdings" w:hAnsi="Wingdings" w:hint="default"/>
      </w:rPr>
    </w:lvl>
    <w:lvl w:ilvl="3" w:tplc="04090001" w:tentative="1">
      <w:start w:val="1"/>
      <w:numFmt w:val="bullet"/>
      <w:lvlText w:val=""/>
      <w:lvlJc w:val="left"/>
      <w:pPr>
        <w:ind w:left="3228" w:hanging="360"/>
      </w:pPr>
      <w:rPr>
        <w:rFonts w:ascii="Symbol" w:hAnsi="Symbol" w:hint="default"/>
      </w:rPr>
    </w:lvl>
    <w:lvl w:ilvl="4" w:tplc="04090003" w:tentative="1">
      <w:start w:val="1"/>
      <w:numFmt w:val="bullet"/>
      <w:lvlText w:val="o"/>
      <w:lvlJc w:val="left"/>
      <w:pPr>
        <w:ind w:left="3948" w:hanging="360"/>
      </w:pPr>
      <w:rPr>
        <w:rFonts w:ascii="Courier New" w:hAnsi="Courier New" w:cs="Courier New" w:hint="default"/>
      </w:rPr>
    </w:lvl>
    <w:lvl w:ilvl="5" w:tplc="04090005" w:tentative="1">
      <w:start w:val="1"/>
      <w:numFmt w:val="bullet"/>
      <w:lvlText w:val=""/>
      <w:lvlJc w:val="left"/>
      <w:pPr>
        <w:ind w:left="4668" w:hanging="360"/>
      </w:pPr>
      <w:rPr>
        <w:rFonts w:ascii="Wingdings" w:hAnsi="Wingdings" w:hint="default"/>
      </w:rPr>
    </w:lvl>
    <w:lvl w:ilvl="6" w:tplc="04090001" w:tentative="1">
      <w:start w:val="1"/>
      <w:numFmt w:val="bullet"/>
      <w:lvlText w:val=""/>
      <w:lvlJc w:val="left"/>
      <w:pPr>
        <w:ind w:left="5388" w:hanging="360"/>
      </w:pPr>
      <w:rPr>
        <w:rFonts w:ascii="Symbol" w:hAnsi="Symbol" w:hint="default"/>
      </w:rPr>
    </w:lvl>
    <w:lvl w:ilvl="7" w:tplc="04090003" w:tentative="1">
      <w:start w:val="1"/>
      <w:numFmt w:val="bullet"/>
      <w:lvlText w:val="o"/>
      <w:lvlJc w:val="left"/>
      <w:pPr>
        <w:ind w:left="6108" w:hanging="360"/>
      </w:pPr>
      <w:rPr>
        <w:rFonts w:ascii="Courier New" w:hAnsi="Courier New" w:cs="Courier New" w:hint="default"/>
      </w:rPr>
    </w:lvl>
    <w:lvl w:ilvl="8" w:tplc="04090005" w:tentative="1">
      <w:start w:val="1"/>
      <w:numFmt w:val="bullet"/>
      <w:lvlText w:val=""/>
      <w:lvlJc w:val="left"/>
      <w:pPr>
        <w:ind w:left="6828" w:hanging="360"/>
      </w:pPr>
      <w:rPr>
        <w:rFonts w:ascii="Wingdings" w:hAnsi="Wingdings" w:hint="default"/>
      </w:rPr>
    </w:lvl>
  </w:abstractNum>
  <w:abstractNum w:abstractNumId="18" w15:restartNumberingAfterBreak="0">
    <w:nsid w:val="305B6161"/>
    <w:multiLevelType w:val="multilevel"/>
    <w:tmpl w:val="20B876E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633B27"/>
    <w:multiLevelType w:val="multilevel"/>
    <w:tmpl w:val="1DBC224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4542BA1"/>
    <w:multiLevelType w:val="multilevel"/>
    <w:tmpl w:val="E2B85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1826D9"/>
    <w:multiLevelType w:val="multilevel"/>
    <w:tmpl w:val="265E2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9922C8"/>
    <w:multiLevelType w:val="hybridMultilevel"/>
    <w:tmpl w:val="10A04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14E1784"/>
    <w:multiLevelType w:val="hybridMultilevel"/>
    <w:tmpl w:val="E2DA62B6"/>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74A24ED"/>
    <w:multiLevelType w:val="multilevel"/>
    <w:tmpl w:val="82383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172527E"/>
    <w:multiLevelType w:val="multilevel"/>
    <w:tmpl w:val="C8341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2B10CF7"/>
    <w:multiLevelType w:val="multilevel"/>
    <w:tmpl w:val="2FAC221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41D1DEE"/>
    <w:multiLevelType w:val="multilevel"/>
    <w:tmpl w:val="F1C818A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50322DF"/>
    <w:multiLevelType w:val="multilevel"/>
    <w:tmpl w:val="17D81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59741043"/>
    <w:multiLevelType w:val="multilevel"/>
    <w:tmpl w:val="2B5E0F4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A6A6D4C"/>
    <w:multiLevelType w:val="hybridMultilevel"/>
    <w:tmpl w:val="8CAAF850"/>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31" w15:restartNumberingAfterBreak="0">
    <w:nsid w:val="5C5275CC"/>
    <w:multiLevelType w:val="multilevel"/>
    <w:tmpl w:val="EA2AFFA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971CB9"/>
    <w:multiLevelType w:val="multilevel"/>
    <w:tmpl w:val="5A584A5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9D431E3"/>
    <w:multiLevelType w:val="multilevel"/>
    <w:tmpl w:val="34C0F17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4966B5B"/>
    <w:multiLevelType w:val="multilevel"/>
    <w:tmpl w:val="8FE26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5F63321"/>
    <w:multiLevelType w:val="hybridMultilevel"/>
    <w:tmpl w:val="7C0696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76920635"/>
    <w:multiLevelType w:val="hybridMultilevel"/>
    <w:tmpl w:val="1EDC4006"/>
    <w:lvl w:ilvl="0" w:tplc="3A263A1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A7F38C4"/>
    <w:multiLevelType w:val="multilevel"/>
    <w:tmpl w:val="DC00A9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ABF48CD"/>
    <w:multiLevelType w:val="hybridMultilevel"/>
    <w:tmpl w:val="8CAAF850"/>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39" w15:restartNumberingAfterBreak="0">
    <w:nsid w:val="7DCD7976"/>
    <w:multiLevelType w:val="hybridMultilevel"/>
    <w:tmpl w:val="0158FC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70032037">
    <w:abstractNumId w:val="0"/>
  </w:num>
  <w:num w:numId="2" w16cid:durableId="287246474">
    <w:abstractNumId w:val="0"/>
  </w:num>
  <w:num w:numId="3" w16cid:durableId="910231609">
    <w:abstractNumId w:val="0"/>
  </w:num>
  <w:num w:numId="4" w16cid:durableId="10303718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207882290">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87772920">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161894848">
    <w:abstractNumId w:val="30"/>
  </w:num>
  <w:num w:numId="8" w16cid:durableId="2036812003">
    <w:abstractNumId w:val="39"/>
  </w:num>
  <w:num w:numId="9" w16cid:durableId="799229576">
    <w:abstractNumId w:val="36"/>
  </w:num>
  <w:num w:numId="10" w16cid:durableId="83382103">
    <w:abstractNumId w:val="23"/>
  </w:num>
  <w:num w:numId="11" w16cid:durableId="487987791">
    <w:abstractNumId w:val="12"/>
  </w:num>
  <w:num w:numId="12" w16cid:durableId="1179125419">
    <w:abstractNumId w:val="8"/>
  </w:num>
  <w:num w:numId="13" w16cid:durableId="991906198">
    <w:abstractNumId w:val="16"/>
  </w:num>
  <w:num w:numId="14" w16cid:durableId="145899614">
    <w:abstractNumId w:val="13"/>
  </w:num>
  <w:num w:numId="15" w16cid:durableId="1971127074">
    <w:abstractNumId w:val="31"/>
  </w:num>
  <w:num w:numId="16" w16cid:durableId="473327916">
    <w:abstractNumId w:val="3"/>
  </w:num>
  <w:num w:numId="17" w16cid:durableId="1470442611">
    <w:abstractNumId w:val="15"/>
  </w:num>
  <w:num w:numId="18" w16cid:durableId="1643197485">
    <w:abstractNumId w:val="27"/>
  </w:num>
  <w:num w:numId="19" w16cid:durableId="1285234650">
    <w:abstractNumId w:val="25"/>
  </w:num>
  <w:num w:numId="20" w16cid:durableId="1982542124">
    <w:abstractNumId w:val="4"/>
  </w:num>
  <w:num w:numId="21" w16cid:durableId="1868907521">
    <w:abstractNumId w:val="9"/>
  </w:num>
  <w:num w:numId="22" w16cid:durableId="2078164748">
    <w:abstractNumId w:val="33"/>
  </w:num>
  <w:num w:numId="23" w16cid:durableId="623779779">
    <w:abstractNumId w:val="37"/>
  </w:num>
  <w:num w:numId="24" w16cid:durableId="581330149">
    <w:abstractNumId w:val="14"/>
  </w:num>
  <w:num w:numId="25" w16cid:durableId="58747278">
    <w:abstractNumId w:val="19"/>
  </w:num>
  <w:num w:numId="26" w16cid:durableId="999501230">
    <w:abstractNumId w:val="6"/>
  </w:num>
  <w:num w:numId="27" w16cid:durableId="1745835385">
    <w:abstractNumId w:val="18"/>
  </w:num>
  <w:num w:numId="28" w16cid:durableId="701517731">
    <w:abstractNumId w:val="32"/>
  </w:num>
  <w:num w:numId="29" w16cid:durableId="1504927835">
    <w:abstractNumId w:val="29"/>
  </w:num>
  <w:num w:numId="30" w16cid:durableId="62459761">
    <w:abstractNumId w:val="2"/>
  </w:num>
  <w:num w:numId="31" w16cid:durableId="942422676">
    <w:abstractNumId w:val="28"/>
  </w:num>
  <w:num w:numId="32" w16cid:durableId="761874383">
    <w:abstractNumId w:val="34"/>
  </w:num>
  <w:num w:numId="33" w16cid:durableId="1773471040">
    <w:abstractNumId w:val="5"/>
  </w:num>
  <w:num w:numId="34" w16cid:durableId="958293734">
    <w:abstractNumId w:val="10"/>
  </w:num>
  <w:num w:numId="35" w16cid:durableId="1477260951">
    <w:abstractNumId w:val="11"/>
  </w:num>
  <w:num w:numId="36" w16cid:durableId="876817687">
    <w:abstractNumId w:val="26"/>
  </w:num>
  <w:num w:numId="37" w16cid:durableId="1258633541">
    <w:abstractNumId w:val="35"/>
  </w:num>
  <w:num w:numId="38" w16cid:durableId="1903904330">
    <w:abstractNumId w:val="7"/>
  </w:num>
  <w:num w:numId="39" w16cid:durableId="1967736144">
    <w:abstractNumId w:val="1"/>
  </w:num>
  <w:num w:numId="40" w16cid:durableId="1500384026">
    <w:abstractNumId w:val="20"/>
  </w:num>
  <w:num w:numId="41" w16cid:durableId="1901164004">
    <w:abstractNumId w:val="24"/>
  </w:num>
  <w:num w:numId="42" w16cid:durableId="1657223137">
    <w:abstractNumId w:val="21"/>
  </w:num>
  <w:num w:numId="43" w16cid:durableId="1228224830">
    <w:abstractNumId w:val="17"/>
  </w:num>
  <w:num w:numId="44" w16cid:durableId="1394543140">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97"/>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57C"/>
    <w:rsid w:val="000077CD"/>
    <w:rsid w:val="0001041D"/>
    <w:rsid w:val="0001215E"/>
    <w:rsid w:val="00022F3D"/>
    <w:rsid w:val="00030518"/>
    <w:rsid w:val="000312D4"/>
    <w:rsid w:val="00042043"/>
    <w:rsid w:val="00046339"/>
    <w:rsid w:val="00051F49"/>
    <w:rsid w:val="00073720"/>
    <w:rsid w:val="0008377F"/>
    <w:rsid w:val="000838C1"/>
    <w:rsid w:val="00094798"/>
    <w:rsid w:val="000A51B4"/>
    <w:rsid w:val="000B053B"/>
    <w:rsid w:val="000B3E6F"/>
    <w:rsid w:val="000C5E12"/>
    <w:rsid w:val="000D296B"/>
    <w:rsid w:val="000D2F34"/>
    <w:rsid w:val="000D50C0"/>
    <w:rsid w:val="000E282B"/>
    <w:rsid w:val="000E7ACC"/>
    <w:rsid w:val="000F1923"/>
    <w:rsid w:val="000F3238"/>
    <w:rsid w:val="0010307D"/>
    <w:rsid w:val="00105833"/>
    <w:rsid w:val="00106448"/>
    <w:rsid w:val="001115A5"/>
    <w:rsid w:val="0012189A"/>
    <w:rsid w:val="00126930"/>
    <w:rsid w:val="00135C70"/>
    <w:rsid w:val="00144BB3"/>
    <w:rsid w:val="00152BE1"/>
    <w:rsid w:val="001631A7"/>
    <w:rsid w:val="00163C28"/>
    <w:rsid w:val="00173C98"/>
    <w:rsid w:val="00175A42"/>
    <w:rsid w:val="0018320E"/>
    <w:rsid w:val="001A06EF"/>
    <w:rsid w:val="001A3921"/>
    <w:rsid w:val="001A6E11"/>
    <w:rsid w:val="001B2427"/>
    <w:rsid w:val="001B6C94"/>
    <w:rsid w:val="001C549A"/>
    <w:rsid w:val="001C7BDD"/>
    <w:rsid w:val="001D1BD3"/>
    <w:rsid w:val="001D6EDB"/>
    <w:rsid w:val="001E6499"/>
    <w:rsid w:val="001F0B5D"/>
    <w:rsid w:val="00217045"/>
    <w:rsid w:val="0022101A"/>
    <w:rsid w:val="00221060"/>
    <w:rsid w:val="002401C1"/>
    <w:rsid w:val="00244CCB"/>
    <w:rsid w:val="00251048"/>
    <w:rsid w:val="0025570E"/>
    <w:rsid w:val="002561E7"/>
    <w:rsid w:val="002612FC"/>
    <w:rsid w:val="002711FF"/>
    <w:rsid w:val="00276CC0"/>
    <w:rsid w:val="00282B52"/>
    <w:rsid w:val="00287B98"/>
    <w:rsid w:val="002A46A3"/>
    <w:rsid w:val="002B1164"/>
    <w:rsid w:val="002B40C9"/>
    <w:rsid w:val="002C65E1"/>
    <w:rsid w:val="002C7896"/>
    <w:rsid w:val="002D163C"/>
    <w:rsid w:val="002D352C"/>
    <w:rsid w:val="002D514F"/>
    <w:rsid w:val="002E42BD"/>
    <w:rsid w:val="002E789B"/>
    <w:rsid w:val="00300D22"/>
    <w:rsid w:val="00301F08"/>
    <w:rsid w:val="00302524"/>
    <w:rsid w:val="003364FE"/>
    <w:rsid w:val="003531CD"/>
    <w:rsid w:val="003555E8"/>
    <w:rsid w:val="00360162"/>
    <w:rsid w:val="00360C7E"/>
    <w:rsid w:val="00374A85"/>
    <w:rsid w:val="00381107"/>
    <w:rsid w:val="0038449E"/>
    <w:rsid w:val="00391647"/>
    <w:rsid w:val="00392F16"/>
    <w:rsid w:val="003A05AF"/>
    <w:rsid w:val="003A0D58"/>
    <w:rsid w:val="003A296F"/>
    <w:rsid w:val="003A3974"/>
    <w:rsid w:val="003C612F"/>
    <w:rsid w:val="003D3408"/>
    <w:rsid w:val="003E327B"/>
    <w:rsid w:val="003E49DB"/>
    <w:rsid w:val="003F23DB"/>
    <w:rsid w:val="003F33F7"/>
    <w:rsid w:val="004008B7"/>
    <w:rsid w:val="004060DC"/>
    <w:rsid w:val="00413408"/>
    <w:rsid w:val="004426B0"/>
    <w:rsid w:val="00444877"/>
    <w:rsid w:val="00444E45"/>
    <w:rsid w:val="004645B1"/>
    <w:rsid w:val="00472137"/>
    <w:rsid w:val="00496233"/>
    <w:rsid w:val="004A3CAD"/>
    <w:rsid w:val="004B01EE"/>
    <w:rsid w:val="004B3D23"/>
    <w:rsid w:val="004B6E0D"/>
    <w:rsid w:val="004D7BCF"/>
    <w:rsid w:val="00500207"/>
    <w:rsid w:val="00507481"/>
    <w:rsid w:val="005075A4"/>
    <w:rsid w:val="0052062C"/>
    <w:rsid w:val="00522D47"/>
    <w:rsid w:val="00526E8A"/>
    <w:rsid w:val="00532ECE"/>
    <w:rsid w:val="00552EE8"/>
    <w:rsid w:val="005543C8"/>
    <w:rsid w:val="00556751"/>
    <w:rsid w:val="00565EA6"/>
    <w:rsid w:val="00572EB8"/>
    <w:rsid w:val="00574811"/>
    <w:rsid w:val="0057629B"/>
    <w:rsid w:val="00585248"/>
    <w:rsid w:val="005A6703"/>
    <w:rsid w:val="005B4E90"/>
    <w:rsid w:val="005C0ACF"/>
    <w:rsid w:val="005C5DD6"/>
    <w:rsid w:val="005D2F91"/>
    <w:rsid w:val="005D6637"/>
    <w:rsid w:val="00613519"/>
    <w:rsid w:val="006305D8"/>
    <w:rsid w:val="00634A6F"/>
    <w:rsid w:val="00640786"/>
    <w:rsid w:val="00642CE7"/>
    <w:rsid w:val="00645216"/>
    <w:rsid w:val="00656152"/>
    <w:rsid w:val="00665729"/>
    <w:rsid w:val="006843E1"/>
    <w:rsid w:val="0069355B"/>
    <w:rsid w:val="006B456F"/>
    <w:rsid w:val="006B54AC"/>
    <w:rsid w:val="006D057D"/>
    <w:rsid w:val="006D0CC1"/>
    <w:rsid w:val="006D3465"/>
    <w:rsid w:val="006D5142"/>
    <w:rsid w:val="006D780B"/>
    <w:rsid w:val="006F0E9B"/>
    <w:rsid w:val="007030D9"/>
    <w:rsid w:val="007062E3"/>
    <w:rsid w:val="0071022F"/>
    <w:rsid w:val="0071294A"/>
    <w:rsid w:val="00717532"/>
    <w:rsid w:val="00717C60"/>
    <w:rsid w:val="00731A5C"/>
    <w:rsid w:val="00741132"/>
    <w:rsid w:val="00741C67"/>
    <w:rsid w:val="00751731"/>
    <w:rsid w:val="0076012B"/>
    <w:rsid w:val="00765E62"/>
    <w:rsid w:val="00766EB7"/>
    <w:rsid w:val="0076712A"/>
    <w:rsid w:val="00785D0D"/>
    <w:rsid w:val="00792F4E"/>
    <w:rsid w:val="00795B82"/>
    <w:rsid w:val="007A0490"/>
    <w:rsid w:val="007A3C81"/>
    <w:rsid w:val="007A6F08"/>
    <w:rsid w:val="007A7D34"/>
    <w:rsid w:val="007B57C7"/>
    <w:rsid w:val="007C39FA"/>
    <w:rsid w:val="007C7FA8"/>
    <w:rsid w:val="007D5698"/>
    <w:rsid w:val="00822558"/>
    <w:rsid w:val="008343F2"/>
    <w:rsid w:val="008445C3"/>
    <w:rsid w:val="00853798"/>
    <w:rsid w:val="008560C9"/>
    <w:rsid w:val="008612CA"/>
    <w:rsid w:val="00862128"/>
    <w:rsid w:val="0086212D"/>
    <w:rsid w:val="00863C9C"/>
    <w:rsid w:val="00863CF4"/>
    <w:rsid w:val="00864384"/>
    <w:rsid w:val="008939EF"/>
    <w:rsid w:val="008A6191"/>
    <w:rsid w:val="008C1AC0"/>
    <w:rsid w:val="008C41C7"/>
    <w:rsid w:val="008C455C"/>
    <w:rsid w:val="008C648E"/>
    <w:rsid w:val="008C7F10"/>
    <w:rsid w:val="008D4EEB"/>
    <w:rsid w:val="008D504A"/>
    <w:rsid w:val="008D6994"/>
    <w:rsid w:val="008D7986"/>
    <w:rsid w:val="008E07FF"/>
    <w:rsid w:val="008E3686"/>
    <w:rsid w:val="008E5A27"/>
    <w:rsid w:val="008E5C55"/>
    <w:rsid w:val="0090656F"/>
    <w:rsid w:val="00911BCF"/>
    <w:rsid w:val="009167E7"/>
    <w:rsid w:val="00917341"/>
    <w:rsid w:val="00927D74"/>
    <w:rsid w:val="00942260"/>
    <w:rsid w:val="00942745"/>
    <w:rsid w:val="00945FF1"/>
    <w:rsid w:val="00953358"/>
    <w:rsid w:val="009555F9"/>
    <w:rsid w:val="00965126"/>
    <w:rsid w:val="00970EDF"/>
    <w:rsid w:val="00981010"/>
    <w:rsid w:val="00992D77"/>
    <w:rsid w:val="009A1850"/>
    <w:rsid w:val="009A3B4E"/>
    <w:rsid w:val="009C5F57"/>
    <w:rsid w:val="00A0206B"/>
    <w:rsid w:val="00A119BC"/>
    <w:rsid w:val="00A42A0A"/>
    <w:rsid w:val="00A61C28"/>
    <w:rsid w:val="00A653D7"/>
    <w:rsid w:val="00A66D02"/>
    <w:rsid w:val="00A67B9A"/>
    <w:rsid w:val="00A73C72"/>
    <w:rsid w:val="00A91AEE"/>
    <w:rsid w:val="00A97ADE"/>
    <w:rsid w:val="00AB3837"/>
    <w:rsid w:val="00AD4B4C"/>
    <w:rsid w:val="00AD5731"/>
    <w:rsid w:val="00AE168B"/>
    <w:rsid w:val="00AE5279"/>
    <w:rsid w:val="00AE582D"/>
    <w:rsid w:val="00AF4991"/>
    <w:rsid w:val="00B05BC0"/>
    <w:rsid w:val="00B10C64"/>
    <w:rsid w:val="00B15861"/>
    <w:rsid w:val="00B219D1"/>
    <w:rsid w:val="00B50C42"/>
    <w:rsid w:val="00B51A17"/>
    <w:rsid w:val="00B51D5E"/>
    <w:rsid w:val="00B534D4"/>
    <w:rsid w:val="00B621DB"/>
    <w:rsid w:val="00B74B13"/>
    <w:rsid w:val="00B758D0"/>
    <w:rsid w:val="00B8694B"/>
    <w:rsid w:val="00B90E21"/>
    <w:rsid w:val="00B91CEA"/>
    <w:rsid w:val="00BA038D"/>
    <w:rsid w:val="00BA1B2D"/>
    <w:rsid w:val="00BB4525"/>
    <w:rsid w:val="00BB7358"/>
    <w:rsid w:val="00BC1707"/>
    <w:rsid w:val="00BC286B"/>
    <w:rsid w:val="00BE21C4"/>
    <w:rsid w:val="00BF0168"/>
    <w:rsid w:val="00BF7D27"/>
    <w:rsid w:val="00C06A87"/>
    <w:rsid w:val="00C13AEA"/>
    <w:rsid w:val="00C14650"/>
    <w:rsid w:val="00C14ED6"/>
    <w:rsid w:val="00C15B37"/>
    <w:rsid w:val="00C216BE"/>
    <w:rsid w:val="00C245D0"/>
    <w:rsid w:val="00C26ACF"/>
    <w:rsid w:val="00C27295"/>
    <w:rsid w:val="00C47A4A"/>
    <w:rsid w:val="00C51812"/>
    <w:rsid w:val="00C60B4E"/>
    <w:rsid w:val="00C63458"/>
    <w:rsid w:val="00C741DA"/>
    <w:rsid w:val="00C74A4A"/>
    <w:rsid w:val="00C835E4"/>
    <w:rsid w:val="00CA0F07"/>
    <w:rsid w:val="00CB292E"/>
    <w:rsid w:val="00CB7E91"/>
    <w:rsid w:val="00CC0FBA"/>
    <w:rsid w:val="00CC5F71"/>
    <w:rsid w:val="00CD2AFB"/>
    <w:rsid w:val="00CD4625"/>
    <w:rsid w:val="00CE240B"/>
    <w:rsid w:val="00CF035E"/>
    <w:rsid w:val="00D24C26"/>
    <w:rsid w:val="00D56EA9"/>
    <w:rsid w:val="00D630B7"/>
    <w:rsid w:val="00D63EDB"/>
    <w:rsid w:val="00D71BCE"/>
    <w:rsid w:val="00D85C1B"/>
    <w:rsid w:val="00D917B9"/>
    <w:rsid w:val="00DA67E5"/>
    <w:rsid w:val="00DB0D9D"/>
    <w:rsid w:val="00DD3056"/>
    <w:rsid w:val="00DD614A"/>
    <w:rsid w:val="00DE0281"/>
    <w:rsid w:val="00DF7546"/>
    <w:rsid w:val="00E026D4"/>
    <w:rsid w:val="00E0326A"/>
    <w:rsid w:val="00E11238"/>
    <w:rsid w:val="00E3166A"/>
    <w:rsid w:val="00E34079"/>
    <w:rsid w:val="00E34D42"/>
    <w:rsid w:val="00E47AF1"/>
    <w:rsid w:val="00E47C11"/>
    <w:rsid w:val="00E70857"/>
    <w:rsid w:val="00E84964"/>
    <w:rsid w:val="00E86999"/>
    <w:rsid w:val="00E86ADF"/>
    <w:rsid w:val="00E901F4"/>
    <w:rsid w:val="00E95EC1"/>
    <w:rsid w:val="00EA3D23"/>
    <w:rsid w:val="00EA73FF"/>
    <w:rsid w:val="00EB27FD"/>
    <w:rsid w:val="00EB4DDC"/>
    <w:rsid w:val="00EC0CA1"/>
    <w:rsid w:val="00EC2C5A"/>
    <w:rsid w:val="00EC2C7D"/>
    <w:rsid w:val="00ED6AC9"/>
    <w:rsid w:val="00EF3466"/>
    <w:rsid w:val="00EF4820"/>
    <w:rsid w:val="00EF483C"/>
    <w:rsid w:val="00EF4CA5"/>
    <w:rsid w:val="00F0246D"/>
    <w:rsid w:val="00F038BB"/>
    <w:rsid w:val="00F170AC"/>
    <w:rsid w:val="00F256EA"/>
    <w:rsid w:val="00F31712"/>
    <w:rsid w:val="00F358CF"/>
    <w:rsid w:val="00F3762B"/>
    <w:rsid w:val="00F4644A"/>
    <w:rsid w:val="00F51630"/>
    <w:rsid w:val="00F620AF"/>
    <w:rsid w:val="00F7357C"/>
    <w:rsid w:val="00F73670"/>
    <w:rsid w:val="00F828EC"/>
    <w:rsid w:val="00F84ADA"/>
    <w:rsid w:val="00F93B49"/>
    <w:rsid w:val="00F97D66"/>
    <w:rsid w:val="00FA1D1D"/>
    <w:rsid w:val="00FB39F2"/>
    <w:rsid w:val="00FB67BA"/>
    <w:rsid w:val="00FB6D9E"/>
    <w:rsid w:val="00FC0411"/>
    <w:rsid w:val="00FC49C8"/>
    <w:rsid w:val="00FF3165"/>
    <w:rsid w:val="00FF4C2F"/>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9B380"/>
  <w15:chartTrackingRefBased/>
  <w15:docId w15:val="{394757E9-8C44-4C99-BB18-3EB233D438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026D4"/>
  </w:style>
  <w:style w:type="paragraph" w:styleId="Heading1">
    <w:name w:val="heading 1"/>
    <w:basedOn w:val="Normal"/>
    <w:next w:val="Normal"/>
    <w:link w:val="Heading1Char"/>
    <w:uiPriority w:val="9"/>
    <w:qFormat/>
    <w:rsid w:val="00D63EDB"/>
    <w:pPr>
      <w:keepNext/>
      <w:keepLines/>
      <w:numPr>
        <w:numId w:val="1"/>
      </w:numPr>
      <w:spacing w:before="36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D63EDB"/>
    <w:pPr>
      <w:keepNext/>
      <w:keepLines/>
      <w:numPr>
        <w:ilvl w:val="1"/>
        <w:numId w:val="1"/>
      </w:numPr>
      <w:spacing w:before="36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7357C"/>
    <w:pPr>
      <w:keepNext/>
      <w:keepLines/>
      <w:numPr>
        <w:ilvl w:val="2"/>
        <w:numId w:val="1"/>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F7357C"/>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F7357C"/>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7357C"/>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F7357C"/>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F7357C"/>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F7357C"/>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3ED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D63ED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F7357C"/>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F7357C"/>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F7357C"/>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F7357C"/>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F7357C"/>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F7357C"/>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F7357C"/>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7C7FA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7C7FA8"/>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customStyle="1" w:styleId="Default">
    <w:name w:val="Default"/>
    <w:rsid w:val="007030D9"/>
    <w:pPr>
      <w:autoSpaceDE w:val="0"/>
      <w:autoSpaceDN w:val="0"/>
      <w:adjustRightInd w:val="0"/>
      <w:spacing w:after="0" w:line="240" w:lineRule="auto"/>
    </w:pPr>
    <w:rPr>
      <w:rFonts w:ascii="Times New Roman" w:hAnsi="Times New Roman" w:cs="Times New Roman"/>
      <w:color w:val="000000"/>
      <w:sz w:val="24"/>
      <w:szCs w:val="24"/>
      <w:lang w:val="en-US"/>
    </w:rPr>
  </w:style>
  <w:style w:type="paragraph" w:styleId="Header">
    <w:name w:val="header"/>
    <w:basedOn w:val="Normal"/>
    <w:link w:val="HeaderChar"/>
    <w:uiPriority w:val="99"/>
    <w:unhideWhenUsed/>
    <w:rsid w:val="00EC2C7D"/>
    <w:pPr>
      <w:tabs>
        <w:tab w:val="center" w:pos="4680"/>
        <w:tab w:val="right" w:pos="9360"/>
      </w:tabs>
      <w:spacing w:after="0" w:line="240" w:lineRule="auto"/>
    </w:pPr>
  </w:style>
  <w:style w:type="character" w:customStyle="1" w:styleId="HeaderChar">
    <w:name w:val="Header Char"/>
    <w:basedOn w:val="DefaultParagraphFont"/>
    <w:link w:val="Header"/>
    <w:uiPriority w:val="99"/>
    <w:rsid w:val="00EC2C7D"/>
  </w:style>
  <w:style w:type="paragraph" w:styleId="Footer">
    <w:name w:val="footer"/>
    <w:basedOn w:val="Normal"/>
    <w:link w:val="FooterChar"/>
    <w:uiPriority w:val="99"/>
    <w:unhideWhenUsed/>
    <w:rsid w:val="00EC2C7D"/>
    <w:pPr>
      <w:tabs>
        <w:tab w:val="center" w:pos="4680"/>
        <w:tab w:val="right" w:pos="9360"/>
      </w:tabs>
      <w:spacing w:after="0" w:line="240" w:lineRule="auto"/>
    </w:pPr>
  </w:style>
  <w:style w:type="character" w:customStyle="1" w:styleId="FooterChar">
    <w:name w:val="Footer Char"/>
    <w:basedOn w:val="DefaultParagraphFont"/>
    <w:link w:val="Footer"/>
    <w:uiPriority w:val="99"/>
    <w:rsid w:val="00EC2C7D"/>
  </w:style>
  <w:style w:type="paragraph" w:styleId="ListParagraph">
    <w:name w:val="List Paragraph"/>
    <w:basedOn w:val="Normal"/>
    <w:uiPriority w:val="34"/>
    <w:qFormat/>
    <w:rsid w:val="000E282B"/>
    <w:pPr>
      <w:spacing w:line="256" w:lineRule="auto"/>
      <w:ind w:left="720"/>
      <w:contextualSpacing/>
    </w:pPr>
  </w:style>
  <w:style w:type="paragraph" w:styleId="NoSpacing">
    <w:name w:val="No Spacing"/>
    <w:link w:val="NoSpacingChar"/>
    <w:uiPriority w:val="1"/>
    <w:qFormat/>
    <w:rsid w:val="00E95EC1"/>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E95EC1"/>
    <w:rPr>
      <w:rFonts w:eastAsiaTheme="minorEastAsia"/>
      <w:lang w:val="en-US"/>
    </w:rPr>
  </w:style>
  <w:style w:type="paragraph" w:styleId="Caption">
    <w:name w:val="caption"/>
    <w:basedOn w:val="Normal"/>
    <w:next w:val="Normal"/>
    <w:uiPriority w:val="35"/>
    <w:unhideWhenUsed/>
    <w:qFormat/>
    <w:rsid w:val="004008B7"/>
    <w:pPr>
      <w:spacing w:after="200" w:line="240" w:lineRule="auto"/>
    </w:pPr>
    <w:rPr>
      <w:i/>
      <w:iCs/>
      <w:color w:val="44546A" w:themeColor="text2"/>
      <w:sz w:val="18"/>
      <w:szCs w:val="18"/>
    </w:rPr>
  </w:style>
  <w:style w:type="paragraph" w:styleId="Revision">
    <w:name w:val="Revision"/>
    <w:hidden/>
    <w:uiPriority w:val="99"/>
    <w:semiHidden/>
    <w:rsid w:val="00EB4DDC"/>
    <w:pPr>
      <w:spacing w:after="0" w:line="240" w:lineRule="auto"/>
    </w:pPr>
  </w:style>
  <w:style w:type="character" w:styleId="CommentReference">
    <w:name w:val="annotation reference"/>
    <w:basedOn w:val="DefaultParagraphFont"/>
    <w:uiPriority w:val="99"/>
    <w:semiHidden/>
    <w:unhideWhenUsed/>
    <w:rsid w:val="00C60B4E"/>
    <w:rPr>
      <w:sz w:val="16"/>
      <w:szCs w:val="16"/>
    </w:rPr>
  </w:style>
  <w:style w:type="paragraph" w:styleId="CommentText">
    <w:name w:val="annotation text"/>
    <w:basedOn w:val="Normal"/>
    <w:link w:val="CommentTextChar"/>
    <w:uiPriority w:val="99"/>
    <w:unhideWhenUsed/>
    <w:rsid w:val="00C60B4E"/>
    <w:pPr>
      <w:spacing w:line="240" w:lineRule="auto"/>
    </w:pPr>
    <w:rPr>
      <w:sz w:val="20"/>
      <w:szCs w:val="20"/>
    </w:rPr>
  </w:style>
  <w:style w:type="character" w:customStyle="1" w:styleId="CommentTextChar">
    <w:name w:val="Comment Text Char"/>
    <w:basedOn w:val="DefaultParagraphFont"/>
    <w:link w:val="CommentText"/>
    <w:uiPriority w:val="99"/>
    <w:rsid w:val="00C60B4E"/>
    <w:rPr>
      <w:sz w:val="20"/>
      <w:szCs w:val="20"/>
    </w:rPr>
  </w:style>
  <w:style w:type="paragraph" w:styleId="CommentSubject">
    <w:name w:val="annotation subject"/>
    <w:basedOn w:val="CommentText"/>
    <w:next w:val="CommentText"/>
    <w:link w:val="CommentSubjectChar"/>
    <w:uiPriority w:val="99"/>
    <w:semiHidden/>
    <w:unhideWhenUsed/>
    <w:rsid w:val="00C60B4E"/>
    <w:rPr>
      <w:b/>
      <w:bCs/>
    </w:rPr>
  </w:style>
  <w:style w:type="character" w:customStyle="1" w:styleId="CommentSubjectChar">
    <w:name w:val="Comment Subject Char"/>
    <w:basedOn w:val="CommentTextChar"/>
    <w:link w:val="CommentSubject"/>
    <w:uiPriority w:val="99"/>
    <w:semiHidden/>
    <w:rsid w:val="00C60B4E"/>
    <w:rPr>
      <w:b/>
      <w:bCs/>
      <w:sz w:val="20"/>
      <w:szCs w:val="20"/>
    </w:rPr>
  </w:style>
  <w:style w:type="character" w:styleId="PlaceholderText">
    <w:name w:val="Placeholder Text"/>
    <w:basedOn w:val="DefaultParagraphFont"/>
    <w:uiPriority w:val="99"/>
    <w:semiHidden/>
    <w:rsid w:val="007A3C81"/>
    <w:rPr>
      <w:color w:val="666666"/>
    </w:rPr>
  </w:style>
  <w:style w:type="character" w:styleId="HTMLCode">
    <w:name w:val="HTML Code"/>
    <w:basedOn w:val="DefaultParagraphFont"/>
    <w:uiPriority w:val="99"/>
    <w:semiHidden/>
    <w:unhideWhenUsed/>
    <w:rsid w:val="00EC2C5A"/>
    <w:rPr>
      <w:rFonts w:ascii="Courier New" w:eastAsia="Times New Roman" w:hAnsi="Courier New" w:cs="Courier New"/>
      <w:sz w:val="20"/>
      <w:szCs w:val="20"/>
    </w:rPr>
  </w:style>
  <w:style w:type="character" w:styleId="Strong">
    <w:name w:val="Strong"/>
    <w:basedOn w:val="DefaultParagraphFont"/>
    <w:uiPriority w:val="22"/>
    <w:qFormat/>
    <w:rsid w:val="00942260"/>
    <w:rPr>
      <w:b/>
      <w:bCs/>
    </w:rPr>
  </w:style>
  <w:style w:type="paragraph" w:styleId="NormalWeb">
    <w:name w:val="Normal (Web)"/>
    <w:basedOn w:val="Normal"/>
    <w:uiPriority w:val="99"/>
    <w:unhideWhenUsed/>
    <w:rsid w:val="008343F2"/>
    <w:pPr>
      <w:spacing w:before="100" w:beforeAutospacing="1" w:after="100" w:afterAutospacing="1" w:line="240" w:lineRule="auto"/>
    </w:pPr>
    <w:rPr>
      <w:rFonts w:ascii="Times New Roman" w:eastAsia="Times New Roman" w:hAnsi="Times New Roman" w:cs="Times New Roman"/>
      <w:sz w:val="24"/>
      <w:szCs w:val="24"/>
      <w:lang w:val="en-JO"/>
    </w:rPr>
  </w:style>
  <w:style w:type="character" w:styleId="Hyperlink">
    <w:name w:val="Hyperlink"/>
    <w:basedOn w:val="DefaultParagraphFont"/>
    <w:uiPriority w:val="99"/>
    <w:unhideWhenUsed/>
    <w:rsid w:val="000B053B"/>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980561">
      <w:bodyDiv w:val="1"/>
      <w:marLeft w:val="0"/>
      <w:marRight w:val="0"/>
      <w:marTop w:val="0"/>
      <w:marBottom w:val="0"/>
      <w:divBdr>
        <w:top w:val="none" w:sz="0" w:space="0" w:color="auto"/>
        <w:left w:val="none" w:sz="0" w:space="0" w:color="auto"/>
        <w:bottom w:val="none" w:sz="0" w:space="0" w:color="auto"/>
        <w:right w:val="none" w:sz="0" w:space="0" w:color="auto"/>
      </w:divBdr>
    </w:div>
    <w:div w:id="40831525">
      <w:bodyDiv w:val="1"/>
      <w:marLeft w:val="0"/>
      <w:marRight w:val="0"/>
      <w:marTop w:val="0"/>
      <w:marBottom w:val="0"/>
      <w:divBdr>
        <w:top w:val="none" w:sz="0" w:space="0" w:color="auto"/>
        <w:left w:val="none" w:sz="0" w:space="0" w:color="auto"/>
        <w:bottom w:val="none" w:sz="0" w:space="0" w:color="auto"/>
        <w:right w:val="none" w:sz="0" w:space="0" w:color="auto"/>
      </w:divBdr>
    </w:div>
    <w:div w:id="51387427">
      <w:bodyDiv w:val="1"/>
      <w:marLeft w:val="0"/>
      <w:marRight w:val="0"/>
      <w:marTop w:val="0"/>
      <w:marBottom w:val="0"/>
      <w:divBdr>
        <w:top w:val="none" w:sz="0" w:space="0" w:color="auto"/>
        <w:left w:val="none" w:sz="0" w:space="0" w:color="auto"/>
        <w:bottom w:val="none" w:sz="0" w:space="0" w:color="auto"/>
        <w:right w:val="none" w:sz="0" w:space="0" w:color="auto"/>
      </w:divBdr>
    </w:div>
    <w:div w:id="272325744">
      <w:bodyDiv w:val="1"/>
      <w:marLeft w:val="0"/>
      <w:marRight w:val="0"/>
      <w:marTop w:val="0"/>
      <w:marBottom w:val="0"/>
      <w:divBdr>
        <w:top w:val="none" w:sz="0" w:space="0" w:color="auto"/>
        <w:left w:val="none" w:sz="0" w:space="0" w:color="auto"/>
        <w:bottom w:val="none" w:sz="0" w:space="0" w:color="auto"/>
        <w:right w:val="none" w:sz="0" w:space="0" w:color="auto"/>
      </w:divBdr>
    </w:div>
    <w:div w:id="284700213">
      <w:bodyDiv w:val="1"/>
      <w:marLeft w:val="0"/>
      <w:marRight w:val="0"/>
      <w:marTop w:val="0"/>
      <w:marBottom w:val="0"/>
      <w:divBdr>
        <w:top w:val="none" w:sz="0" w:space="0" w:color="auto"/>
        <w:left w:val="none" w:sz="0" w:space="0" w:color="auto"/>
        <w:bottom w:val="none" w:sz="0" w:space="0" w:color="auto"/>
        <w:right w:val="none" w:sz="0" w:space="0" w:color="auto"/>
      </w:divBdr>
    </w:div>
    <w:div w:id="353269782">
      <w:bodyDiv w:val="1"/>
      <w:marLeft w:val="0"/>
      <w:marRight w:val="0"/>
      <w:marTop w:val="0"/>
      <w:marBottom w:val="0"/>
      <w:divBdr>
        <w:top w:val="none" w:sz="0" w:space="0" w:color="auto"/>
        <w:left w:val="none" w:sz="0" w:space="0" w:color="auto"/>
        <w:bottom w:val="none" w:sz="0" w:space="0" w:color="auto"/>
        <w:right w:val="none" w:sz="0" w:space="0" w:color="auto"/>
      </w:divBdr>
    </w:div>
    <w:div w:id="731387650">
      <w:bodyDiv w:val="1"/>
      <w:marLeft w:val="0"/>
      <w:marRight w:val="0"/>
      <w:marTop w:val="0"/>
      <w:marBottom w:val="0"/>
      <w:divBdr>
        <w:top w:val="none" w:sz="0" w:space="0" w:color="auto"/>
        <w:left w:val="none" w:sz="0" w:space="0" w:color="auto"/>
        <w:bottom w:val="none" w:sz="0" w:space="0" w:color="auto"/>
        <w:right w:val="none" w:sz="0" w:space="0" w:color="auto"/>
      </w:divBdr>
    </w:div>
    <w:div w:id="737634252">
      <w:bodyDiv w:val="1"/>
      <w:marLeft w:val="0"/>
      <w:marRight w:val="0"/>
      <w:marTop w:val="0"/>
      <w:marBottom w:val="0"/>
      <w:divBdr>
        <w:top w:val="none" w:sz="0" w:space="0" w:color="auto"/>
        <w:left w:val="none" w:sz="0" w:space="0" w:color="auto"/>
        <w:bottom w:val="none" w:sz="0" w:space="0" w:color="auto"/>
        <w:right w:val="none" w:sz="0" w:space="0" w:color="auto"/>
      </w:divBdr>
    </w:div>
    <w:div w:id="760296541">
      <w:bodyDiv w:val="1"/>
      <w:marLeft w:val="0"/>
      <w:marRight w:val="0"/>
      <w:marTop w:val="0"/>
      <w:marBottom w:val="0"/>
      <w:divBdr>
        <w:top w:val="none" w:sz="0" w:space="0" w:color="auto"/>
        <w:left w:val="none" w:sz="0" w:space="0" w:color="auto"/>
        <w:bottom w:val="none" w:sz="0" w:space="0" w:color="auto"/>
        <w:right w:val="none" w:sz="0" w:space="0" w:color="auto"/>
      </w:divBdr>
    </w:div>
    <w:div w:id="865020033">
      <w:bodyDiv w:val="1"/>
      <w:marLeft w:val="0"/>
      <w:marRight w:val="0"/>
      <w:marTop w:val="0"/>
      <w:marBottom w:val="0"/>
      <w:divBdr>
        <w:top w:val="none" w:sz="0" w:space="0" w:color="auto"/>
        <w:left w:val="none" w:sz="0" w:space="0" w:color="auto"/>
        <w:bottom w:val="none" w:sz="0" w:space="0" w:color="auto"/>
        <w:right w:val="none" w:sz="0" w:space="0" w:color="auto"/>
      </w:divBdr>
    </w:div>
    <w:div w:id="872574398">
      <w:bodyDiv w:val="1"/>
      <w:marLeft w:val="0"/>
      <w:marRight w:val="0"/>
      <w:marTop w:val="0"/>
      <w:marBottom w:val="0"/>
      <w:divBdr>
        <w:top w:val="none" w:sz="0" w:space="0" w:color="auto"/>
        <w:left w:val="none" w:sz="0" w:space="0" w:color="auto"/>
        <w:bottom w:val="none" w:sz="0" w:space="0" w:color="auto"/>
        <w:right w:val="none" w:sz="0" w:space="0" w:color="auto"/>
      </w:divBdr>
    </w:div>
    <w:div w:id="900824798">
      <w:bodyDiv w:val="1"/>
      <w:marLeft w:val="0"/>
      <w:marRight w:val="0"/>
      <w:marTop w:val="0"/>
      <w:marBottom w:val="0"/>
      <w:divBdr>
        <w:top w:val="none" w:sz="0" w:space="0" w:color="auto"/>
        <w:left w:val="none" w:sz="0" w:space="0" w:color="auto"/>
        <w:bottom w:val="none" w:sz="0" w:space="0" w:color="auto"/>
        <w:right w:val="none" w:sz="0" w:space="0" w:color="auto"/>
      </w:divBdr>
    </w:div>
    <w:div w:id="926814106">
      <w:bodyDiv w:val="1"/>
      <w:marLeft w:val="0"/>
      <w:marRight w:val="0"/>
      <w:marTop w:val="0"/>
      <w:marBottom w:val="0"/>
      <w:divBdr>
        <w:top w:val="none" w:sz="0" w:space="0" w:color="auto"/>
        <w:left w:val="none" w:sz="0" w:space="0" w:color="auto"/>
        <w:bottom w:val="none" w:sz="0" w:space="0" w:color="auto"/>
        <w:right w:val="none" w:sz="0" w:space="0" w:color="auto"/>
      </w:divBdr>
    </w:div>
    <w:div w:id="1016351144">
      <w:bodyDiv w:val="1"/>
      <w:marLeft w:val="0"/>
      <w:marRight w:val="0"/>
      <w:marTop w:val="0"/>
      <w:marBottom w:val="0"/>
      <w:divBdr>
        <w:top w:val="none" w:sz="0" w:space="0" w:color="auto"/>
        <w:left w:val="none" w:sz="0" w:space="0" w:color="auto"/>
        <w:bottom w:val="none" w:sz="0" w:space="0" w:color="auto"/>
        <w:right w:val="none" w:sz="0" w:space="0" w:color="auto"/>
      </w:divBdr>
    </w:div>
    <w:div w:id="1056590167">
      <w:bodyDiv w:val="1"/>
      <w:marLeft w:val="0"/>
      <w:marRight w:val="0"/>
      <w:marTop w:val="0"/>
      <w:marBottom w:val="0"/>
      <w:divBdr>
        <w:top w:val="none" w:sz="0" w:space="0" w:color="auto"/>
        <w:left w:val="none" w:sz="0" w:space="0" w:color="auto"/>
        <w:bottom w:val="none" w:sz="0" w:space="0" w:color="auto"/>
        <w:right w:val="none" w:sz="0" w:space="0" w:color="auto"/>
      </w:divBdr>
    </w:div>
    <w:div w:id="1277562270">
      <w:bodyDiv w:val="1"/>
      <w:marLeft w:val="0"/>
      <w:marRight w:val="0"/>
      <w:marTop w:val="0"/>
      <w:marBottom w:val="0"/>
      <w:divBdr>
        <w:top w:val="none" w:sz="0" w:space="0" w:color="auto"/>
        <w:left w:val="none" w:sz="0" w:space="0" w:color="auto"/>
        <w:bottom w:val="none" w:sz="0" w:space="0" w:color="auto"/>
        <w:right w:val="none" w:sz="0" w:space="0" w:color="auto"/>
      </w:divBdr>
    </w:div>
    <w:div w:id="1405226394">
      <w:bodyDiv w:val="1"/>
      <w:marLeft w:val="0"/>
      <w:marRight w:val="0"/>
      <w:marTop w:val="0"/>
      <w:marBottom w:val="0"/>
      <w:divBdr>
        <w:top w:val="none" w:sz="0" w:space="0" w:color="auto"/>
        <w:left w:val="none" w:sz="0" w:space="0" w:color="auto"/>
        <w:bottom w:val="none" w:sz="0" w:space="0" w:color="auto"/>
        <w:right w:val="none" w:sz="0" w:space="0" w:color="auto"/>
      </w:divBdr>
    </w:div>
    <w:div w:id="1569537727">
      <w:bodyDiv w:val="1"/>
      <w:marLeft w:val="0"/>
      <w:marRight w:val="0"/>
      <w:marTop w:val="0"/>
      <w:marBottom w:val="0"/>
      <w:divBdr>
        <w:top w:val="none" w:sz="0" w:space="0" w:color="auto"/>
        <w:left w:val="none" w:sz="0" w:space="0" w:color="auto"/>
        <w:bottom w:val="none" w:sz="0" w:space="0" w:color="auto"/>
        <w:right w:val="none" w:sz="0" w:space="0" w:color="auto"/>
      </w:divBdr>
    </w:div>
    <w:div w:id="1649938517">
      <w:bodyDiv w:val="1"/>
      <w:marLeft w:val="0"/>
      <w:marRight w:val="0"/>
      <w:marTop w:val="0"/>
      <w:marBottom w:val="0"/>
      <w:divBdr>
        <w:top w:val="none" w:sz="0" w:space="0" w:color="auto"/>
        <w:left w:val="none" w:sz="0" w:space="0" w:color="auto"/>
        <w:bottom w:val="none" w:sz="0" w:space="0" w:color="auto"/>
        <w:right w:val="none" w:sz="0" w:space="0" w:color="auto"/>
      </w:divBdr>
    </w:div>
    <w:div w:id="1685739964">
      <w:bodyDiv w:val="1"/>
      <w:marLeft w:val="0"/>
      <w:marRight w:val="0"/>
      <w:marTop w:val="0"/>
      <w:marBottom w:val="0"/>
      <w:divBdr>
        <w:top w:val="none" w:sz="0" w:space="0" w:color="auto"/>
        <w:left w:val="none" w:sz="0" w:space="0" w:color="auto"/>
        <w:bottom w:val="none" w:sz="0" w:space="0" w:color="auto"/>
        <w:right w:val="none" w:sz="0" w:space="0" w:color="auto"/>
      </w:divBdr>
    </w:div>
    <w:div w:id="1702124319">
      <w:bodyDiv w:val="1"/>
      <w:marLeft w:val="0"/>
      <w:marRight w:val="0"/>
      <w:marTop w:val="0"/>
      <w:marBottom w:val="0"/>
      <w:divBdr>
        <w:top w:val="none" w:sz="0" w:space="0" w:color="auto"/>
        <w:left w:val="none" w:sz="0" w:space="0" w:color="auto"/>
        <w:bottom w:val="none" w:sz="0" w:space="0" w:color="auto"/>
        <w:right w:val="none" w:sz="0" w:space="0" w:color="auto"/>
      </w:divBdr>
    </w:div>
    <w:div w:id="1752965108">
      <w:bodyDiv w:val="1"/>
      <w:marLeft w:val="0"/>
      <w:marRight w:val="0"/>
      <w:marTop w:val="0"/>
      <w:marBottom w:val="0"/>
      <w:divBdr>
        <w:top w:val="none" w:sz="0" w:space="0" w:color="auto"/>
        <w:left w:val="none" w:sz="0" w:space="0" w:color="auto"/>
        <w:bottom w:val="none" w:sz="0" w:space="0" w:color="auto"/>
        <w:right w:val="none" w:sz="0" w:space="0" w:color="auto"/>
      </w:divBdr>
    </w:div>
    <w:div w:id="1825511900">
      <w:bodyDiv w:val="1"/>
      <w:marLeft w:val="0"/>
      <w:marRight w:val="0"/>
      <w:marTop w:val="0"/>
      <w:marBottom w:val="0"/>
      <w:divBdr>
        <w:top w:val="none" w:sz="0" w:space="0" w:color="auto"/>
        <w:left w:val="none" w:sz="0" w:space="0" w:color="auto"/>
        <w:bottom w:val="none" w:sz="0" w:space="0" w:color="auto"/>
        <w:right w:val="none" w:sz="0" w:space="0" w:color="auto"/>
      </w:divBdr>
    </w:div>
    <w:div w:id="1840844561">
      <w:bodyDiv w:val="1"/>
      <w:marLeft w:val="0"/>
      <w:marRight w:val="0"/>
      <w:marTop w:val="0"/>
      <w:marBottom w:val="0"/>
      <w:divBdr>
        <w:top w:val="none" w:sz="0" w:space="0" w:color="auto"/>
        <w:left w:val="none" w:sz="0" w:space="0" w:color="auto"/>
        <w:bottom w:val="none" w:sz="0" w:space="0" w:color="auto"/>
        <w:right w:val="none" w:sz="0" w:space="0" w:color="auto"/>
      </w:divBdr>
    </w:div>
    <w:div w:id="1870944132">
      <w:bodyDiv w:val="1"/>
      <w:marLeft w:val="0"/>
      <w:marRight w:val="0"/>
      <w:marTop w:val="0"/>
      <w:marBottom w:val="0"/>
      <w:divBdr>
        <w:top w:val="none" w:sz="0" w:space="0" w:color="auto"/>
        <w:left w:val="none" w:sz="0" w:space="0" w:color="auto"/>
        <w:bottom w:val="none" w:sz="0" w:space="0" w:color="auto"/>
        <w:right w:val="none" w:sz="0" w:space="0" w:color="auto"/>
      </w:divBdr>
    </w:div>
    <w:div w:id="1915241909">
      <w:bodyDiv w:val="1"/>
      <w:marLeft w:val="0"/>
      <w:marRight w:val="0"/>
      <w:marTop w:val="0"/>
      <w:marBottom w:val="0"/>
      <w:divBdr>
        <w:top w:val="none" w:sz="0" w:space="0" w:color="auto"/>
        <w:left w:val="none" w:sz="0" w:space="0" w:color="auto"/>
        <w:bottom w:val="none" w:sz="0" w:space="0" w:color="auto"/>
        <w:right w:val="none" w:sz="0" w:space="0" w:color="auto"/>
      </w:divBdr>
    </w:div>
    <w:div w:id="1919171843">
      <w:bodyDiv w:val="1"/>
      <w:marLeft w:val="0"/>
      <w:marRight w:val="0"/>
      <w:marTop w:val="0"/>
      <w:marBottom w:val="0"/>
      <w:divBdr>
        <w:top w:val="none" w:sz="0" w:space="0" w:color="auto"/>
        <w:left w:val="none" w:sz="0" w:space="0" w:color="auto"/>
        <w:bottom w:val="none" w:sz="0" w:space="0" w:color="auto"/>
        <w:right w:val="none" w:sz="0" w:space="0" w:color="auto"/>
      </w:divBdr>
    </w:div>
    <w:div w:id="1957101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image" Target="media/image2.png"/><Relationship Id="rId18" Type="http://schemas.openxmlformats.org/officeDocument/2006/relationships/hyperlink" Target="https://scikit-learn.org/stable/modules/generated/sklearn.linear_model.LogisticRegression.html?utm_source=chatgpt.com" TargetMode="Externa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image" Target="media/image4.png"/><Relationship Id="rId10" Type="http://schemas.openxmlformats.org/officeDocument/2006/relationships/footnotes" Target="footnotes.xml"/><Relationship Id="rId19" Type="http://schemas.openxmlformats.org/officeDocument/2006/relationships/hyperlink" Target="https://scikit-learn.org/stable/modules/generated/sklearn.model_selection.GridSearchCV.html" TargetMode="Externa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image" Target="media/image3.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Abstract (optional)</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46567B5CB3F6254184EC31BB3A7FE33C" ma:contentTypeVersion="0" ma:contentTypeDescription="Create a new document." ma:contentTypeScope="" ma:versionID="faf757c28ad46a2e600f2856e2d5e7ae">
  <xsd:schema xmlns:xsd="http://www.w3.org/2001/XMLSchema" xmlns:xs="http://www.w3.org/2001/XMLSchema" xmlns:p="http://schemas.microsoft.com/office/2006/metadata/properties" targetNamespace="http://schemas.microsoft.com/office/2006/metadata/properties" ma:root="true" ma:fieldsID="d581f8e8412fe39a3794ccf6300b7a2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5.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165488D5-587B-4830-AF23-74ADC117683E}">
  <ds:schemaRefs>
    <ds:schemaRef ds:uri="http://schemas.microsoft.com/sharepoint/v3/contenttype/forms"/>
  </ds:schemaRefs>
</ds:datastoreItem>
</file>

<file path=customXml/itemProps3.xml><?xml version="1.0" encoding="utf-8"?>
<ds:datastoreItem xmlns:ds="http://schemas.openxmlformats.org/officeDocument/2006/customXml" ds:itemID="{6F9E36A9-3052-4167-811D-D89A3E3139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4.xml><?xml version="1.0" encoding="utf-8"?>
<ds:datastoreItem xmlns:ds="http://schemas.openxmlformats.org/officeDocument/2006/customXml" ds:itemID="{ED8AAE87-F6C2-46C2-A16E-F1B6E2076BF2}">
  <ds:schemaRefs>
    <ds:schemaRef ds:uri="http://schemas.openxmlformats.org/officeDocument/2006/bibliography"/>
  </ds:schemaRefs>
</ds:datastoreItem>
</file>

<file path=customXml/itemProps5.xml><?xml version="1.0" encoding="utf-8"?>
<ds:datastoreItem xmlns:ds="http://schemas.openxmlformats.org/officeDocument/2006/customXml" ds:itemID="{6C1B4106-52B4-479D-B001-22649411A01E}">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16</Pages>
  <Words>2468</Words>
  <Characters>14069</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Project title here</vt:lpstr>
    </vt:vector>
  </TitlesOfParts>
  <Company/>
  <LinksUpToDate>false</LinksUpToDate>
  <CharactersWithSpaces>16504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 explainable machine learning approach for predicticting</dc:title>
  <dc:subject>Technical Report</dc:subject>
  <dc:creator>Ala'a Al-Habashna</dc:creator>
  <cp:keywords/>
  <dc:description/>
  <cp:lastModifiedBy>MERA AL-SALHI</cp:lastModifiedBy>
  <cp:revision>48</cp:revision>
  <dcterms:created xsi:type="dcterms:W3CDTF">2026-01-14T08:49:00Z</dcterms:created>
  <dcterms:modified xsi:type="dcterms:W3CDTF">2026-01-20T15:37:00Z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0x01010046567B5CB3F6254184EC31BB3A7FE33C</vt:lpwstr>
  </property>
  <property fmtid="{D5CDD505-2E9C-101B-9397-08002B2CF9AE}" pid="3" name="GrammarlyDocumentId">
    <vt:lpwstr>e00470e640a1694cac8cd5e945fe95ed769818944806c7544a3dbe8a2dc70dba</vt:lpwstr>
  </property>
</Properties>
</file>