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1F" w:rsidRPr="00A60A67" w:rsidRDefault="00B7181F">
      <w:pPr>
        <w:pStyle w:val="Cabealho"/>
        <w:tabs>
          <w:tab w:val="clear" w:pos="4320"/>
          <w:tab w:val="clear" w:pos="8640"/>
        </w:tabs>
        <w:rPr>
          <w:lang w:val="pt-BR"/>
        </w:rPr>
      </w:pPr>
    </w:p>
    <w:p w:rsidR="00B7181F" w:rsidRPr="00A60A67" w:rsidRDefault="00B7181F">
      <w:pPr>
        <w:rPr>
          <w:lang w:val="pt-BR"/>
        </w:rPr>
      </w:pPr>
    </w:p>
    <w:p w:rsidR="00B7181F" w:rsidRPr="00A60A67" w:rsidRDefault="00B7181F">
      <w:pPr>
        <w:rPr>
          <w:lang w:val="pt-BR"/>
        </w:rPr>
      </w:pPr>
    </w:p>
    <w:p w:rsidR="00B7181F" w:rsidRPr="00A60A67" w:rsidRDefault="00B7181F">
      <w:pPr>
        <w:rPr>
          <w:lang w:val="pt-BR"/>
        </w:rPr>
      </w:pPr>
    </w:p>
    <w:p w:rsidR="00B7181F" w:rsidRDefault="00B7181F">
      <w:pPr>
        <w:rPr>
          <w:lang w:val="pt-BR"/>
        </w:rPr>
      </w:pPr>
    </w:p>
    <w:p w:rsidR="004E5437" w:rsidRPr="00A60A67" w:rsidRDefault="004E5437">
      <w:pPr>
        <w:rPr>
          <w:lang w:val="pt-BR"/>
        </w:rPr>
      </w:pPr>
    </w:p>
    <w:p w:rsidR="00B7181F" w:rsidRPr="004E5437" w:rsidRDefault="00B7181F">
      <w:pPr>
        <w:rPr>
          <w:lang w:val="pt-BR"/>
        </w:rPr>
      </w:pPr>
    </w:p>
    <w:p w:rsidR="00B7181F" w:rsidRPr="004E5437" w:rsidRDefault="004E5437">
      <w:pPr>
        <w:pStyle w:val="Recuodecorpodetexto"/>
        <w:ind w:firstLine="0"/>
        <w:jc w:val="center"/>
        <w:rPr>
          <w:b/>
          <w:sz w:val="36"/>
        </w:rPr>
      </w:pPr>
      <w:r>
        <w:rPr>
          <w:b/>
          <w:sz w:val="36"/>
        </w:rPr>
        <w:t>Sistema de Informatização de Documentos</w:t>
      </w:r>
    </w:p>
    <w:p w:rsidR="00B7181F" w:rsidRPr="004E5437" w:rsidRDefault="00B7181F">
      <w:pPr>
        <w:pStyle w:val="Recuodecorpodetexto"/>
        <w:jc w:val="center"/>
        <w:rPr>
          <w:b/>
          <w:sz w:val="36"/>
        </w:rPr>
      </w:pPr>
    </w:p>
    <w:p w:rsidR="00B7181F" w:rsidRPr="004E5437" w:rsidRDefault="00B7181F">
      <w:pPr>
        <w:jc w:val="center"/>
        <w:rPr>
          <w:lang w:val="pt-BR"/>
        </w:rPr>
      </w:pPr>
    </w:p>
    <w:p w:rsidR="00B7181F" w:rsidRPr="004E5437" w:rsidRDefault="00805172">
      <w:pPr>
        <w:jc w:val="center"/>
        <w:rPr>
          <w:sz w:val="30"/>
          <w:lang w:val="pt-BR"/>
        </w:rPr>
      </w:pPr>
      <w:r w:rsidRPr="004E5437">
        <w:rPr>
          <w:sz w:val="30"/>
          <w:lang w:val="pt-BR"/>
        </w:rPr>
        <w:t xml:space="preserve">Versão </w:t>
      </w:r>
      <w:r w:rsidR="004E5437">
        <w:rPr>
          <w:sz w:val="30"/>
          <w:lang w:val="pt-BR"/>
        </w:rPr>
        <w:t>1</w:t>
      </w:r>
      <w:r w:rsidRPr="004E5437">
        <w:rPr>
          <w:sz w:val="30"/>
          <w:lang w:val="pt-BR"/>
        </w:rPr>
        <w:t>.</w:t>
      </w:r>
      <w:r w:rsidR="004E5437">
        <w:rPr>
          <w:sz w:val="30"/>
          <w:lang w:val="pt-BR"/>
        </w:rPr>
        <w:t>0</w:t>
      </w: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805172" w:rsidP="002B2567">
      <w:pPr>
        <w:jc w:val="center"/>
        <w:rPr>
          <w:lang w:val="pt-BR"/>
        </w:rPr>
      </w:pPr>
      <w:r w:rsidRPr="00A60A67">
        <w:rPr>
          <w:lang w:val="pt-BR"/>
        </w:rPr>
        <w:br w:type="page"/>
      </w:r>
    </w:p>
    <w:p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B7181F" w:rsidRPr="00A60A67" w:rsidTr="002B2567">
        <w:trPr>
          <w:cantSplit/>
        </w:trPr>
        <w:tc>
          <w:tcPr>
            <w:tcW w:w="9360" w:type="dxa"/>
            <w:shd w:val="clear" w:color="auto" w:fill="1F497D" w:themeFill="text2"/>
            <w:vAlign w:val="center"/>
          </w:tcPr>
          <w:p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E5C1B">
        <w:trPr>
          <w:cantSplit/>
        </w:trPr>
        <w:tc>
          <w:tcPr>
            <w:tcW w:w="9360" w:type="dxa"/>
          </w:tcPr>
          <w:p w:rsidR="00B7181F" w:rsidRPr="00AE5C1B" w:rsidRDefault="004E5437" w:rsidP="002B2567">
            <w:pPr>
              <w:pStyle w:val="Cabealho"/>
              <w:jc w:val="left"/>
              <w:rPr>
                <w:lang w:val="pt-BR"/>
              </w:rPr>
            </w:pPr>
            <w:r w:rsidRPr="00AE5C1B">
              <w:rPr>
                <w:lang w:val="pt-BR"/>
              </w:rPr>
              <w:t>André Luiz dos Santos</w:t>
            </w:r>
            <w:r w:rsidR="00805172" w:rsidRPr="00AE5C1B">
              <w:rPr>
                <w:lang w:val="pt-BR"/>
              </w:rPr>
              <w:t xml:space="preserve"> &lt;1&gt;</w:t>
            </w:r>
          </w:p>
        </w:tc>
      </w:tr>
      <w:tr w:rsidR="00B7181F" w:rsidRPr="00AE5C1B">
        <w:trPr>
          <w:cantSplit/>
        </w:trPr>
        <w:tc>
          <w:tcPr>
            <w:tcW w:w="9360" w:type="dxa"/>
          </w:tcPr>
          <w:p w:rsidR="00B7181F" w:rsidRPr="00AE5C1B" w:rsidRDefault="004E5437" w:rsidP="002B2567">
            <w:pPr>
              <w:pStyle w:val="Cabealho"/>
              <w:jc w:val="left"/>
              <w:rPr>
                <w:lang w:val="pt-BR"/>
              </w:rPr>
            </w:pPr>
            <w:r w:rsidRPr="00AE5C1B">
              <w:rPr>
                <w:lang w:val="pt-BR"/>
              </w:rPr>
              <w:t>Douglas Alexandre da Silva</w:t>
            </w:r>
            <w:r w:rsidR="00805172" w:rsidRPr="00AE5C1B">
              <w:rPr>
                <w:lang w:val="pt-BR"/>
              </w:rPr>
              <w:t xml:space="preserve"> &lt;2&gt;</w:t>
            </w:r>
          </w:p>
        </w:tc>
      </w:tr>
      <w:tr w:rsidR="00B7181F" w:rsidRPr="00AE5C1B">
        <w:trPr>
          <w:cantSplit/>
        </w:trPr>
        <w:tc>
          <w:tcPr>
            <w:tcW w:w="9360" w:type="dxa"/>
          </w:tcPr>
          <w:p w:rsidR="00B7181F" w:rsidRPr="00AE5C1B" w:rsidRDefault="00B7181F" w:rsidP="002B2567">
            <w:pPr>
              <w:pStyle w:val="Cabealho"/>
              <w:jc w:val="left"/>
              <w:rPr>
                <w:lang w:val="pt-BR"/>
              </w:rPr>
            </w:pPr>
          </w:p>
        </w:tc>
      </w:tr>
    </w:tbl>
    <w:p w:rsidR="00B7181F" w:rsidRPr="00A60A67" w:rsidRDefault="00B7181F">
      <w:pPr>
        <w:pStyle w:val="Cabealho"/>
        <w:tabs>
          <w:tab w:val="clear" w:pos="4320"/>
          <w:tab w:val="clear" w:pos="8640"/>
        </w:tabs>
        <w:rPr>
          <w:lang w:val="pt-BR"/>
        </w:rPr>
      </w:pPr>
    </w:p>
    <w:p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0C47B6" w:rsidRPr="00A60A67" w:rsidTr="000C47B6">
        <w:trPr>
          <w:cantSplit/>
          <w:trHeight w:val="294"/>
        </w:trPr>
        <w:tc>
          <w:tcPr>
            <w:tcW w:w="90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rsidTr="000C47B6">
        <w:trPr>
          <w:cantSplit/>
        </w:trPr>
        <w:tc>
          <w:tcPr>
            <w:tcW w:w="900" w:type="dxa"/>
          </w:tcPr>
          <w:p w:rsidR="000C47B6" w:rsidRPr="00A60A67" w:rsidRDefault="004E5437">
            <w:pPr>
              <w:pStyle w:val="Cabealho"/>
              <w:jc w:val="center"/>
              <w:rPr>
                <w:lang w:val="pt-BR"/>
              </w:rPr>
            </w:pPr>
            <w:r>
              <w:rPr>
                <w:lang w:val="pt-BR"/>
              </w:rPr>
              <w:t>1.0</w:t>
            </w:r>
          </w:p>
        </w:tc>
        <w:tc>
          <w:tcPr>
            <w:tcW w:w="1350" w:type="dxa"/>
          </w:tcPr>
          <w:p w:rsidR="000C47B6" w:rsidRPr="00A60A67" w:rsidRDefault="007661B9" w:rsidP="00AE5C1B">
            <w:pPr>
              <w:pStyle w:val="Cabealho"/>
              <w:jc w:val="center"/>
              <w:rPr>
                <w:lang w:val="pt-BR"/>
              </w:rPr>
            </w:pPr>
            <w:r>
              <w:rPr>
                <w:lang w:val="pt-BR"/>
              </w:rPr>
              <w:t>10</w:t>
            </w:r>
            <w:r w:rsidR="000C47B6" w:rsidRPr="00A60A67">
              <w:rPr>
                <w:lang w:val="pt-BR"/>
              </w:rPr>
              <w:t>/</w:t>
            </w:r>
            <w:r w:rsidR="00AE5C1B">
              <w:rPr>
                <w:lang w:val="pt-BR"/>
              </w:rPr>
              <w:t>03</w:t>
            </w:r>
            <w:r w:rsidR="000C47B6" w:rsidRPr="00A60A67">
              <w:rPr>
                <w:lang w:val="pt-BR"/>
              </w:rPr>
              <w:t>/</w:t>
            </w:r>
            <w:r w:rsidR="00AE5C1B">
              <w:rPr>
                <w:lang w:val="pt-BR"/>
              </w:rPr>
              <w:t>15</w:t>
            </w:r>
          </w:p>
        </w:tc>
        <w:tc>
          <w:tcPr>
            <w:tcW w:w="4696" w:type="dxa"/>
          </w:tcPr>
          <w:p w:rsidR="000C47B6" w:rsidRPr="00A60A67" w:rsidRDefault="00AE5C1B">
            <w:pPr>
              <w:pStyle w:val="Cabealho"/>
              <w:rPr>
                <w:lang w:val="pt-BR"/>
              </w:rPr>
            </w:pPr>
            <w:r>
              <w:rPr>
                <w:lang w:val="pt-BR"/>
              </w:rPr>
              <w:t xml:space="preserve">Versão </w:t>
            </w:r>
            <w:r w:rsidR="007661B9">
              <w:rPr>
                <w:lang w:val="pt-BR"/>
              </w:rPr>
              <w:t>inicial</w:t>
            </w:r>
          </w:p>
        </w:tc>
        <w:tc>
          <w:tcPr>
            <w:tcW w:w="2410" w:type="dxa"/>
          </w:tcPr>
          <w:p w:rsidR="000C47B6" w:rsidRPr="00A60A67" w:rsidRDefault="00AE5C1B">
            <w:pPr>
              <w:pStyle w:val="Cabealho"/>
              <w:rPr>
                <w:lang w:val="pt-BR"/>
              </w:rPr>
            </w:pPr>
            <w:r>
              <w:rPr>
                <w:lang w:val="pt-BR"/>
              </w:rPr>
              <w:t>André e Douglas</w:t>
            </w:r>
          </w:p>
        </w:tc>
      </w:tr>
      <w:tr w:rsidR="000C47B6" w:rsidRPr="00A60A67" w:rsidTr="000C47B6">
        <w:trPr>
          <w:cantSplit/>
        </w:trPr>
        <w:tc>
          <w:tcPr>
            <w:tcW w:w="900" w:type="dxa"/>
          </w:tcPr>
          <w:p w:rsidR="000C47B6" w:rsidRPr="00A60A67" w:rsidRDefault="00906654">
            <w:pPr>
              <w:pStyle w:val="Cabealho"/>
              <w:jc w:val="center"/>
              <w:rPr>
                <w:lang w:val="pt-BR"/>
              </w:rPr>
            </w:pPr>
            <w:r>
              <w:rPr>
                <w:lang w:val="pt-BR"/>
              </w:rPr>
              <w:t>1.1</w:t>
            </w:r>
          </w:p>
        </w:tc>
        <w:tc>
          <w:tcPr>
            <w:tcW w:w="1350" w:type="dxa"/>
          </w:tcPr>
          <w:p w:rsidR="000C47B6" w:rsidRPr="00A60A67" w:rsidRDefault="00906654">
            <w:pPr>
              <w:pStyle w:val="Cabealho"/>
              <w:jc w:val="center"/>
              <w:rPr>
                <w:lang w:val="pt-BR"/>
              </w:rPr>
            </w:pPr>
            <w:r>
              <w:rPr>
                <w:lang w:val="pt-BR"/>
              </w:rPr>
              <w:t>20/03/15</w:t>
            </w:r>
          </w:p>
        </w:tc>
        <w:tc>
          <w:tcPr>
            <w:tcW w:w="4696" w:type="dxa"/>
          </w:tcPr>
          <w:p w:rsidR="000C47B6" w:rsidRPr="00A60A67" w:rsidRDefault="00906654">
            <w:pPr>
              <w:pStyle w:val="Cabealho"/>
              <w:rPr>
                <w:lang w:val="pt-BR"/>
              </w:rPr>
            </w:pPr>
            <w:r>
              <w:rPr>
                <w:lang w:val="pt-BR"/>
              </w:rPr>
              <w:t>Ajustes no objetivo e D. Caso de Uso</w:t>
            </w:r>
          </w:p>
        </w:tc>
        <w:tc>
          <w:tcPr>
            <w:tcW w:w="2410" w:type="dxa"/>
          </w:tcPr>
          <w:p w:rsidR="000C47B6" w:rsidRPr="00A60A67" w:rsidRDefault="00906654">
            <w:pPr>
              <w:pStyle w:val="Cabealho"/>
              <w:rPr>
                <w:lang w:val="pt-BR"/>
              </w:rPr>
            </w:pPr>
            <w:r>
              <w:rPr>
                <w:lang w:val="pt-BR"/>
              </w:rPr>
              <w:t>André</w:t>
            </w: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bl>
    <w:p w:rsidR="00B7181F" w:rsidRPr="00A60A67" w:rsidRDefault="00B7181F">
      <w:pPr>
        <w:jc w:val="center"/>
        <w:rPr>
          <w:lang w:val="pt-BR"/>
        </w:rPr>
      </w:pPr>
    </w:p>
    <w:p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rsidR="00B7181F" w:rsidRPr="00A60A67" w:rsidRDefault="00B7181F">
      <w:pPr>
        <w:rPr>
          <w:lang w:val="pt-BR"/>
        </w:rPr>
      </w:pPr>
    </w:p>
    <w:p w:rsidR="001C6AE0" w:rsidRDefault="00BE7FE9">
      <w:pPr>
        <w:pStyle w:val="Sumrio1"/>
        <w:tabs>
          <w:tab w:val="left" w:pos="440"/>
          <w:tab w:val="right" w:leader="dot" w:pos="9019"/>
        </w:tabs>
        <w:rPr>
          <w:rFonts w:asciiTheme="minorHAnsi" w:eastAsiaTheme="minorEastAsia" w:hAnsiTheme="minorHAnsi" w:cstheme="minorBidi"/>
          <w:b w:val="0"/>
          <w:noProof/>
          <w:szCs w:val="22"/>
          <w:lang w:val="pt-BR"/>
        </w:rPr>
      </w:pPr>
      <w:r w:rsidRPr="00BE7FE9">
        <w:rPr>
          <w:rFonts w:ascii="Times New Roman" w:hAnsi="Times New Roman"/>
          <w:lang w:val="pt-BR"/>
        </w:rPr>
        <w:fldChar w:fldCharType="begin"/>
      </w:r>
      <w:r w:rsidR="00805172" w:rsidRPr="00A60A67">
        <w:rPr>
          <w:rFonts w:ascii="Times New Roman" w:hAnsi="Times New Roman"/>
          <w:lang w:val="pt-BR"/>
        </w:rPr>
        <w:instrText xml:space="preserve"> TOC \o "1-4" \h \z </w:instrText>
      </w:r>
      <w:r w:rsidRPr="00BE7FE9">
        <w:rPr>
          <w:rFonts w:ascii="Times New Roman" w:hAnsi="Times New Roman"/>
          <w:lang w:val="pt-BR"/>
        </w:rPr>
        <w:fldChar w:fldCharType="separate"/>
      </w:r>
      <w:hyperlink w:anchor="_Toc413861951" w:history="1">
        <w:r w:rsidR="001C6AE0" w:rsidRPr="00C36C32">
          <w:rPr>
            <w:rStyle w:val="Hyperlink"/>
            <w:noProof/>
            <w:lang w:val="pt-BR"/>
          </w:rPr>
          <w:t>1.</w:t>
        </w:r>
        <w:r w:rsidR="001C6AE0">
          <w:rPr>
            <w:rFonts w:asciiTheme="minorHAnsi" w:eastAsiaTheme="minorEastAsia" w:hAnsiTheme="minorHAnsi" w:cstheme="minorBidi"/>
            <w:b w:val="0"/>
            <w:noProof/>
            <w:szCs w:val="22"/>
            <w:lang w:val="pt-BR"/>
          </w:rPr>
          <w:tab/>
        </w:r>
        <w:r w:rsidR="001C6AE0" w:rsidRPr="00C36C32">
          <w:rPr>
            <w:rStyle w:val="Hyperlink"/>
            <w:noProof/>
            <w:lang w:val="pt-BR"/>
          </w:rPr>
          <w:t>Introdução</w:t>
        </w:r>
        <w:r w:rsidR="001C6AE0">
          <w:rPr>
            <w:noProof/>
            <w:webHidden/>
          </w:rPr>
          <w:tab/>
        </w:r>
        <w:r>
          <w:rPr>
            <w:noProof/>
            <w:webHidden/>
          </w:rPr>
          <w:fldChar w:fldCharType="begin"/>
        </w:r>
        <w:r w:rsidR="001C6AE0">
          <w:rPr>
            <w:noProof/>
            <w:webHidden/>
          </w:rPr>
          <w:instrText xml:space="preserve"> PAGEREF _Toc413861951 \h </w:instrText>
        </w:r>
        <w:r>
          <w:rPr>
            <w:noProof/>
            <w:webHidden/>
          </w:rPr>
        </w:r>
        <w:r>
          <w:rPr>
            <w:noProof/>
            <w:webHidden/>
          </w:rPr>
          <w:fldChar w:fldCharType="separate"/>
        </w:r>
        <w:r w:rsidR="00C00C05">
          <w:rPr>
            <w:noProof/>
            <w:webHidden/>
          </w:rPr>
          <w:t>4</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2" w:history="1">
        <w:r w:rsidR="001C6AE0" w:rsidRPr="00C36C32">
          <w:rPr>
            <w:rStyle w:val="Hyperlink"/>
            <w:noProof/>
            <w:lang w:val="pt-BR"/>
          </w:rPr>
          <w:t>1.1.</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Objetivo do Documento</w:t>
        </w:r>
        <w:r w:rsidR="001C6AE0">
          <w:rPr>
            <w:noProof/>
            <w:webHidden/>
          </w:rPr>
          <w:tab/>
        </w:r>
        <w:r>
          <w:rPr>
            <w:noProof/>
            <w:webHidden/>
          </w:rPr>
          <w:fldChar w:fldCharType="begin"/>
        </w:r>
        <w:r w:rsidR="001C6AE0">
          <w:rPr>
            <w:noProof/>
            <w:webHidden/>
          </w:rPr>
          <w:instrText xml:space="preserve"> PAGEREF _Toc413861952 \h </w:instrText>
        </w:r>
        <w:r>
          <w:rPr>
            <w:noProof/>
            <w:webHidden/>
          </w:rPr>
        </w:r>
        <w:r>
          <w:rPr>
            <w:noProof/>
            <w:webHidden/>
          </w:rPr>
          <w:fldChar w:fldCharType="separate"/>
        </w:r>
        <w:r w:rsidR="00C00C05">
          <w:rPr>
            <w:noProof/>
            <w:webHidden/>
          </w:rPr>
          <w:t>4</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3" w:history="1">
        <w:r w:rsidR="001C6AE0" w:rsidRPr="00C36C32">
          <w:rPr>
            <w:rStyle w:val="Hyperlink"/>
            <w:noProof/>
            <w:lang w:val="pt-BR"/>
          </w:rPr>
          <w:t>1.2.</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Objetivos do Projeto</w:t>
        </w:r>
        <w:r w:rsidR="001C6AE0">
          <w:rPr>
            <w:noProof/>
            <w:webHidden/>
          </w:rPr>
          <w:tab/>
        </w:r>
        <w:r>
          <w:rPr>
            <w:noProof/>
            <w:webHidden/>
          </w:rPr>
          <w:fldChar w:fldCharType="begin"/>
        </w:r>
        <w:r w:rsidR="001C6AE0">
          <w:rPr>
            <w:noProof/>
            <w:webHidden/>
          </w:rPr>
          <w:instrText xml:space="preserve"> PAGEREF _Toc413861953 \h </w:instrText>
        </w:r>
        <w:r>
          <w:rPr>
            <w:noProof/>
            <w:webHidden/>
          </w:rPr>
        </w:r>
        <w:r>
          <w:rPr>
            <w:noProof/>
            <w:webHidden/>
          </w:rPr>
          <w:fldChar w:fldCharType="separate"/>
        </w:r>
        <w:r w:rsidR="00C00C05">
          <w:rPr>
            <w:noProof/>
            <w:webHidden/>
          </w:rPr>
          <w:t>4</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4" w:history="1">
        <w:r w:rsidR="001C6AE0" w:rsidRPr="00C36C32">
          <w:rPr>
            <w:rStyle w:val="Hyperlink"/>
            <w:noProof/>
            <w:lang w:val="pt-BR"/>
          </w:rPr>
          <w:t>1.3.</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Escopo do Projeto</w:t>
        </w:r>
        <w:r w:rsidR="001C6AE0">
          <w:rPr>
            <w:noProof/>
            <w:webHidden/>
          </w:rPr>
          <w:tab/>
        </w:r>
        <w:r>
          <w:rPr>
            <w:noProof/>
            <w:webHidden/>
          </w:rPr>
          <w:fldChar w:fldCharType="begin"/>
        </w:r>
        <w:r w:rsidR="001C6AE0">
          <w:rPr>
            <w:noProof/>
            <w:webHidden/>
          </w:rPr>
          <w:instrText xml:space="preserve"> PAGEREF _Toc413861954 \h </w:instrText>
        </w:r>
        <w:r>
          <w:rPr>
            <w:noProof/>
            <w:webHidden/>
          </w:rPr>
        </w:r>
        <w:r>
          <w:rPr>
            <w:noProof/>
            <w:webHidden/>
          </w:rPr>
          <w:fldChar w:fldCharType="separate"/>
        </w:r>
        <w:r w:rsidR="00C00C05">
          <w:rPr>
            <w:noProof/>
            <w:webHidden/>
          </w:rPr>
          <w:t>4</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5" w:history="1">
        <w:r w:rsidR="001C6AE0" w:rsidRPr="00C36C32">
          <w:rPr>
            <w:rStyle w:val="Hyperlink"/>
            <w:noProof/>
            <w:lang w:val="pt-BR"/>
          </w:rPr>
          <w:t>1.4.</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Definições, Acrônimos e Abreviações</w:t>
        </w:r>
        <w:r w:rsidR="001C6AE0">
          <w:rPr>
            <w:noProof/>
            <w:webHidden/>
          </w:rPr>
          <w:tab/>
        </w:r>
        <w:r>
          <w:rPr>
            <w:noProof/>
            <w:webHidden/>
          </w:rPr>
          <w:fldChar w:fldCharType="begin"/>
        </w:r>
        <w:r w:rsidR="001C6AE0">
          <w:rPr>
            <w:noProof/>
            <w:webHidden/>
          </w:rPr>
          <w:instrText xml:space="preserve"> PAGEREF _Toc413861955 \h </w:instrText>
        </w:r>
        <w:r>
          <w:rPr>
            <w:noProof/>
            <w:webHidden/>
          </w:rPr>
        </w:r>
        <w:r>
          <w:rPr>
            <w:noProof/>
            <w:webHidden/>
          </w:rPr>
          <w:fldChar w:fldCharType="separate"/>
        </w:r>
        <w:r w:rsidR="00C00C05">
          <w:rPr>
            <w:noProof/>
            <w:webHidden/>
          </w:rPr>
          <w:t>5</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6" w:history="1">
        <w:r w:rsidR="001C6AE0" w:rsidRPr="00C36C32">
          <w:rPr>
            <w:rStyle w:val="Hyperlink"/>
            <w:noProof/>
            <w:lang w:val="pt-BR"/>
          </w:rPr>
          <w:t>1.5.</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Referências</w:t>
        </w:r>
        <w:r w:rsidR="001C6AE0">
          <w:rPr>
            <w:noProof/>
            <w:webHidden/>
          </w:rPr>
          <w:tab/>
        </w:r>
        <w:r>
          <w:rPr>
            <w:noProof/>
            <w:webHidden/>
          </w:rPr>
          <w:fldChar w:fldCharType="begin"/>
        </w:r>
        <w:r w:rsidR="001C6AE0">
          <w:rPr>
            <w:noProof/>
            <w:webHidden/>
          </w:rPr>
          <w:instrText xml:space="preserve"> PAGEREF _Toc413861956 \h </w:instrText>
        </w:r>
        <w:r>
          <w:rPr>
            <w:noProof/>
            <w:webHidden/>
          </w:rPr>
        </w:r>
        <w:r>
          <w:rPr>
            <w:noProof/>
            <w:webHidden/>
          </w:rPr>
          <w:fldChar w:fldCharType="separate"/>
        </w:r>
        <w:r w:rsidR="00C00C05">
          <w:rPr>
            <w:noProof/>
            <w:webHidden/>
          </w:rPr>
          <w:t>5</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7" w:history="1">
        <w:r w:rsidR="001C6AE0" w:rsidRPr="00C36C32">
          <w:rPr>
            <w:rStyle w:val="Hyperlink"/>
            <w:noProof/>
            <w:lang w:val="pt-BR"/>
          </w:rPr>
          <w:t>1.6.</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Visão da Situação Proposta</w:t>
        </w:r>
        <w:r w:rsidR="001C6AE0">
          <w:rPr>
            <w:noProof/>
            <w:webHidden/>
          </w:rPr>
          <w:tab/>
        </w:r>
        <w:r>
          <w:rPr>
            <w:noProof/>
            <w:webHidden/>
          </w:rPr>
          <w:fldChar w:fldCharType="begin"/>
        </w:r>
        <w:r w:rsidR="001C6AE0">
          <w:rPr>
            <w:noProof/>
            <w:webHidden/>
          </w:rPr>
          <w:instrText xml:space="preserve"> PAGEREF _Toc413861957 \h </w:instrText>
        </w:r>
        <w:r>
          <w:rPr>
            <w:noProof/>
            <w:webHidden/>
          </w:rPr>
        </w:r>
        <w:r>
          <w:rPr>
            <w:noProof/>
            <w:webHidden/>
          </w:rPr>
          <w:fldChar w:fldCharType="separate"/>
        </w:r>
        <w:r w:rsidR="00C00C05">
          <w:rPr>
            <w:noProof/>
            <w:webHidden/>
          </w:rPr>
          <w:t>5</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8" w:history="1">
        <w:r w:rsidR="001C6AE0" w:rsidRPr="00C36C32">
          <w:rPr>
            <w:rStyle w:val="Hyperlink"/>
            <w:noProof/>
            <w:lang w:val="pt-BR"/>
          </w:rPr>
          <w:t>1.7.</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Visão Gráfica da Situação Proposta</w:t>
        </w:r>
        <w:r w:rsidR="001C6AE0">
          <w:rPr>
            <w:noProof/>
            <w:webHidden/>
          </w:rPr>
          <w:tab/>
        </w:r>
        <w:r>
          <w:rPr>
            <w:noProof/>
            <w:webHidden/>
          </w:rPr>
          <w:fldChar w:fldCharType="begin"/>
        </w:r>
        <w:r w:rsidR="001C6AE0">
          <w:rPr>
            <w:noProof/>
            <w:webHidden/>
          </w:rPr>
          <w:instrText xml:space="preserve"> PAGEREF _Toc413861958 \h </w:instrText>
        </w:r>
        <w:r>
          <w:rPr>
            <w:noProof/>
            <w:webHidden/>
          </w:rPr>
        </w:r>
        <w:r>
          <w:rPr>
            <w:noProof/>
            <w:webHidden/>
          </w:rPr>
          <w:fldChar w:fldCharType="separate"/>
        </w:r>
        <w:r w:rsidR="00C00C05">
          <w:rPr>
            <w:noProof/>
            <w:webHidden/>
          </w:rPr>
          <w:t>6</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9" w:history="1">
        <w:r w:rsidR="001C6AE0" w:rsidRPr="00C36C32">
          <w:rPr>
            <w:rStyle w:val="Hyperlink"/>
            <w:noProof/>
            <w:lang w:val="pt-BR"/>
          </w:rPr>
          <w:t>1.8.</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Funcionalidades</w:t>
        </w:r>
        <w:r w:rsidR="001C6AE0">
          <w:rPr>
            <w:noProof/>
            <w:webHidden/>
          </w:rPr>
          <w:tab/>
        </w:r>
        <w:r>
          <w:rPr>
            <w:noProof/>
            <w:webHidden/>
          </w:rPr>
          <w:fldChar w:fldCharType="begin"/>
        </w:r>
        <w:r w:rsidR="001C6AE0">
          <w:rPr>
            <w:noProof/>
            <w:webHidden/>
          </w:rPr>
          <w:instrText xml:space="preserve"> PAGEREF _Toc413861959 \h </w:instrText>
        </w:r>
        <w:r>
          <w:rPr>
            <w:noProof/>
            <w:webHidden/>
          </w:rPr>
        </w:r>
        <w:r>
          <w:rPr>
            <w:noProof/>
            <w:webHidden/>
          </w:rPr>
          <w:fldChar w:fldCharType="separate"/>
        </w:r>
        <w:r w:rsidR="00C00C05">
          <w:rPr>
            <w:noProof/>
            <w:webHidden/>
          </w:rPr>
          <w:t>6</w:t>
        </w:r>
        <w:r>
          <w:rPr>
            <w:noProof/>
            <w:webHidden/>
          </w:rPr>
          <w:fldChar w:fldCharType="end"/>
        </w:r>
      </w:hyperlink>
    </w:p>
    <w:p w:rsidR="001C6AE0" w:rsidRDefault="00BE7F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60" w:history="1">
        <w:r w:rsidR="001C6AE0" w:rsidRPr="00C36C32">
          <w:rPr>
            <w:rStyle w:val="Hyperlink"/>
            <w:noProof/>
            <w:lang w:val="pt-BR"/>
          </w:rPr>
          <w:t>1.9.</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Premissas e Restrições (Requisitos não Funcionais)</w:t>
        </w:r>
        <w:r w:rsidR="001C6AE0">
          <w:rPr>
            <w:noProof/>
            <w:webHidden/>
          </w:rPr>
          <w:tab/>
        </w:r>
        <w:r>
          <w:rPr>
            <w:noProof/>
            <w:webHidden/>
          </w:rPr>
          <w:fldChar w:fldCharType="begin"/>
        </w:r>
        <w:r w:rsidR="001C6AE0">
          <w:rPr>
            <w:noProof/>
            <w:webHidden/>
          </w:rPr>
          <w:instrText xml:space="preserve"> PAGEREF _Toc413861960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1" w:history="1">
        <w:r w:rsidR="001C6AE0" w:rsidRPr="00C36C32">
          <w:rPr>
            <w:rStyle w:val="Hyperlink"/>
            <w:b/>
            <w:bCs/>
            <w:noProof/>
            <w:lang w:val="pt-BR"/>
          </w:rPr>
          <w:t>1.9.1.</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Recursos e Prazos</w:t>
        </w:r>
        <w:r w:rsidR="001C6AE0">
          <w:rPr>
            <w:noProof/>
            <w:webHidden/>
          </w:rPr>
          <w:tab/>
        </w:r>
        <w:r>
          <w:rPr>
            <w:noProof/>
            <w:webHidden/>
          </w:rPr>
          <w:fldChar w:fldCharType="begin"/>
        </w:r>
        <w:r w:rsidR="001C6AE0">
          <w:rPr>
            <w:noProof/>
            <w:webHidden/>
          </w:rPr>
          <w:instrText xml:space="preserve"> PAGEREF _Toc413861961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2" w:history="1">
        <w:r w:rsidR="001C6AE0" w:rsidRPr="00C36C32">
          <w:rPr>
            <w:rStyle w:val="Hyperlink"/>
            <w:b/>
            <w:bCs/>
            <w:noProof/>
            <w:lang w:val="pt-BR"/>
          </w:rPr>
          <w:t>1.9.2.</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Legal</w:t>
        </w:r>
        <w:r w:rsidR="001C6AE0">
          <w:rPr>
            <w:noProof/>
            <w:webHidden/>
          </w:rPr>
          <w:tab/>
        </w:r>
        <w:r>
          <w:rPr>
            <w:noProof/>
            <w:webHidden/>
          </w:rPr>
          <w:fldChar w:fldCharType="begin"/>
        </w:r>
        <w:r w:rsidR="001C6AE0">
          <w:rPr>
            <w:noProof/>
            <w:webHidden/>
          </w:rPr>
          <w:instrText xml:space="preserve"> PAGEREF _Toc413861962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3" w:history="1">
        <w:r w:rsidR="001C6AE0" w:rsidRPr="00C36C32">
          <w:rPr>
            <w:rStyle w:val="Hyperlink"/>
            <w:b/>
            <w:bCs/>
            <w:noProof/>
            <w:lang w:val="pt-BR"/>
          </w:rPr>
          <w:t>1.9.3.</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Usabilidade</w:t>
        </w:r>
        <w:r w:rsidR="001C6AE0">
          <w:rPr>
            <w:noProof/>
            <w:webHidden/>
          </w:rPr>
          <w:tab/>
        </w:r>
        <w:r>
          <w:rPr>
            <w:noProof/>
            <w:webHidden/>
          </w:rPr>
          <w:fldChar w:fldCharType="begin"/>
        </w:r>
        <w:r w:rsidR="001C6AE0">
          <w:rPr>
            <w:noProof/>
            <w:webHidden/>
          </w:rPr>
          <w:instrText xml:space="preserve"> PAGEREF _Toc413861963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4" w:history="1">
        <w:r w:rsidR="001C6AE0" w:rsidRPr="00C36C32">
          <w:rPr>
            <w:rStyle w:val="Hyperlink"/>
            <w:b/>
            <w:bCs/>
            <w:noProof/>
            <w:lang w:val="pt-BR"/>
          </w:rPr>
          <w:t>1.9.4.</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Confiabilidade</w:t>
        </w:r>
        <w:r w:rsidR="001C6AE0">
          <w:rPr>
            <w:noProof/>
            <w:webHidden/>
          </w:rPr>
          <w:tab/>
        </w:r>
        <w:r>
          <w:rPr>
            <w:noProof/>
            <w:webHidden/>
          </w:rPr>
          <w:fldChar w:fldCharType="begin"/>
        </w:r>
        <w:r w:rsidR="001C6AE0">
          <w:rPr>
            <w:noProof/>
            <w:webHidden/>
          </w:rPr>
          <w:instrText xml:space="preserve"> PAGEREF _Toc413861964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5" w:history="1">
        <w:r w:rsidR="001C6AE0" w:rsidRPr="00C36C32">
          <w:rPr>
            <w:rStyle w:val="Hyperlink"/>
            <w:b/>
            <w:bCs/>
            <w:noProof/>
            <w:lang w:val="pt-BR"/>
          </w:rPr>
          <w:t>1.9.5.</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Desempenho</w:t>
        </w:r>
        <w:r w:rsidR="001C6AE0">
          <w:rPr>
            <w:noProof/>
            <w:webHidden/>
          </w:rPr>
          <w:tab/>
        </w:r>
        <w:r>
          <w:rPr>
            <w:noProof/>
            <w:webHidden/>
          </w:rPr>
          <w:fldChar w:fldCharType="begin"/>
        </w:r>
        <w:r w:rsidR="001C6AE0">
          <w:rPr>
            <w:noProof/>
            <w:webHidden/>
          </w:rPr>
          <w:instrText xml:space="preserve"> PAGEREF _Toc413861965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6" w:history="1">
        <w:r w:rsidR="001C6AE0" w:rsidRPr="00C36C32">
          <w:rPr>
            <w:rStyle w:val="Hyperlink"/>
            <w:b/>
            <w:bCs/>
            <w:noProof/>
            <w:lang w:val="pt-BR"/>
          </w:rPr>
          <w:t>1.9.6.</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Requisitos de Projeto</w:t>
        </w:r>
        <w:r w:rsidR="001C6AE0">
          <w:rPr>
            <w:noProof/>
            <w:webHidden/>
          </w:rPr>
          <w:tab/>
        </w:r>
        <w:r>
          <w:rPr>
            <w:noProof/>
            <w:webHidden/>
          </w:rPr>
          <w:fldChar w:fldCharType="begin"/>
        </w:r>
        <w:r w:rsidR="001C6AE0">
          <w:rPr>
            <w:noProof/>
            <w:webHidden/>
          </w:rPr>
          <w:instrText xml:space="preserve"> PAGEREF _Toc413861966 \h </w:instrText>
        </w:r>
        <w:r>
          <w:rPr>
            <w:noProof/>
            <w:webHidden/>
          </w:rPr>
        </w:r>
        <w:r>
          <w:rPr>
            <w:noProof/>
            <w:webHidden/>
          </w:rPr>
          <w:fldChar w:fldCharType="separate"/>
        </w:r>
        <w:r w:rsidR="00C00C05">
          <w:rPr>
            <w:noProof/>
            <w:webHidden/>
          </w:rPr>
          <w:t>7</w:t>
        </w:r>
        <w:r>
          <w:rPr>
            <w:noProof/>
            <w:webHidden/>
          </w:rPr>
          <w:fldChar w:fldCharType="end"/>
        </w:r>
      </w:hyperlink>
    </w:p>
    <w:p w:rsidR="001C6AE0" w:rsidRDefault="00BE7F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7" w:history="1">
        <w:r w:rsidR="001C6AE0" w:rsidRPr="00C36C32">
          <w:rPr>
            <w:rStyle w:val="Hyperlink"/>
            <w:b/>
            <w:bCs/>
            <w:noProof/>
            <w:lang w:val="pt-BR"/>
          </w:rPr>
          <w:t>1.9.7.</w:t>
        </w:r>
        <w:r w:rsidR="001C6AE0">
          <w:rPr>
            <w:rFonts w:asciiTheme="minorHAnsi" w:eastAsiaTheme="minorEastAsia" w:hAnsiTheme="minorHAnsi" w:cstheme="minorBidi"/>
            <w:noProof/>
            <w:sz w:val="22"/>
            <w:szCs w:val="22"/>
            <w:lang w:val="pt-BR"/>
          </w:rPr>
          <w:tab/>
        </w:r>
        <w:r w:rsidR="001C6AE0" w:rsidRPr="00C36C32">
          <w:rPr>
            <w:rStyle w:val="Hyperlink"/>
            <w:b/>
            <w:bCs/>
            <w:noProof/>
            <w:lang w:val="pt-BR"/>
          </w:rPr>
          <w:t>Componentes de Terceiros (COTS)</w:t>
        </w:r>
        <w:r w:rsidR="001C6AE0">
          <w:rPr>
            <w:noProof/>
            <w:webHidden/>
          </w:rPr>
          <w:tab/>
        </w:r>
        <w:r>
          <w:rPr>
            <w:noProof/>
            <w:webHidden/>
          </w:rPr>
          <w:fldChar w:fldCharType="begin"/>
        </w:r>
        <w:r w:rsidR="001C6AE0">
          <w:rPr>
            <w:noProof/>
            <w:webHidden/>
          </w:rPr>
          <w:instrText xml:space="preserve"> PAGEREF _Toc413861967 \h </w:instrText>
        </w:r>
        <w:r>
          <w:rPr>
            <w:noProof/>
            <w:webHidden/>
          </w:rPr>
        </w:r>
        <w:r>
          <w:rPr>
            <w:noProof/>
            <w:webHidden/>
          </w:rPr>
          <w:fldChar w:fldCharType="separate"/>
        </w:r>
        <w:r w:rsidR="00C00C05">
          <w:rPr>
            <w:noProof/>
            <w:webHidden/>
          </w:rPr>
          <w:t>8</w:t>
        </w:r>
        <w:r>
          <w:rPr>
            <w:noProof/>
            <w:webHidden/>
          </w:rPr>
          <w:fldChar w:fldCharType="end"/>
        </w:r>
      </w:hyperlink>
    </w:p>
    <w:p w:rsidR="001C6AE0" w:rsidRDefault="00BE7FE9">
      <w:pPr>
        <w:pStyle w:val="Sumrio2"/>
        <w:tabs>
          <w:tab w:val="left" w:pos="1100"/>
          <w:tab w:val="right" w:leader="dot" w:pos="9019"/>
        </w:tabs>
        <w:rPr>
          <w:rFonts w:asciiTheme="minorHAnsi" w:eastAsiaTheme="minorEastAsia" w:hAnsiTheme="minorHAnsi" w:cstheme="minorBidi"/>
          <w:noProof/>
          <w:sz w:val="22"/>
          <w:szCs w:val="22"/>
          <w:lang w:val="pt-BR"/>
        </w:rPr>
      </w:pPr>
      <w:hyperlink w:anchor="_Toc413861968" w:history="1">
        <w:r w:rsidR="001C6AE0" w:rsidRPr="00C36C32">
          <w:rPr>
            <w:rStyle w:val="Hyperlink"/>
            <w:noProof/>
            <w:lang w:val="pt-BR"/>
          </w:rPr>
          <w:t>1.10.</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Regras de Negócio</w:t>
        </w:r>
        <w:r w:rsidR="001C6AE0">
          <w:rPr>
            <w:noProof/>
            <w:webHidden/>
          </w:rPr>
          <w:tab/>
        </w:r>
        <w:r>
          <w:rPr>
            <w:noProof/>
            <w:webHidden/>
          </w:rPr>
          <w:fldChar w:fldCharType="begin"/>
        </w:r>
        <w:r w:rsidR="001C6AE0">
          <w:rPr>
            <w:noProof/>
            <w:webHidden/>
          </w:rPr>
          <w:instrText xml:space="preserve"> PAGEREF _Toc413861968 \h </w:instrText>
        </w:r>
        <w:r>
          <w:rPr>
            <w:noProof/>
            <w:webHidden/>
          </w:rPr>
        </w:r>
        <w:r>
          <w:rPr>
            <w:noProof/>
            <w:webHidden/>
          </w:rPr>
          <w:fldChar w:fldCharType="separate"/>
        </w:r>
        <w:r w:rsidR="00C00C05">
          <w:rPr>
            <w:noProof/>
            <w:webHidden/>
          </w:rPr>
          <w:t>8</w:t>
        </w:r>
        <w:r>
          <w:rPr>
            <w:noProof/>
            <w:webHidden/>
          </w:rPr>
          <w:fldChar w:fldCharType="end"/>
        </w:r>
      </w:hyperlink>
    </w:p>
    <w:p w:rsidR="001C6AE0" w:rsidRDefault="00BE7FE9">
      <w:pPr>
        <w:pStyle w:val="Sumrio2"/>
        <w:tabs>
          <w:tab w:val="left" w:pos="1100"/>
          <w:tab w:val="right" w:leader="dot" w:pos="9019"/>
        </w:tabs>
        <w:rPr>
          <w:rFonts w:asciiTheme="minorHAnsi" w:eastAsiaTheme="minorEastAsia" w:hAnsiTheme="minorHAnsi" w:cstheme="minorBidi"/>
          <w:noProof/>
          <w:sz w:val="22"/>
          <w:szCs w:val="22"/>
          <w:lang w:val="pt-BR"/>
        </w:rPr>
      </w:pPr>
      <w:hyperlink w:anchor="_Toc413861969" w:history="1">
        <w:r w:rsidR="001C6AE0" w:rsidRPr="00C36C32">
          <w:rPr>
            <w:rStyle w:val="Hyperlink"/>
            <w:noProof/>
            <w:lang w:val="pt-BR"/>
          </w:rPr>
          <w:t>1.11.</w:t>
        </w:r>
        <w:r w:rsidR="001C6AE0">
          <w:rPr>
            <w:rFonts w:asciiTheme="minorHAnsi" w:eastAsiaTheme="minorEastAsia" w:hAnsiTheme="minorHAnsi" w:cstheme="minorBidi"/>
            <w:noProof/>
            <w:sz w:val="22"/>
            <w:szCs w:val="22"/>
            <w:lang w:val="pt-BR"/>
          </w:rPr>
          <w:tab/>
        </w:r>
        <w:r w:rsidR="001C6AE0" w:rsidRPr="00C36C32">
          <w:rPr>
            <w:rStyle w:val="Hyperlink"/>
            <w:noProof/>
            <w:lang w:val="pt-BR"/>
          </w:rPr>
          <w:t>Não Fazem Parte Do Escopo</w:t>
        </w:r>
        <w:r w:rsidR="001C6AE0">
          <w:rPr>
            <w:noProof/>
            <w:webHidden/>
          </w:rPr>
          <w:tab/>
        </w:r>
        <w:r>
          <w:rPr>
            <w:noProof/>
            <w:webHidden/>
          </w:rPr>
          <w:fldChar w:fldCharType="begin"/>
        </w:r>
        <w:r w:rsidR="001C6AE0">
          <w:rPr>
            <w:noProof/>
            <w:webHidden/>
          </w:rPr>
          <w:instrText xml:space="preserve"> PAGEREF _Toc413861969 \h </w:instrText>
        </w:r>
        <w:r>
          <w:rPr>
            <w:noProof/>
            <w:webHidden/>
          </w:rPr>
        </w:r>
        <w:r>
          <w:rPr>
            <w:noProof/>
            <w:webHidden/>
          </w:rPr>
          <w:fldChar w:fldCharType="separate"/>
        </w:r>
        <w:r w:rsidR="00C00C05">
          <w:rPr>
            <w:noProof/>
            <w:webHidden/>
          </w:rPr>
          <w:t>8</w:t>
        </w:r>
        <w:r>
          <w:rPr>
            <w:noProof/>
            <w:webHidden/>
          </w:rPr>
          <w:fldChar w:fldCharType="end"/>
        </w:r>
      </w:hyperlink>
    </w:p>
    <w:p w:rsidR="00B7181F" w:rsidRPr="00A60A67" w:rsidRDefault="00BE7FE9">
      <w:pPr>
        <w:pStyle w:val="Sumrio4"/>
        <w:rPr>
          <w:lang w:val="pt-BR"/>
        </w:rPr>
      </w:pPr>
      <w:r w:rsidRPr="00A60A67">
        <w:rPr>
          <w:rFonts w:ascii="Times New Roman" w:hAnsi="Times New Roman"/>
          <w:sz w:val="22"/>
          <w:lang w:val="pt-BR"/>
        </w:rPr>
        <w:fldChar w:fldCharType="end"/>
      </w:r>
    </w:p>
    <w:p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bookmarkStart w:id="2" w:name="_Toc29264751"/>
      <w:bookmarkStart w:id="3" w:name="_Toc31701056"/>
      <w:bookmarkStart w:id="4" w:name="_Toc32203817"/>
      <w:bookmarkStart w:id="5" w:name="_Toc413861951"/>
      <w:r w:rsidRPr="00A60A67">
        <w:rPr>
          <w:lang w:val="pt-BR"/>
        </w:rPr>
        <w:lastRenderedPageBreak/>
        <w:t>Introdução</w:t>
      </w:r>
      <w:bookmarkEnd w:id="2"/>
      <w:bookmarkEnd w:id="3"/>
      <w:bookmarkEnd w:id="4"/>
      <w:bookmarkEnd w:id="5"/>
    </w:p>
    <w:p w:rsidR="00B7181F" w:rsidRPr="002C03AD" w:rsidRDefault="00B7181F">
      <w:pPr>
        <w:rPr>
          <w:lang w:val="pt-BR"/>
        </w:rPr>
      </w:pPr>
    </w:p>
    <w:p w:rsidR="00B7181F" w:rsidRPr="002C03AD"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413861952"/>
      <w:r w:rsidRPr="002C03AD">
        <w:rPr>
          <w:lang w:val="pt-BR"/>
        </w:rPr>
        <w:t>Objetivo do Documento</w:t>
      </w:r>
      <w:bookmarkEnd w:id="6"/>
      <w:bookmarkEnd w:id="7"/>
      <w:bookmarkEnd w:id="8"/>
      <w:bookmarkEnd w:id="9"/>
      <w:bookmarkEnd w:id="10"/>
      <w:bookmarkEnd w:id="11"/>
    </w:p>
    <w:p w:rsidR="00B7181F" w:rsidRPr="002C03AD" w:rsidRDefault="00805172">
      <w:pPr>
        <w:pStyle w:val="Corpodetexto"/>
        <w:rPr>
          <w:color w:val="auto"/>
          <w:lang w:val="pt-BR"/>
        </w:rPr>
      </w:pPr>
      <w:r w:rsidRPr="002C03AD">
        <w:rPr>
          <w:color w:val="auto"/>
          <w:lang w:val="pt-BR"/>
        </w:rPr>
        <w:t>Este documento apresenta uma solução proposta de software</w:t>
      </w:r>
      <w:r w:rsidR="002C03AD" w:rsidRPr="002C03AD">
        <w:rPr>
          <w:color w:val="auto"/>
          <w:lang w:val="pt-BR"/>
        </w:rPr>
        <w:t xml:space="preserve"> para o projeto de Sistema de Informatização de Documento</w:t>
      </w:r>
      <w:r w:rsidRPr="002C03AD">
        <w:rPr>
          <w:color w:val="auto"/>
          <w:lang w:val="pt-BR"/>
        </w:rPr>
        <w:t>, d</w:t>
      </w:r>
      <w:r w:rsidR="002B2567" w:rsidRPr="002C03AD">
        <w:rPr>
          <w:color w:val="auto"/>
          <w:lang w:val="pt-BR"/>
        </w:rPr>
        <w:t xml:space="preserve">escrevendo </w:t>
      </w:r>
      <w:r w:rsidRPr="002C03AD">
        <w:rPr>
          <w:color w:val="auto"/>
          <w:lang w:val="pt-BR"/>
        </w:rPr>
        <w:t>o escopo do projeto e as princi</w:t>
      </w:r>
      <w:r w:rsidR="002B2567" w:rsidRPr="002C03AD">
        <w:rPr>
          <w:color w:val="auto"/>
          <w:lang w:val="pt-BR"/>
        </w:rPr>
        <w:t>pais funcionalidades esperadas com s</w:t>
      </w:r>
      <w:r w:rsidR="002C03AD" w:rsidRPr="002C03AD">
        <w:rPr>
          <w:color w:val="auto"/>
          <w:lang w:val="pt-BR"/>
        </w:rPr>
        <w:t>e</w:t>
      </w:r>
      <w:r w:rsidR="002B2567" w:rsidRPr="002C03AD">
        <w:rPr>
          <w:color w:val="auto"/>
          <w:lang w:val="pt-BR"/>
        </w:rPr>
        <w:t>us respectivos volumes de dados e principais requisitos das funcionalidades.</w:t>
      </w:r>
    </w:p>
    <w:p w:rsidR="00B7181F" w:rsidRPr="002C03AD" w:rsidRDefault="00B7181F">
      <w:pPr>
        <w:rPr>
          <w:lang w:val="pt-BR"/>
        </w:rPr>
      </w:pPr>
    </w:p>
    <w:p w:rsidR="00B7181F"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413861953"/>
      <w:r w:rsidRPr="00A60A67">
        <w:rPr>
          <w:lang w:val="pt-BR"/>
        </w:rPr>
        <w:t>Objetivos do Projeto</w:t>
      </w:r>
      <w:bookmarkEnd w:id="12"/>
      <w:bookmarkEnd w:id="13"/>
      <w:bookmarkEnd w:id="14"/>
      <w:bookmarkEnd w:id="15"/>
      <w:bookmarkEnd w:id="16"/>
      <w:bookmarkEnd w:id="17"/>
    </w:p>
    <w:p w:rsidR="00F7051B" w:rsidRPr="00F7051B" w:rsidRDefault="009A78BC" w:rsidP="00F7051B">
      <w:pPr>
        <w:pStyle w:val="PargrafodaLista"/>
        <w:numPr>
          <w:ilvl w:val="0"/>
          <w:numId w:val="5"/>
        </w:numPr>
        <w:rPr>
          <w:lang w:val="pt-BR"/>
        </w:rPr>
      </w:pPr>
      <w:r>
        <w:rPr>
          <w:lang w:val="pt-BR"/>
        </w:rPr>
        <w:t>Reduzir em até 1</w:t>
      </w:r>
      <w:r w:rsidR="00F7051B" w:rsidRPr="00F7051B">
        <w:rPr>
          <w:lang w:val="pt-BR"/>
        </w:rPr>
        <w:t>0% o tempo de acesso ao conteúdo de um documento corporativo cadastrado.</w:t>
      </w:r>
    </w:p>
    <w:p w:rsidR="009A78BC" w:rsidRDefault="00F7051B" w:rsidP="009A78BC">
      <w:pPr>
        <w:pStyle w:val="PargrafodaLista"/>
        <w:numPr>
          <w:ilvl w:val="0"/>
          <w:numId w:val="5"/>
        </w:numPr>
        <w:rPr>
          <w:lang w:val="pt-BR"/>
        </w:rPr>
      </w:pPr>
      <w:r w:rsidRPr="00F7051B">
        <w:rPr>
          <w:lang w:val="pt-BR"/>
        </w:rPr>
        <w:t>Reduzir o arquivo físico de docum</w:t>
      </w:r>
      <w:r w:rsidR="009A78BC">
        <w:rPr>
          <w:lang w:val="pt-BR"/>
        </w:rPr>
        <w:t>entos da empresa em, no mínimo 2</w:t>
      </w:r>
      <w:r w:rsidRPr="00F7051B">
        <w:rPr>
          <w:lang w:val="pt-BR"/>
        </w:rPr>
        <w:t>0% após o primeiro ano de utilização do sistema.</w:t>
      </w:r>
    </w:p>
    <w:p w:rsidR="00F7051B" w:rsidRPr="009A78BC" w:rsidRDefault="009A78BC" w:rsidP="009A78BC">
      <w:pPr>
        <w:rPr>
          <w:lang w:val="pt-BR"/>
        </w:rPr>
      </w:pPr>
      <w:r w:rsidRPr="009A78BC">
        <w:rPr>
          <w:lang w:val="pt-BR"/>
        </w:rPr>
        <w:t xml:space="preserve"> </w:t>
      </w:r>
    </w:p>
    <w:p w:rsidR="003D7ACA" w:rsidRDefault="00004C19" w:rsidP="00805172">
      <w:pPr>
        <w:pStyle w:val="Ttulo2"/>
        <w:numPr>
          <w:ilvl w:val="1"/>
          <w:numId w:val="1"/>
        </w:numPr>
        <w:ind w:left="431" w:hanging="431"/>
        <w:rPr>
          <w:lang w:val="pt-BR"/>
        </w:rPr>
      </w:pPr>
      <w:bookmarkStart w:id="18" w:name="_Toc413861954"/>
      <w:bookmarkStart w:id="19" w:name="_Toc29264754"/>
      <w:bookmarkStart w:id="20" w:name="_Toc31701059"/>
      <w:bookmarkStart w:id="21" w:name="_Toc32203820"/>
      <w:r>
        <w:rPr>
          <w:lang w:val="pt-BR"/>
        </w:rPr>
        <w:t>Escopo do Projeto</w:t>
      </w:r>
      <w:bookmarkEnd w:id="18"/>
    </w:p>
    <w:p w:rsidR="006D4EDE" w:rsidRDefault="006D4EDE" w:rsidP="003D7ACA">
      <w:pPr>
        <w:rPr>
          <w:lang w:val="pt-BR"/>
        </w:rPr>
      </w:pPr>
      <w:r>
        <w:rPr>
          <w:lang w:val="pt-BR"/>
        </w:rPr>
        <w:t>Este projeto teve origem da observação do ambiente de trabalho e das dificuldades identificadas no processo descrito abaixo.</w:t>
      </w:r>
    </w:p>
    <w:p w:rsidR="003D7ACA" w:rsidRPr="003D7ACA" w:rsidRDefault="003D7ACA" w:rsidP="003D7ACA">
      <w:pPr>
        <w:rPr>
          <w:lang w:val="pt-BR"/>
        </w:rPr>
      </w:pPr>
      <w:r w:rsidRPr="003D7ACA">
        <w:rPr>
          <w:lang w:val="pt-BR"/>
        </w:rPr>
        <w:t xml:space="preserve">O processo de cadastramento e armazenamento de documentação corporativa é manual, lento e necessita de uma área relativamente grande para manter armários e pastas físicas. No modelo atual, alguns setores têm um volume de documentos extremamente alto, chegando a algumas centenas de processos e alguns milhares de documentos arquivados no total. A empresa não tem um número preciso de documentos arquivados devido a impossibilidade de indexação dos mesmos. Os documentos que estão ligados a processos estão registrados em planilhas de </w:t>
      </w:r>
      <w:r w:rsidR="005C57FF">
        <w:rPr>
          <w:lang w:val="pt-BR"/>
        </w:rPr>
        <w:t>EXCEL</w:t>
      </w:r>
      <w:r w:rsidRPr="003D7ACA">
        <w:rPr>
          <w:lang w:val="pt-BR"/>
        </w:rPr>
        <w:t>, com data de cadastro e breve descriçã</w:t>
      </w:r>
      <w:r w:rsidR="00E96936">
        <w:rPr>
          <w:lang w:val="pt-BR"/>
        </w:rPr>
        <w:t>o dos processos. Neste registro</w:t>
      </w:r>
      <w:r w:rsidRPr="003D7ACA">
        <w:rPr>
          <w:lang w:val="pt-BR"/>
        </w:rPr>
        <w:t xml:space="preserve"> </w:t>
      </w:r>
      <w:r w:rsidR="00E96936" w:rsidRPr="003D7ACA">
        <w:rPr>
          <w:lang w:val="pt-BR"/>
        </w:rPr>
        <w:t>é</w:t>
      </w:r>
      <w:r w:rsidRPr="003D7ACA">
        <w:rPr>
          <w:lang w:val="pt-BR"/>
        </w:rPr>
        <w:t xml:space="preserve"> </w:t>
      </w:r>
      <w:r w:rsidR="00E96936" w:rsidRPr="003D7ACA">
        <w:rPr>
          <w:lang w:val="pt-BR"/>
        </w:rPr>
        <w:t>cadastrada</w:t>
      </w:r>
      <w:r w:rsidRPr="003D7ACA">
        <w:rPr>
          <w:lang w:val="pt-BR"/>
        </w:rPr>
        <w:t xml:space="preserve"> uma identificação de localização no arquivo físico que indica a gaveta onde o documento está armazenado.</w:t>
      </w:r>
    </w:p>
    <w:p w:rsidR="003D7ACA" w:rsidRPr="003D7ACA" w:rsidRDefault="003D7ACA" w:rsidP="003D7ACA">
      <w:pPr>
        <w:rPr>
          <w:lang w:val="pt-BR"/>
        </w:rPr>
      </w:pPr>
      <w:r w:rsidRPr="003D7ACA">
        <w:rPr>
          <w:lang w:val="pt-BR"/>
        </w:rPr>
        <w:t xml:space="preserve">Documentos que não estão ligados a processos, que servem como referência ou apenas para constar em relatórios do departamento, como protocolos, atestados médicos, comprovantes bancários ou mesmo algumas correspondências, são armazenados no arquivo, por ordem alfabética sem ser categorizados. </w:t>
      </w:r>
    </w:p>
    <w:p w:rsidR="003D7ACA" w:rsidRDefault="003D7ACA" w:rsidP="003D7ACA">
      <w:pPr>
        <w:rPr>
          <w:lang w:val="pt-BR"/>
        </w:rPr>
      </w:pPr>
      <w:r w:rsidRPr="003D7ACA">
        <w:rPr>
          <w:lang w:val="pt-BR"/>
        </w:rPr>
        <w:t>Somente funcionários do mesmo setor podem acessar os documentos por este setor registrados.</w:t>
      </w:r>
    </w:p>
    <w:p w:rsidR="00004C19" w:rsidRDefault="00004C19" w:rsidP="003D7ACA">
      <w:pPr>
        <w:rPr>
          <w:lang w:val="pt-BR"/>
        </w:rPr>
      </w:pPr>
      <w:r w:rsidRPr="00004C19">
        <w:rPr>
          <w:lang w:val="pt-BR"/>
        </w:rPr>
        <w:t>O projeto não prevê integração com outros sistemas.</w:t>
      </w:r>
    </w:p>
    <w:p w:rsidR="00004C19" w:rsidRDefault="00004C19">
      <w:pPr>
        <w:spacing w:before="0" w:line="240" w:lineRule="auto"/>
        <w:jc w:val="left"/>
        <w:rPr>
          <w:rFonts w:ascii="Arial (W1)" w:hAnsi="Arial (W1)"/>
          <w:b/>
          <w:sz w:val="28"/>
          <w:lang w:val="pt-BR"/>
        </w:rPr>
      </w:pPr>
      <w:r>
        <w:rPr>
          <w:lang w:val="pt-BR"/>
        </w:rPr>
        <w:br w:type="page"/>
      </w:r>
    </w:p>
    <w:p w:rsidR="00CE67CC" w:rsidRDefault="00CE67CC" w:rsidP="00CE67CC">
      <w:pPr>
        <w:pStyle w:val="Ttulo2"/>
        <w:numPr>
          <w:ilvl w:val="1"/>
          <w:numId w:val="1"/>
        </w:numPr>
        <w:ind w:left="431" w:hanging="431"/>
        <w:rPr>
          <w:lang w:val="pt-BR"/>
        </w:rPr>
      </w:pPr>
      <w:bookmarkStart w:id="22" w:name="_Toc413861955"/>
      <w:bookmarkStart w:id="23" w:name="_Toc29264755"/>
      <w:bookmarkStart w:id="24" w:name="_Toc31701060"/>
      <w:bookmarkStart w:id="25" w:name="_Toc32203821"/>
      <w:bookmarkEnd w:id="19"/>
      <w:bookmarkEnd w:id="20"/>
      <w:bookmarkEnd w:id="21"/>
      <w:r>
        <w:rPr>
          <w:lang w:val="pt-BR"/>
        </w:rPr>
        <w:lastRenderedPageBreak/>
        <w:t>Definições, Acrônimos e Abreviações</w:t>
      </w:r>
      <w:bookmarkEnd w:id="22"/>
    </w:p>
    <w:p w:rsidR="00C53C99" w:rsidRDefault="00C53C99" w:rsidP="00C53C99">
      <w:pPr>
        <w:rPr>
          <w:lang w:val="pt-BR"/>
        </w:rPr>
      </w:pPr>
      <w:r>
        <w:rPr>
          <w:b/>
          <w:lang w:val="pt-BR"/>
        </w:rPr>
        <w:t>EXCE</w:t>
      </w:r>
      <w:r w:rsidRPr="005C57FF">
        <w:rPr>
          <w:b/>
          <w:lang w:val="pt-BR"/>
        </w:rPr>
        <w:t>L:</w:t>
      </w:r>
      <w:r>
        <w:rPr>
          <w:lang w:val="pt-BR"/>
        </w:rPr>
        <w:t xml:space="preserve"> </w:t>
      </w:r>
      <w:r>
        <w:rPr>
          <w:rStyle w:val="apple-converted-space"/>
          <w:rFonts w:cs="Arial"/>
          <w:color w:val="252525"/>
          <w:sz w:val="21"/>
          <w:szCs w:val="21"/>
          <w:shd w:val="clear" w:color="auto" w:fill="FFFFFF"/>
          <w:lang w:val="pt-BR"/>
        </w:rPr>
        <w:t>É</w:t>
      </w:r>
      <w:r>
        <w:rPr>
          <w:rFonts w:cs="Arial"/>
          <w:color w:val="252525"/>
          <w:sz w:val="21"/>
          <w:szCs w:val="21"/>
          <w:shd w:val="clear" w:color="auto" w:fill="FFFFFF"/>
        </w:rPr>
        <w:t xml:space="preserve"> um editor de planilhas produzido pela</w:t>
      </w:r>
      <w:r>
        <w:rPr>
          <w:rStyle w:val="apple-converted-space"/>
          <w:rFonts w:cs="Arial"/>
          <w:color w:val="252525"/>
          <w:sz w:val="21"/>
          <w:szCs w:val="21"/>
          <w:shd w:val="clear" w:color="auto" w:fill="FFFFFF"/>
        </w:rPr>
        <w:t xml:space="preserve"> </w:t>
      </w:r>
      <w:r w:rsidRPr="00C53C99">
        <w:rPr>
          <w:rFonts w:cs="Arial"/>
          <w:sz w:val="21"/>
          <w:szCs w:val="21"/>
          <w:shd w:val="clear" w:color="auto" w:fill="FFFFFF"/>
        </w:rPr>
        <w:t>Microsoft</w:t>
      </w:r>
      <w:r>
        <w:rPr>
          <w:rFonts w:cs="Arial"/>
          <w:color w:val="252525"/>
          <w:sz w:val="21"/>
          <w:szCs w:val="21"/>
          <w:shd w:val="clear" w:color="auto" w:fill="FFFFFF"/>
        </w:rPr>
        <w:t xml:space="preserve"> utilizado amplamente por sua capacidade de fazer cálculos, ter uma interface intuitiva e contrução de gráficos.</w:t>
      </w:r>
    </w:p>
    <w:p w:rsidR="005C57FF" w:rsidRDefault="009E2F49" w:rsidP="00C53C99">
      <w:pPr>
        <w:rPr>
          <w:lang w:val="pt-BR"/>
        </w:rPr>
      </w:pPr>
      <w:r>
        <w:rPr>
          <w:b/>
          <w:lang w:val="pt-BR"/>
        </w:rPr>
        <w:t>SID</w:t>
      </w:r>
      <w:r w:rsidR="00CE67CC" w:rsidRPr="00CE67CC">
        <w:rPr>
          <w:b/>
          <w:lang w:val="pt-BR"/>
        </w:rPr>
        <w:t>OC:</w:t>
      </w:r>
      <w:r w:rsidR="00CE67CC">
        <w:rPr>
          <w:lang w:val="pt-BR"/>
        </w:rPr>
        <w:t xml:space="preserve"> </w:t>
      </w:r>
      <w:r w:rsidR="00457A8D">
        <w:rPr>
          <w:lang w:val="pt-BR"/>
        </w:rPr>
        <w:t>É o nome</w:t>
      </w:r>
      <w:r w:rsidR="00535A83">
        <w:rPr>
          <w:lang w:val="pt-BR"/>
        </w:rPr>
        <w:t xml:space="preserve"> escolhido para</w:t>
      </w:r>
      <w:r w:rsidR="00457A8D">
        <w:rPr>
          <w:lang w:val="pt-BR"/>
        </w:rPr>
        <w:t xml:space="preserve"> designa</w:t>
      </w:r>
      <w:r w:rsidR="00535A83">
        <w:rPr>
          <w:lang w:val="pt-BR"/>
        </w:rPr>
        <w:t>r</w:t>
      </w:r>
      <w:r w:rsidR="00457A8D">
        <w:rPr>
          <w:lang w:val="pt-BR"/>
        </w:rPr>
        <w:t xml:space="preserve"> este projeto. Significa Sistema de Informatização de Documentos.</w:t>
      </w:r>
    </w:p>
    <w:p w:rsidR="00CE67CC" w:rsidRPr="00CE67CC" w:rsidRDefault="00CE67CC" w:rsidP="00CE67CC">
      <w:pPr>
        <w:rPr>
          <w:lang w:val="pt-BR"/>
        </w:rPr>
      </w:pPr>
    </w:p>
    <w:p w:rsidR="00B7181F" w:rsidRPr="00A60A67" w:rsidRDefault="00805172" w:rsidP="00805172">
      <w:pPr>
        <w:pStyle w:val="Ttulo2"/>
        <w:numPr>
          <w:ilvl w:val="1"/>
          <w:numId w:val="1"/>
        </w:numPr>
        <w:ind w:left="431" w:hanging="431"/>
        <w:rPr>
          <w:lang w:val="pt-BR"/>
        </w:rPr>
      </w:pPr>
      <w:bookmarkStart w:id="26" w:name="_Toc413861956"/>
      <w:r w:rsidRPr="00A60A67">
        <w:rPr>
          <w:lang w:val="pt-BR"/>
        </w:rPr>
        <w:t>Referências</w:t>
      </w:r>
      <w:bookmarkEnd w:id="23"/>
      <w:bookmarkEnd w:id="24"/>
      <w:bookmarkEnd w:id="25"/>
      <w:bookmarkEnd w:id="26"/>
    </w:p>
    <w:p w:rsidR="00B7181F" w:rsidRPr="00680D48" w:rsidRDefault="00680D48" w:rsidP="00680D48">
      <w:pPr>
        <w:pStyle w:val="Corpodetexto"/>
        <w:rPr>
          <w:color w:val="auto"/>
          <w:lang w:val="pt-BR"/>
        </w:rPr>
      </w:pPr>
      <w:r w:rsidRPr="00680D48">
        <w:rPr>
          <w:color w:val="auto"/>
          <w:lang w:val="pt-BR"/>
        </w:rPr>
        <w:t xml:space="preserve">A idéia deste projeto se baseia na necessidade identificada pela observação do ambiente de trabalho. </w:t>
      </w:r>
    </w:p>
    <w:p w:rsidR="00B7181F" w:rsidRPr="00680D48" w:rsidRDefault="00B7181F">
      <w:pPr>
        <w:pStyle w:val="Corpodetexto"/>
        <w:rPr>
          <w:color w:val="auto"/>
          <w:lang w:val="pt-BR"/>
        </w:rPr>
      </w:pPr>
    </w:p>
    <w:p w:rsidR="00B7181F" w:rsidRDefault="00805172" w:rsidP="00F11743">
      <w:pPr>
        <w:pStyle w:val="Ttulo2"/>
        <w:numPr>
          <w:ilvl w:val="1"/>
          <w:numId w:val="1"/>
        </w:numPr>
        <w:ind w:left="431" w:hanging="431"/>
        <w:rPr>
          <w:lang w:val="pt-BR"/>
        </w:rPr>
      </w:pPr>
      <w:bookmarkStart w:id="27" w:name="_Toc29264762"/>
      <w:bookmarkStart w:id="28" w:name="_Toc31701068"/>
      <w:bookmarkStart w:id="29" w:name="_Toc32203829"/>
      <w:bookmarkStart w:id="30" w:name="_Toc413861957"/>
      <w:r w:rsidRPr="00A60A67">
        <w:rPr>
          <w:lang w:val="pt-BR"/>
        </w:rPr>
        <w:t>Visão da Situação Propost</w:t>
      </w:r>
      <w:bookmarkEnd w:id="27"/>
      <w:bookmarkEnd w:id="28"/>
      <w:bookmarkEnd w:id="29"/>
      <w:r w:rsidRPr="00A60A67">
        <w:rPr>
          <w:lang w:val="pt-BR"/>
        </w:rPr>
        <w:t>a</w:t>
      </w:r>
      <w:bookmarkEnd w:id="30"/>
    </w:p>
    <w:p w:rsidR="00F11743" w:rsidRDefault="00F11743" w:rsidP="00F11743">
      <w:pPr>
        <w:rPr>
          <w:lang w:val="pt-BR"/>
        </w:rPr>
      </w:pPr>
      <w:r w:rsidRPr="00F11743">
        <w:rPr>
          <w:lang w:val="pt-BR"/>
        </w:rPr>
        <w:t xml:space="preserve">A solução para o problema seria a implantação de um software integrado capaz de automatizar o processo de gerenciamento de documentos dentro da corporação. Este sistema deve permitir a entrada de dados via </w:t>
      </w:r>
      <w:r w:rsidR="005D09E9" w:rsidRPr="00F11743">
        <w:rPr>
          <w:lang w:val="pt-BR"/>
        </w:rPr>
        <w:t>escâner</w:t>
      </w:r>
      <w:r w:rsidR="005D09E9">
        <w:rPr>
          <w:lang w:val="pt-BR"/>
        </w:rPr>
        <w:t xml:space="preserve"> ou anexa</w:t>
      </w:r>
      <w:r w:rsidR="00112674">
        <w:rPr>
          <w:lang w:val="pt-BR"/>
        </w:rPr>
        <w:t>ção de</w:t>
      </w:r>
      <w:r w:rsidRPr="00F11743">
        <w:rPr>
          <w:lang w:val="pt-BR"/>
        </w:rPr>
        <w:t xml:space="preserve"> arquivos digitais ao processo. Para não comprometer a </w:t>
      </w:r>
      <w:r w:rsidR="005D09E9" w:rsidRPr="00F11743">
        <w:rPr>
          <w:lang w:val="pt-BR"/>
        </w:rPr>
        <w:t>desempenho</w:t>
      </w:r>
      <w:r w:rsidRPr="00F11743">
        <w:rPr>
          <w:lang w:val="pt-BR"/>
        </w:rPr>
        <w:t>, seria importante haver um controle de tamanho de arquivo para armazenamento. Cada documento em forma de arquivo digital deveria ser armazenado juntamente com os dados cadastrais: Setor, Nome do Funcionário, Cargo do Funcionário, descrição do documento, descrição de localização física, data de cadastro e prazo de descarte, caso haja. O modelo de busca de documentos deve ser prático, oferecendo opções de filtro por fragmento de palavra, por setor, data inicial e final e responsável pelo cadastro.</w:t>
      </w:r>
    </w:p>
    <w:p w:rsidR="00F11743" w:rsidRPr="00F11743" w:rsidRDefault="00F11743" w:rsidP="00F11743">
      <w:pPr>
        <w:rPr>
          <w:lang w:val="pt-BR"/>
        </w:rPr>
      </w:pPr>
    </w:p>
    <w:p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413861958"/>
      <w:r w:rsidRPr="00A60A67">
        <w:rPr>
          <w:lang w:val="pt-BR"/>
        </w:rPr>
        <w:lastRenderedPageBreak/>
        <w:t>Visão Gráfica da Situação Propost</w:t>
      </w:r>
      <w:bookmarkEnd w:id="31"/>
      <w:bookmarkEnd w:id="32"/>
      <w:bookmarkEnd w:id="33"/>
      <w:bookmarkEnd w:id="34"/>
      <w:bookmarkEnd w:id="35"/>
      <w:r w:rsidRPr="00A60A67">
        <w:rPr>
          <w:lang w:val="pt-BR"/>
        </w:rPr>
        <w:t>a</w:t>
      </w:r>
      <w:bookmarkEnd w:id="36"/>
    </w:p>
    <w:p w:rsidR="00BB3BA8" w:rsidRDefault="00BB3BA8" w:rsidP="001C6AE0">
      <w:pPr>
        <w:keepNext/>
        <w:jc w:val="center"/>
      </w:pPr>
      <w:r>
        <w:rPr>
          <w:noProof/>
          <w:color w:val="0000FF"/>
          <w:lang w:val="pt-BR"/>
        </w:rPr>
        <w:drawing>
          <wp:inline distT="0" distB="0" distL="0" distR="0">
            <wp:extent cx="5484481" cy="4853523"/>
            <wp:effectExtent l="19050" t="0" r="1919" b="0"/>
            <wp:docPr id="1" name="Imagem 1" descr="C:\xampp\htdocs\Fatec\doc_info\Documentacao\Analise\CasoDeUso_SIDO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CasoDeUso_SIDOC_01.jpg"/>
                    <pic:cNvPicPr>
                      <a:picLocks noChangeAspect="1" noChangeArrowheads="1"/>
                    </pic:cNvPicPr>
                  </pic:nvPicPr>
                  <pic:blipFill>
                    <a:blip r:embed="rId7"/>
                    <a:stretch>
                      <a:fillRect/>
                    </a:stretch>
                  </pic:blipFill>
                  <pic:spPr bwMode="auto">
                    <a:xfrm>
                      <a:off x="0" y="0"/>
                      <a:ext cx="5484481" cy="4853523"/>
                    </a:xfrm>
                    <a:prstGeom prst="rect">
                      <a:avLst/>
                    </a:prstGeom>
                    <a:noFill/>
                    <a:ln w="9525">
                      <a:noFill/>
                      <a:miter lim="800000"/>
                      <a:headEnd/>
                      <a:tailEnd/>
                    </a:ln>
                  </pic:spPr>
                </pic:pic>
              </a:graphicData>
            </a:graphic>
          </wp:inline>
        </w:drawing>
      </w:r>
    </w:p>
    <w:p w:rsidR="00B7181F" w:rsidRPr="00BB3BA8" w:rsidRDefault="00BB3BA8" w:rsidP="001C6AE0">
      <w:pPr>
        <w:pStyle w:val="Legenda"/>
        <w:jc w:val="center"/>
        <w:rPr>
          <w:color w:val="auto"/>
          <w:lang w:val="pt-BR"/>
        </w:rPr>
      </w:pPr>
      <w:r w:rsidRPr="00BB3BA8">
        <w:rPr>
          <w:color w:val="auto"/>
        </w:rPr>
        <w:t xml:space="preserve">Figura </w:t>
      </w:r>
      <w:r w:rsidR="00BE7FE9" w:rsidRPr="00BB3BA8">
        <w:rPr>
          <w:color w:val="auto"/>
        </w:rPr>
        <w:fldChar w:fldCharType="begin"/>
      </w:r>
      <w:r w:rsidRPr="00BB3BA8">
        <w:rPr>
          <w:color w:val="auto"/>
        </w:rPr>
        <w:instrText xml:space="preserve"> SEQ Figura \* ARABIC </w:instrText>
      </w:r>
      <w:r w:rsidR="00BE7FE9" w:rsidRPr="00BB3BA8">
        <w:rPr>
          <w:color w:val="auto"/>
        </w:rPr>
        <w:fldChar w:fldCharType="separate"/>
      </w:r>
      <w:r w:rsidRPr="00BB3BA8">
        <w:rPr>
          <w:noProof/>
          <w:color w:val="auto"/>
        </w:rPr>
        <w:t>1</w:t>
      </w:r>
      <w:r w:rsidR="00BE7FE9" w:rsidRPr="00BB3BA8">
        <w:rPr>
          <w:color w:val="auto"/>
        </w:rPr>
        <w:fldChar w:fldCharType="end"/>
      </w:r>
      <w:r w:rsidRPr="00BB3BA8">
        <w:rPr>
          <w:color w:val="auto"/>
        </w:rPr>
        <w:t xml:space="preserve"> - Caso de Uso SIDOC</w:t>
      </w:r>
    </w:p>
    <w:p w:rsidR="00BB3BA8" w:rsidRPr="00BB3BA8" w:rsidRDefault="00BB3BA8">
      <w:pPr>
        <w:rPr>
          <w:lang w:val="pt-BR"/>
        </w:rPr>
      </w:pPr>
    </w:p>
    <w:p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413861959"/>
      <w:r w:rsidRPr="00A60A67">
        <w:rPr>
          <w:lang w:val="pt-BR"/>
        </w:rPr>
        <w:t>Funcionalidades</w:t>
      </w:r>
      <w:bookmarkEnd w:id="37"/>
      <w:bookmarkEnd w:id="38"/>
      <w:bookmarkEnd w:id="39"/>
      <w:bookmarkEnd w:id="40"/>
    </w:p>
    <w:tbl>
      <w:tblPr>
        <w:tblStyle w:val="Tabelacomgrade"/>
        <w:tblW w:w="0" w:type="auto"/>
        <w:tblInd w:w="108" w:type="dxa"/>
        <w:tblLook w:val="04A0"/>
      </w:tblPr>
      <w:tblGrid>
        <w:gridCol w:w="2184"/>
        <w:gridCol w:w="2919"/>
        <w:gridCol w:w="2268"/>
        <w:gridCol w:w="1690"/>
      </w:tblGrid>
      <w:tr w:rsidR="002B2567" w:rsidRPr="00A60A67" w:rsidTr="00A60A67">
        <w:trPr>
          <w:tblHeader/>
        </w:trPr>
        <w:tc>
          <w:tcPr>
            <w:tcW w:w="2184"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BB3BA8" w:rsidTr="00A60A67">
        <w:tc>
          <w:tcPr>
            <w:tcW w:w="2184" w:type="dxa"/>
          </w:tcPr>
          <w:p w:rsidR="002B2567" w:rsidRPr="00BB3BA8" w:rsidRDefault="00C9596A" w:rsidP="00A60A67">
            <w:pPr>
              <w:pStyle w:val="Comentarios"/>
              <w:jc w:val="left"/>
              <w:rPr>
                <w:i w:val="0"/>
                <w:color w:val="auto"/>
                <w:sz w:val="22"/>
              </w:rPr>
            </w:pPr>
            <w:r w:rsidRPr="00BB3BA8">
              <w:rPr>
                <w:bCs/>
                <w:i w:val="0"/>
                <w:color w:val="auto"/>
              </w:rPr>
              <w:t>RF-1</w:t>
            </w:r>
          </w:p>
        </w:tc>
        <w:tc>
          <w:tcPr>
            <w:tcW w:w="2919" w:type="dxa"/>
          </w:tcPr>
          <w:p w:rsidR="002B2567" w:rsidRPr="006B263B" w:rsidRDefault="006B263B">
            <w:pPr>
              <w:pStyle w:val="Comentarios"/>
              <w:rPr>
                <w:i w:val="0"/>
                <w:color w:val="auto"/>
                <w:sz w:val="22"/>
                <w:lang w:val="pt-PT"/>
              </w:rPr>
            </w:pPr>
            <w:r w:rsidRPr="006B263B">
              <w:rPr>
                <w:color w:val="auto"/>
              </w:rPr>
              <w:t>Cadastrar e administrar informações sobre processos e documentos corporativos.</w:t>
            </w:r>
            <w:r>
              <w:rPr>
                <w:color w:val="auto"/>
              </w:rPr>
              <w:t xml:space="preserve"> </w:t>
            </w:r>
          </w:p>
        </w:tc>
        <w:tc>
          <w:tcPr>
            <w:tcW w:w="2268" w:type="dxa"/>
          </w:tcPr>
          <w:p w:rsidR="00A60A67" w:rsidRPr="00BB3BA8" w:rsidRDefault="0040014D" w:rsidP="00A60A67">
            <w:pPr>
              <w:pStyle w:val="Comentarios"/>
              <w:rPr>
                <w:i w:val="0"/>
                <w:color w:val="auto"/>
                <w:sz w:val="22"/>
              </w:rPr>
            </w:pPr>
            <w:r w:rsidRPr="00BB3BA8">
              <w:rPr>
                <w:i w:val="0"/>
                <w:color w:val="auto"/>
                <w:sz w:val="22"/>
              </w:rPr>
              <w:t>Essencial</w:t>
            </w:r>
          </w:p>
        </w:tc>
        <w:tc>
          <w:tcPr>
            <w:tcW w:w="1690" w:type="dxa"/>
          </w:tcPr>
          <w:p w:rsidR="00A60A67" w:rsidRPr="00BB3BA8" w:rsidRDefault="00A60A67">
            <w:pPr>
              <w:pStyle w:val="Comentarios"/>
              <w:rPr>
                <w:i w:val="0"/>
                <w:color w:val="auto"/>
                <w:sz w:val="22"/>
              </w:rPr>
            </w:pPr>
          </w:p>
        </w:tc>
      </w:tr>
      <w:tr w:rsidR="00A60A67" w:rsidRPr="00BB3BA8" w:rsidTr="00A60A67">
        <w:tc>
          <w:tcPr>
            <w:tcW w:w="2184" w:type="dxa"/>
          </w:tcPr>
          <w:p w:rsidR="00A60A67" w:rsidRPr="00BB3BA8" w:rsidRDefault="0040014D" w:rsidP="00A60A67">
            <w:pPr>
              <w:pStyle w:val="Comentarios"/>
              <w:jc w:val="left"/>
              <w:rPr>
                <w:i w:val="0"/>
                <w:color w:val="auto"/>
                <w:sz w:val="22"/>
              </w:rPr>
            </w:pPr>
            <w:r w:rsidRPr="00BB3BA8">
              <w:rPr>
                <w:bCs/>
                <w:i w:val="0"/>
                <w:color w:val="auto"/>
              </w:rPr>
              <w:t>RF-2</w:t>
            </w:r>
          </w:p>
        </w:tc>
        <w:tc>
          <w:tcPr>
            <w:tcW w:w="2919" w:type="dxa"/>
          </w:tcPr>
          <w:p w:rsidR="00A60A67" w:rsidRPr="00BB3BA8" w:rsidRDefault="006B263B">
            <w:pPr>
              <w:pStyle w:val="Comentarios"/>
              <w:rPr>
                <w:i w:val="0"/>
                <w:color w:val="auto"/>
                <w:sz w:val="22"/>
              </w:rPr>
            </w:pPr>
            <w:r>
              <w:rPr>
                <w:color w:val="auto"/>
              </w:rPr>
              <w:t>Cadastrar</w:t>
            </w:r>
            <w:r w:rsidRPr="006B263B">
              <w:rPr>
                <w:color w:val="auto"/>
              </w:rPr>
              <w:t xml:space="preserve"> arquivo de texto e imagem.</w:t>
            </w:r>
          </w:p>
        </w:tc>
        <w:tc>
          <w:tcPr>
            <w:tcW w:w="2268" w:type="dxa"/>
          </w:tcPr>
          <w:p w:rsidR="00A60A67" w:rsidRPr="00BB3BA8" w:rsidRDefault="0040014D" w:rsidP="00C9596A">
            <w:pPr>
              <w:pStyle w:val="Comentarios"/>
              <w:rPr>
                <w:i w:val="0"/>
                <w:color w:val="auto"/>
                <w:sz w:val="22"/>
              </w:rPr>
            </w:pPr>
            <w:r w:rsidRPr="00BB3BA8">
              <w:rPr>
                <w:i w:val="0"/>
                <w:color w:val="auto"/>
                <w:sz w:val="22"/>
              </w:rPr>
              <w:t>Importante</w:t>
            </w:r>
          </w:p>
        </w:tc>
        <w:tc>
          <w:tcPr>
            <w:tcW w:w="1690" w:type="dxa"/>
          </w:tcPr>
          <w:p w:rsidR="00A60A67" w:rsidRPr="00BB3BA8" w:rsidRDefault="006B263B" w:rsidP="00C9596A">
            <w:pPr>
              <w:pStyle w:val="Comentarios"/>
              <w:rPr>
                <w:i w:val="0"/>
                <w:color w:val="auto"/>
                <w:sz w:val="22"/>
              </w:rPr>
            </w:pPr>
            <w:r>
              <w:rPr>
                <w:i w:val="0"/>
                <w:color w:val="auto"/>
                <w:sz w:val="22"/>
              </w:rPr>
              <w:t>RF-1</w:t>
            </w:r>
          </w:p>
        </w:tc>
      </w:tr>
      <w:tr w:rsidR="0040014D" w:rsidRPr="00BB3BA8" w:rsidTr="00A60A67">
        <w:tc>
          <w:tcPr>
            <w:tcW w:w="2184" w:type="dxa"/>
          </w:tcPr>
          <w:p w:rsidR="0040014D" w:rsidRPr="00BB3BA8" w:rsidRDefault="0040014D" w:rsidP="00A60A67">
            <w:pPr>
              <w:pStyle w:val="Comentarios"/>
              <w:jc w:val="left"/>
              <w:rPr>
                <w:bCs/>
                <w:i w:val="0"/>
                <w:color w:val="auto"/>
              </w:rPr>
            </w:pPr>
            <w:r w:rsidRPr="00BB3BA8">
              <w:rPr>
                <w:bCs/>
                <w:i w:val="0"/>
                <w:color w:val="auto"/>
              </w:rPr>
              <w:t>RF-3</w:t>
            </w:r>
          </w:p>
        </w:tc>
        <w:tc>
          <w:tcPr>
            <w:tcW w:w="2919" w:type="dxa"/>
          </w:tcPr>
          <w:p w:rsidR="0040014D" w:rsidRPr="00BB3BA8" w:rsidRDefault="006B263B" w:rsidP="006B263B">
            <w:pPr>
              <w:pStyle w:val="Comentarios"/>
              <w:rPr>
                <w:color w:val="auto"/>
              </w:rPr>
            </w:pPr>
            <w:r>
              <w:rPr>
                <w:color w:val="auto"/>
              </w:rPr>
              <w:t>V</w:t>
            </w:r>
            <w:r w:rsidRPr="006B263B">
              <w:rPr>
                <w:color w:val="auto"/>
              </w:rPr>
              <w:t>isualiza</w:t>
            </w:r>
            <w:r>
              <w:rPr>
                <w:color w:val="auto"/>
              </w:rPr>
              <w:t>r</w:t>
            </w:r>
            <w:r w:rsidRPr="006B263B">
              <w:rPr>
                <w:color w:val="auto"/>
              </w:rPr>
              <w:t xml:space="preserve"> </w:t>
            </w:r>
            <w:r>
              <w:rPr>
                <w:color w:val="auto"/>
              </w:rPr>
              <w:t>o status do processo de cada documento</w:t>
            </w:r>
            <w:r w:rsidRPr="006B263B">
              <w:rPr>
                <w:color w:val="auto"/>
              </w:rPr>
              <w:t>.</w:t>
            </w:r>
          </w:p>
        </w:tc>
        <w:tc>
          <w:tcPr>
            <w:tcW w:w="2268" w:type="dxa"/>
          </w:tcPr>
          <w:p w:rsidR="0040014D" w:rsidRPr="00BB3BA8" w:rsidRDefault="006B263B" w:rsidP="00C9596A">
            <w:pPr>
              <w:pStyle w:val="Comentarios"/>
              <w:rPr>
                <w:i w:val="0"/>
                <w:color w:val="auto"/>
                <w:sz w:val="22"/>
              </w:rPr>
            </w:pPr>
            <w:r>
              <w:rPr>
                <w:i w:val="0"/>
                <w:color w:val="auto"/>
                <w:sz w:val="22"/>
              </w:rPr>
              <w:t>Importante</w:t>
            </w:r>
          </w:p>
        </w:tc>
        <w:tc>
          <w:tcPr>
            <w:tcW w:w="1690" w:type="dxa"/>
          </w:tcPr>
          <w:p w:rsidR="0040014D" w:rsidRPr="00BB3BA8" w:rsidRDefault="006B263B" w:rsidP="00C9596A">
            <w:pPr>
              <w:pStyle w:val="Comentarios"/>
              <w:rPr>
                <w:i w:val="0"/>
                <w:color w:val="auto"/>
                <w:sz w:val="22"/>
              </w:rPr>
            </w:pPr>
            <w:r>
              <w:rPr>
                <w:i w:val="0"/>
                <w:color w:val="auto"/>
                <w:sz w:val="22"/>
              </w:rPr>
              <w:t>RF-1</w:t>
            </w: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RF-4</w:t>
            </w:r>
          </w:p>
        </w:tc>
        <w:tc>
          <w:tcPr>
            <w:tcW w:w="2919" w:type="dxa"/>
          </w:tcPr>
          <w:p w:rsidR="006B263B" w:rsidRPr="00BB3BA8" w:rsidRDefault="006B263B" w:rsidP="006B263B">
            <w:pPr>
              <w:pStyle w:val="Comentarios"/>
              <w:rPr>
                <w:color w:val="auto"/>
              </w:rPr>
            </w:pPr>
            <w:r w:rsidRPr="006B263B">
              <w:rPr>
                <w:color w:val="auto"/>
              </w:rPr>
              <w:t>C</w:t>
            </w:r>
            <w:r>
              <w:rPr>
                <w:color w:val="auto"/>
              </w:rPr>
              <w:t>adastrar e gerenciar categorias de</w:t>
            </w:r>
            <w:r w:rsidRPr="006B263B">
              <w:rPr>
                <w:color w:val="auto"/>
              </w:rPr>
              <w:t xml:space="preserve"> processos.</w:t>
            </w:r>
          </w:p>
        </w:tc>
        <w:tc>
          <w:tcPr>
            <w:tcW w:w="2268" w:type="dxa"/>
          </w:tcPr>
          <w:p w:rsidR="006B263B" w:rsidRPr="00BB3BA8" w:rsidRDefault="006B263B" w:rsidP="00C9596A">
            <w:pPr>
              <w:pStyle w:val="Comentarios"/>
              <w:rPr>
                <w:i w:val="0"/>
                <w:color w:val="auto"/>
                <w:sz w:val="22"/>
              </w:rPr>
            </w:pPr>
            <w:r>
              <w:rPr>
                <w:i w:val="0"/>
                <w:color w:val="auto"/>
                <w:sz w:val="22"/>
              </w:rPr>
              <w:t>Essencial</w:t>
            </w:r>
          </w:p>
        </w:tc>
        <w:tc>
          <w:tcPr>
            <w:tcW w:w="1690" w:type="dxa"/>
          </w:tcPr>
          <w:p w:rsidR="006B263B" w:rsidRPr="00BB3BA8" w:rsidRDefault="006B263B" w:rsidP="00C9596A">
            <w:pPr>
              <w:pStyle w:val="Comentarios"/>
              <w:rPr>
                <w:i w:val="0"/>
                <w:color w:val="auto"/>
                <w:sz w:val="22"/>
              </w:rPr>
            </w:pP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RF-5</w:t>
            </w:r>
          </w:p>
        </w:tc>
        <w:tc>
          <w:tcPr>
            <w:tcW w:w="2919" w:type="dxa"/>
          </w:tcPr>
          <w:p w:rsidR="006B263B" w:rsidRPr="00BB3BA8" w:rsidRDefault="006B263B">
            <w:pPr>
              <w:pStyle w:val="Comentarios"/>
              <w:rPr>
                <w:color w:val="auto"/>
              </w:rPr>
            </w:pPr>
            <w:r>
              <w:rPr>
                <w:color w:val="auto"/>
              </w:rPr>
              <w:t>Informar localização física do documento</w:t>
            </w:r>
          </w:p>
        </w:tc>
        <w:tc>
          <w:tcPr>
            <w:tcW w:w="2268" w:type="dxa"/>
          </w:tcPr>
          <w:p w:rsidR="006B263B" w:rsidRPr="00BB3BA8" w:rsidRDefault="006B263B" w:rsidP="00C9596A">
            <w:pPr>
              <w:pStyle w:val="Comentarios"/>
              <w:rPr>
                <w:i w:val="0"/>
                <w:color w:val="auto"/>
                <w:sz w:val="22"/>
              </w:rPr>
            </w:pPr>
            <w:r>
              <w:rPr>
                <w:i w:val="0"/>
                <w:color w:val="auto"/>
                <w:sz w:val="22"/>
              </w:rPr>
              <w:t>Importante</w:t>
            </w:r>
          </w:p>
        </w:tc>
        <w:tc>
          <w:tcPr>
            <w:tcW w:w="1690" w:type="dxa"/>
          </w:tcPr>
          <w:p w:rsidR="006B263B" w:rsidRPr="00BB3BA8" w:rsidRDefault="006B263B" w:rsidP="00C9596A">
            <w:pPr>
              <w:pStyle w:val="Comentarios"/>
              <w:rPr>
                <w:i w:val="0"/>
                <w:color w:val="auto"/>
                <w:sz w:val="22"/>
              </w:rPr>
            </w:pPr>
            <w:r>
              <w:rPr>
                <w:i w:val="0"/>
                <w:color w:val="auto"/>
                <w:sz w:val="22"/>
              </w:rPr>
              <w:t>RF-2</w:t>
            </w: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RF-6</w:t>
            </w:r>
          </w:p>
        </w:tc>
        <w:tc>
          <w:tcPr>
            <w:tcW w:w="2919" w:type="dxa"/>
          </w:tcPr>
          <w:p w:rsidR="006B263B" w:rsidRPr="00BB3BA8" w:rsidRDefault="006B263B">
            <w:pPr>
              <w:pStyle w:val="Comentarios"/>
              <w:rPr>
                <w:color w:val="auto"/>
              </w:rPr>
            </w:pPr>
            <w:r>
              <w:rPr>
                <w:color w:val="auto"/>
              </w:rPr>
              <w:t>Emitir relatórios de documentos por período</w:t>
            </w:r>
          </w:p>
        </w:tc>
        <w:tc>
          <w:tcPr>
            <w:tcW w:w="2268" w:type="dxa"/>
          </w:tcPr>
          <w:p w:rsidR="006B263B" w:rsidRPr="00BB3BA8" w:rsidRDefault="006B263B" w:rsidP="00C9596A">
            <w:pPr>
              <w:pStyle w:val="Comentarios"/>
              <w:rPr>
                <w:i w:val="0"/>
                <w:color w:val="auto"/>
                <w:sz w:val="22"/>
              </w:rPr>
            </w:pPr>
            <w:r>
              <w:rPr>
                <w:i w:val="0"/>
                <w:color w:val="auto"/>
                <w:sz w:val="22"/>
              </w:rPr>
              <w:t>Essencial</w:t>
            </w:r>
          </w:p>
        </w:tc>
        <w:tc>
          <w:tcPr>
            <w:tcW w:w="1690" w:type="dxa"/>
          </w:tcPr>
          <w:p w:rsidR="006B263B" w:rsidRPr="00BB3BA8" w:rsidRDefault="006B263B" w:rsidP="00C9596A">
            <w:pPr>
              <w:pStyle w:val="Comentarios"/>
              <w:rPr>
                <w:i w:val="0"/>
                <w:color w:val="auto"/>
                <w:sz w:val="22"/>
              </w:rPr>
            </w:pPr>
          </w:p>
        </w:tc>
      </w:tr>
    </w:tbl>
    <w:p w:rsidR="00B7181F" w:rsidRPr="00A60A67" w:rsidRDefault="00805172" w:rsidP="00805172">
      <w:pPr>
        <w:pStyle w:val="Ttulo2"/>
        <w:numPr>
          <w:ilvl w:val="1"/>
          <w:numId w:val="1"/>
        </w:numPr>
        <w:ind w:left="431" w:hanging="431"/>
        <w:rPr>
          <w:lang w:val="pt-BR"/>
        </w:rPr>
      </w:pPr>
      <w:bookmarkStart w:id="41" w:name="_Toc29264766"/>
      <w:bookmarkStart w:id="42" w:name="_Toc31701072"/>
      <w:bookmarkStart w:id="43" w:name="_Toc32203833"/>
      <w:bookmarkStart w:id="44" w:name="_Toc413861960"/>
      <w:r w:rsidRPr="00A60A67">
        <w:rPr>
          <w:lang w:val="pt-BR"/>
        </w:rPr>
        <w:lastRenderedPageBreak/>
        <w:t>Premissas e Restrições</w:t>
      </w:r>
      <w:bookmarkEnd w:id="41"/>
      <w:bookmarkEnd w:id="42"/>
      <w:bookmarkEnd w:id="43"/>
      <w:r w:rsidR="001201D5">
        <w:rPr>
          <w:lang w:val="pt-BR"/>
        </w:rPr>
        <w:t xml:space="preserve"> (Requisitos não Funcionais)</w:t>
      </w:r>
      <w:bookmarkEnd w:id="44"/>
    </w:p>
    <w:p w:rsidR="00B7181F" w:rsidRPr="007C12D0" w:rsidRDefault="00805172" w:rsidP="00805172">
      <w:pPr>
        <w:pStyle w:val="Ttulo3"/>
        <w:numPr>
          <w:ilvl w:val="2"/>
          <w:numId w:val="1"/>
        </w:numPr>
        <w:rPr>
          <w:b/>
          <w:bCs/>
          <w:lang w:val="pt-BR"/>
        </w:rPr>
      </w:pPr>
      <w:bookmarkStart w:id="45" w:name="_Toc413861961"/>
      <w:r w:rsidRPr="007C12D0">
        <w:rPr>
          <w:b/>
          <w:bCs/>
          <w:lang w:val="pt-BR"/>
        </w:rPr>
        <w:t>Recursos e Prazos</w:t>
      </w:r>
      <w:bookmarkEnd w:id="45"/>
    </w:p>
    <w:p w:rsidR="00B7181F" w:rsidRPr="007C12D0" w:rsidRDefault="00805172" w:rsidP="00805172">
      <w:pPr>
        <w:pStyle w:val="Recuodecorpodetexto2"/>
        <w:numPr>
          <w:ilvl w:val="0"/>
          <w:numId w:val="4"/>
        </w:numPr>
        <w:rPr>
          <w:color w:val="auto"/>
          <w:lang w:val="pt-BR"/>
        </w:rPr>
      </w:pPr>
      <w:r w:rsidRPr="007C12D0">
        <w:rPr>
          <w:color w:val="auto"/>
          <w:lang w:val="pt-BR"/>
        </w:rPr>
        <w:t xml:space="preserve">O sistema </w:t>
      </w:r>
      <w:r w:rsidR="007C12D0">
        <w:rPr>
          <w:color w:val="auto"/>
          <w:lang w:val="pt-BR"/>
        </w:rPr>
        <w:t>deve ser liberado até 01/07/2015</w:t>
      </w:r>
      <w:r w:rsidRPr="007C12D0">
        <w:rPr>
          <w:color w:val="auto"/>
          <w:lang w:val="pt-BR"/>
        </w:rPr>
        <w:t xml:space="preserve">, para que a empresa inicie </w:t>
      </w:r>
      <w:r w:rsidR="007C12D0">
        <w:rPr>
          <w:color w:val="auto"/>
          <w:lang w:val="pt-BR"/>
        </w:rPr>
        <w:t>su</w:t>
      </w:r>
      <w:r w:rsidRPr="007C12D0">
        <w:rPr>
          <w:color w:val="auto"/>
          <w:lang w:val="pt-BR"/>
        </w:rPr>
        <w:t>a comercialização.</w:t>
      </w:r>
    </w:p>
    <w:p w:rsidR="00B7181F" w:rsidRPr="007C12D0" w:rsidRDefault="00805172" w:rsidP="00805172">
      <w:pPr>
        <w:pStyle w:val="Ttulo3"/>
        <w:numPr>
          <w:ilvl w:val="2"/>
          <w:numId w:val="1"/>
        </w:numPr>
        <w:rPr>
          <w:b/>
          <w:bCs/>
          <w:lang w:val="pt-BR"/>
        </w:rPr>
      </w:pPr>
      <w:bookmarkStart w:id="46" w:name="_Toc413861962"/>
      <w:r w:rsidRPr="007C12D0">
        <w:rPr>
          <w:b/>
          <w:bCs/>
          <w:lang w:val="pt-BR"/>
        </w:rPr>
        <w:t>Legal</w:t>
      </w:r>
      <w:bookmarkEnd w:id="46"/>
    </w:p>
    <w:p w:rsidR="00B7181F" w:rsidRPr="007C12D0" w:rsidRDefault="009D51C5" w:rsidP="00805172">
      <w:pPr>
        <w:pStyle w:val="Recuodecorpodetexto2"/>
        <w:numPr>
          <w:ilvl w:val="0"/>
          <w:numId w:val="4"/>
        </w:numPr>
        <w:rPr>
          <w:color w:val="auto"/>
          <w:lang w:val="pt-BR"/>
        </w:rPr>
      </w:pPr>
      <w:r>
        <w:rPr>
          <w:color w:val="auto"/>
          <w:lang w:val="pt-BR"/>
        </w:rPr>
        <w:t>O sistema deve levar em consideração o período de guarda obrigatória para grande parte dos documentos arquivados. Este período, caso exista, deve ser obrigatoriamente info</w:t>
      </w:r>
      <w:r w:rsidR="000B1B77">
        <w:rPr>
          <w:color w:val="auto"/>
          <w:lang w:val="pt-BR"/>
        </w:rPr>
        <w:t>rmado no momento do cadastr</w:t>
      </w:r>
      <w:r>
        <w:rPr>
          <w:color w:val="auto"/>
          <w:lang w:val="pt-BR"/>
        </w:rPr>
        <w:t>o de cada documento.</w:t>
      </w:r>
    </w:p>
    <w:p w:rsidR="00B7181F" w:rsidRPr="007C12D0" w:rsidRDefault="00805172" w:rsidP="00805172">
      <w:pPr>
        <w:pStyle w:val="Ttulo3"/>
        <w:numPr>
          <w:ilvl w:val="2"/>
          <w:numId w:val="1"/>
        </w:numPr>
        <w:rPr>
          <w:b/>
          <w:bCs/>
          <w:lang w:val="pt-BR"/>
        </w:rPr>
      </w:pPr>
      <w:bookmarkStart w:id="47" w:name="_Toc413861963"/>
      <w:r w:rsidRPr="007C12D0">
        <w:rPr>
          <w:b/>
          <w:bCs/>
          <w:lang w:val="pt-BR"/>
        </w:rPr>
        <w:t>Usabilidade</w:t>
      </w:r>
      <w:bookmarkEnd w:id="47"/>
    </w:p>
    <w:p w:rsidR="007C12D0" w:rsidRDefault="007C12D0" w:rsidP="007C12D0">
      <w:pPr>
        <w:pStyle w:val="Recuodecorpodetexto2"/>
        <w:numPr>
          <w:ilvl w:val="0"/>
          <w:numId w:val="4"/>
        </w:numPr>
        <w:rPr>
          <w:color w:val="auto"/>
          <w:lang w:val="pt-BR"/>
        </w:rPr>
      </w:pPr>
      <w:r>
        <w:rPr>
          <w:color w:val="auto"/>
          <w:lang w:val="pt-BR"/>
        </w:rPr>
        <w:t>O sistema terá um manual do usuário.</w:t>
      </w:r>
    </w:p>
    <w:p w:rsidR="007C12D0" w:rsidRDefault="007C12D0" w:rsidP="007C12D0">
      <w:pPr>
        <w:pStyle w:val="Corpodetexto"/>
        <w:numPr>
          <w:ilvl w:val="0"/>
          <w:numId w:val="4"/>
        </w:numPr>
        <w:rPr>
          <w:color w:val="auto"/>
          <w:lang w:val="pt-BR"/>
        </w:rPr>
      </w:pPr>
      <w:r>
        <w:rPr>
          <w:color w:val="auto"/>
          <w:lang w:val="pt-BR"/>
        </w:rPr>
        <w:t>O sistema deve ser intuitivo e de fácil utilização, deve ser aprendido pelo manuseio das funcionalidades básicas em, no máximo, uma hora de utilização.</w:t>
      </w:r>
    </w:p>
    <w:p w:rsidR="00B7181F" w:rsidRPr="007C12D0" w:rsidRDefault="00805172" w:rsidP="00805172">
      <w:pPr>
        <w:pStyle w:val="Ttulo3"/>
        <w:numPr>
          <w:ilvl w:val="2"/>
          <w:numId w:val="1"/>
        </w:numPr>
        <w:rPr>
          <w:b/>
          <w:bCs/>
          <w:lang w:val="pt-BR"/>
        </w:rPr>
      </w:pPr>
      <w:bookmarkStart w:id="48" w:name="_Toc413861964"/>
      <w:r w:rsidRPr="007C12D0">
        <w:rPr>
          <w:b/>
          <w:bCs/>
          <w:lang w:val="pt-BR"/>
        </w:rPr>
        <w:t>Confiabilidade</w:t>
      </w:r>
      <w:bookmarkEnd w:id="48"/>
    </w:p>
    <w:p w:rsidR="00B7181F" w:rsidRPr="007C12D0" w:rsidRDefault="007C12D0" w:rsidP="00805172">
      <w:pPr>
        <w:pStyle w:val="infoblue"/>
        <w:numPr>
          <w:ilvl w:val="0"/>
          <w:numId w:val="3"/>
        </w:numPr>
        <w:rPr>
          <w:rFonts w:ascii="Arial" w:hAnsi="Arial" w:cs="Arial"/>
          <w:i w:val="0"/>
          <w:iCs/>
          <w:color w:val="auto"/>
        </w:rPr>
      </w:pPr>
      <w:r>
        <w:rPr>
          <w:rFonts w:ascii="Arial" w:hAnsi="Arial" w:cs="Arial"/>
          <w:i w:val="0"/>
          <w:iCs/>
          <w:color w:val="auto"/>
        </w:rPr>
        <w:t>Nenhuma restrição identificada.</w:t>
      </w:r>
    </w:p>
    <w:p w:rsidR="00B7181F" w:rsidRPr="007C12D0" w:rsidRDefault="00805172" w:rsidP="00805172">
      <w:pPr>
        <w:pStyle w:val="Ttulo3"/>
        <w:numPr>
          <w:ilvl w:val="2"/>
          <w:numId w:val="1"/>
        </w:numPr>
        <w:rPr>
          <w:b/>
          <w:bCs/>
          <w:lang w:val="pt-BR"/>
        </w:rPr>
      </w:pPr>
      <w:bookmarkStart w:id="49" w:name="_Toc413861965"/>
      <w:r w:rsidRPr="007C12D0">
        <w:rPr>
          <w:b/>
          <w:bCs/>
          <w:lang w:val="pt-BR"/>
        </w:rPr>
        <w:t>Desempenho</w:t>
      </w:r>
      <w:bookmarkEnd w:id="49"/>
    </w:p>
    <w:p w:rsidR="007C12D0" w:rsidRDefault="007C12D0" w:rsidP="007C12D0">
      <w:pPr>
        <w:pStyle w:val="Corpodetexto"/>
        <w:numPr>
          <w:ilvl w:val="0"/>
          <w:numId w:val="4"/>
        </w:numPr>
        <w:rPr>
          <w:color w:val="auto"/>
          <w:lang w:val="pt-BR"/>
        </w:rPr>
      </w:pPr>
      <w:r>
        <w:rPr>
          <w:color w:val="auto"/>
          <w:lang w:val="pt-BR"/>
        </w:rPr>
        <w:t>O sistema deve suportar a utilização de 100 pessoas utilizando simultaneamente.</w:t>
      </w:r>
    </w:p>
    <w:p w:rsidR="007C12D0" w:rsidRDefault="007C12D0" w:rsidP="007C12D0">
      <w:pPr>
        <w:pStyle w:val="Corpodetexto"/>
        <w:numPr>
          <w:ilvl w:val="0"/>
          <w:numId w:val="4"/>
        </w:numPr>
        <w:rPr>
          <w:color w:val="auto"/>
          <w:lang w:val="pt-BR"/>
        </w:rPr>
      </w:pPr>
      <w:r>
        <w:rPr>
          <w:color w:val="auto"/>
          <w:lang w:val="pt-BR"/>
        </w:rPr>
        <w:t xml:space="preserve">O sistema deve ser capaz de indexar arquivos agilizando o processo de pesquisa de dados. </w:t>
      </w:r>
    </w:p>
    <w:p w:rsidR="007C12D0" w:rsidRDefault="007C12D0" w:rsidP="007C12D0">
      <w:pPr>
        <w:pStyle w:val="Corpodetexto"/>
        <w:numPr>
          <w:ilvl w:val="0"/>
          <w:numId w:val="4"/>
        </w:numPr>
        <w:rPr>
          <w:color w:val="auto"/>
          <w:lang w:val="pt-BR"/>
        </w:rPr>
      </w:pPr>
      <w:r>
        <w:rPr>
          <w:color w:val="auto"/>
          <w:lang w:val="pt-BR"/>
        </w:rPr>
        <w:t>Para não sobrecarregar o sistema e que haja manutenção de desempenho do mesmo, o sistema deve ter a obrigatoriedade de colocar data inicial e final para cada pesquisa por documentos a ser realizada.</w:t>
      </w:r>
    </w:p>
    <w:p w:rsidR="00680D48" w:rsidRDefault="00680D48" w:rsidP="00680D48">
      <w:pPr>
        <w:pStyle w:val="Corpodetexto"/>
        <w:numPr>
          <w:ilvl w:val="0"/>
          <w:numId w:val="4"/>
        </w:numPr>
        <w:rPr>
          <w:color w:val="auto"/>
          <w:lang w:val="pt-BR"/>
        </w:rPr>
      </w:pPr>
      <w:r>
        <w:rPr>
          <w:color w:val="auto"/>
          <w:lang w:val="pt-BR"/>
        </w:rPr>
        <w:t>O sistema deve apresentar resultados de pesquisa em 100 itens indexados por 1 segundo.</w:t>
      </w:r>
    </w:p>
    <w:p w:rsidR="00680D48" w:rsidRDefault="00680D48" w:rsidP="00680D48">
      <w:pPr>
        <w:pStyle w:val="Corpodetexto"/>
        <w:numPr>
          <w:ilvl w:val="0"/>
          <w:numId w:val="4"/>
        </w:numPr>
        <w:rPr>
          <w:color w:val="auto"/>
          <w:lang w:val="pt-BR"/>
        </w:rPr>
      </w:pPr>
      <w:r>
        <w:rPr>
          <w:color w:val="auto"/>
          <w:lang w:val="pt-BR"/>
        </w:rPr>
        <w:t xml:space="preserve">O sistema deve registrar data para descarte para documentos que possam ser excluídos após um período. </w:t>
      </w:r>
    </w:p>
    <w:p w:rsidR="00B7181F" w:rsidRPr="007C12D0" w:rsidRDefault="00805172" w:rsidP="00805172">
      <w:pPr>
        <w:pStyle w:val="Ttulo3"/>
        <w:numPr>
          <w:ilvl w:val="2"/>
          <w:numId w:val="1"/>
        </w:numPr>
        <w:rPr>
          <w:b/>
          <w:bCs/>
          <w:lang w:val="pt-BR"/>
        </w:rPr>
      </w:pPr>
      <w:bookmarkStart w:id="50" w:name="_Toc413861966"/>
      <w:r w:rsidRPr="007C12D0">
        <w:rPr>
          <w:b/>
          <w:bCs/>
          <w:lang w:val="pt-BR"/>
        </w:rPr>
        <w:t>Requisitos de Projeto</w:t>
      </w:r>
      <w:bookmarkEnd w:id="50"/>
    </w:p>
    <w:p w:rsidR="00680D48" w:rsidRDefault="00680D48" w:rsidP="00680D48">
      <w:pPr>
        <w:pStyle w:val="Corpodetexto"/>
        <w:numPr>
          <w:ilvl w:val="0"/>
          <w:numId w:val="4"/>
        </w:numPr>
        <w:rPr>
          <w:color w:val="auto"/>
          <w:lang w:val="pt-BR"/>
        </w:rPr>
      </w:pPr>
      <w:r>
        <w:rPr>
          <w:color w:val="auto"/>
          <w:lang w:val="pt-BR"/>
        </w:rPr>
        <w:t>O sistema deve permitir o manuseio de arquivos de extensão PDF, DOC, DOCX, XLS, XLSX e JPG.</w:t>
      </w:r>
    </w:p>
    <w:p w:rsidR="00680D48" w:rsidRPr="00680D48" w:rsidRDefault="00680D48" w:rsidP="00680D48">
      <w:pPr>
        <w:pStyle w:val="Corpodetexto"/>
        <w:numPr>
          <w:ilvl w:val="0"/>
          <w:numId w:val="4"/>
        </w:numPr>
        <w:rPr>
          <w:color w:val="auto"/>
          <w:lang w:val="pt-BR"/>
        </w:rPr>
      </w:pPr>
      <w:r>
        <w:rPr>
          <w:color w:val="auto"/>
          <w:lang w:val="pt-BR"/>
        </w:rPr>
        <w:t>O sistema precisa ser capaz de registrar um endereçamento do documento físico em arquivo real, caso exista.</w:t>
      </w:r>
    </w:p>
    <w:p w:rsidR="00B7181F" w:rsidRPr="00103842" w:rsidRDefault="00805172" w:rsidP="00805172">
      <w:pPr>
        <w:pStyle w:val="Ttulo3"/>
        <w:numPr>
          <w:ilvl w:val="2"/>
          <w:numId w:val="1"/>
        </w:numPr>
        <w:rPr>
          <w:b/>
          <w:bCs/>
          <w:lang w:val="pt-BR"/>
        </w:rPr>
      </w:pPr>
      <w:bookmarkStart w:id="51" w:name="_Toc413861967"/>
      <w:r w:rsidRPr="00103842">
        <w:rPr>
          <w:b/>
          <w:bCs/>
          <w:lang w:val="pt-BR"/>
        </w:rPr>
        <w:lastRenderedPageBreak/>
        <w:t>Componentes de Terceiros (COTS)</w:t>
      </w:r>
      <w:bookmarkEnd w:id="51"/>
    </w:p>
    <w:p w:rsidR="00103842" w:rsidRPr="00680D48" w:rsidRDefault="00103842" w:rsidP="00103842">
      <w:pPr>
        <w:pStyle w:val="Corpodetexto"/>
        <w:numPr>
          <w:ilvl w:val="0"/>
          <w:numId w:val="4"/>
        </w:numPr>
        <w:rPr>
          <w:color w:val="auto"/>
          <w:lang w:val="pt-BR"/>
        </w:rPr>
      </w:pPr>
      <w:r>
        <w:rPr>
          <w:color w:val="auto"/>
          <w:lang w:val="pt-BR"/>
        </w:rPr>
        <w:t>O sistema não necessita que haja um arquivo físico de documentos para que possa haver uma ligação do processo registrado com o documento real, caso seja necessário seu armazenamento.</w:t>
      </w:r>
    </w:p>
    <w:p w:rsidR="0040014D" w:rsidRDefault="0040014D" w:rsidP="0040014D">
      <w:pPr>
        <w:pStyle w:val="Ttulo2"/>
        <w:numPr>
          <w:ilvl w:val="1"/>
          <w:numId w:val="1"/>
        </w:numPr>
        <w:ind w:left="431" w:hanging="431"/>
        <w:rPr>
          <w:lang w:val="pt-BR"/>
        </w:rPr>
      </w:pPr>
      <w:bookmarkStart w:id="52" w:name="_Toc413861968"/>
      <w:r>
        <w:rPr>
          <w:lang w:val="pt-BR"/>
        </w:rPr>
        <w:t>Regras de Negócio</w:t>
      </w:r>
      <w:bookmarkEnd w:id="52"/>
    </w:p>
    <w:p w:rsidR="0040014D" w:rsidRDefault="0040014D" w:rsidP="0040014D"/>
    <w:tbl>
      <w:tblPr>
        <w:tblStyle w:val="Tabelacomgrade"/>
        <w:tblW w:w="0" w:type="auto"/>
        <w:tblInd w:w="108" w:type="dxa"/>
        <w:tblLook w:val="04A0"/>
      </w:tblPr>
      <w:tblGrid>
        <w:gridCol w:w="2184"/>
        <w:gridCol w:w="2919"/>
        <w:gridCol w:w="2268"/>
        <w:gridCol w:w="1690"/>
      </w:tblGrid>
      <w:tr w:rsidR="00E93BDB" w:rsidRPr="00A60A67" w:rsidTr="00375ED5">
        <w:trPr>
          <w:tblHeader/>
        </w:trPr>
        <w:tc>
          <w:tcPr>
            <w:tcW w:w="2184"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rsidTr="00375ED5">
        <w:tc>
          <w:tcPr>
            <w:tcW w:w="2184" w:type="dxa"/>
          </w:tcPr>
          <w:p w:rsidR="00E93BDB" w:rsidRPr="006C1D40" w:rsidRDefault="00E93BDB" w:rsidP="00375ED5">
            <w:pPr>
              <w:pStyle w:val="Comentarios"/>
              <w:jc w:val="left"/>
              <w:rPr>
                <w:i w:val="0"/>
                <w:color w:val="auto"/>
                <w:sz w:val="22"/>
              </w:rPr>
            </w:pPr>
            <w:r w:rsidRPr="006C1D40">
              <w:rPr>
                <w:bCs/>
                <w:i w:val="0"/>
                <w:color w:val="auto"/>
              </w:rPr>
              <w:t>RN-1</w:t>
            </w:r>
          </w:p>
        </w:tc>
        <w:tc>
          <w:tcPr>
            <w:tcW w:w="2919" w:type="dxa"/>
          </w:tcPr>
          <w:p w:rsidR="00E93BDB" w:rsidRPr="006C1D40" w:rsidRDefault="006C1D40" w:rsidP="006C1D40">
            <w:pPr>
              <w:pStyle w:val="Comentarios"/>
              <w:rPr>
                <w:i w:val="0"/>
                <w:color w:val="auto"/>
                <w:sz w:val="22"/>
              </w:rPr>
            </w:pPr>
            <w:r>
              <w:rPr>
                <w:color w:val="auto"/>
              </w:rPr>
              <w:t>Os documentos cadastrados são</w:t>
            </w:r>
            <w:r w:rsidRPr="006C1D40">
              <w:rPr>
                <w:color w:val="auto"/>
              </w:rPr>
              <w:t xml:space="preserve"> sigilos</w:t>
            </w:r>
            <w:r>
              <w:rPr>
                <w:color w:val="auto"/>
              </w:rPr>
              <w:t>os. N</w:t>
            </w:r>
            <w:r w:rsidRPr="006C1D40">
              <w:rPr>
                <w:color w:val="auto"/>
              </w:rPr>
              <w:t>ão</w:t>
            </w:r>
            <w:r>
              <w:rPr>
                <w:color w:val="auto"/>
              </w:rPr>
              <w:t xml:space="preserve"> é permitido o</w:t>
            </w:r>
            <w:r w:rsidRPr="006C1D40">
              <w:rPr>
                <w:color w:val="auto"/>
              </w:rPr>
              <w:t xml:space="preserve"> acessad</w:t>
            </w:r>
            <w:r>
              <w:rPr>
                <w:color w:val="auto"/>
              </w:rPr>
              <w:t>o</w:t>
            </w:r>
            <w:r w:rsidRPr="006C1D40">
              <w:rPr>
                <w:color w:val="auto"/>
              </w:rPr>
              <w:t xml:space="preserve"> por pessoas de setores diferentes.</w:t>
            </w:r>
          </w:p>
        </w:tc>
        <w:tc>
          <w:tcPr>
            <w:tcW w:w="2268" w:type="dxa"/>
          </w:tcPr>
          <w:p w:rsidR="00E93BDB" w:rsidRPr="00A60A67" w:rsidRDefault="00E93BDB" w:rsidP="00375ED5">
            <w:pPr>
              <w:pStyle w:val="Comentarios"/>
              <w:rPr>
                <w:i w:val="0"/>
                <w:color w:val="auto"/>
                <w:sz w:val="22"/>
              </w:rPr>
            </w:pPr>
            <w:r>
              <w:rPr>
                <w:i w:val="0"/>
                <w:color w:val="auto"/>
                <w:sz w:val="22"/>
              </w:rPr>
              <w:t>Essencial</w:t>
            </w:r>
          </w:p>
        </w:tc>
        <w:tc>
          <w:tcPr>
            <w:tcW w:w="1690" w:type="dxa"/>
          </w:tcPr>
          <w:p w:rsidR="00E93BDB" w:rsidRPr="00A60A67" w:rsidRDefault="00E93BDB" w:rsidP="00375ED5">
            <w:pPr>
              <w:pStyle w:val="Comentarios"/>
              <w:rPr>
                <w:i w:val="0"/>
                <w:color w:val="auto"/>
                <w:sz w:val="22"/>
              </w:rPr>
            </w:pPr>
          </w:p>
        </w:tc>
      </w:tr>
    </w:tbl>
    <w:p w:rsidR="0040014D" w:rsidRPr="0040014D" w:rsidRDefault="0040014D" w:rsidP="0040014D"/>
    <w:p w:rsidR="00B7181F" w:rsidRPr="00A60A67" w:rsidRDefault="00A41773"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413861969"/>
      <w:r>
        <w:rPr>
          <w:lang w:val="pt-BR"/>
        </w:rPr>
        <w:t>Não Fazem Parte d</w:t>
      </w:r>
      <w:r w:rsidR="00805172" w:rsidRPr="00A60A67">
        <w:rPr>
          <w:lang w:val="pt-BR"/>
        </w:rPr>
        <w:t>o Escopo</w:t>
      </w:r>
      <w:bookmarkEnd w:id="53"/>
      <w:bookmarkEnd w:id="54"/>
      <w:bookmarkEnd w:id="55"/>
      <w:bookmarkEnd w:id="56"/>
      <w:bookmarkEnd w:id="57"/>
      <w:bookmarkEnd w:id="58"/>
    </w:p>
    <w:p w:rsidR="001F176C" w:rsidRDefault="001F176C" w:rsidP="001F176C">
      <w:pPr>
        <w:pStyle w:val="Corpodetexto"/>
        <w:numPr>
          <w:ilvl w:val="0"/>
          <w:numId w:val="4"/>
        </w:numPr>
        <w:rPr>
          <w:color w:val="auto"/>
          <w:lang w:val="pt-BR"/>
        </w:rPr>
      </w:pPr>
      <w:r>
        <w:rPr>
          <w:color w:val="auto"/>
          <w:lang w:val="pt-BR"/>
        </w:rPr>
        <w:t>O sistema não prevê instalações físicas de nenhuma natureza.</w:t>
      </w:r>
    </w:p>
    <w:p w:rsidR="001F176C" w:rsidRDefault="001F176C" w:rsidP="001F176C">
      <w:pPr>
        <w:pStyle w:val="Corpodetexto"/>
        <w:numPr>
          <w:ilvl w:val="0"/>
          <w:numId w:val="4"/>
        </w:numPr>
        <w:rPr>
          <w:color w:val="auto"/>
          <w:lang w:val="pt-BR"/>
        </w:rPr>
      </w:pPr>
      <w:r>
        <w:rPr>
          <w:color w:val="auto"/>
          <w:lang w:val="pt-BR"/>
        </w:rPr>
        <w:t>O sistema não prevê integração com nenhum outro sistema organizacional.</w:t>
      </w:r>
    </w:p>
    <w:p w:rsidR="001F176C" w:rsidRPr="006C1D40" w:rsidRDefault="001F176C" w:rsidP="00A60A67">
      <w:pPr>
        <w:pStyle w:val="Corpodetexto"/>
        <w:numPr>
          <w:ilvl w:val="0"/>
          <w:numId w:val="4"/>
        </w:numPr>
        <w:rPr>
          <w:color w:val="auto"/>
          <w:lang w:val="pt-BR"/>
        </w:rPr>
      </w:pPr>
      <w:r>
        <w:rPr>
          <w:color w:val="auto"/>
          <w:lang w:val="pt-BR"/>
        </w:rPr>
        <w:t xml:space="preserve">O sistema não prevê a utilização do mesmo via navegador </w:t>
      </w:r>
      <w:r w:rsidR="006C1D40">
        <w:rPr>
          <w:color w:val="auto"/>
          <w:lang w:val="pt-BR"/>
        </w:rPr>
        <w:t>de internet.</w:t>
      </w:r>
    </w:p>
    <w:sectPr w:rsidR="001F176C" w:rsidRPr="006C1D40" w:rsidSect="00697C9F">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511" w:rsidRDefault="002C5511">
      <w:pPr>
        <w:spacing w:before="0" w:line="240" w:lineRule="auto"/>
      </w:pPr>
      <w:r>
        <w:separator/>
      </w:r>
    </w:p>
  </w:endnote>
  <w:endnote w:type="continuationSeparator" w:id="1">
    <w:p w:rsidR="002C5511" w:rsidRDefault="002C551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Default="00C9596A" w:rsidP="00A60A67">
    <w:pPr>
      <w:pStyle w:val="Rodap"/>
      <w:pBdr>
        <w:top w:val="single" w:sz="4" w:space="1" w:color="auto"/>
      </w:pBdr>
      <w:jc w:val="center"/>
      <w:rPr>
        <w:sz w:val="20"/>
      </w:rPr>
    </w:pPr>
    <w:r>
      <w:rPr>
        <w:sz w:val="20"/>
      </w:rPr>
      <w:tab/>
      <w:t xml:space="preserve">Página </w:t>
    </w:r>
    <w:r w:rsidR="00BE7FE9">
      <w:rPr>
        <w:rStyle w:val="Nmerodepgina"/>
        <w:sz w:val="20"/>
      </w:rPr>
      <w:fldChar w:fldCharType="begin"/>
    </w:r>
    <w:r>
      <w:rPr>
        <w:rStyle w:val="Nmerodepgina"/>
        <w:sz w:val="20"/>
      </w:rPr>
      <w:instrText xml:space="preserve"> PAGE </w:instrText>
    </w:r>
    <w:r w:rsidR="00BE7FE9">
      <w:rPr>
        <w:rStyle w:val="Nmerodepgina"/>
        <w:sz w:val="20"/>
      </w:rPr>
      <w:fldChar w:fldCharType="separate"/>
    </w:r>
    <w:r w:rsidR="00C00C05">
      <w:rPr>
        <w:rStyle w:val="Nmerodepgina"/>
        <w:noProof/>
        <w:sz w:val="20"/>
      </w:rPr>
      <w:t>3</w:t>
    </w:r>
    <w:r w:rsidR="00BE7FE9">
      <w:rPr>
        <w:rStyle w:val="Nmerodepgina"/>
        <w:sz w:val="20"/>
      </w:rPr>
      <w:fldChar w:fldCharType="end"/>
    </w:r>
    <w:r>
      <w:rPr>
        <w:sz w:val="20"/>
      </w:rPr>
      <w:t xml:space="preserve"> de </w:t>
    </w:r>
    <w:r w:rsidR="00BE7FE9">
      <w:rPr>
        <w:rStyle w:val="Nmerodepgina"/>
        <w:sz w:val="20"/>
      </w:rPr>
      <w:fldChar w:fldCharType="begin"/>
    </w:r>
    <w:r>
      <w:rPr>
        <w:rStyle w:val="Nmerodepgina"/>
        <w:sz w:val="20"/>
      </w:rPr>
      <w:instrText xml:space="preserve"> NUMPAGES </w:instrText>
    </w:r>
    <w:r w:rsidR="00BE7FE9">
      <w:rPr>
        <w:rStyle w:val="Nmerodepgina"/>
        <w:sz w:val="20"/>
      </w:rPr>
      <w:fldChar w:fldCharType="separate"/>
    </w:r>
    <w:r w:rsidR="00C00C05">
      <w:rPr>
        <w:rStyle w:val="Nmerodepgina"/>
        <w:noProof/>
        <w:sz w:val="20"/>
      </w:rPr>
      <w:t>8</w:t>
    </w:r>
    <w:r w:rsidR="00BE7FE9">
      <w:rPr>
        <w:rStyle w:val="Nmerodepgina"/>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511" w:rsidRDefault="002C5511">
      <w:pPr>
        <w:spacing w:before="0" w:line="240" w:lineRule="auto"/>
      </w:pPr>
      <w:r>
        <w:separator/>
      </w:r>
    </w:p>
  </w:footnote>
  <w:footnote w:type="continuationSeparator" w:id="1">
    <w:p w:rsidR="002C5511" w:rsidRDefault="002C5511">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358265" cy="457200"/>
                  </a:xfrm>
                  <a:prstGeom prst="rect">
                    <a:avLst/>
                  </a:prstGeom>
                </pic:spPr>
              </pic:pic>
            </a:graphicData>
          </a:graphic>
        </wp:anchor>
      </w:drawing>
    </w:r>
    <w:r>
      <w:rPr>
        <w:b/>
        <w:sz w:val="48"/>
        <w:szCs w:val="48"/>
      </w:rPr>
      <w:t>Documento de Requisitos</w:t>
    </w:r>
  </w:p>
  <w:p w:rsidR="00C9596A" w:rsidRDefault="00C9596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358265" cy="457200"/>
                  </a:xfrm>
                  <a:prstGeom prst="rect">
                    <a:avLst/>
                  </a:prstGeom>
                </pic:spPr>
              </pic:pic>
            </a:graphicData>
          </a:graphic>
        </wp:anchor>
      </w:drawing>
    </w:r>
    <w:r w:rsidR="00BE7FE9" w:rsidRPr="00BE7FE9">
      <w:rPr>
        <w:b/>
        <w:noProof/>
        <w:sz w:val="48"/>
        <w:szCs w:val="48"/>
        <w:lang w:val="en-US" w:eastAsia="en-US"/>
      </w:rPr>
      <w:pict>
        <v:shapetype id="_x0000_t202" coordsize="21600,21600" o:spt="202" path="m,l,21600r21600,l21600,xe">
          <v:stroke joinstyle="miter"/>
          <v:path gradientshapeok="t" o:connecttype="rect"/>
        </v:shapetype>
        <v:shape id="Text Box 2" o:spid="_x0000_s4097" type="#_x0000_t202" style="position:absolute;left:0;text-align:left;margin-left:420.3pt;margin-top:-27.7pt;width:23.45pt;height:28.4pt;z-index:251660288;visibility:visible;mso-wrap-style:none;mso-width-percent:400;mso-height-percent:200;mso-position-horizontal-relative:text;mso-position-vertical-relative:text;mso-width-percent:4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" stroked="f">
          <v:textbox style="mso-fit-shape-to-text:t">
            <w:txbxContent>
              <w:p w:rsidR="00C9596A" w:rsidRDefault="00C9596A" w:rsidP="002B2567"/>
            </w:txbxContent>
          </v:textbox>
        </v:shape>
      </w:pict>
    </w:r>
    <w:r>
      <w:rPr>
        <w:b/>
        <w:sz w:val="48"/>
        <w:szCs w:val="48"/>
      </w:rPr>
      <w:t>Documento de Requisitos</w:t>
    </w:r>
  </w:p>
  <w:p w:rsidR="00C9596A" w:rsidRPr="002B2567" w:rsidRDefault="00C9596A" w:rsidP="002B256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41CB4B8C"/>
    <w:multiLevelType w:val="hybridMultilevel"/>
    <w:tmpl w:val="F7180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34D3410"/>
    <w:multiLevelType w:val="hybridMultilevel"/>
    <w:tmpl w:val="0AFCC33A"/>
    <w:lvl w:ilvl="0" w:tplc="04160003">
      <w:start w:val="1"/>
      <w:numFmt w:val="bullet"/>
      <w:lvlText w:val="o"/>
      <w:lvlJc w:val="left"/>
      <w:pPr>
        <w:tabs>
          <w:tab w:val="num" w:pos="700"/>
        </w:tabs>
        <w:ind w:left="623" w:hanging="283"/>
      </w:pPr>
      <w:rPr>
        <w:rFonts w:ascii="Courier New" w:hAnsi="Courier New" w:cs="Courier New" w:hint="default"/>
      </w:rPr>
    </w:lvl>
    <w:lvl w:ilvl="1" w:tplc="32601266">
      <w:numFmt w:val="bullet"/>
      <w:lvlText w:val="-"/>
      <w:lvlJc w:val="left"/>
      <w:pPr>
        <w:tabs>
          <w:tab w:val="num" w:pos="1723"/>
        </w:tabs>
        <w:ind w:left="1723" w:hanging="360"/>
      </w:pPr>
      <w:rPr>
        <w:rFonts w:ascii="Arial" w:eastAsia="Times New Roman" w:hAnsi="Arial" w:cs="Arial" w:hint="default"/>
      </w:rPr>
    </w:lvl>
    <w:lvl w:ilvl="2" w:tplc="3300F30A" w:tentative="1">
      <w:start w:val="1"/>
      <w:numFmt w:val="bullet"/>
      <w:lvlText w:val=""/>
      <w:lvlJc w:val="left"/>
      <w:pPr>
        <w:tabs>
          <w:tab w:val="num" w:pos="2443"/>
        </w:tabs>
        <w:ind w:left="2443" w:hanging="360"/>
      </w:pPr>
      <w:rPr>
        <w:rFonts w:ascii="Wingdings" w:hAnsi="Wingdings" w:hint="default"/>
      </w:rPr>
    </w:lvl>
    <w:lvl w:ilvl="3" w:tplc="50A0763C" w:tentative="1">
      <w:start w:val="1"/>
      <w:numFmt w:val="bullet"/>
      <w:lvlText w:val=""/>
      <w:lvlJc w:val="left"/>
      <w:pPr>
        <w:tabs>
          <w:tab w:val="num" w:pos="3163"/>
        </w:tabs>
        <w:ind w:left="3163" w:hanging="360"/>
      </w:pPr>
      <w:rPr>
        <w:rFonts w:ascii="Symbol" w:hAnsi="Symbol" w:hint="default"/>
      </w:rPr>
    </w:lvl>
    <w:lvl w:ilvl="4" w:tplc="3AF41C88" w:tentative="1">
      <w:start w:val="1"/>
      <w:numFmt w:val="bullet"/>
      <w:lvlText w:val="o"/>
      <w:lvlJc w:val="left"/>
      <w:pPr>
        <w:tabs>
          <w:tab w:val="num" w:pos="3883"/>
        </w:tabs>
        <w:ind w:left="3883" w:hanging="360"/>
      </w:pPr>
      <w:rPr>
        <w:rFonts w:ascii="Courier New" w:hAnsi="Courier New" w:hint="default"/>
      </w:rPr>
    </w:lvl>
    <w:lvl w:ilvl="5" w:tplc="F21A93B8" w:tentative="1">
      <w:start w:val="1"/>
      <w:numFmt w:val="bullet"/>
      <w:lvlText w:val=""/>
      <w:lvlJc w:val="left"/>
      <w:pPr>
        <w:tabs>
          <w:tab w:val="num" w:pos="4603"/>
        </w:tabs>
        <w:ind w:left="4603" w:hanging="360"/>
      </w:pPr>
      <w:rPr>
        <w:rFonts w:ascii="Wingdings" w:hAnsi="Wingdings" w:hint="default"/>
      </w:rPr>
    </w:lvl>
    <w:lvl w:ilvl="6" w:tplc="79180190" w:tentative="1">
      <w:start w:val="1"/>
      <w:numFmt w:val="bullet"/>
      <w:lvlText w:val=""/>
      <w:lvlJc w:val="left"/>
      <w:pPr>
        <w:tabs>
          <w:tab w:val="num" w:pos="5323"/>
        </w:tabs>
        <w:ind w:left="5323" w:hanging="360"/>
      </w:pPr>
      <w:rPr>
        <w:rFonts w:ascii="Symbol" w:hAnsi="Symbol" w:hint="default"/>
      </w:rPr>
    </w:lvl>
    <w:lvl w:ilvl="7" w:tplc="5F6623B6" w:tentative="1">
      <w:start w:val="1"/>
      <w:numFmt w:val="bullet"/>
      <w:lvlText w:val="o"/>
      <w:lvlJc w:val="left"/>
      <w:pPr>
        <w:tabs>
          <w:tab w:val="num" w:pos="6043"/>
        </w:tabs>
        <w:ind w:left="6043" w:hanging="360"/>
      </w:pPr>
      <w:rPr>
        <w:rFonts w:ascii="Courier New" w:hAnsi="Courier New" w:hint="default"/>
      </w:rPr>
    </w:lvl>
    <w:lvl w:ilvl="8" w:tplc="8990D790" w:tentative="1">
      <w:start w:val="1"/>
      <w:numFmt w:val="bullet"/>
      <w:lvlText w:val=""/>
      <w:lvlJc w:val="left"/>
      <w:pPr>
        <w:tabs>
          <w:tab w:val="num" w:pos="6763"/>
        </w:tabs>
        <w:ind w:left="6763" w:hanging="360"/>
      </w:pPr>
      <w:rPr>
        <w:rFonts w:ascii="Wingdings" w:hAnsi="Wingdings" w:hint="default"/>
      </w:rPr>
    </w:lvl>
  </w:abstractNum>
  <w:abstractNum w:abstractNumId="8">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8"/>
  </w:num>
  <w:num w:numId="4">
    <w:abstractNumId w:val="5"/>
  </w:num>
  <w:num w:numId="5">
    <w:abstractNumId w:val="6"/>
  </w:num>
  <w:num w:numId="6">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noPunctuationKerning/>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9A10B0"/>
    <w:rsid w:val="00004C19"/>
    <w:rsid w:val="000B1B77"/>
    <w:rsid w:val="000C47B6"/>
    <w:rsid w:val="00103842"/>
    <w:rsid w:val="00112674"/>
    <w:rsid w:val="001201D5"/>
    <w:rsid w:val="001C3695"/>
    <w:rsid w:val="001C6AE0"/>
    <w:rsid w:val="001F176C"/>
    <w:rsid w:val="002B2567"/>
    <w:rsid w:val="002C03AD"/>
    <w:rsid w:val="002C5511"/>
    <w:rsid w:val="003D5B13"/>
    <w:rsid w:val="003D7ACA"/>
    <w:rsid w:val="0040014D"/>
    <w:rsid w:val="004424CD"/>
    <w:rsid w:val="00457A8D"/>
    <w:rsid w:val="004E5437"/>
    <w:rsid w:val="00535A83"/>
    <w:rsid w:val="00581F90"/>
    <w:rsid w:val="005C57FF"/>
    <w:rsid w:val="005D09E9"/>
    <w:rsid w:val="00680D48"/>
    <w:rsid w:val="00697C9F"/>
    <w:rsid w:val="006B263B"/>
    <w:rsid w:val="006C1D40"/>
    <w:rsid w:val="006D4EDE"/>
    <w:rsid w:val="0071583F"/>
    <w:rsid w:val="007661B9"/>
    <w:rsid w:val="007C12D0"/>
    <w:rsid w:val="00805172"/>
    <w:rsid w:val="008914F0"/>
    <w:rsid w:val="00906654"/>
    <w:rsid w:val="009A10B0"/>
    <w:rsid w:val="009A78BC"/>
    <w:rsid w:val="009D51C5"/>
    <w:rsid w:val="009E2F49"/>
    <w:rsid w:val="00A41773"/>
    <w:rsid w:val="00A60A67"/>
    <w:rsid w:val="00AE5C1B"/>
    <w:rsid w:val="00B7181F"/>
    <w:rsid w:val="00BB3BA8"/>
    <w:rsid w:val="00BD65A8"/>
    <w:rsid w:val="00BE7FE9"/>
    <w:rsid w:val="00C00C05"/>
    <w:rsid w:val="00C0547A"/>
    <w:rsid w:val="00C538AA"/>
    <w:rsid w:val="00C53C99"/>
    <w:rsid w:val="00C9596A"/>
    <w:rsid w:val="00CA461E"/>
    <w:rsid w:val="00CA6F4E"/>
    <w:rsid w:val="00CC1449"/>
    <w:rsid w:val="00CE67CC"/>
    <w:rsid w:val="00CE7A7C"/>
    <w:rsid w:val="00DA2384"/>
    <w:rsid w:val="00DE098B"/>
    <w:rsid w:val="00E93BDB"/>
    <w:rsid w:val="00E96936"/>
    <w:rsid w:val="00EB09AA"/>
    <w:rsid w:val="00F11743"/>
    <w:rsid w:val="00F705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C9F"/>
    <w:pPr>
      <w:spacing w:before="120" w:line="288" w:lineRule="auto"/>
      <w:jc w:val="both"/>
    </w:pPr>
    <w:rPr>
      <w:rFonts w:ascii="Arial" w:hAnsi="Arial"/>
      <w:sz w:val="22"/>
      <w:szCs w:val="24"/>
      <w:lang w:val="pt-PT"/>
    </w:rPr>
  </w:style>
  <w:style w:type="paragraph" w:styleId="Ttulo1">
    <w:name w:val="heading 1"/>
    <w:basedOn w:val="Normal"/>
    <w:next w:val="Normal"/>
    <w:qFormat/>
    <w:rsid w:val="00697C9F"/>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697C9F"/>
    <w:pPr>
      <w:keepNext/>
      <w:spacing w:before="0" w:after="120"/>
      <w:outlineLvl w:val="1"/>
    </w:pPr>
    <w:rPr>
      <w:rFonts w:ascii="Arial (W1)" w:hAnsi="Arial (W1)"/>
      <w:b/>
      <w:sz w:val="28"/>
    </w:rPr>
  </w:style>
  <w:style w:type="paragraph" w:styleId="Ttulo3">
    <w:name w:val="heading 3"/>
    <w:basedOn w:val="Normal"/>
    <w:next w:val="Normal"/>
    <w:qFormat/>
    <w:rsid w:val="00697C9F"/>
    <w:pPr>
      <w:keepNext/>
      <w:spacing w:before="240" w:after="60"/>
      <w:outlineLvl w:val="2"/>
    </w:pPr>
    <w:rPr>
      <w:sz w:val="24"/>
    </w:rPr>
  </w:style>
  <w:style w:type="paragraph" w:styleId="Ttulo4">
    <w:name w:val="heading 4"/>
    <w:basedOn w:val="Normal"/>
    <w:next w:val="Normal"/>
    <w:qFormat/>
    <w:rsid w:val="00697C9F"/>
    <w:pPr>
      <w:keepNext/>
      <w:outlineLvl w:val="3"/>
    </w:pPr>
    <w:rPr>
      <w:b/>
    </w:rPr>
  </w:style>
  <w:style w:type="paragraph" w:styleId="Ttulo5">
    <w:name w:val="heading 5"/>
    <w:basedOn w:val="Normal"/>
    <w:qFormat/>
    <w:rsid w:val="00697C9F"/>
    <w:pPr>
      <w:spacing w:before="0" w:line="240" w:lineRule="auto"/>
      <w:outlineLvl w:val="4"/>
    </w:pPr>
    <w:rPr>
      <w:b/>
      <w:i/>
      <w:lang w:val="en-US"/>
    </w:rPr>
  </w:style>
  <w:style w:type="paragraph" w:styleId="Ttulo6">
    <w:name w:val="heading 6"/>
    <w:basedOn w:val="Normal"/>
    <w:next w:val="Normal"/>
    <w:qFormat/>
    <w:rsid w:val="00697C9F"/>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697C9F"/>
    <w:pPr>
      <w:tabs>
        <w:tab w:val="center" w:pos="4320"/>
        <w:tab w:val="right" w:pos="8640"/>
      </w:tabs>
    </w:pPr>
  </w:style>
  <w:style w:type="paragraph" w:styleId="Rodap">
    <w:name w:val="footer"/>
    <w:basedOn w:val="Normal"/>
    <w:semiHidden/>
    <w:rsid w:val="00697C9F"/>
    <w:pPr>
      <w:tabs>
        <w:tab w:val="center" w:pos="4320"/>
        <w:tab w:val="right" w:pos="8640"/>
      </w:tabs>
    </w:pPr>
  </w:style>
  <w:style w:type="character" w:styleId="Nmerodepgina">
    <w:name w:val="page number"/>
    <w:basedOn w:val="Fontepargpadro"/>
    <w:semiHidden/>
    <w:rsid w:val="00697C9F"/>
  </w:style>
  <w:style w:type="paragraph" w:styleId="Recuodecorpodetexto">
    <w:name w:val="Body Text Indent"/>
    <w:basedOn w:val="Normal"/>
    <w:semiHidden/>
    <w:rsid w:val="00697C9F"/>
    <w:pPr>
      <w:ind w:firstLine="720"/>
    </w:pPr>
    <w:rPr>
      <w:szCs w:val="20"/>
      <w:lang w:val="pt-BR"/>
    </w:rPr>
  </w:style>
  <w:style w:type="paragraph" w:customStyle="1" w:styleId="infoblue">
    <w:name w:val="infoblue"/>
    <w:basedOn w:val="Normal"/>
    <w:next w:val="Normal"/>
    <w:rsid w:val="00697C9F"/>
    <w:pPr>
      <w:spacing w:before="0" w:line="240" w:lineRule="auto"/>
    </w:pPr>
    <w:rPr>
      <w:rFonts w:ascii="Verdana" w:hAnsi="Verdana"/>
      <w:i/>
      <w:color w:val="0000FF"/>
      <w:lang w:val="pt-BR" w:eastAsia="en-US"/>
    </w:rPr>
  </w:style>
  <w:style w:type="paragraph" w:styleId="Corpodetexto">
    <w:name w:val="Body Text"/>
    <w:basedOn w:val="Normal"/>
    <w:semiHidden/>
    <w:rsid w:val="00697C9F"/>
    <w:rPr>
      <w:color w:val="0000FF"/>
    </w:rPr>
  </w:style>
  <w:style w:type="paragraph" w:styleId="Sumrio1">
    <w:name w:val="toc 1"/>
    <w:basedOn w:val="Normal"/>
    <w:next w:val="Normal"/>
    <w:autoRedefine/>
    <w:uiPriority w:val="39"/>
    <w:rsid w:val="00697C9F"/>
    <w:pPr>
      <w:spacing w:after="120"/>
      <w:jc w:val="left"/>
    </w:pPr>
    <w:rPr>
      <w:b/>
    </w:rPr>
  </w:style>
  <w:style w:type="paragraph" w:styleId="Sumrio2">
    <w:name w:val="toc 2"/>
    <w:basedOn w:val="Normal"/>
    <w:next w:val="Normal"/>
    <w:autoRedefine/>
    <w:uiPriority w:val="39"/>
    <w:rsid w:val="00697C9F"/>
    <w:pPr>
      <w:spacing w:before="0"/>
      <w:ind w:left="220"/>
      <w:jc w:val="left"/>
    </w:pPr>
    <w:rPr>
      <w:rFonts w:ascii="Arial (W1)" w:hAnsi="Arial (W1)"/>
      <w:sz w:val="20"/>
    </w:rPr>
  </w:style>
  <w:style w:type="paragraph" w:styleId="Sumrio3">
    <w:name w:val="toc 3"/>
    <w:basedOn w:val="Normal"/>
    <w:next w:val="Normal"/>
    <w:autoRedefine/>
    <w:uiPriority w:val="39"/>
    <w:rsid w:val="00697C9F"/>
    <w:pPr>
      <w:spacing w:before="0"/>
      <w:ind w:left="440"/>
      <w:jc w:val="left"/>
    </w:pPr>
    <w:rPr>
      <w:sz w:val="20"/>
    </w:rPr>
  </w:style>
  <w:style w:type="paragraph" w:styleId="Sumrio4">
    <w:name w:val="toc 4"/>
    <w:basedOn w:val="Normal"/>
    <w:next w:val="Normal"/>
    <w:autoRedefine/>
    <w:semiHidden/>
    <w:rsid w:val="00697C9F"/>
    <w:pPr>
      <w:spacing w:before="0"/>
      <w:ind w:left="660"/>
      <w:jc w:val="left"/>
    </w:pPr>
    <w:rPr>
      <w:sz w:val="18"/>
    </w:rPr>
  </w:style>
  <w:style w:type="paragraph" w:styleId="Sumrio5">
    <w:name w:val="toc 5"/>
    <w:basedOn w:val="Normal"/>
    <w:next w:val="Normal"/>
    <w:autoRedefine/>
    <w:semiHidden/>
    <w:rsid w:val="00697C9F"/>
    <w:pPr>
      <w:spacing w:before="0"/>
      <w:ind w:left="880"/>
      <w:jc w:val="left"/>
    </w:pPr>
    <w:rPr>
      <w:rFonts w:ascii="Times New Roman" w:hAnsi="Times New Roman"/>
      <w:sz w:val="18"/>
    </w:rPr>
  </w:style>
  <w:style w:type="paragraph" w:styleId="Sumrio6">
    <w:name w:val="toc 6"/>
    <w:basedOn w:val="Normal"/>
    <w:next w:val="Normal"/>
    <w:autoRedefine/>
    <w:semiHidden/>
    <w:rsid w:val="00697C9F"/>
    <w:pPr>
      <w:spacing w:before="0"/>
      <w:ind w:left="1100"/>
      <w:jc w:val="left"/>
    </w:pPr>
    <w:rPr>
      <w:rFonts w:ascii="Times New Roman" w:hAnsi="Times New Roman"/>
      <w:sz w:val="18"/>
    </w:rPr>
  </w:style>
  <w:style w:type="paragraph" w:styleId="Sumrio7">
    <w:name w:val="toc 7"/>
    <w:basedOn w:val="Normal"/>
    <w:next w:val="Normal"/>
    <w:autoRedefine/>
    <w:semiHidden/>
    <w:rsid w:val="00697C9F"/>
    <w:pPr>
      <w:spacing w:before="0"/>
      <w:ind w:left="1320"/>
      <w:jc w:val="left"/>
    </w:pPr>
    <w:rPr>
      <w:rFonts w:ascii="Times New Roman" w:hAnsi="Times New Roman"/>
      <w:sz w:val="18"/>
    </w:rPr>
  </w:style>
  <w:style w:type="paragraph" w:styleId="Sumrio8">
    <w:name w:val="toc 8"/>
    <w:basedOn w:val="Normal"/>
    <w:next w:val="Normal"/>
    <w:autoRedefine/>
    <w:semiHidden/>
    <w:rsid w:val="00697C9F"/>
    <w:pPr>
      <w:spacing w:before="0"/>
      <w:ind w:left="1540"/>
      <w:jc w:val="left"/>
    </w:pPr>
    <w:rPr>
      <w:rFonts w:ascii="Times New Roman" w:hAnsi="Times New Roman"/>
      <w:sz w:val="18"/>
    </w:rPr>
  </w:style>
  <w:style w:type="paragraph" w:styleId="Sumrio9">
    <w:name w:val="toc 9"/>
    <w:basedOn w:val="Normal"/>
    <w:next w:val="Normal"/>
    <w:autoRedefine/>
    <w:semiHidden/>
    <w:rsid w:val="00697C9F"/>
    <w:pPr>
      <w:spacing w:before="0"/>
      <w:ind w:left="1760"/>
      <w:jc w:val="left"/>
    </w:pPr>
    <w:rPr>
      <w:rFonts w:ascii="Times New Roman" w:hAnsi="Times New Roman"/>
      <w:sz w:val="18"/>
    </w:rPr>
  </w:style>
  <w:style w:type="character" w:styleId="Hyperlink">
    <w:name w:val="Hyperlink"/>
    <w:basedOn w:val="Fontepargpadro"/>
    <w:uiPriority w:val="99"/>
    <w:rsid w:val="00697C9F"/>
    <w:rPr>
      <w:color w:val="0000FF"/>
      <w:u w:val="single"/>
    </w:rPr>
  </w:style>
  <w:style w:type="character" w:styleId="HiperlinkVisitado">
    <w:name w:val="FollowedHyperlink"/>
    <w:basedOn w:val="Fontepargpadro"/>
    <w:semiHidden/>
    <w:rsid w:val="00697C9F"/>
    <w:rPr>
      <w:color w:val="800080"/>
      <w:u w:val="single"/>
    </w:rPr>
  </w:style>
  <w:style w:type="paragraph" w:customStyle="1" w:styleId="Comentarios">
    <w:name w:val="Comentarios"/>
    <w:basedOn w:val="Normal"/>
    <w:rsid w:val="00697C9F"/>
    <w:pPr>
      <w:keepLines/>
      <w:widowControl w:val="0"/>
      <w:spacing w:before="0" w:line="240" w:lineRule="auto"/>
    </w:pPr>
    <w:rPr>
      <w:i/>
      <w:color w:val="808080"/>
      <w:sz w:val="20"/>
      <w:lang w:val="pt-BR"/>
    </w:rPr>
  </w:style>
  <w:style w:type="paragraph" w:customStyle="1" w:styleId="Tabletext">
    <w:name w:val="Tabletext"/>
    <w:basedOn w:val="Normal"/>
    <w:rsid w:val="00697C9F"/>
    <w:pPr>
      <w:keepLines/>
      <w:widowControl w:val="0"/>
      <w:spacing w:before="0" w:line="240" w:lineRule="auto"/>
      <w:jc w:val="left"/>
    </w:pPr>
    <w:rPr>
      <w:sz w:val="20"/>
      <w:lang w:val="en-US"/>
    </w:rPr>
  </w:style>
  <w:style w:type="paragraph" w:customStyle="1" w:styleId="Tabletitle">
    <w:name w:val="Tabletitle"/>
    <w:basedOn w:val="Normal"/>
    <w:rsid w:val="00697C9F"/>
    <w:pPr>
      <w:spacing w:before="0" w:line="240" w:lineRule="auto"/>
      <w:jc w:val="left"/>
    </w:pPr>
    <w:rPr>
      <w:b/>
      <w:sz w:val="20"/>
      <w:lang w:val="pt-BR"/>
    </w:rPr>
  </w:style>
  <w:style w:type="paragraph" w:customStyle="1" w:styleId="InfoBlue0">
    <w:name w:val="InfoBlue"/>
    <w:basedOn w:val="Normal"/>
    <w:next w:val="Corpodetexto"/>
    <w:rsid w:val="00697C9F"/>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rsid w:val="00697C9F"/>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rsid w:val="00697C9F"/>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 w:type="paragraph" w:styleId="PargrafodaLista">
    <w:name w:val="List Paragraph"/>
    <w:basedOn w:val="Normal"/>
    <w:uiPriority w:val="34"/>
    <w:qFormat/>
    <w:rsid w:val="00F7051B"/>
    <w:pPr>
      <w:ind w:left="720"/>
      <w:contextualSpacing/>
    </w:pPr>
  </w:style>
  <w:style w:type="character" w:customStyle="1" w:styleId="apple-converted-space">
    <w:name w:val="apple-converted-space"/>
    <w:basedOn w:val="Fontepargpadro"/>
    <w:rsid w:val="005C57FF"/>
  </w:style>
  <w:style w:type="paragraph" w:styleId="Legenda">
    <w:name w:val="caption"/>
    <w:basedOn w:val="Normal"/>
    <w:next w:val="Normal"/>
    <w:uiPriority w:val="35"/>
    <w:unhideWhenUsed/>
    <w:qFormat/>
    <w:rsid w:val="00BB3BA8"/>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Heading1">
    <w:name w:val="heading 1"/>
    <w:basedOn w:val="Normal"/>
    <w:next w:val="Normal"/>
    <w:qFormat/>
    <w:pPr>
      <w:keepNext/>
      <w:pBdr>
        <w:top w:val="single" w:sz="18" w:space="1" w:color="auto"/>
        <w:bottom w:val="single" w:sz="18" w:space="1" w:color="auto"/>
      </w:pBdr>
      <w:outlineLvl w:val="0"/>
    </w:pPr>
    <w:rPr>
      <w:b/>
      <w:kern w:val="32"/>
      <w:sz w:val="32"/>
    </w:rPr>
  </w:style>
  <w:style w:type="paragraph" w:styleId="Heading2">
    <w:name w:val="heading 2"/>
    <w:basedOn w:val="Normal"/>
    <w:next w:val="Normal"/>
    <w:qFormat/>
    <w:pPr>
      <w:keepNext/>
      <w:spacing w:before="0" w:after="120"/>
      <w:outlineLvl w:val="1"/>
    </w:pPr>
    <w:rPr>
      <w:rFonts w:ascii="Arial (W1)" w:hAnsi="Arial (W1)"/>
      <w:b/>
      <w:sz w:val="28"/>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qFormat/>
    <w:pPr>
      <w:spacing w:before="0" w:line="240" w:lineRule="auto"/>
      <w:outlineLvl w:val="4"/>
    </w:pPr>
    <w:rPr>
      <w:b/>
      <w:i/>
      <w:lang w:val="en-US"/>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BodyText">
    <w:name w:val="Body Text"/>
    <w:basedOn w:val="Normal"/>
    <w:semiHidden/>
    <w:rPr>
      <w:color w:val="0000FF"/>
    </w:rPr>
  </w:style>
  <w:style w:type="paragraph" w:styleId="TOC1">
    <w:name w:val="toc 1"/>
    <w:basedOn w:val="Normal"/>
    <w:next w:val="Normal"/>
    <w:autoRedefine/>
    <w:uiPriority w:val="39"/>
    <w:pPr>
      <w:spacing w:after="120"/>
      <w:jc w:val="left"/>
    </w:pPr>
    <w:rPr>
      <w:b/>
    </w:rPr>
  </w:style>
  <w:style w:type="paragraph" w:styleId="TOC2">
    <w:name w:val="toc 2"/>
    <w:basedOn w:val="Normal"/>
    <w:next w:val="Normal"/>
    <w:autoRedefine/>
    <w:uiPriority w:val="39"/>
    <w:pPr>
      <w:spacing w:before="0"/>
      <w:ind w:left="220"/>
      <w:jc w:val="left"/>
    </w:pPr>
    <w:rPr>
      <w:rFonts w:ascii="Arial (W1)" w:hAnsi="Arial (W1)"/>
      <w:sz w:val="20"/>
    </w:rPr>
  </w:style>
  <w:style w:type="paragraph" w:styleId="TOC3">
    <w:name w:val="toc 3"/>
    <w:basedOn w:val="Normal"/>
    <w:next w:val="Normal"/>
    <w:autoRedefine/>
    <w:uiPriority w:val="39"/>
    <w:pPr>
      <w:spacing w:before="0"/>
      <w:ind w:left="440"/>
      <w:jc w:val="left"/>
    </w:pPr>
    <w:rPr>
      <w:sz w:val="20"/>
    </w:rPr>
  </w:style>
  <w:style w:type="paragraph" w:styleId="TOC4">
    <w:name w:val="toc 4"/>
    <w:basedOn w:val="Normal"/>
    <w:next w:val="Normal"/>
    <w:autoRedefine/>
    <w:semiHidden/>
    <w:pPr>
      <w:spacing w:before="0"/>
      <w:ind w:left="660"/>
      <w:jc w:val="left"/>
    </w:pPr>
    <w:rPr>
      <w:sz w:val="18"/>
    </w:rPr>
  </w:style>
  <w:style w:type="paragraph" w:styleId="TOC5">
    <w:name w:val="toc 5"/>
    <w:basedOn w:val="Normal"/>
    <w:next w:val="Normal"/>
    <w:autoRedefine/>
    <w:semiHidden/>
    <w:pPr>
      <w:spacing w:before="0"/>
      <w:ind w:left="880"/>
      <w:jc w:val="left"/>
    </w:pPr>
    <w:rPr>
      <w:rFonts w:ascii="Times New Roman" w:hAnsi="Times New Roman"/>
      <w:sz w:val="18"/>
    </w:rPr>
  </w:style>
  <w:style w:type="paragraph" w:styleId="TOC6">
    <w:name w:val="toc 6"/>
    <w:basedOn w:val="Normal"/>
    <w:next w:val="Normal"/>
    <w:autoRedefine/>
    <w:semiHidden/>
    <w:pPr>
      <w:spacing w:before="0"/>
      <w:ind w:left="1100"/>
      <w:jc w:val="left"/>
    </w:pPr>
    <w:rPr>
      <w:rFonts w:ascii="Times New Roman" w:hAnsi="Times New Roman"/>
      <w:sz w:val="18"/>
    </w:rPr>
  </w:style>
  <w:style w:type="paragraph" w:styleId="TOC7">
    <w:name w:val="toc 7"/>
    <w:basedOn w:val="Normal"/>
    <w:next w:val="Normal"/>
    <w:autoRedefine/>
    <w:semiHidden/>
    <w:pPr>
      <w:spacing w:before="0"/>
      <w:ind w:left="1320"/>
      <w:jc w:val="left"/>
    </w:pPr>
    <w:rPr>
      <w:rFonts w:ascii="Times New Roman" w:hAnsi="Times New Roman"/>
      <w:sz w:val="18"/>
    </w:rPr>
  </w:style>
  <w:style w:type="paragraph" w:styleId="TOC8">
    <w:name w:val="toc 8"/>
    <w:basedOn w:val="Normal"/>
    <w:next w:val="Normal"/>
    <w:autoRedefine/>
    <w:semiHidden/>
    <w:pPr>
      <w:spacing w:before="0"/>
      <w:ind w:left="1540"/>
      <w:jc w:val="left"/>
    </w:pPr>
    <w:rPr>
      <w:rFonts w:ascii="Times New Roman" w:hAnsi="Times New Roman"/>
      <w:sz w:val="18"/>
    </w:rPr>
  </w:style>
  <w:style w:type="paragraph" w:styleId="TOC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BodyText"/>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BodyTextIndent2">
    <w:name w:val="Body Text Indent 2"/>
    <w:basedOn w:val="Normal"/>
    <w:semiHidden/>
    <w:pPr>
      <w:ind w:left="283"/>
    </w:pPr>
    <w:rPr>
      <w:color w:val="0000FF"/>
    </w:rPr>
  </w:style>
  <w:style w:type="table" w:styleId="TableGrid">
    <w:name w:val="Table Grid"/>
    <w:basedOn w:val="Table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2B2567"/>
    <w:rPr>
      <w:rFonts w:ascii="Arial" w:hAnsi="Arial"/>
      <w:sz w:val="22"/>
      <w:szCs w:val="24"/>
      <w:lang w:val="pt-PT"/>
    </w:rPr>
  </w:style>
  <w:style w:type="paragraph" w:styleId="BalloonText">
    <w:name w:val="Balloon Text"/>
    <w:basedOn w:val="Normal"/>
    <w:link w:val="BalloonTextChar"/>
    <w:uiPriority w:val="99"/>
    <w:semiHidden/>
    <w:unhideWhenUsed/>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5718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1230</Words>
  <Characters>6643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7858</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Micro</cp:lastModifiedBy>
  <cp:revision>18</cp:revision>
  <cp:lastPrinted>2004-07-28T20:53:00Z</cp:lastPrinted>
  <dcterms:created xsi:type="dcterms:W3CDTF">2015-03-08T06:34:00Z</dcterms:created>
  <dcterms:modified xsi:type="dcterms:W3CDTF">2015-03-21T03:12:00Z</dcterms:modified>
</cp:coreProperties>
</file>