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00"/>
      </w:pPr>
      <w:r>
        <w:t xml:space="preserve">Исследование значимых областей </w:t>
      </w:r>
      <w:r>
        <w:t xml:space="preserve">следообразования</w:t>
      </w:r>
      <w:r>
        <w:t xml:space="preserve"> ФС NTFS</w:t>
      </w:r>
      <w:r/>
    </w:p>
    <w:p>
      <w:pPr>
        <w:rPr>
          <w:b/>
        </w:rPr>
      </w:pPr>
      <w:r>
        <w:rPr>
          <w:b/>
        </w:rPr>
        <w:t xml:space="preserve">Исследование раздела жесткого диска </w:t>
      </w:r>
      <w:r>
        <w:t xml:space="preserve">( инструмент</w:t>
      </w:r>
      <w:r>
        <w:t xml:space="preserve"> -</w:t>
      </w:r>
      <w:r>
        <w:rPr>
          <w:b/>
        </w:rPr>
        <w:t xml:space="preserve"> </w:t>
      </w:r>
      <w:r>
        <w:rPr>
          <w:lang w:val="en-US"/>
        </w:rPr>
        <w:t xml:space="preserve">RT</w:t>
      </w:r>
      <w:r>
        <w:t xml:space="preserve"> </w:t>
      </w:r>
      <w:r>
        <w:rPr>
          <w:lang w:val="en-US"/>
        </w:rPr>
        <w:t xml:space="preserve">NTFS</w:t>
      </w:r>
      <w:r>
        <w:t xml:space="preserve"> </w:t>
      </w:r>
      <w:r>
        <w:rPr>
          <w:lang w:val="en-US"/>
        </w:rPr>
        <w:t xml:space="preserve">Explorer</w:t>
      </w:r>
      <w:r>
        <w:t xml:space="preserve">)</w:t>
      </w:r>
      <w:r>
        <w:rPr>
          <w:b/>
        </w:rPr>
        <w:t xml:space="preserve">.</w:t>
      </w:r>
      <w:r/>
    </w:p>
    <w:p>
      <w:pPr>
        <w:rPr>
          <w:highlight w:val="none"/>
        </w:rPr>
      </w:pPr>
      <w:r>
        <w:t xml:space="preserve">1. Определение положения и активности разделов (</w:t>
      </w:r>
      <w:r>
        <w:rPr>
          <w:lang w:val="en-US"/>
        </w:rPr>
        <w:t xml:space="preserve">MBR</w:t>
      </w:r>
      <w:r>
        <w:t xml:space="preserve">):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42560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53371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299834" cy="2425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96.0pt;height:191.0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- какой раздел является загрузочным?</w:t>
      </w:r>
      <w:r/>
    </w:p>
    <w:p>
      <w:pPr>
        <w:rPr>
          <w:highlight w:val="yellow"/>
        </w:rPr>
      </w:pPr>
      <w:r>
        <w:rPr>
          <w:highlight w:val="yellow"/>
        </w:rPr>
        <w:t xml:space="preserve">Отмеченный флагом Yes в столбце boot</w:t>
      </w:r>
      <w:r>
        <w:rPr>
          <w:highlight w:val="yellow"/>
        </w:rPr>
      </w:r>
    </w:p>
    <w:p>
      <w:pPr>
        <w:rPr>
          <w:highlight w:val="none"/>
        </w:rPr>
      </w:pPr>
      <w:r>
        <w:t xml:space="preserve">2. Установление геометрии раздела (</w:t>
      </w:r>
      <w:r>
        <w:rPr>
          <w:lang w:val="en-US"/>
        </w:rPr>
        <w:t xml:space="preserve">BR</w:t>
      </w:r>
      <w:r>
        <w:t xml:space="preserve">):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3169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45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299834" cy="3316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0pt;height:261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- каков размер кластера в байтах? </w:t>
      </w:r>
      <w:r>
        <w:rPr>
          <w:highlight w:val="yellow"/>
        </w:rPr>
        <w:t xml:space="preserve">8 байт</w:t>
      </w:r>
      <w:r>
        <w:rPr>
          <w:highlight w:val="yellow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- каков размер записи в </w:t>
      </w:r>
      <w:r>
        <w:rPr>
          <w:lang w:val="en-US"/>
        </w:rPr>
        <w:t xml:space="preserve">MFT</w:t>
      </w:r>
      <w:r>
        <w:t xml:space="preserve"> в байтах?</w:t>
      </w:r>
      <w:r>
        <w:rPr>
          <w:highlight w:val="none"/>
        </w:rPr>
        <w:t xml:space="preserve"> </w:t>
      </w:r>
      <w:r>
        <w:rPr>
          <w:highlight w:val="yellow"/>
        </w:rPr>
        <w:t xml:space="preserve">1024 байт</w:t>
      </w:r>
      <w:r>
        <w:rPr>
          <w:highlight w:val="yellow"/>
        </w:rPr>
      </w:r>
      <w:r>
        <w:rPr>
          <w:highlight w:val="none"/>
        </w:rPr>
      </w:r>
    </w:p>
    <w:p>
      <w:r>
        <w:t xml:space="preserve">- каков размер раздела в мегабайтах? </w:t>
      </w:r>
      <w:r>
        <w:rPr>
          <w:highlight w:val="yellow"/>
        </w:rPr>
        <w:t xml:space="preserve">20498876 </w:t>
      </w:r>
      <w:r>
        <w:rPr>
          <w:highlight w:val="yellow"/>
        </w:rPr>
        <w:t xml:space="preserve">секторов</w:t>
      </w:r>
      <w:r/>
    </w:p>
    <w:p>
      <w:pPr>
        <w:rPr>
          <w:highlight w:val="none"/>
        </w:rPr>
      </w:pPr>
      <w:r>
        <w:t xml:space="preserve">3. Создать файл длиной в 2 кластера и записать туда идентифицируемую информацию. Удалить. Не ранее, чем через 1 минуту создать файл длиной 1,5 к</w:t>
      </w:r>
      <w:r>
        <w:t xml:space="preserve">ластера. Ответить на вопрос:</w:t>
      </w:r>
      <w:r/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2 кластера * 8 секторов * 512 байт = 8192 байт</w:t>
      </w:r>
      <w:r>
        <w:rPr>
          <w:highlight w:val="yellow"/>
        </w:rPr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55298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147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299834" cy="3552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0pt;height:279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01439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959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99834" cy="3014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0pt;height:237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1.5 кластера * 8 секторов * 512 байт = 6 Кбайт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22225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829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299834" cy="3222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0pt;height:253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88573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875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299834" cy="2885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0pt;height:227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t xml:space="preserve">- попал ли он в кластеры удаленного файла? </w:t>
      </w:r>
      <w:r>
        <w:rPr>
          <w:highlight w:val="yellow"/>
        </w:rPr>
        <w:t xml:space="preserve">Нет, запись велась в разных секторах</w:t>
      </w:r>
      <w:r>
        <w:rPr>
          <w:highlight w:val="yellow"/>
        </w:rPr>
      </w:r>
    </w:p>
    <w:p>
      <w:pPr>
        <w:rPr>
          <w:highlight w:val="yellow"/>
        </w:rPr>
      </w:pPr>
      <w:r>
        <w:t xml:space="preserve">- как найти «хвост» кластера нового файла, какого его содержимое? </w:t>
      </w:r>
      <w:r>
        <w:rPr>
          <w:highlight w:val="yellow"/>
        </w:rPr>
        <w:t xml:space="preserve">Никак, в хвосте кластера нового файла нет информации об удаленном файле</w:t>
      </w:r>
      <w:r>
        <w:rPr>
          <w:highlight w:val="yellow"/>
        </w:rPr>
      </w:r>
    </w:p>
    <w:p>
      <w:pPr>
        <w:rPr>
          <w:highlight w:val="none"/>
        </w:rPr>
      </w:pPr>
      <w:r>
        <w:t xml:space="preserve">4. Запомнить (сохранить) информацию о некотором нерезидентном файле в </w:t>
      </w:r>
      <w:r>
        <w:rPr>
          <w:lang w:val="en-US"/>
        </w:rPr>
        <w:t xml:space="preserve">MFT</w:t>
      </w:r>
      <w:r>
        <w:t xml:space="preserve"> </w:t>
      </w:r>
      <w:r>
        <w:t xml:space="preserve">(номер </w:t>
      </w:r>
      <w:r>
        <w:rPr>
          <w:lang w:val="en-US"/>
        </w:rPr>
        <w:t xml:space="preserve">MFT</w:t>
      </w:r>
      <w:r>
        <w:t xml:space="preserve">-</w:t>
      </w:r>
      <w:r>
        <w:t xml:space="preserve">записи, местоположение тела, имя </w:t>
      </w:r>
      <w:r>
        <w:t xml:space="preserve">в 16-ричной записи)</w:t>
      </w:r>
      <w:r>
        <w:t xml:space="preserve">, за тем удалить его без помещения в корзину.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34766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998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610224" cy="347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1.8pt;height:273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2499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956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99834" cy="224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0pt;height:17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2743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100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99834" cy="4274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336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72905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462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4729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96.0pt;height:372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24955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482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38824" cy="2495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9.8pt;height:196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Удалив без помещения в корзину, заново найдем файл в NTFS. Имя файла стало зачеркнутым.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67385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063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299834" cy="2673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96.0pt;height:210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53781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133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299834" cy="4537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96.0pt;height:357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72909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692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99834" cy="4729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96.0pt;height:372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  <w:t xml:space="preserve">Важно – изменился заголовок в информации о файле</w:t>
      </w:r>
      <w:r>
        <w:rPr>
          <w:highlight w:val="yellow"/>
        </w:rPr>
      </w:r>
    </w:p>
    <w:p>
      <w:pPr>
        <w:rPr>
          <w:highlight w:val="none"/>
        </w:rPr>
      </w:pPr>
      <w:r>
        <w:t xml:space="preserve">5. Поиск удаленного файла по имени с учетом того, что оно записано в </w:t>
      </w:r>
      <w:r>
        <w:rPr>
          <w:lang w:val="en-US"/>
        </w:rPr>
        <w:t xml:space="preserve">UNICOD</w:t>
      </w:r>
      <w:r>
        <w:t xml:space="preserve">16 с использованием инструмента поиска текстовых строк </w:t>
      </w:r>
      <w:r>
        <w:rPr>
          <w:lang w:val="en-US"/>
        </w:rPr>
        <w:t xml:space="preserve">Run</w:t>
      </w:r>
      <w:r>
        <w:t xml:space="preserve"> </w:t>
      </w:r>
      <w:r>
        <w:rPr>
          <w:lang w:val="en-US"/>
        </w:rPr>
        <w:t xml:space="preserve">Time</w:t>
      </w:r>
      <w:r>
        <w:t xml:space="preserve"> </w:t>
      </w:r>
      <w:r>
        <w:rPr>
          <w:lang w:val="en-US"/>
        </w:rPr>
        <w:t xml:space="preserve">NTFS</w:t>
      </w:r>
      <w:r>
        <w:t xml:space="preserve"> </w:t>
      </w:r>
      <w:r>
        <w:rPr>
          <w:lang w:val="en-US"/>
        </w:rPr>
        <w:t xml:space="preserve">Explorer</w:t>
      </w:r>
      <w:r>
        <w:t xml:space="preserve">. </w:t>
      </w:r>
      <w:r>
        <w:t xml:space="preserve">Найти информацию об удаленном файле в</w:t>
      </w:r>
      <w:r>
        <w:t xml:space="preserve"> </w:t>
      </w:r>
      <w:r>
        <w:rPr>
          <w:lang w:val="en-US"/>
        </w:rPr>
        <w:t xml:space="preserve">MFT</w:t>
      </w:r>
      <w:r>
        <w:t xml:space="preserve">. Ответить на вопрос:</w:t>
      </w:r>
      <w:r/>
    </w:p>
    <w:p>
      <w:pPr>
        <w:rPr>
          <w:highlight w:val="none"/>
        </w:rPr>
      </w:pPr>
      <w:r>
        <w:rPr>
          <w:highlight w:val="yellow"/>
        </w:rPr>
        <w:t xml:space="preserve">Создадим txt файл и сохраним в юникоде</w:t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7825" cy="34575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330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57824" cy="345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9.8pt;height:272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48501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607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299834" cy="3485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96.0pt;height:274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56041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286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99834" cy="3560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96.0pt;height:280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0198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6153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99834" cy="3019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96.0pt;height:237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64284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0937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299834" cy="4642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96.0pt;height:365.6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  <w:t xml:space="preserve">Удалим без перемещения в корзину</w:t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29432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6882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286500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95.0pt;height:231.8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35166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7614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299834" cy="4351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96.0pt;height:342.7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45504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656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299834" cy="4455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96.0pt;height:350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t xml:space="preserve">- как изменилась информация о файле в </w:t>
      </w:r>
      <w:r>
        <w:rPr>
          <w:lang w:val="en-US"/>
        </w:rPr>
        <w:t xml:space="preserve">MFT</w:t>
      </w:r>
      <w:r>
        <w:t xml:space="preserve">? </w:t>
      </w:r>
      <w:r>
        <w:rPr>
          <w:highlight w:val="yellow"/>
        </w:rPr>
        <w:t xml:space="preserve">Информация не сохранилась</w:t>
      </w:r>
      <w:r>
        <w:rPr>
          <w:highlight w:val="none"/>
        </w:rPr>
      </w:r>
      <w:r>
        <w:rPr>
          <w:highlight w:val="yellow"/>
        </w:rPr>
      </w:r>
    </w:p>
    <w:p>
      <w:r>
        <w:t xml:space="preserve">6. Проследить динамику временных характеристик файла при его копировании, перемещении и удалении в атрибутах $STANDARD_INFORMATION и $FILE_NAME. Заполните таблицу</w:t>
      </w:r>
      <w:r/>
    </w:p>
    <w:tbl>
      <w:tblPr>
        <w:tblW w:w="11332" w:type="dxa"/>
        <w:tblInd w:w="-851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791"/>
        <w:gridCol w:w="1083"/>
        <w:gridCol w:w="1224"/>
        <w:gridCol w:w="1225"/>
        <w:gridCol w:w="911"/>
        <w:gridCol w:w="1134"/>
        <w:gridCol w:w="1276"/>
        <w:gridCol w:w="1276"/>
        <w:gridCol w:w="1412"/>
      </w:tblGrid>
      <w:tr>
        <w:trPr>
          <w:trHeight w:val="255"/>
        </w:trPr>
        <w:tc>
          <w:tcPr>
            <w:shd w:val="clear" w:color="auto" w:fill="auto"/>
            <w:tcBorders>
              <w:top w:val="single" w:color="00000A" w:sz="4" w:space="0"/>
              <w:left w:val="single" w:color="00000A" w:sz="4" w:space="0"/>
              <w:right w:val="single" w:color="00000A" w:sz="4" w:space="0"/>
            </w:tcBorders>
            <w:tcW w:w="1791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действие с файлом</w:t>
            </w:r>
            <w:r/>
          </w:p>
        </w:tc>
        <w:tc>
          <w:tcPr>
            <w:gridSpan w:val="4"/>
            <w:shd w:val="clear" w:color="auto" w:fill="auto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444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$STAND</w:t>
            </w: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ARD_INFORMATION</w:t>
            </w:r>
            <w:r/>
          </w:p>
        </w:tc>
        <w:tc>
          <w:tcPr>
            <w:gridSpan w:val="4"/>
            <w:shd w:val="clear" w:color="auto" w:fill="auto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5098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$FILE_NAME</w:t>
            </w:r>
            <w:r/>
          </w:p>
        </w:tc>
      </w:tr>
      <w:tr>
        <w:trPr>
          <w:trHeight w:val="43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 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создание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изменение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изменение MFT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доступ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создание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изменение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изменение MFT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доступ</w:t>
            </w:r>
            <w:r/>
          </w:p>
        </w:tc>
      </w:tr>
      <w:tr>
        <w:trPr>
          <w:trHeight w:val="25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с</w:t>
            </w: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оздание файла №1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10.10.2022 20:23:59</w:t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П</w:t>
            </w: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ереименование</w:t>
            </w: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 </w:t>
            </w: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файла №1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20:27:24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20:24:14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копирование файла №1 в файла №2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20:32:05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20:32:00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20:24:31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18:17:12?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переименование файла №2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20:32:05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20:32:00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20:27:24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</w:tr>
      <w:tr>
        <w:trPr>
          <w:trHeight w:val="510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Перемещение файла №1 в другой каталог в файл №3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20:38:30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0.10.2022 20:32:00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20:37:26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79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20"/>
                <w:lang w:eastAsia="ru-RU"/>
              </w:rPr>
            </w:pPr>
            <w:r>
              <w:rPr>
                <w:rFonts w:ascii="Arial" w:hAnsi="Arial" w:eastAsia="Times New Roman" w:cs="Arial"/>
                <w:sz w:val="20"/>
                <w:lang w:eastAsia="ru-RU"/>
              </w:rPr>
              <w:t xml:space="preserve">переименование файла №3</w:t>
            </w:r>
            <w:r/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083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25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20:39:40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911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0.10.2022 20:32:00</w:t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134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20:23:59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276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20:39:01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</w:p>
        </w:tc>
        <w:tc>
          <w:tcPr>
            <w:shd w:val="clear" w:color="auto" w:fill="auto"/>
            <w:tcBorders>
              <w:left w:val="single" w:color="00000A" w:sz="4" w:space="0"/>
              <w:bottom w:val="single" w:color="00000A" w:sz="4" w:space="0"/>
              <w:right w:val="single" w:color="00000A" w:sz="4" w:space="0"/>
            </w:tcBorders>
            <w:tcW w:w="1412" w:type="dxa"/>
            <w:vAlign w:val="bottom"/>
            <w:textDirection w:val="lrTb"/>
            <w:noWrap w:val="false"/>
          </w:tcPr>
          <w:p>
            <w:pPr>
              <w:spacing w:after="0" w:line="240" w:lineRule="auto"/>
              <w:widowControl w:val="off"/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pP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 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  <w:t xml:space="preserve">10.10.2022 20:29:56</w:t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  <w:r>
              <w:rPr>
                <w:sz w:val="16"/>
                <w:szCs w:val="14"/>
              </w:rPr>
            </w:r>
            <w:r>
              <w:rPr>
                <w:sz w:val="16"/>
                <w:szCs w:val="14"/>
              </w:rPr>
            </w:r>
            <w:r>
              <w:rPr>
                <w:rFonts w:ascii="Arial" w:hAnsi="Arial" w:eastAsia="Times New Roman" w:cs="Arial"/>
                <w:sz w:val="14"/>
                <w:szCs w:val="14"/>
                <w:lang w:eastAsia="ru-RU"/>
              </w:rPr>
            </w:r>
          </w:p>
        </w:tc>
      </w:tr>
    </w:tbl>
    <w:p>
      <w:r/>
      <w:bookmarkStart w:id="0" w:name="_GoBack"/>
      <w:r/>
      <w:bookmarkEnd w:id="0"/>
      <w:r/>
      <w:r/>
    </w:p>
    <w:p>
      <w:pPr>
        <w:rPr>
          <w:highlight w:val="none"/>
        </w:rPr>
      </w:pPr>
      <w:r>
        <w:t xml:space="preserve">7. Проследить порядок создания и заполнения содержимым атрибута файла $OBJECT_ID путем </w:t>
      </w:r>
      <w:r>
        <w:t xml:space="preserve">последовательного создания 3-х файлов, заведомо обладающих этим атрибутом.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75218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512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299834" cy="4752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96.0pt;height:374.2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67198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4269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299834" cy="3671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96.0pt;height:289.1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123662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025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299834" cy="4123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96.0pt;height:324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44527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378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299834" cy="4445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96.0pt;height:350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Атрибут $ObjectID оставался неизменным</w:t>
      </w:r>
      <w:r>
        <w:rPr>
          <w:highlight w:val="yellow"/>
        </w:rPr>
        <w:t xml:space="preserve"> после перемещений и переименований</w:t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59972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997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299834" cy="2599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96.0pt;height:204.7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16652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301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299834" cy="2166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96.0pt;height:170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b/>
        </w:rPr>
      </w:pPr>
      <w:r>
        <w:rPr>
          <w:b/>
        </w:rPr>
        <w:t xml:space="preserve">Упражнение по созданию именованного атрибута $</w:t>
      </w:r>
      <w:r>
        <w:rPr>
          <w:b/>
          <w:lang w:val="en-US"/>
        </w:rPr>
        <w:t xml:space="preserve">DATA</w:t>
      </w:r>
      <w:r/>
    </w:p>
    <w:p>
      <w:pPr>
        <w:jc w:val="both"/>
      </w:pPr>
      <w:r>
        <w:t xml:space="preserve">8. Откройте окно командной строки. Перейдите на исследуемый раздел NTFS и введите следующую команду:</w:t>
      </w:r>
      <w:r/>
    </w:p>
    <w:p>
      <w:pPr>
        <w:ind w:firstLine="540"/>
        <w:jc w:val="both"/>
      </w:pPr>
      <w:r>
        <w:t xml:space="preserve">DIR &gt;</w:t>
      </w:r>
      <w:r>
        <w:t xml:space="preserve"> NewFile.txt: </w:t>
      </w:r>
      <w:r>
        <w:t xml:space="preserve">NewStream</w:t>
      </w:r>
      <w:r/>
    </w:p>
    <w:p>
      <w:pPr>
        <w:ind w:firstLine="540"/>
        <w:jc w:val="both"/>
        <w:rPr>
          <w:highlight w:val="none"/>
        </w:rPr>
      </w:pPr>
      <w:r>
        <w:t xml:space="preserve">Найдите созданный файл с помощью проводника </w:t>
      </w:r>
      <w:r>
        <w:t xml:space="preserve">Windows</w:t>
      </w:r>
      <w:r>
        <w:t xml:space="preserve"> и попытайтесь найти информацию о дополнительном потоке данных этого файла. Посмотрите, какой размер файла указывает проводник </w:t>
      </w:r>
      <w:r>
        <w:t xml:space="preserve">Windows</w:t>
      </w:r>
      <w:r>
        <w:t xml:space="preserve">. (Попутно можете ввести с помощью блокнота какой-нибудь текст в этот ф</w:t>
      </w:r>
      <w:r>
        <w:t xml:space="preserve">айл.) Теперь найдите созданный файл с помощью программы </w:t>
      </w:r>
      <w:r>
        <w:rPr>
          <w:lang w:val="en-US"/>
        </w:rPr>
        <w:t xml:space="preserve">RT</w:t>
      </w:r>
      <w:r>
        <w:t xml:space="preserve"> </w:t>
      </w:r>
      <w:r>
        <w:rPr>
          <w:lang w:val="en-US"/>
        </w:rPr>
        <w:t xml:space="preserve">NTFS</w:t>
      </w:r>
      <w:r>
        <w:t xml:space="preserve"> </w:t>
      </w:r>
      <w:r>
        <w:rPr>
          <w:lang w:val="en-US"/>
        </w:rPr>
        <w:t xml:space="preserve">Explorer</w:t>
      </w:r>
      <w:r>
        <w:t xml:space="preserve"> и просмотрите его MFT-запись. Найдите описание дополнительного потока данных и просмотрите его содержимое. Является ли поток пустым?</w:t>
      </w:r>
      <w:r/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85946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957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299834" cy="385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96.0pt;height:303.9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22161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684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299834" cy="4221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96.0pt;height:332.4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77353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775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299834" cy="3773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96.0pt;height:297.1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39388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1110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299834" cy="439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96.0pt;height:346.0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136801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3585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299834" cy="413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96.0pt;height:325.7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292898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735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299834" cy="329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96.0pt;height:259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Появился новый атрибут (дополнительный поток данных):</w:t>
      </w:r>
      <w:r>
        <w:rPr>
          <w:highlight w:val="yellow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345754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74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299834" cy="4345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96.0pt;height:342.2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47347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885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299834" cy="447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96.0pt;height:352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1" w:bottom="1134" w:left="1134" w:header="0" w:footer="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">
    <w:panose1 w:val="020B0503030403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08"/>
    <w:link w:val="599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08"/>
    <w:link w:val="600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08"/>
    <w:link w:val="601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08"/>
    <w:link w:val="602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08"/>
    <w:link w:val="603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08"/>
    <w:link w:val="604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608"/>
    <w:link w:val="60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608"/>
    <w:link w:val="606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608"/>
    <w:link w:val="607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08"/>
    <w:link w:val="33"/>
    <w:uiPriority w:val="10"/>
    <w:rPr>
      <w:sz w:val="48"/>
      <w:szCs w:val="48"/>
    </w:rPr>
  </w:style>
  <w:style w:type="character" w:styleId="36">
    <w:name w:val="Subtitle Char"/>
    <w:basedOn w:val="608"/>
    <w:link w:val="657"/>
    <w:uiPriority w:val="11"/>
    <w:rPr>
      <w:sz w:val="24"/>
      <w:szCs w:val="24"/>
    </w:rPr>
  </w:style>
  <w:style w:type="character" w:styleId="38">
    <w:name w:val="Quote Char"/>
    <w:link w:val="650"/>
    <w:uiPriority w:val="29"/>
    <w:rPr>
      <w:i/>
    </w:rPr>
  </w:style>
  <w:style w:type="character" w:styleId="40">
    <w:name w:val="Intense Quote Char"/>
    <w:link w:val="64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608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608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60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0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6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character" w:styleId="175">
    <w:name w:val="Footnote Text Char"/>
    <w:link w:val="653"/>
    <w:uiPriority w:val="99"/>
    <w:rPr>
      <w:sz w:val="18"/>
    </w:rPr>
  </w:style>
  <w:style w:type="character" w:styleId="176">
    <w:name w:val="footnote reference"/>
    <w:basedOn w:val="608"/>
    <w:uiPriority w:val="99"/>
    <w:unhideWhenUsed/>
    <w:rPr>
      <w:vertAlign w:val="superscript"/>
    </w:rPr>
  </w:style>
  <w:style w:type="character" w:styleId="178">
    <w:name w:val="Endnote Text Char"/>
    <w:link w:val="652"/>
    <w:uiPriority w:val="99"/>
    <w:rPr>
      <w:sz w:val="20"/>
    </w:rPr>
  </w:style>
  <w:style w:type="character" w:styleId="179">
    <w:name w:val="endnote reference"/>
    <w:basedOn w:val="608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  <w:pPr>
      <w:spacing w:after="160" w:line="259" w:lineRule="auto"/>
    </w:pPr>
  </w:style>
  <w:style w:type="paragraph" w:styleId="599">
    <w:name w:val="Heading 1"/>
    <w:basedOn w:val="598"/>
    <w:uiPriority w:val="9"/>
    <w:qFormat/>
    <w:pPr>
      <w:keepLines/>
      <w:keepNext/>
      <w:spacing w:before="480" w:after="0"/>
      <w:outlineLvl w:val="0"/>
    </w:pPr>
    <w:rPr>
      <w:rFonts w:asciiTheme="majorHAnsi" w:hAnsiTheme="majorHAnsi" w:eastAsiaTheme="majorEastAsia" w:cstheme="majorBidi"/>
      <w:b/>
      <w:color w:val="2e74b5" w:themeColor="accent1" w:themeShade="BF"/>
      <w:sz w:val="28"/>
    </w:rPr>
  </w:style>
  <w:style w:type="paragraph" w:styleId="600">
    <w:name w:val="Heading 2"/>
    <w:basedOn w:val="598"/>
    <w:uiPriority w:val="9"/>
    <w:semiHidden/>
    <w:unhideWhenUsed/>
    <w:qFormat/>
    <w:pPr>
      <w:keepLines/>
      <w:keepNext/>
      <w:spacing w:before="200" w:after="0"/>
      <w:outlineLvl w:val="1"/>
    </w:pPr>
    <w:rPr>
      <w:rFonts w:asciiTheme="majorHAnsi" w:hAnsiTheme="majorHAnsi" w:eastAsiaTheme="majorEastAsia" w:cstheme="majorBidi"/>
      <w:b/>
      <w:color w:val="5b9bd5" w:themeColor="accent1"/>
      <w:sz w:val="26"/>
    </w:rPr>
  </w:style>
  <w:style w:type="paragraph" w:styleId="601">
    <w:name w:val="Heading 3"/>
    <w:basedOn w:val="598"/>
    <w:link w:val="619"/>
    <w:uiPriority w:val="9"/>
    <w:semiHidden/>
    <w:unhideWhenUsed/>
    <w:qFormat/>
    <w:pPr>
      <w:keepLines/>
      <w:keepNext/>
      <w:spacing w:before="200" w:after="0"/>
      <w:outlineLvl w:val="2"/>
    </w:pPr>
    <w:rPr>
      <w:rFonts w:asciiTheme="majorHAnsi" w:hAnsiTheme="majorHAnsi" w:eastAsiaTheme="majorEastAsia" w:cstheme="majorBidi"/>
      <w:b/>
      <w:color w:val="5b9bd5" w:themeColor="accent1"/>
    </w:rPr>
  </w:style>
  <w:style w:type="paragraph" w:styleId="602">
    <w:name w:val="Heading 4"/>
    <w:basedOn w:val="598"/>
    <w:link w:val="614"/>
    <w:uiPriority w:val="9"/>
    <w:semiHidden/>
    <w:unhideWhenUsed/>
    <w:qFormat/>
    <w:pPr>
      <w:keepLines/>
      <w:keepNext/>
      <w:spacing w:before="200" w:after="0"/>
      <w:outlineLvl w:val="3"/>
    </w:pPr>
    <w:rPr>
      <w:rFonts w:asciiTheme="majorHAnsi" w:hAnsiTheme="majorHAnsi" w:eastAsiaTheme="majorEastAsia" w:cstheme="majorBidi"/>
      <w:b/>
      <w:i/>
      <w:color w:val="5b9bd5" w:themeColor="accent1"/>
    </w:rPr>
  </w:style>
  <w:style w:type="paragraph" w:styleId="603">
    <w:name w:val="Heading 5"/>
    <w:basedOn w:val="598"/>
    <w:link w:val="620"/>
    <w:uiPriority w:val="9"/>
    <w:semiHidden/>
    <w:unhideWhenUsed/>
    <w:qFormat/>
    <w:pPr>
      <w:keepLines/>
      <w:keepNext/>
      <w:spacing w:before="200" w:after="0"/>
      <w:outlineLvl w:val="4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604">
    <w:name w:val="Heading 6"/>
    <w:basedOn w:val="598"/>
    <w:link w:val="632"/>
    <w:uiPriority w:val="9"/>
    <w:semiHidden/>
    <w:unhideWhenUsed/>
    <w:qFormat/>
    <w:pPr>
      <w:keepLines/>
      <w:keepNext/>
      <w:spacing w:before="200" w:after="0"/>
      <w:outlineLvl w:val="5"/>
    </w:pPr>
    <w:rPr>
      <w:rFonts w:asciiTheme="majorHAnsi" w:hAnsiTheme="majorHAnsi" w:eastAsiaTheme="majorEastAsia" w:cstheme="majorBidi"/>
      <w:i/>
      <w:color w:val="1f4d78" w:themeColor="accent1" w:themeShade="7F"/>
    </w:rPr>
  </w:style>
  <w:style w:type="paragraph" w:styleId="605">
    <w:name w:val="Heading 7"/>
    <w:basedOn w:val="598"/>
    <w:link w:val="639"/>
    <w:uiPriority w:val="9"/>
    <w:semiHidden/>
    <w:unhideWhenUsed/>
    <w:qFormat/>
    <w:pPr>
      <w:keepLines/>
      <w:keepNext/>
      <w:spacing w:before="200" w:after="0"/>
      <w:outlineLvl w:val="6"/>
    </w:pPr>
    <w:rPr>
      <w:rFonts w:asciiTheme="majorHAnsi" w:hAnsiTheme="majorHAnsi" w:eastAsiaTheme="majorEastAsia" w:cstheme="majorBidi"/>
      <w:i/>
      <w:color w:val="404040" w:themeColor="text1" w:themeTint="BF"/>
    </w:rPr>
  </w:style>
  <w:style w:type="paragraph" w:styleId="606">
    <w:name w:val="Heading 8"/>
    <w:basedOn w:val="598"/>
    <w:link w:val="641"/>
    <w:uiPriority w:val="9"/>
    <w:semiHidden/>
    <w:unhideWhenUsed/>
    <w:qFormat/>
    <w:pPr>
      <w:keepLines/>
      <w:keepNext/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</w:rPr>
  </w:style>
  <w:style w:type="paragraph" w:styleId="607">
    <w:name w:val="Heading 9"/>
    <w:basedOn w:val="598"/>
    <w:link w:val="640"/>
    <w:uiPriority w:val="9"/>
    <w:semiHidden/>
    <w:unhideWhenUsed/>
    <w:qFormat/>
    <w:pPr>
      <w:keepLines/>
      <w:keepNext/>
      <w:spacing w:before="200" w:after="0"/>
      <w:outlineLvl w:val="8"/>
    </w:pPr>
    <w:rPr>
      <w:rFonts w:asciiTheme="majorHAnsi" w:hAnsiTheme="majorHAnsi" w:eastAsiaTheme="majorEastAsia" w:cstheme="majorBidi"/>
      <w:i/>
      <w:color w:val="404040" w:themeColor="text1" w:themeTint="BF"/>
      <w:sz w:val="20"/>
    </w:rPr>
  </w:style>
  <w:style w:type="character" w:styleId="608" w:default="1">
    <w:name w:val="Default Paragraph Font"/>
    <w:uiPriority w:val="1"/>
    <w:semiHidden/>
    <w:unhideWhenUsed/>
  </w:style>
  <w:style w:type="table" w:styleId="60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0" w:default="1">
    <w:name w:val="No List"/>
    <w:uiPriority w:val="99"/>
    <w:semiHidden/>
    <w:unhideWhenUsed/>
  </w:style>
  <w:style w:type="character" w:styleId="611" w:customStyle="1">
    <w:name w:val="Привязка сноски"/>
    <w:rPr>
      <w:vertAlign w:val="superscript"/>
    </w:rPr>
  </w:style>
  <w:style w:type="character" w:styleId="612" w:customStyle="1">
    <w:name w:val="Footnote Characters"/>
    <w:basedOn w:val="608"/>
    <w:uiPriority w:val="99"/>
    <w:semiHidden/>
    <w:unhideWhenUsed/>
    <w:qFormat/>
    <w:rPr>
      <w:vertAlign w:val="superscript"/>
    </w:rPr>
  </w:style>
  <w:style w:type="character" w:styleId="613">
    <w:name w:val="Strong"/>
    <w:basedOn w:val="608"/>
    <w:uiPriority w:val="22"/>
    <w:qFormat/>
    <w:rPr>
      <w:b/>
    </w:rPr>
  </w:style>
  <w:style w:type="character" w:styleId="614" w:customStyle="1">
    <w:name w:val="Заголовок 4 Знак"/>
    <w:basedOn w:val="608"/>
    <w:link w:val="602"/>
    <w:uiPriority w:val="9"/>
    <w:qFormat/>
    <w:rPr>
      <w:rFonts w:asciiTheme="majorHAnsi" w:hAnsiTheme="majorHAnsi" w:eastAsiaTheme="majorEastAsia" w:cstheme="majorBidi"/>
      <w:b/>
      <w:i/>
      <w:color w:val="5b9bd5" w:themeColor="accent1"/>
    </w:rPr>
  </w:style>
  <w:style w:type="character" w:styleId="615">
    <w:name w:val="Emphasis"/>
    <w:basedOn w:val="608"/>
    <w:uiPriority w:val="20"/>
    <w:qFormat/>
    <w:rPr>
      <w:i/>
    </w:rPr>
  </w:style>
  <w:style w:type="character" w:styleId="616">
    <w:name w:val="Book Title"/>
    <w:basedOn w:val="608"/>
    <w:uiPriority w:val="33"/>
    <w:qFormat/>
    <w:rPr>
      <w:b/>
      <w:smallCaps/>
      <w:spacing w:val="5"/>
    </w:rPr>
  </w:style>
  <w:style w:type="character" w:styleId="617">
    <w:name w:val="Subtle Reference"/>
    <w:basedOn w:val="608"/>
    <w:uiPriority w:val="31"/>
    <w:qFormat/>
    <w:rPr>
      <w:smallCaps/>
      <w:color w:val="ed7d31" w:themeColor="accent2"/>
      <w:u w:val="single"/>
    </w:rPr>
  </w:style>
  <w:style w:type="character" w:styleId="618" w:customStyle="1">
    <w:name w:val="Выделенная цитата Знак"/>
    <w:basedOn w:val="608"/>
    <w:uiPriority w:val="30"/>
    <w:qFormat/>
    <w:rPr>
      <w:b/>
      <w:i/>
      <w:color w:val="5b9bd5" w:themeColor="accent1"/>
    </w:rPr>
  </w:style>
  <w:style w:type="character" w:styleId="619" w:customStyle="1">
    <w:name w:val="Заголовок 3 Знак"/>
    <w:basedOn w:val="608"/>
    <w:link w:val="601"/>
    <w:uiPriority w:val="9"/>
    <w:qFormat/>
    <w:rPr>
      <w:rFonts w:asciiTheme="majorHAnsi" w:hAnsiTheme="majorHAnsi" w:eastAsiaTheme="majorEastAsia" w:cstheme="majorBidi"/>
      <w:b/>
      <w:color w:val="5b9bd5" w:themeColor="accent1"/>
    </w:rPr>
  </w:style>
  <w:style w:type="character" w:styleId="620" w:customStyle="1">
    <w:name w:val="Заголовок 5 Знак"/>
    <w:basedOn w:val="608"/>
    <w:link w:val="603"/>
    <w:uiPriority w:val="9"/>
    <w:qFormat/>
    <w:rPr>
      <w:rFonts w:asciiTheme="majorHAnsi" w:hAnsiTheme="majorHAnsi" w:eastAsiaTheme="majorEastAsia" w:cstheme="majorBidi"/>
      <w:color w:val="1f4d78" w:themeColor="accent1" w:themeShade="7F"/>
    </w:rPr>
  </w:style>
  <w:style w:type="character" w:styleId="621" w:customStyle="1">
    <w:name w:val="Заголовок 1 Знак"/>
    <w:basedOn w:val="608"/>
    <w:uiPriority w:val="9"/>
    <w:qFormat/>
    <w:rPr>
      <w:rFonts w:asciiTheme="majorHAnsi" w:hAnsiTheme="majorHAnsi" w:eastAsiaTheme="majorEastAsia" w:cstheme="majorBidi"/>
      <w:b/>
      <w:color w:val="2e74b5" w:themeColor="accent1" w:themeShade="BF"/>
      <w:sz w:val="28"/>
    </w:rPr>
  </w:style>
  <w:style w:type="character" w:styleId="622" w:customStyle="1">
    <w:name w:val="Текст Знак"/>
    <w:basedOn w:val="608"/>
    <w:uiPriority w:val="99"/>
    <w:qFormat/>
    <w:rPr>
      <w:rFonts w:ascii="Times New Roman" w:hAnsi="Times New Roman" w:cs="Times New Roman"/>
      <w:sz w:val="21"/>
    </w:rPr>
  </w:style>
  <w:style w:type="character" w:styleId="623" w:customStyle="1">
    <w:name w:val="Привязка концевой сноски"/>
    <w:rPr>
      <w:vertAlign w:val="superscript"/>
    </w:rPr>
  </w:style>
  <w:style w:type="character" w:styleId="624" w:customStyle="1">
    <w:name w:val="Endnote Characters"/>
    <w:basedOn w:val="608"/>
    <w:uiPriority w:val="99"/>
    <w:semiHidden/>
    <w:unhideWhenUsed/>
    <w:qFormat/>
    <w:rPr>
      <w:vertAlign w:val="superscript"/>
    </w:rPr>
  </w:style>
  <w:style w:type="character" w:styleId="625">
    <w:name w:val="Subtle Emphasis"/>
    <w:basedOn w:val="608"/>
    <w:uiPriority w:val="19"/>
    <w:qFormat/>
    <w:rPr>
      <w:i/>
      <w:color w:val="808080" w:themeColor="text1" w:themeTint="7F"/>
    </w:rPr>
  </w:style>
  <w:style w:type="character" w:styleId="626" w:customStyle="1">
    <w:name w:val="Подзаголовок Знак"/>
    <w:basedOn w:val="608"/>
    <w:uiPriority w:val="11"/>
    <w:qFormat/>
    <w:rPr>
      <w:rFonts w:asciiTheme="majorHAnsi" w:hAnsiTheme="majorHAnsi" w:eastAsiaTheme="majorEastAsia" w:cstheme="majorBidi"/>
      <w:i/>
      <w:color w:val="5b9bd5" w:themeColor="accent1"/>
      <w:spacing w:val="15"/>
      <w:sz w:val="24"/>
    </w:rPr>
  </w:style>
  <w:style w:type="character" w:styleId="627" w:customStyle="1">
    <w:name w:val="Текст концевой сноски Знак"/>
    <w:basedOn w:val="608"/>
    <w:uiPriority w:val="99"/>
    <w:semiHidden/>
    <w:qFormat/>
    <w:rPr>
      <w:sz w:val="20"/>
    </w:rPr>
  </w:style>
  <w:style w:type="character" w:styleId="628">
    <w:name w:val="Intense Reference"/>
    <w:basedOn w:val="608"/>
    <w:uiPriority w:val="32"/>
    <w:qFormat/>
    <w:rPr>
      <w:b/>
      <w:smallCaps/>
      <w:color w:val="ed7d31" w:themeColor="accent2"/>
      <w:spacing w:val="5"/>
      <w:u w:val="single"/>
    </w:rPr>
  </w:style>
  <w:style w:type="character" w:styleId="629" w:customStyle="1">
    <w:name w:val="Цитата 2 Знак1"/>
    <w:basedOn w:val="608"/>
    <w:link w:val="631"/>
    <w:uiPriority w:val="9"/>
    <w:semiHidden/>
    <w:qFormat/>
    <w:rPr>
      <w:rFonts w:asciiTheme="majorHAnsi" w:hAnsiTheme="majorHAnsi" w:eastAsiaTheme="majorEastAsia" w:cstheme="majorBidi"/>
      <w:b/>
      <w:color w:val="5b9bd5" w:themeColor="accent1"/>
      <w:sz w:val="26"/>
    </w:rPr>
  </w:style>
  <w:style w:type="character" w:styleId="630" w:customStyle="1">
    <w:name w:val="Текст сноски Знак"/>
    <w:basedOn w:val="608"/>
    <w:uiPriority w:val="99"/>
    <w:semiHidden/>
    <w:qFormat/>
    <w:rPr>
      <w:sz w:val="20"/>
    </w:rPr>
  </w:style>
  <w:style w:type="character" w:styleId="631" w:customStyle="1">
    <w:name w:val="Заголовок 2 Знак"/>
    <w:basedOn w:val="608"/>
    <w:link w:val="629"/>
    <w:uiPriority w:val="9"/>
    <w:semiHidden/>
    <w:qFormat/>
    <w:rPr>
      <w:rFonts w:asciiTheme="majorHAnsi" w:hAnsiTheme="majorHAnsi" w:eastAsiaTheme="majorEastAsia" w:cstheme="majorBidi"/>
      <w:color w:val="2e74b5" w:themeColor="accent1" w:themeShade="BF"/>
      <w:sz w:val="26"/>
    </w:rPr>
  </w:style>
  <w:style w:type="character" w:styleId="632" w:customStyle="1">
    <w:name w:val="Заголовок 6 Знак"/>
    <w:basedOn w:val="608"/>
    <w:link w:val="604"/>
    <w:uiPriority w:val="9"/>
    <w:qFormat/>
    <w:rPr>
      <w:rFonts w:asciiTheme="majorHAnsi" w:hAnsiTheme="majorHAnsi" w:eastAsiaTheme="majorEastAsia" w:cstheme="majorBidi"/>
      <w:i/>
      <w:color w:val="1f4d78" w:themeColor="accent1" w:themeShade="7F"/>
    </w:rPr>
  </w:style>
  <w:style w:type="character" w:styleId="633" w:customStyle="1">
    <w:name w:val="Стиль АбзацВыровнен + 10 пт Знак"/>
    <w:basedOn w:val="608"/>
    <w:uiPriority w:val="99"/>
    <w:qFormat/>
    <w:rPr>
      <w:rFonts w:ascii="Times New Roman" w:hAnsi="Times New Roman" w:eastAsia="Times New Roman" w:cs="Times New Roman"/>
      <w:spacing w:val="0"/>
      <w:sz w:val="28"/>
      <w:lang w:eastAsia="ru-RU"/>
    </w:rPr>
  </w:style>
  <w:style w:type="character" w:styleId="634">
    <w:name w:val="Intense Emphasis"/>
    <w:basedOn w:val="608"/>
    <w:uiPriority w:val="21"/>
    <w:qFormat/>
    <w:rPr>
      <w:b/>
      <w:i/>
      <w:color w:val="5b9bd5" w:themeColor="accent1"/>
    </w:rPr>
  </w:style>
  <w:style w:type="character" w:styleId="635" w:customStyle="1">
    <w:name w:val="Стиль АбзацВыровнен + 10 пт полужирный Знак"/>
    <w:basedOn w:val="608"/>
    <w:link w:val="656"/>
    <w:uiPriority w:val="99"/>
    <w:qFormat/>
    <w:rPr>
      <w:rFonts w:ascii="Times New Roman" w:hAnsi="Times New Roman" w:eastAsia="Times New Roman" w:cs="Times New Roman"/>
      <w:b/>
      <w:spacing w:val="0"/>
      <w:sz w:val="28"/>
      <w:lang w:eastAsia="ru-RU"/>
    </w:rPr>
  </w:style>
  <w:style w:type="character" w:styleId="636" w:customStyle="1">
    <w:name w:val="Интернет-ссылка"/>
    <w:basedOn w:val="608"/>
    <w:uiPriority w:val="99"/>
    <w:unhideWhenUsed/>
    <w:rPr>
      <w:color w:val="0563c1" w:themeColor="hyperlink"/>
      <w:u w:val="single"/>
    </w:rPr>
  </w:style>
  <w:style w:type="character" w:styleId="637" w:customStyle="1">
    <w:name w:val="Заголовок 2 Знак2"/>
    <w:basedOn w:val="608"/>
    <w:uiPriority w:val="9"/>
    <w:qFormat/>
    <w:rPr>
      <w:rFonts w:asciiTheme="majorHAnsi" w:hAnsiTheme="majorHAnsi" w:eastAsiaTheme="majorEastAsia" w:cstheme="majorBidi"/>
      <w:b/>
      <w:color w:val="5b9bd5" w:themeColor="accent1"/>
      <w:sz w:val="26"/>
    </w:rPr>
  </w:style>
  <w:style w:type="character" w:styleId="638" w:customStyle="1">
    <w:name w:val="Название Знак"/>
    <w:basedOn w:val="608"/>
    <w:uiPriority w:val="10"/>
    <w:qFormat/>
    <w:rPr>
      <w:rFonts w:asciiTheme="majorHAnsi" w:hAnsiTheme="majorHAnsi" w:eastAsiaTheme="majorEastAsia" w:cstheme="majorBidi"/>
      <w:color w:val="323e4f" w:themeColor="text2" w:themeShade="BF"/>
      <w:spacing w:val="5"/>
      <w:sz w:val="52"/>
    </w:rPr>
  </w:style>
  <w:style w:type="character" w:styleId="639" w:customStyle="1">
    <w:name w:val="Заголовок 7 Знак"/>
    <w:basedOn w:val="608"/>
    <w:link w:val="605"/>
    <w:uiPriority w:val="9"/>
    <w:qFormat/>
    <w:rPr>
      <w:rFonts w:asciiTheme="majorHAnsi" w:hAnsiTheme="majorHAnsi" w:eastAsiaTheme="majorEastAsia" w:cstheme="majorBidi"/>
      <w:i/>
      <w:color w:val="404040" w:themeColor="text1" w:themeTint="BF"/>
    </w:rPr>
  </w:style>
  <w:style w:type="character" w:styleId="640" w:customStyle="1">
    <w:name w:val="Заголовок 9 Знак"/>
    <w:basedOn w:val="608"/>
    <w:link w:val="607"/>
    <w:uiPriority w:val="9"/>
    <w:qFormat/>
    <w:rPr>
      <w:rFonts w:asciiTheme="majorHAnsi" w:hAnsiTheme="majorHAnsi" w:eastAsiaTheme="majorEastAsia" w:cstheme="majorBidi"/>
      <w:i/>
      <w:color w:val="404040" w:themeColor="text1" w:themeTint="BF"/>
      <w:sz w:val="20"/>
    </w:rPr>
  </w:style>
  <w:style w:type="character" w:styleId="641" w:customStyle="1">
    <w:name w:val="Заголовок 8 Знак"/>
    <w:basedOn w:val="608"/>
    <w:link w:val="606"/>
    <w:uiPriority w:val="9"/>
    <w:qFormat/>
    <w:rPr>
      <w:rFonts w:asciiTheme="majorHAnsi" w:hAnsiTheme="majorHAnsi" w:eastAsiaTheme="majorEastAsia" w:cstheme="majorBidi"/>
      <w:color w:val="404040" w:themeColor="text1" w:themeTint="BF"/>
      <w:sz w:val="20"/>
    </w:rPr>
  </w:style>
  <w:style w:type="character" w:styleId="642" w:customStyle="1">
    <w:name w:val="Цитата 2 Знак"/>
    <w:basedOn w:val="608"/>
    <w:uiPriority w:val="29"/>
    <w:qFormat/>
    <w:rPr>
      <w:i/>
      <w:color w:val="000000" w:themeColor="text1"/>
    </w:rPr>
  </w:style>
  <w:style w:type="paragraph" w:styleId="643" w:customStyle="1">
    <w:name w:val="Заголовок"/>
    <w:basedOn w:val="598"/>
    <w:next w:val="644"/>
    <w:qFormat/>
    <w:pPr>
      <w:keepNext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644">
    <w:name w:val="Body Text"/>
    <w:basedOn w:val="598"/>
    <w:pPr>
      <w:spacing w:after="140" w:line="288" w:lineRule="auto"/>
    </w:pPr>
  </w:style>
  <w:style w:type="paragraph" w:styleId="645">
    <w:name w:val="List"/>
    <w:basedOn w:val="644"/>
    <w:rPr>
      <w:rFonts w:cs="Arial"/>
    </w:rPr>
  </w:style>
  <w:style w:type="paragraph" w:styleId="646" w:customStyle="1">
    <w:name w:val="Название объекта1"/>
    <w:basedOn w:val="598"/>
    <w:qFormat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647">
    <w:name w:val="index heading"/>
    <w:basedOn w:val="598"/>
    <w:qFormat/>
    <w:pPr>
      <w:suppressLineNumbers/>
    </w:pPr>
    <w:rPr>
      <w:rFonts w:cs="Arial"/>
    </w:rPr>
  </w:style>
  <w:style w:type="paragraph" w:styleId="648" w:customStyle="1">
    <w:name w:val="Название1"/>
    <w:basedOn w:val="598"/>
    <w:next w:val="644"/>
    <w:uiPriority w:val="10"/>
    <w:qFormat/>
    <w:pPr>
      <w:contextualSpacing/>
      <w:spacing w:after="300" w:line="240" w:lineRule="auto"/>
      <w:pBdr>
        <w:bottom w:val="single" w:color="5B9BD5" w:sz="8" w:space="0"/>
      </w:pBdr>
    </w:pPr>
    <w:rPr>
      <w:rFonts w:asciiTheme="majorHAnsi" w:hAnsiTheme="majorHAnsi" w:eastAsiaTheme="majorEastAsia" w:cstheme="majorBidi"/>
      <w:color w:val="323e4f" w:themeColor="text2" w:themeShade="BF"/>
      <w:spacing w:val="5"/>
      <w:sz w:val="52"/>
    </w:rPr>
  </w:style>
  <w:style w:type="paragraph" w:styleId="649">
    <w:name w:val="Intense Quote"/>
    <w:basedOn w:val="598"/>
    <w:uiPriority w:val="30"/>
    <w:qFormat/>
    <w:pPr>
      <w:ind w:left="936" w:right="936"/>
      <w:spacing w:before="200" w:after="280"/>
      <w:pBdr>
        <w:bottom w:val="single" w:color="5B9BD5" w:sz="4" w:space="0"/>
      </w:pBdr>
    </w:pPr>
    <w:rPr>
      <w:b/>
      <w:i/>
      <w:color w:val="5b9bd5" w:themeColor="accent1"/>
    </w:rPr>
  </w:style>
  <w:style w:type="paragraph" w:styleId="650">
    <w:name w:val="Quote"/>
    <w:basedOn w:val="598"/>
    <w:uiPriority w:val="29"/>
    <w:qFormat/>
    <w:rPr>
      <w:i/>
      <w:color w:val="000000" w:themeColor="text1"/>
    </w:rPr>
  </w:style>
  <w:style w:type="paragraph" w:styleId="651">
    <w:name w:val="List Paragraph"/>
    <w:basedOn w:val="598"/>
    <w:uiPriority w:val="34"/>
    <w:qFormat/>
    <w:pPr>
      <w:contextualSpacing/>
      <w:ind w:left="720"/>
    </w:pPr>
  </w:style>
  <w:style w:type="paragraph" w:styleId="652">
    <w:name w:val="endnote text"/>
    <w:basedOn w:val="598"/>
    <w:uiPriority w:val="99"/>
    <w:semiHidden/>
    <w:unhideWhenUsed/>
    <w:qFormat/>
    <w:pPr>
      <w:spacing w:after="0" w:line="240" w:lineRule="auto"/>
    </w:pPr>
    <w:rPr>
      <w:sz w:val="20"/>
    </w:rPr>
  </w:style>
  <w:style w:type="paragraph" w:styleId="653">
    <w:name w:val="footnote text"/>
    <w:basedOn w:val="598"/>
    <w:uiPriority w:val="99"/>
    <w:semiHidden/>
    <w:unhideWhenUsed/>
    <w:qFormat/>
    <w:pPr>
      <w:spacing w:after="0" w:line="240" w:lineRule="auto"/>
    </w:pPr>
    <w:rPr>
      <w:sz w:val="20"/>
    </w:rPr>
  </w:style>
  <w:style w:type="paragraph" w:styleId="654">
    <w:name w:val="Plain Text"/>
    <w:basedOn w:val="598"/>
    <w:uiPriority w:val="99"/>
    <w:semiHidden/>
    <w:unhideWhenUsed/>
    <w:qFormat/>
    <w:pPr>
      <w:spacing w:after="0" w:line="240" w:lineRule="auto"/>
    </w:pPr>
    <w:rPr>
      <w:rFonts w:ascii="Times New Roman" w:hAnsi="Times New Roman" w:cs="Times New Roman"/>
      <w:sz w:val="21"/>
    </w:rPr>
  </w:style>
  <w:style w:type="paragraph" w:styleId="655">
    <w:name w:val="No Spacing"/>
    <w:uiPriority w:val="1"/>
    <w:qFormat/>
  </w:style>
  <w:style w:type="paragraph" w:styleId="656" w:customStyle="1">
    <w:name w:val="Стиль АбзацВыровнен + 10 пт"/>
    <w:basedOn w:val="598"/>
    <w:link w:val="635"/>
    <w:uiPriority w:val="99"/>
    <w:qFormat/>
    <w:pPr>
      <w:ind w:firstLine="709"/>
      <w:jc w:val="both"/>
      <w:spacing w:before="120" w:after="120" w:line="360" w:lineRule="auto"/>
    </w:pPr>
    <w:rPr>
      <w:rFonts w:ascii="Times New Roman" w:hAnsi="Times New Roman" w:eastAsia="Times New Roman" w:cs="Times New Roman"/>
      <w:sz w:val="28"/>
      <w:lang w:eastAsia="ru-RU"/>
    </w:rPr>
  </w:style>
  <w:style w:type="paragraph" w:styleId="657">
    <w:name w:val="Subtitle"/>
    <w:basedOn w:val="598"/>
    <w:uiPriority w:val="11"/>
    <w:qFormat/>
    <w:rPr>
      <w:rFonts w:asciiTheme="majorHAnsi" w:hAnsiTheme="majorHAnsi" w:eastAsiaTheme="majorEastAsia" w:cstheme="majorBidi"/>
      <w:i/>
      <w:color w:val="5b9bd5" w:themeColor="accent1"/>
      <w:spacing w:val="15"/>
      <w:sz w:val="24"/>
    </w:rPr>
  </w:style>
  <w:style w:type="paragraph" w:styleId="658" w:customStyle="1">
    <w:name w:val="Стиль АбзацВыровнен + 10 пт полужирный"/>
    <w:basedOn w:val="598"/>
    <w:uiPriority w:val="99"/>
    <w:qFormat/>
    <w:pPr>
      <w:ind w:firstLine="709"/>
      <w:jc w:val="both"/>
      <w:spacing w:before="120" w:after="120" w:line="360" w:lineRule="auto"/>
    </w:pPr>
    <w:rPr>
      <w:rFonts w:ascii="Times New Roman" w:hAnsi="Times New Roman" w:eastAsia="Times New Roman" w:cs="Times New Roman"/>
      <w:b/>
      <w:sz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Al2</dc:creator>
  <dc:description/>
  <dc:language>ru</dc:language>
  <cp:revision>17</cp:revision>
  <dcterms:created xsi:type="dcterms:W3CDTF">2014-11-14T07:26:00Z</dcterms:created>
  <dcterms:modified xsi:type="dcterms:W3CDTF">2022-10-10T17:21:13Z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