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Тут титульник </w:t>
      </w:r>
      <w:r/>
    </w:p>
    <w:p>
      <w:pPr>
        <w:shd w:val="nil" w:color="auto"/>
        <w:rPr>
          <w:sz w:val="28"/>
          <w:szCs w:val="28"/>
        </w:rPr>
      </w:pPr>
      <w:r>
        <w:rPr>
          <w:rStyle w:val="933"/>
          <w:rFonts w:ascii="Calibri Light" w:hAnsi="Calibri Light" w:eastAsia="Calibri Light" w:cs="Calibri Light"/>
          <w:highlight w:val="none"/>
        </w:rPr>
        <w:br w:type="page" w:clear="all"/>
      </w:r>
      <w:r>
        <w:rPr>
          <w:rStyle w:val="933"/>
          <w:rFonts w:ascii="Calibri Light" w:hAnsi="Calibri Light" w:eastAsia="Calibri Light" w:cs="Calibri Light"/>
          <w:highlight w:val="none"/>
        </w:rPr>
      </w:r>
      <w:r/>
    </w:p>
    <w:p>
      <w:pPr>
        <w:pStyle w:val="932"/>
        <w:rPr>
          <w:highlight w:val="none"/>
          <w14:ligatures w14:val="none"/>
        </w:rPr>
      </w:pPr>
      <w:r/>
      <w:bookmarkStart w:id="1" w:name="_Toc1"/>
      <w:r>
        <w:t xml:space="preserve">Оглавление</w:t>
      </w:r>
      <w:r/>
      <w:bookmarkEnd w:id="1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Style w:val="933"/>
          <w:rFonts w:ascii="Calibri Light" w:hAnsi="Calibri Light" w:eastAsia="Calibri Light" w:cs="Calibri Light"/>
          <w:highlight w:val="none"/>
        </w:rPr>
      </w:sdtPr>
      <w:sdtContent>
        <w:p>
          <w:pPr>
            <w:pStyle w:val="1079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rStyle w:val="933"/>
              <w:rFonts w:ascii="Calibri Light" w:hAnsi="Calibri Light" w:eastAsia="Calibri Light" w:cs="Calibri Light"/>
              <w:highlight w:val="none"/>
            </w:rPr>
          </w:r>
          <w:r>
            <w:fldChar w:fldCharType="begin"/>
            <w:instrText xml:space="preserve">TOC \o "2-9" \h \t "Heading 2,2,Heading 3,3,Heading 4,4,Heading 5,5,Heading 6,6,Heading 7,7,Heading 8,8,Heading 9,9,Title,1" </w:instrText>
            <w:fldChar w:fldCharType="separate"/>
          </w:r>
          <w:r>
            <w:rPr>
              <w:rStyle w:val="933"/>
              <w:rFonts w:ascii="Calibri Light" w:hAnsi="Calibri Light" w:eastAsia="Calibri Light" w:cs="Calibri Light"/>
              <w:highlight w:val="none"/>
            </w:rPr>
          </w:r>
          <w:hyperlink w:tooltip="#_Toc1" w:anchor="_Toc1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Оглавление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Почему необходимо следить за защитой веб-сервера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Основные рекомендации к защите веб-серверов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4" w:anchor="_Toc4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Сетевые ограничения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</w:pPr>
          <w:hyperlink w:tooltip="#_Toc5" w:anchor="_Toc5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Шифрование запросов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08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Сжатие ответов сервера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7" w:anchor="_Toc7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Базовая аутентификация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8" w:anchor="_Toc8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Ограничения по геоданным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9" w:anchor="_Toc9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Балансировка нагрузки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10" w:anchor="_Toc10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Логирование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ПРИЛОЖЕНИЕ </w:t>
            </w:r>
            <w:r>
              <w:rPr>
                <w:rStyle w:val="1072"/>
              </w:rPr>
              <w:t xml:space="preserve">А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1072"/>
              </w:rPr>
            </w:r>
            <w:r>
              <w:rPr>
                <w:rStyle w:val="1072"/>
                <w:highlight w:val="none"/>
              </w:rPr>
              <w:t xml:space="preserve">Разработанные настройки для веб-сервера nginx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29</w:t>
              <w:fldChar w:fldCharType="end"/>
            </w:r>
          </w:hyperlink>
          <w:r>
            <w:rPr>
              <w:highlight w:val="none"/>
            </w:rPr>
          </w:r>
        </w:p>
        <w:p>
          <w:pPr>
            <w:rPr>
              <w:rStyle w:val="933"/>
              <w:rFonts w:ascii="Calibri Light" w:hAnsi="Calibri Light" w:eastAsia="Calibri Light" w:cs="Calibri Light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000000"/>
        <w:rPr>
          <w:rStyle w:val="933"/>
          <w:rFonts w:ascii="Calibri Light" w:hAnsi="Calibri Light" w:eastAsia="Calibri Light" w:cs="Calibri Light"/>
          <w:highlight w:val="none"/>
        </w:rPr>
      </w:pPr>
      <w:r>
        <w:rPr>
          <w:rStyle w:val="933"/>
          <w:rFonts w:ascii="Calibri Light" w:hAnsi="Calibri Light" w:eastAsia="Calibri Light" w:cs="Calibri Light"/>
          <w:highlight w:val="none"/>
        </w:rPr>
      </w:r>
      <w:r>
        <w:rPr>
          <w:rStyle w:val="933"/>
          <w:rFonts w:ascii="Calibri Light" w:hAnsi="Calibri Light" w:eastAsia="Calibri Light" w:cs="Calibri Light"/>
          <w:highlight w:val="none"/>
        </w:rPr>
        <w:br w:type="page" w:clear="all"/>
      </w:r>
      <w:r>
        <w:rPr>
          <w:rStyle w:val="933"/>
          <w:rFonts w:ascii="Calibri Light" w:hAnsi="Calibri Light" w:eastAsia="Calibri Light" w:cs="Calibri Light"/>
          <w:highlight w:val="none"/>
        </w:rPr>
      </w:r>
      <w:r/>
    </w:p>
    <w:p>
      <w:pPr>
        <w:ind w:left="0" w:right="0" w:firstLine="0"/>
        <w:jc w:val="center"/>
        <w:spacing w:before="0" w:after="0"/>
        <w:rPr>
          <w:rStyle w:val="933"/>
          <w:rFonts w:ascii="Calibri Light" w:hAnsi="Calibri Light" w:eastAsia="Calibri Light" w:cs="Calibri Light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933"/>
          <w:rFonts w:ascii="Calibri Light" w:hAnsi="Calibri Light" w:eastAsia="Calibri Light" w:cs="Calibri Light"/>
        </w:rPr>
        <w:t xml:space="preserve">Введение </w:t>
      </w:r>
      <w:r/>
    </w:p>
    <w:p>
      <w:pPr>
        <w:rPr>
          <w14:ligatures w14:val="none"/>
        </w:rPr>
      </w:pPr>
      <w:r>
        <w:t xml:space="preserve">В современном информационном обществе безопасность веб-серверов является одним из важнейших аспектов информационной безопасности. Веб-серверы играют ключевую роль в предоставлении доступа к веб-ресурсам и обработке пользовательских запросов. В этом контекс</w:t>
      </w:r>
      <w:r>
        <w:t xml:space="preserve">те особое внимание уделяется защите веб-серверов от различных атак и уязвимостей. </w:t>
      </w:r>
      <w:r/>
    </w:p>
    <w:p>
      <w:pPr>
        <w:rPr>
          <w14:ligatures w14:val="none"/>
        </w:rPr>
      </w:pPr>
      <w:r>
        <w:t xml:space="preserve">Одним из самых популярных веб-серверов на сегодняшний день является Nginx. Nginx («Engine X») представляет собой легкий, высокопроизводительный сервер, который широко используется для обслуживания веб-сайтов, проксирования и балансировки нагрузки. Он также</w:t>
      </w:r>
      <w:r>
        <w:t xml:space="preserve"> предлагает множество возможностей для обеспечения безопасности веб-сервера и защиты от различных видов атак. </w:t>
      </w:r>
      <w:r/>
    </w:p>
    <w:p>
      <w:pPr>
        <w:rPr>
          <w14:ligatures w14:val="none"/>
        </w:rPr>
      </w:pPr>
      <w:r>
        <w:t xml:space="preserve">Целью данной курсовой работы является исследование и анализ мер безопасности, которые могут быть применены для защиты веб-сервера Nginx. Мы рассмотрим основные уязвимости и атаки, с которыми может столкнуться веб-сервер, а также изучим различные методы и т</w:t>
      </w:r>
      <w:r>
        <w:t xml:space="preserve">ехники, которые могут быть использованы для повышения безопасности сервера Nginx. </w:t>
      </w:r>
      <w:r/>
    </w:p>
    <w:p>
      <w:pPr>
        <w:rPr>
          <w14:ligatures w14:val="none"/>
        </w:rPr>
      </w:pPr>
      <w:r>
        <w:t xml:space="preserve">В ходе исследования будут рассмотрены следующие аспекты защиты веб-сервера Nginx: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Конфигурация сервера: Мы изучим важные параметры и настройки, которые могут повлиять на безопасность сервера, такие как ограничение доступа к файлам и директориям, использование SSL-сертификатов и применение правил файервола.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Защита от DDoS-атак: Рассмотрим различные методы обнаружения и предотвращения распределенных атак отказа в обслуживании (DDoS), которые могут оказаться вредными для сервера и доступности веб-сайта.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Фильтрация трафика: Изучим возможности фильтрации и обработки трафика, включая использование списка контроля доступа (ACL), блокировку IP-адресов, применение белых и черных списков.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Мониторинг и регистрация: Рассмотрим важность непрерывного мониторинга и регистрации событий сервера для обнаружения подозрительной активности и быстрого реагирования на потенциальные угрозы. </w:t>
      </w:r>
      <w:r/>
    </w:p>
    <w:p>
      <w:r>
        <w:t xml:space="preserve">В заключении работы будут представлены рекомендации и практические рекомендации по улучшению безопасности веб-сервера Nginx на основе полученных результатов и анализа. Кроме того будет предложена программа-конфигуратор для упрощения составления файла конфигурации веб-сервера. Безопасность веб-серверов является важной задачей для всех организаций, которые предоста</w:t>
      </w:r>
      <w:r>
        <w:t xml:space="preserve">вляют свои услуги в сети интернет, и эта курсовая работа представляет собой ценный вклад в области информационной безопасности. </w:t>
      </w:r>
      <w:r/>
    </w:p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2"/>
        </w:rPr>
        <w:t xml:space="preserve"> </w:t>
        <w:br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 </w:t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32"/>
        <w:rPr>
          <w:highlight w:val="none"/>
          <w14:ligatures w14:val="none"/>
        </w:rPr>
      </w:pPr>
      <w:r/>
      <w:bookmarkStart w:id="2" w:name="_Toc2"/>
      <w:r>
        <w:t xml:space="preserve">Почему необходимо следить за защитой веб-сервера </w:t>
      </w:r>
      <w:r/>
      <w:bookmarkEnd w:id="2"/>
      <w:r/>
      <w:r/>
    </w:p>
    <w:p>
      <w:pPr>
        <w:rPr>
          <w14:ligatures w14:val="none"/>
        </w:rPr>
      </w:pPr>
      <w:r>
        <w:t xml:space="preserve">В последние годы количество атак на веб-серверы значительно выросло. С развитием технологий и все большей зависимости от онлайн-сервисов и электронной коммерции, веб-серверы стали привлекательной целью для злоумышленников. Некоторые факторы, способствующие</w:t>
      </w:r>
      <w:r>
        <w:t xml:space="preserve"> увеличению количества атак на веб-серверы, включают: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Распространение злоумышленников: С возрастанием числа злоумышленников, умеющих проводить атаки на веб-серверы, риск стал более значимым. Легко доступные инструменты и ресурсы в Интернете позволяют даже неопытным злоумышленникам осуществлять атаки на веб-се</w:t>
      </w:r>
      <w:r>
        <w:t xml:space="preserve">рверы.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Уязвимости веб-приложений: Часто веб-приложения содержат уязвимости, которые могут быть использованы злоумышленниками для атак на сервер. Отсутствие должной обработки и валидации входных данных, уязвимости в коде приложения или ошибки в конфигурации сервер</w:t>
      </w:r>
      <w:r>
        <w:t xml:space="preserve">а могут предоставить злоумышленникам доступ к серверу.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Развитие новых типов атак: Злоумышленники постоянно разрабатывают новые методы и техники для атак на веб-серверы. Это включает в себя более сложные DDoS-атаки, передовые методы SQL-инъекций, улучшенные техники фишинга и другие инновационные способы эксплуа</w:t>
      </w:r>
      <w:r>
        <w:t xml:space="preserve">тации уязвимостей.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Коммерческая ценность данных: Веб-серверы часто содержат ценную информацию, такую как финансовые данные, персональные данные пользователей, коммерческие секреты и другие конфиденциальные сведения. Захват или кража таких данных может принести значительную ф</w:t>
      </w:r>
      <w:r>
        <w:t xml:space="preserve">инансовую прибыль злоумышленникам, стимулируя их к проведению атак.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Распространение ботнетов: Ботнеты, состоящие из множества зараженных компьютеров или устройств, используются для проведения массовых атак на веб-серверы. Эти ботнеты контролируются злоумышленниками и могут использоваться для запуска DDoS-атак или для экспл</w:t>
      </w:r>
      <w:r>
        <w:t xml:space="preserve">уатации уязвимостей на сервере. </w:t>
      </w:r>
      <w:r/>
    </w:p>
    <w:p>
      <w:pPr>
        <w:rPr>
          <w14:ligatures w14:val="none"/>
        </w:rPr>
      </w:pPr>
      <w:r>
        <w:t xml:space="preserve">Вот примеры нескольких атак, произведенных на крупные компании за последние годы: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Sony PlayStation Network (2011): В 2011 году Sony PlayStation Network столкнулся с одной из наиболее серьезных атак на веб-инфраструктуру. Злоумышленники скомпрометировали сетевую инфраструктуру, что привело к утечке личных данных более 77 миллион</w:t>
      </w:r>
      <w:r>
        <w:t xml:space="preserve">ов пользователей, включая имена, адреса электронной почты, пароли и финансовую информацию.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Equifax (2017): В 2017 году компания Equifax, одна из трех крупнейших кредитных бюро в США, столкнулась с серьезной атакой. Злоумышленники эксплуатировали уязвимость веб-приложения, что позволило им получить доступ к личным данным около 147 миллио</w:t>
      </w:r>
      <w:r>
        <w:t xml:space="preserve">нов человек, включая имена, социальные номера, даты рождения и номера кредитных карт.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Yahoo (2013-2014): В 2013-2014 годах Yahoo столкнулся с масштабной атакой, в результате которой были скомпрометированы данные более 3 миллиардов пользователей. Злоумышленники получили доступ к учетным записям, включая имена, адреса электронной поч</w:t>
      </w:r>
      <w:r>
        <w:t xml:space="preserve">ты, хэшированные пароли и секретные вопросы безопасности. </w:t>
      </w:r>
      <w:r/>
    </w:p>
    <w:p>
      <w:r>
        <w:t xml:space="preserve">Это всего лишь некоторые примеры успешных атак на веб-инфраструктуру, и с течением времени появляются новые методы и уязвимости, которые могут быть эксплуатированы злоумышленниками. Важно постоянно обновлять свои знания о безопасности и применять соответст</w:t>
      </w:r>
      <w:r>
        <w:t xml:space="preserve">вующие меры для защиты веб-серверов и веб-приложений.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</w:t>
      </w:r>
      <w:r/>
    </w:p>
    <w:p>
      <w:pPr>
        <w:pStyle w:val="932"/>
        <w:rPr>
          <w14:ligatures w14:val="none"/>
        </w:rPr>
      </w:pPr>
      <w:r/>
      <w:bookmarkStart w:id="3" w:name="_Toc3"/>
      <w:r>
        <w:t xml:space="preserve">Основные рекомендации к защите веб-серверов </w:t>
      </w:r>
      <w:r/>
      <w:bookmarkEnd w:id="3"/>
      <w:r/>
      <w:r/>
    </w:p>
    <w:p>
      <w:pPr>
        <w:rPr>
          <w14:ligatures w14:val="none"/>
        </w:rPr>
      </w:pPr>
      <w:r>
        <w:t xml:space="preserve">За стандартами защиты веб-серверов следят различные организации и стандартизационные органы, такие как OWASP (Open Web Application Security Project), NIST (National Institute of Standards and Technology) или ENISA (European Union Agency for Cybersecurity),</w:t>
      </w:r>
      <w:r>
        <w:t xml:space="preserve"> а также сообщества экспертов в области информационной безопасности. Они играют важную роль в разработке и установлении лучших практик и рекомендаций по обеспечению безопасности веб-серверов.Вот основные из них: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Обновляйте программное обеспечение: Регулярно обновляйте операционную систему, веб-сервер и все установленные компоненты и приложения до последних версий. Обновления часто содержат исправления уязвимостей, которые могут быть использованы злоумышленниками.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Используйте сильные пароли: Установите сложные пароли для учетных записей администратора и других пользователей, а также для базы данных. Избегайте использования стандартных паролей и регулярно меняйте пароли.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Применяйте фильтрацию трафика: Используйте межсетевые экраны (firewalls) и системы обнаружения вторжений (IDS/IPS) для фильтрации и контроля входящего и исходящего сетевого трафика. Это поможет блокировать подозрительные пакеты данных и защитить сервер от </w:t>
      </w:r>
      <w:r>
        <w:t xml:space="preserve">многих типов атак.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Защитите от DDoS-атак: Реализуйте механизмы для обнаружения и смягчения DDoS-атак, такие как использование услуги облачной защиты от DDoS или настройка сетевых устройств для отсеивания вредоносного трафика.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Применяйте принцип наименьших привилегий: Ограничьте привилегии учетных записей, чтобы минимизировать потенциальные последствия компрометации. Пользовательские учетные записи должны иметь только необходимые права доступа к ресурсам.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Фильтруйте входящие данные: Валидируйте и санитизируйте входящие данные, особенно если они передаются в базу данных или выполняются на сервере. Это поможет предотвратить SQL-инъекции и XSS-атаки.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Шифруйте соединение: Используйте протокол HTTPS с помощью сертификатов SSL/TLS для защиты передачи данных между клиентом и сервером. Это поможет предотвратить перехват информации и подделку данных.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Регулярно создавайте резервные копии: Регулярное резервное копирование данных позволяет восстановить сервер в случае успешной атаки или сбоя. Убедитесь, что резервные копии хранятся в надежном месте, отдельно от основного сервера.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Мониторинг и журналирование: Внедрите системы мониторинга, которые следят за активностью сервера и обнаруживают подозрительные или необычные события. Хороший журнал событий поможет вам исследовать инциденты и принять меры по предотвращению будущих атак. </w:t>
      </w:r>
      <w:r/>
    </w:p>
    <w:p>
      <w:r>
        <w:t xml:space="preserve">Это лишь некоторые рекомендации, и полная защита веб-сервера требует комплексного подхода, учета специфических потребностей вашего сервера и постоянного обновления знаний о безопасности. </w:t>
      </w:r>
      <w:r>
        <w:rPr>
          <w:sz w:val="28"/>
        </w:rPr>
      </w:r>
      <w:r/>
    </w:p>
    <w:p>
      <w:pPr>
        <w:rPr>
          <w14:ligatures w14:val="none"/>
        </w:rPr>
      </w:pPr>
      <w:r>
        <w:rPr>
          <w:rStyle w:val="933"/>
        </w:rPr>
        <w:t xml:space="preserve">О выборе веб-сервера </w:t>
      </w:r>
      <w:r/>
    </w:p>
    <w:p>
      <w:pPr>
        <w:rPr>
          <w14:ligatures w14:val="none"/>
        </w:rPr>
      </w:pPr>
      <w:r>
        <w:t xml:space="preserve">Правильный выбор веб-сервера обеспечивает оптимальное функционирование веб-приложения, удовлетворяя требованиям бизнеса и ожиданиям пользователей. Он позволяет эффективно обрабатывать запросы, предоставлять контент быстро и без проблем, а также адаптироват</w:t>
      </w:r>
      <w:r>
        <w:t xml:space="preserve">ься к растущим потребностям и нагрузке. </w:t>
      </w:r>
      <w:r/>
    </w:p>
    <w:p>
      <w:pPr>
        <w:rPr>
          <w14:ligatures w14:val="none"/>
        </w:rPr>
      </w:pPr>
      <w:r>
        <w:t xml:space="preserve">Кроме того, правильный выбор веб-сервера имеет прямое отношение к безопасности вашего веб-приложения. Надежный веб-сервер обеспечивает защиту от различных угроз и атак, минимизируя риски утечки данных или компрометации системы. </w:t>
      </w:r>
      <w:r/>
    </w:p>
    <w:p>
      <w:pPr>
        <w:rPr>
          <w14:ligatures w14:val="none"/>
        </w:rPr>
      </w:pPr>
      <w:r>
        <w:t xml:space="preserve">В своей работе я буду использовать Nginx (Engine-X) — это мощный веб-сервер и прокси-сервер, который выполняет ряд функций и может быть использован в различных сценариях. Вот некоторые основные области применения Nginx: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Веб-сервер: Одной из основных функций Nginx является обслуживание веб-содержимого. Он способен обрабатывать статические файлы, такие как HTML, CSS, JavaScript и изображения. Благодаря своей высокой производительности и эффективному использованию ресурсов, </w:t>
      </w:r>
      <w:r>
        <w:t xml:space="preserve">Nginx позволяет эффективно обслуживать большое количество запросов, особенно в высоконагруженных средах.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Обратный прокси: Nginx часто используется в качестве обратного прокси-сервера, который принимает запросы от клиентов и перенаправляет их на соответствующие веб-серверы. Это позволяет балансировать нагрузку между несколькими серверами и повышает отказоустой</w:t>
      </w:r>
      <w:r>
        <w:t xml:space="preserve">чивость, так как приложения на серверах могут быть легко масштабируемы.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Балансировка нагрузки: Nginx предоставляет возможности балансировки нагрузки, которые позволяют распределять запросы равномерно между несколькими серверами. Это помогает оптимизировать использование ресурсов и обеспечивает более высокую доступность веб-при</w:t>
      </w:r>
      <w:r>
        <w:t xml:space="preserve">ложений.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Кэширование: Nginx поддерживает функцию кэширования, которая позволяет сохранять статические ресурсы, такие как изображения или файлы CSS/JavaScript, в оперативной памяти или на диске. Это сокращает нагрузку на сервер и ускоряет время загрузки страниц для </w:t>
      </w:r>
      <w:r>
        <w:t xml:space="preserve">повторных запросов.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SSL/TLS терминирование: Nginx может выполнять функцию терминирования SSL/TLS, что позволяет осуществлять шифрование и расшифровку данных между клиентом и сервером. Это обеспечивает безопасную передачу данных и защиту от перехвата информации.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Проксирование API: Nginx может быть использован для проксирования запросов к внутренним или внешним API. Это позволяет контролировать доступ, управлять авторизацией и маршрутизацией запросов к API.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Управление статическими файлами и медиа-контентом: Nginx может использоваться для эффективного доставки статических файлов и медиа-контента, таких как видео или аудиофайлы. Это позволяет обеспечить быструю и надежную доставку контента конечным пользователя</w:t>
      </w:r>
      <w:r>
        <w:t xml:space="preserve">м. </w:t>
      </w:r>
      <w:r/>
    </w:p>
    <w:p>
      <w:pPr>
        <w:rPr>
          <w14:ligatures w14:val="none"/>
        </w:rPr>
      </w:pPr>
      <w:r>
        <w:t xml:space="preserve">Сочетание высокой производительности, гибкости и богатого функционала делает Nginx популярным выбором для веб-серверов, обратных прокси и балансировщиков нагрузки во многих веб-приложениях и средах разработки. </w:t>
      </w:r>
      <w:r/>
    </w:p>
    <w:p>
      <w:r>
        <w:t xml:space="preserve">Далее будут представлены основные настройки для nginx сервера, применяемые для защиты сервера.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rStyle w:val="933"/>
        </w:rPr>
        <w:t xml:space="preserve">Основные настройки Nginx</w:t>
      </w:r>
      <w:r>
        <w:t xml:space="preserve"> </w:t>
      </w:r>
      <w:r/>
    </w:p>
    <w:p>
      <w:pPr>
        <w:rPr>
          <w14:ligatures w14:val="none"/>
        </w:rPr>
      </w:pPr>
      <w:r>
        <w:rPr>
          <w:rStyle w:val="917"/>
        </w:rPr>
        <w:t xml:space="preserve">О структуре файла конфигурации</w:t>
      </w:r>
      <w:r>
        <w:rPr>
          <w:rStyle w:val="917"/>
        </w:rPr>
        <w:t xml:space="preserve"> </w:t>
      </w:r>
      <w:r/>
    </w:p>
    <w:p>
      <w:pPr>
        <w:rPr>
          <w14:ligatures w14:val="none"/>
        </w:rPr>
      </w:pPr>
      <w:r>
        <w:t xml:space="preserve">Файл конфигурации Nginx, известный как nginx.conf, определяет основные настройки и параметры работы веб-сервера Nginx. Вот общая структура файла конфигурации nginx.conf: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Директивы глобального блока (http): В этом блоке определяются глобальные настройки для всего веб-сервера. Включает в себя директивы, такие как user, worker_processes, events и другие, которые задают общие параметры работы сервера.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events: Здесь определяются параметры событийной модели, такие как количество рабочих процессов (worker_processes), метод обработки событий и другие настройки, связанные с обработкой событий сервером.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http: В этом блоке определяются основные параметры и настройки HTTP-протокола. Он включает в себя блок server, который может быть повторен несколько раз для определения разных виртуальных хостов и их настроек.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server: Каждый блок server определяет настройки для конкретного виртуального хоста или сервера. В этом блоке определяются параметры, такие как listen, server_name, location и другие, которые управляют поведением сервера для конкретного хоста.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location: Блок location определяет настройки для обработки запросов, соответствующих определенному пути URL. Здесь можно определить параметры, такие как root, proxy_pass, rewrite и другие, чтобы настроить обработку запросов для конкретного пути.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Другие блоки и директивы: В файле конфигурации nginx.conf могут быть определены и другие блоки и директивы для специфических настроек и модулей, таких как SSL/TLS, кэширование, сжатие и другие. </w:t>
      </w:r>
      <w:r/>
    </w:p>
    <w:p>
      <w:r>
        <w:t xml:space="preserve">Структура файла конфигурации nginx.conf может различаться в зависимости от конкретных потребностей и настроек веб-сервера. Рекомендуется внимательно изучить документацию Nginx и следовать принятой структуре и синтаксису для корректной настройки сервера.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Style w:val="916"/>
        <w:rPr>
          <w14:ligatures w14:val="none"/>
        </w:rPr>
      </w:pPr>
      <w:r/>
      <w:bookmarkStart w:id="4" w:name="_Toc4"/>
      <w:r>
        <w:t xml:space="preserve">Сетевые ограничения </w:t>
      </w:r>
      <w:r/>
      <w:bookmarkEnd w:id="4"/>
      <w:r/>
      <w:r/>
    </w:p>
    <w:p>
      <w:pPr>
        <w:rPr>
          <w14:ligatures w14:val="none"/>
        </w:rPr>
      </w:pPr>
      <w:r>
        <w:t xml:space="preserve">Эти настройки позволяют вам определить различные параметры работы сервера Nginx, такие как порты, доступ по IP-адресам, размеры буферов, таймауты и другие параметры. Изменение этих настроек позволяет адаптировать сервер к конкретным требованиям приложения </w:t>
      </w:r>
      <w:r>
        <w:t xml:space="preserve">и повысить его производительность и безопасность.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#limit concurrency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$server_name zone=per_vhost:5m;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$binary_remote_addr zone=per_ip:5m;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server{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deny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deny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allow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server_name  localhost;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#buffer sizes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client_body_buffer_size 16k;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client_header_buffer_size 1k;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client_max_body_size 8m;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#timeouts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#keepalive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#server version info off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server_tokens off;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location  ~* \.(css|js|jpg|png|gif)$ 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limit_conn per_ip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}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/>
    </w:p>
    <w:p>
      <w:pPr>
        <w:rPr>
          <w14:ligatures w14:val="none"/>
        </w:rPr>
      </w:pPr>
      <w:r>
        <w:t xml:space="preserve">Рассмотрим каждую из указанных настроек в контексте Nginx: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limit_conn_zone $server_name zone=per_vhost:5m</w:t>
      </w:r>
      <w:r>
        <w:t xml:space="preserve"> и </w:t>
      </w:r>
      <w:r>
        <w:rPr>
          <w:b/>
          <w:bCs/>
        </w:rPr>
        <w:t xml:space="preserve">limit_conn_zone $binary_remote_addr zone=per_ip:5m</w:t>
      </w:r>
      <w:r>
        <w:t xml:space="preserve">: Эти директивы определяют ограничения на количество одновременных подключений для каждого виртуального хоста (</w:t>
      </w:r>
      <w:r>
        <w:t xml:space="preserve">per_vhost</w:t>
      </w:r>
      <w:r>
        <w:t xml:space="preserve">) и для каждого IP-адреса клиента (</w:t>
      </w:r>
      <w:r>
        <w:t xml:space="preserve">per_ip</w:t>
      </w:r>
      <w:r>
        <w:t xml:space="preserve">). Здесь указаны размеры зон памяти (</w:t>
      </w:r>
      <w:r>
        <w:t xml:space="preserve">5m</w:t>
      </w:r>
      <w:r>
        <w:t xml:space="preserve">), которые используются для отслеживания подключений.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listen 81</w:t>
      </w:r>
      <w:r>
        <w:t xml:space="preserve">: Эта директива указывает, что сервер Nginx будет слушать входящие подключения на порту 81.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deny 192.168.0.170</w:t>
      </w:r>
      <w:r>
        <w:rPr>
          <w:b/>
          <w:bCs/>
        </w:rPr>
        <w:t xml:space="preserve">, </w:t>
      </w:r>
      <w:r>
        <w:rPr>
          <w:b/>
          <w:bCs/>
        </w:rPr>
        <w:t xml:space="preserve">deny 192.168.0.171</w:t>
      </w:r>
      <w:r>
        <w:t xml:space="preserve"> и </w:t>
      </w:r>
      <w:r>
        <w:rPr>
          <w:b/>
          <w:bCs/>
        </w:rPr>
        <w:t xml:space="preserve">allow 192.168.0.174</w:t>
      </w:r>
      <w:r>
        <w:t xml:space="preserve">: Эти директивы управляют доступом к серверу на основе IP-адреса клиента. Клиенты с IP-адресами 192.168.0.170 и 192.168.0.171 будут запрещены, а клиент с IP-адресом 192.168.0.174 будет разрешен.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server_name localhost</w:t>
      </w:r>
      <w:r>
        <w:t xml:space="preserve">: Эта директива определяет имя сервера, к которому применяются настройки в данном блоке конфигурации. В данном случае, сервер будет отвечать на запросы с хостом "localhost".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client_body_buffer_size 16k</w:t>
      </w:r>
      <w:r>
        <w:rPr>
          <w:b w:val="0"/>
          <w:bCs w:val="0"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client_header_buffer_size 1k</w:t>
      </w:r>
      <w:r>
        <w:rPr>
          <w:b/>
          <w:bCs/>
        </w:rPr>
        <w:t xml:space="preserve">, </w:t>
      </w:r>
      <w:r>
        <w:rPr>
          <w:b/>
          <w:bCs/>
        </w:rPr>
        <w:t xml:space="preserve">client_max_body_size 8m</w:t>
      </w:r>
      <w:r>
        <w:rPr>
          <w:b/>
          <w:bCs/>
        </w:rPr>
        <w:t xml:space="preserve">, </w:t>
      </w:r>
      <w:r>
        <w:rPr>
          <w:b/>
          <w:bCs/>
        </w:rPr>
        <w:t xml:space="preserve">large_client_header_buffers 2 1k</w:t>
      </w:r>
      <w:r>
        <w:t xml:space="preserve">: Эти настройки связаны с размерами буферов, используемых для обработки тела запроса клиента (</w:t>
      </w:r>
      <w:r>
        <w:t xml:space="preserve">client_body_buffer_size</w:t>
      </w:r>
      <w:r>
        <w:t xml:space="preserve">), заголовков клиента (</w:t>
      </w:r>
      <w:r>
        <w:t xml:space="preserve">client_header_buffer_size</w:t>
      </w:r>
      <w:r>
        <w:t xml:space="preserve">), максимального размера тела запроса клиента (</w:t>
      </w:r>
      <w:r>
        <w:t xml:space="preserve">client_max_body_size</w:t>
      </w:r>
      <w:r>
        <w:t xml:space="preserve">) и больших буферов для заголовков клиента (</w:t>
      </w:r>
      <w:r>
        <w:t xml:space="preserve">large_client_header_buffers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client_body_timeout 12</w:t>
      </w:r>
      <w:r>
        <w:t xml:space="preserve">, </w:t>
      </w:r>
      <w:r>
        <w:rPr>
          <w:b/>
          <w:bCs/>
        </w:rPr>
        <w:t xml:space="preserve">client_header_timeout 12</w:t>
      </w:r>
      <w:r>
        <w:t xml:space="preserve">: Эти настройки определяют таймауты ожидания запроса от клиента для тела (</w:t>
      </w:r>
      <w:r>
        <w:t xml:space="preserve">client_body_timeout</w:t>
      </w:r>
      <w:r>
        <w:t xml:space="preserve">) и заголовков (</w:t>
      </w:r>
      <w:r>
        <w:t xml:space="preserve">client_header_timeout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keepalive_timeout 65</w:t>
      </w:r>
      <w:r>
        <w:t xml:space="preserve">, </w:t>
      </w:r>
      <w:r>
        <w:rPr>
          <w:b/>
          <w:bCs/>
        </w:rPr>
        <w:t xml:space="preserve">send_timeout 10</w:t>
      </w:r>
      <w:r>
        <w:t xml:space="preserve">: Эти настройки определяют таймауты соединения keep-alive (</w:t>
      </w:r>
      <w:r>
        <w:t xml:space="preserve">keepalive_timeout</w:t>
      </w:r>
      <w:r>
        <w:t xml:space="preserve">) и отправки данных на сервер (</w:t>
      </w:r>
      <w:r>
        <w:t xml:space="preserve">send_timeout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server_tokens off</w:t>
      </w:r>
      <w:r>
        <w:t xml:space="preserve">: Эта директива отключает отправку информации о версии сервера в заголовках ответа, чтобы уменьшить возможность идентификации сервера в случае потенциальных атак.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location ~* \.(css|js|jpg|png|gif)$ { ... }</w:t>
      </w:r>
      <w:r>
        <w:t xml:space="preserve">: Это блок конфигурации для обработки запросов к статическим файлам с расширениями .css, .js, .jpg, .png и .gif. В данном случае, внутри блока могут быть указаны дополнительные настройки, например, </w:t>
      </w:r>
      <w:r>
        <w:t xml:space="preserve">limit_conn per_ip 1;</w:t>
      </w:r>
      <w:r>
        <w:t xml:space="preserve">, которая ограничивает количество одновременных подключений с одного IP-адреса до 1.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374151"/>
          <w:sz w:val="24"/>
        </w:rPr>
        <w:t xml:space="preserve"> </w:t>
      </w:r>
      <w:r/>
    </w:p>
    <w:p>
      <w:pPr>
        <w:rPr>
          <w14:ligatures w14:val="none"/>
        </w:rPr>
      </w:pPr>
      <w:r>
        <w:rPr>
          <w:rStyle w:val="917"/>
        </w:rPr>
        <w:t xml:space="preserve">Кэширование запросов </w:t>
      </w:r>
      <w:r/>
    </w:p>
    <w:p>
      <w:pPr>
        <w:rPr>
          <w14:ligatures w14:val="none"/>
        </w:rPr>
      </w:pPr>
      <w:r>
        <w:t xml:space="preserve"> </w:t>
      </w:r>
      <w:r>
        <w:t xml:space="preserve">Кэширование запросов в Nginx - это процесс сохранения результатов запросов на сервере, чтобы при последующих запросах на тот же ресурс сервер мог возвращать результаты из кэша, без необходимости выполнения полной обработки запроса.</w:t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t xml:space="preserve">П</w:t>
      </w:r>
      <w:r>
        <w:t xml:space="preserve">ри использовании кэширования, Nginx может значительно сократить нагрузку на сервер, улучшить скорость ответа и снизить задержки для конечных пользователей. Когда клиент отправляет запрос, Nginx проверяет наличие соответствующей записи в кэше. Если запись п</w:t>
      </w:r>
      <w:r>
        <w:t xml:space="preserve">рисутствует и не устарела, сервер может немедленно вернуть результат клиенту без обращения к бэкенд-серверу.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#fastCGI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fastcgi_cache_path /etc/nginx/cache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caching $upstream_cache_status;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~* \.(css|js|jpg|png|gif)$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expires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/testphp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 w:right="0" w:firstLine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приведенном примере конфигурации Nginx, рассмотрим несколько соответствующих настроек для кэширования: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fastcgi_cache_path /etc/nginx/cache levels=1:2 keys_zone=microcache:10m max_size=500m inactive=10m</w:t>
      </w:r>
      <w:r>
        <w:t xml:space="preserve">: Эта настройка определяет путь к директории, где будут храниться кэшированные данные (/etc/nginx/cache), уровни директорий (levels=1:2), зону ключей (keys_zo</w:t>
      </w:r>
      <w:r>
        <w:t xml:space="preserve">ne=microcache:10m), максимальный размер кэша (max_size=500m) и время неактивности после которого записи в кэше считаются устаревшими (inactive=10m).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fastcgi_cache_key "$scheme$request_method$host$request_uri"</w:t>
      </w:r>
      <w:r>
        <w:t xml:space="preserve">: Эта директива определяет ключ, по которому происходит кэширование запросов FastCGI. Ключ формируется на основе схемы ($scheme), метода запроса ($request_method), хоста ($host) и URI запроса ($req</w:t>
      </w:r>
      <w:r>
        <w:t xml:space="preserve">uest_uri).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 microcache</w:t>
      </w:r>
      <w:r>
        <w:t xml:space="preserve">: Эта директива указывает, что запросы, соответствующие данной локации, должны быть кэшированы в зоне ключей microcache.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fastcgi_cache_valid 200 60m</w:t>
      </w:r>
      <w:r>
        <w:t xml:space="preserve">: Эта директива определяет время жизни кэшированной записи с кодом ответа 200 (успешный ответ) в течение 60 минут.</w:t>
      </w:r>
      <w:r>
        <w:rPr>
          <w14:ligatures w14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</w:t>
      </w:r>
      <w:r>
        <w:t xml:space="preserve">аким образом, с помощью этих настроек Nginx может кэшировать ответы FastCGI и возвращать их непосредственно из кэша, минуя обращение к бэкенд-серверу, если записи в кэше существуют и не устарели. Это позволяет снизить нагрузку на сервер и сократить время о</w:t>
      </w:r>
      <w:r>
        <w:t xml:space="preserve">бработки запросов, повышая производительность и улучшая отзывчивость веб-приложения.</w:t>
      </w:r>
      <w:r>
        <w:rPr>
          <w:sz w:val="28"/>
          <w:szCs w:val="28"/>
        </w:rPr>
      </w:r>
      <w:r/>
    </w:p>
    <w:p>
      <w:pPr>
        <w:pStyle w:val="916"/>
        <w:rPr>
          <w:sz w:val="28"/>
          <w:szCs w:val="28"/>
        </w:rPr>
      </w:pPr>
      <w:r/>
      <w:bookmarkStart w:id="5" w:name="_Toc5"/>
      <w:r>
        <w:t xml:space="preserve">Шифрование запросов </w:t>
      </w:r>
      <w:r/>
      <w:bookmarkEnd w:id="5"/>
      <w:r/>
      <w:r/>
    </w:p>
    <w:p>
      <w:pPr>
        <w:rPr>
          <w14:ligatures w14:val="none"/>
        </w:rPr>
      </w:pPr>
      <w:r>
        <w:rPr>
          <w:highlight w:val="none"/>
        </w:rPr>
        <w:t xml:space="preserve">Шифрование и SSL (Secure Sockets Layer) являются важными аспектами безопасности веб-серверов. Nginx предоставляет возможность использовать SSL/TLS для шифрования соединения между клиентом и сервером.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SSL/TLS - это протоколы, обеспечивающие шифрование данных и аутентификацию для безопасной передачи информации по сети. Они используют криптографические алгоритмы для защиты конфиденциальности, целостности и подлинности данных.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#ssl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 /etc/nginx/ssl/nginx.crt;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ssl_certificate_key /etc/nginx/ssl/nginx.key;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ssl_session_cache   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ssl_session_timeout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ssl_ciphers 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ssl_prefer_server_ciphers 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</w:r>
      <w:r/>
    </w:p>
    <w:p>
      <w:pPr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В данном примере конфигурации Nginx демонстрируется использование шифрования запросов с помощью протокола SSL/TLS. Давайте рассмотрим каждую из указанных настроек:</w:t>
      </w:r>
      <w:r>
        <w:rPr>
          <w:highlight w:val="none"/>
        </w:rPr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t xml:space="preserve">l</w:t>
      </w:r>
      <w:r>
        <w:rPr>
          <w:b/>
          <w:bCs/>
        </w:rPr>
        <w:t xml:space="preserve">isten 443 ssl;</w:t>
      </w:r>
      <w:r>
        <w:t xml:space="preserve">: Эта директива указывает на прослушивание порта 443 (стандартный порт для HTTPS) и использование протокола SSL/TLS для шифрования соединения между клиентом и сервером.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ssl_certificate /etc/nginx/ssl/nginx.crt;</w:t>
      </w:r>
      <w:r>
        <w:t xml:space="preserve"> и </w:t>
      </w:r>
      <w:r>
        <w:rPr>
          <w:b/>
          <w:bCs/>
        </w:rPr>
        <w:t xml:space="preserve">ssl_certificate_key /etc/nginx/ssl/nginx.key;</w:t>
      </w:r>
      <w:r>
        <w:t xml:space="preserve">: Эти директивы указывают пути к сертификату и приватному ключу, необходимым для установки безопасного соединения. В данном случае, указываются пути к файлам сертификата (</w:t>
      </w:r>
      <w:r>
        <w:t xml:space="preserve">nginx.crt</w:t>
      </w:r>
      <w:r>
        <w:t xml:space="preserve">) и приватного ключа (</w:t>
      </w:r>
      <w:r>
        <w:t xml:space="preserve">nginx.key</w:t>
      </w:r>
      <w:r>
        <w:t xml:space="preserve">).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ssl_session_cache shared:SSL:1m;</w:t>
      </w:r>
      <w:r>
        <w:t xml:space="preserve"> и </w:t>
      </w:r>
      <w:r>
        <w:rPr>
          <w:b/>
          <w:bCs/>
        </w:rPr>
        <w:t xml:space="preserve">ssl_session_timeout</w:t>
      </w:r>
      <w:r>
        <w:t xml:space="preserve">: Эти директивы определяют настройки кэша сеансов SSL/TLS. </w:t>
      </w:r>
      <w:r>
        <w:t xml:space="preserve">shared:SSL:1m</w:t>
      </w:r>
      <w:r>
        <w:t xml:space="preserve"> указывает, что кэш сеансов должен быть разделен между несколькими воркерами и иметь размер 1 мегабайт. </w:t>
      </w:r>
      <w:r>
        <w:t xml:space="preserve">ssl_session_timeout 5m;</w:t>
      </w:r>
      <w:r>
        <w:t xml:space="preserve">  определяет время жизни сеансов в кэше.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ssl_ciphers HIGH:!aNULL:!MD5;</w:t>
      </w:r>
      <w:r>
        <w:t xml:space="preserve">: Эта директива определяет список шифров, которые могут быть использованы при установке SSL/TLS-соединения. В данном случае, используются шифры с высоким уровнем безопасности и отключены анонимные шифры и шифры, использующие алгоритм MD5.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ssl_prefer_server_ciphers on;</w:t>
      </w:r>
      <w:r>
        <w:t xml:space="preserve">: Эта директива указывает серверу предпочитать шифры, предложенные клиентом, при установке SSL/TLS-соединения.</w:t>
      </w:r>
      <w:r/>
    </w:p>
    <w:p>
      <w:pPr>
        <w:rPr>
          <w14:ligatures w14:val="none"/>
        </w:rPr>
      </w:pPr>
      <w:r>
        <w:t xml:space="preserve">Эти настройки позволяют использовать SSL/TLS для шифрования запросов между клиентом и сервером, обеспечивая безопасность и защиту передаваемых данных от перехвата или нежелательного доступа.</w:t>
      </w:r>
      <w:r>
        <w:rPr>
          <w14:ligatures w14:val="none"/>
        </w:rPr>
      </w:r>
      <w:r/>
    </w:p>
    <w:p>
      <w:pPr>
        <w:pStyle w:val="916"/>
        <w:rPr>
          <w:highlight w:val="none"/>
          <w14:ligatures w14:val="none"/>
        </w:rPr>
      </w:pPr>
      <w:r/>
      <w:bookmarkStart w:id="6" w:name="_Toc6"/>
      <w:r>
        <w:t xml:space="preserve">Сжатие ответов сервера</w:t>
      </w:r>
      <w:r/>
      <w:bookmarkEnd w:id="6"/>
      <w:r/>
      <w:r/>
    </w:p>
    <w:p>
      <w:pPr>
        <w:rPr>
          <w14:ligatures w14:val="none"/>
        </w:rPr>
      </w:pPr>
      <w:r>
        <w:rPr>
          <w:highlight w:val="none"/>
        </w:rPr>
        <w:t xml:space="preserve">И</w:t>
      </w:r>
      <w:r>
        <w:rPr>
          <w:highlight w:val="none"/>
        </w:rPr>
        <w:t xml:space="preserve">спользование сжатия респонзов с помощью gzip позволяет уменьшить размер передаваемых данных между сервером и клиентом, что улучшает скорость загрузки страницы и экономит пропускную способность сети. Это особенно полезно при передаче больших текстовых файло</w:t>
      </w:r>
      <w:r>
        <w:rPr>
          <w:highlight w:val="none"/>
        </w:rPr>
        <w:t xml:space="preserve">в, стилей CSS и JavaScript, которые часто могут быть сжаты существенно без потери качества.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#gzip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text/plain;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text/javascript;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rPr>
          <w:rFonts w:ascii="Liberation Sans" w:hAnsi="Liberation Sans" w:eastAsia="Liberation Sans" w:cs="Liberation Sans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>
        <w:t xml:space="preserve">В данном примере конфигурации Nginx демонстрируется использование сжатия респонзов с помощью gzip. Давайте рассмотрим каждую из указанных настроек: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/>
    </w:p>
    <w:p>
      <w:pPr>
        <w:pStyle w:val="1094"/>
        <w:numPr>
          <w:ilvl w:val="0"/>
          <w:numId w:val="131"/>
        </w:numPr>
        <w:rPr>
          <w:highlight w:val="none"/>
          <w14:ligatures w14:val="none"/>
        </w:rPr>
      </w:pPr>
      <w:r>
        <w:rPr>
          <w:b/>
          <w:bCs/>
        </w:rPr>
        <w:t xml:space="preserve">gzip on;</w:t>
      </w:r>
      <w:r>
        <w:t xml:space="preserve">: Эта директива включает сжатие респонзов с помощью gzip.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gzip_min_length 100;</w:t>
      </w:r>
      <w:r>
        <w:t xml:space="preserve">: Эта директива указывает минимальный размер ответа, который будет сжиматься. В данном случае, ответы, размером менее 100 байт, не будут сжиматься.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gzip_comp_level 3;</w:t>
      </w:r>
      <w:r>
        <w:t xml:space="preserve">: Эта директива задает уровень компрессии для сжатия gzip. Уровень 3 является стандартным и обеспечивает хороший баланс между скоростью и степенью сжатия.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gzip_types text/plain; gzip_types text/css; gzip_types text/javascript;</w:t>
      </w:r>
      <w:r>
        <w:t xml:space="preserve">: Эти директивы указывают типы контента, которые могут быть сжаты с помощью gzip. В данном случае, текстовые файлы (</w:t>
      </w:r>
      <w:r>
        <w:t xml:space="preserve">text/plain</w:t>
      </w:r>
      <w:r>
        <w:t xml:space="preserve">), CSS-файлы (</w:t>
      </w:r>
      <w:r>
        <w:t xml:space="preserve">text/css</w:t>
      </w:r>
      <w:r>
        <w:t xml:space="preserve">) и JavaScript-файлы (</w:t>
      </w:r>
      <w:r>
        <w:t xml:space="preserve">text/javascript</w:t>
      </w:r>
      <w:r>
        <w:t xml:space="preserve">) будут сжиматься.</w:t>
      </w:r>
      <w:r/>
    </w:p>
    <w:p>
      <w:pPr>
        <w:pStyle w:val="1094"/>
        <w:numPr>
          <w:ilvl w:val="0"/>
          <w:numId w:val="131"/>
        </w:numPr>
      </w:pPr>
      <w:r>
        <w:rPr>
          <w:b/>
          <w:bCs/>
        </w:rPr>
        <w:t xml:space="preserve">gzip_disable "msie6";</w:t>
      </w:r>
      <w:r>
        <w:t xml:space="preserve">: Эта директива позволяет отключить сжатие для устаревших браузеров, в данном случае для Internet Explorer 6. Такие браузеры не всегда могут правильно обрабатывать сжатые респонзы, поэтому можно отключить сжатие для них.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916"/>
        <w:rPr>
          <w14:ligatures w14:val="none"/>
        </w:rPr>
      </w:pPr>
      <w:r/>
      <w:bookmarkStart w:id="7" w:name="_Toc7"/>
      <w:r>
        <w:t xml:space="preserve">Базовая аутентификация </w:t>
      </w:r>
      <w:r/>
      <w:bookmarkEnd w:id="7"/>
      <w:r/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Б</w:t>
      </w:r>
      <w:r>
        <w:rPr>
          <w:highlight w:val="none"/>
        </w:rPr>
        <w:t xml:space="preserve">азовая аутентификация (Basic Authentication) - это простой механизм аутентификации, который использует комбинацию имени пользователя и пароля для ограничения доступа к ресурсам сервера. В Nginx базовая аутентификация может быть легко настроена с использова</w:t>
      </w:r>
      <w:r>
        <w:rPr>
          <w:highlight w:val="none"/>
        </w:rPr>
        <w:t xml:space="preserve">нием модуля ngx_http_auth_basic.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>
        <w:rPr>
          <w14:ligatures w14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/profile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folder"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#base auth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auth_basic_user_file /etc/nginx/creds/.htpasswd;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/var/log/nginx/new.log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rPr>
          <w:highlight w:val="none"/>
          <w14:ligatures w14:val="none"/>
        </w:rPr>
      </w:pPr>
      <w:r>
        <w:t xml:space="preserve">В данной конфигурации Nginx используется базовая аутентификация для ограничения доступа к пути /profile. Давайте рассмотрим каждую из указанных настроек:</w:t>
      </w:r>
      <w:r>
        <w:rPr>
          <w:highlight w:val="none"/>
        </w:rPr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location /profile { ... }</w:t>
      </w:r>
      <w:r>
        <w:t xml:space="preserve">: Директива </w:t>
      </w:r>
      <w:r>
        <w:t xml:space="preserve">location</w:t>
      </w:r>
      <w:r>
        <w:t xml:space="preserve"> определяет путь к ресурсу, для которого будет применяться базовая аутентификация. В данном случае, это путь </w:t>
      </w:r>
      <w:r>
        <w:t xml:space="preserve">/profile</w:t>
      </w:r>
      <w:r>
        <w:t xml:space="preserve">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t xml:space="preserve">a</w:t>
      </w:r>
      <w:r>
        <w:rPr>
          <w:b/>
          <w:bCs/>
        </w:rPr>
        <w:t xml:space="preserve">uth_basic "Restricted folder";</w:t>
      </w:r>
      <w:r>
        <w:t xml:space="preserve">: Эта директива устанавливает сообщение, которое будет отображаться в диалоговом окне аутентификации браузера, при попытке доступа к ограниченной папке </w:t>
      </w:r>
      <w:r>
        <w:t xml:space="preserve">/profile</w:t>
      </w:r>
      <w:r>
        <w:t xml:space="preserve">. В данном случае, сообщение будет "Restricted folder".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auth_basic_user_file /etc/nginx/creds/.htpasswd;</w:t>
      </w:r>
      <w:r>
        <w:t xml:space="preserve">: Эта директива указывает путь к файлу </w:t>
      </w:r>
      <w:r>
        <w:t xml:space="preserve">.htpasswd</w:t>
      </w:r>
      <w:r>
        <w:t xml:space="preserve">, который содержит пары "имя пользователя:зашифрованный пароль". В данном случае, файл </w:t>
      </w:r>
      <w:r>
        <w:t xml:space="preserve">.htpasswd</w:t>
      </w:r>
      <w:r>
        <w:t xml:space="preserve"> находится по пути </w:t>
      </w:r>
      <w:r>
        <w:t xml:space="preserve">/etc/nginx/creds/.htpasswd</w:t>
      </w:r>
      <w:r>
        <w:t xml:space="preserve">. Этот файл должен быть создан и содержать допустимые учетные данные для аутентификации пользователей.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access_log /var/log/nginx/new.log upstream_time;</w:t>
      </w:r>
      <w:r>
        <w:t xml:space="preserve">: Эта директива настраивает запись журнала доступа в файл </w:t>
      </w:r>
      <w:r>
        <w:t xml:space="preserve">/var/log/nginx/new.log</w:t>
      </w:r>
      <w:r>
        <w:t xml:space="preserve"> с указанием времени выполнения каждого запроса (</w:t>
      </w:r>
      <w:r>
        <w:t xml:space="preserve">upstream_time</w:t>
      </w:r>
      <w:r>
        <w:t xml:space="preserve">). Журнал доступа содержит информацию о запросах к ресурсу </w:t>
      </w:r>
      <w:r>
        <w:t xml:space="preserve">/profile</w:t>
      </w:r>
      <w:r>
        <w:t xml:space="preserve">.</w:t>
      </w:r>
      <w:r/>
    </w:p>
    <w:p>
      <w:pPr>
        <w:rPr>
          <w14:ligatures w14:val="none"/>
        </w:rPr>
      </w:pPr>
      <w:r>
        <w:t xml:space="preserve">Таким образом, при доступе к пути </w:t>
      </w:r>
      <w:r>
        <w:t xml:space="preserve">/profile</w:t>
      </w:r>
      <w:r>
        <w:t xml:space="preserve">, браузер будет запрашивать у пользователя имя пользователя и пароль. Введенные учетные данные будут проверяться на соответствие с данными из файла </w:t>
      </w:r>
      <w:r>
        <w:t xml:space="preserve">.htpasswd</w:t>
      </w:r>
      <w:r>
        <w:t xml:space="preserve">. Если аутентификация прошла успешно, пользователю будет разрешен доступ к ограниченной папке </w:t>
      </w:r>
      <w:r>
        <w:t xml:space="preserve">/profile</w:t>
      </w:r>
      <w:r>
        <w:t xml:space="preserve">, а информация о запросах будет записываться в указанный журнал доступа.</w:t>
      </w:r>
      <w:r/>
    </w:p>
    <w:p>
      <w:pPr>
        <w:rPr>
          <w14:ligatures w14:val="none"/>
        </w:rPr>
      </w:pPr>
      <w:r>
        <w:t xml:space="preserve">Эта конфигурация позволяет ограничить доступ к конкретной папке на сервере с использованием базовой аутентификации, что обеспечивает дополнительный уровень защиты и контроля доступа к конфиденциальной информации.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8" w:name="_Toc8"/>
      <w:r>
        <w:t xml:space="preserve">Ограничения по геоданным </w:t>
      </w:r>
      <w:r/>
      <w:bookmarkEnd w:id="8"/>
      <w:r/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N</w:t>
      </w:r>
      <w:r>
        <w:rPr>
          <w:highlight w:val="none"/>
        </w:rPr>
        <w:t xml:space="preserve">ginx GeoIP2 - это модуль, который позволяет использовать информацию о географическом расположении клиентов веб-сервера на основе их IP-адресов. Этот модуль использует базу данных GeoIP2, которая содержит информацию о стране, регионе, городе, координатах и </w:t>
      </w:r>
      <w:r>
        <w:rPr>
          <w:highlight w:val="none"/>
        </w:rPr>
        <w:t xml:space="preserve">других атрибутах, связанных с конкретными IP-адресами.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Для работы с данным модулем необходимо загрузить в конфигурацию сервера модуль </w:t>
      </w:r>
      <w:r>
        <w:rPr>
          <w:highlight w:val="none"/>
        </w:rPr>
        <w:t xml:space="preserve">ngx_http_geoip2</w:t>
      </w:r>
      <w:r>
        <w:rPr>
          <w:highlight w:val="none"/>
        </w:rPr>
        <w:t xml:space="preserve">, а так же предоставить серверу доступ к базе геоданных, в нашем случае использовалась </w:t>
      </w:r>
      <w:r>
        <w:rPr>
          <w:highlight w:val="none"/>
        </w:rPr>
        <w:t xml:space="preserve">GeoLite2-City.mmdb</w:t>
      </w:r>
      <w:r>
        <w:rPr>
          <w:highlight w:val="none"/>
        </w:rPr>
        <w:t xml:space="preserve">. </w:t>
      </w:r>
      <w:r>
        <w:rPr>
          <w:highlight w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#geoip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geoip2 /usr/share/GeoIP/GeoLite2-City.mmdb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 blocking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~^RU: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#Россия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~^BY: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#Белоруссия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~^AM: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#Армения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~^KZ: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#Казахстан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~^KG: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#Кыргызстан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#Севастополь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#Крым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#Донецкая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UA:09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#Луганская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#Запорожская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#Херсонская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GE:AB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#Абхазия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rPr>
          <w:highlight w:val="none"/>
          <w14:ligatures w14:val="none"/>
        </w:rPr>
      </w:pPr>
      <w:r>
        <w:t xml:space="preserve">Давайте рассмотрим каждую из указанных настроек:</w:t>
      </w:r>
      <w:r/>
    </w:p>
    <w:p>
      <w:pPr>
        <w:pStyle w:val="1094"/>
        <w:numPr>
          <w:ilvl w:val="0"/>
          <w:numId w:val="134"/>
        </w:numPr>
        <w:rPr>
          <w14:ligatures w14:val="none"/>
        </w:rPr>
      </w:pPr>
      <w:r>
        <w:rPr>
          <w:b/>
          <w:bCs/>
        </w:rPr>
        <w:t xml:space="preserve">geoip2 /usr/share/GeoIP/GeoLite2-City.mmdb { ... }</w:t>
      </w:r>
      <w:r>
        <w:t xml:space="preserve">: Директива </w:t>
      </w:r>
      <w:r>
        <w:t xml:space="preserve">geoip2</w:t>
      </w:r>
      <w:r>
        <w:t xml:space="preserve"> указывает путь к файлу базы данных GeoIP2, который содержит информацию о геолокации IP-адресов. В данном случае, файл находится по пути </w:t>
      </w:r>
      <w:r>
        <w:t xml:space="preserve">/usr/share/GeoIP/GeoLite2-City.mmdb</w:t>
      </w:r>
      <w:r>
        <w:t xml:space="preserve">. Дополнительно указаны переменные, которые будут содержать информацию о стране, регионе, городе и других атрибутах.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auto_reload 60m;</w:t>
      </w:r>
      <w:r>
        <w:t xml:space="preserve">: Эта настройка указывает интервал автоматической перезагрузки базы данных GeoIP2. В данном случае, база данных будет перезагружаться каждые 60 минут.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$geoip2_metadata_city_build metadata build_epoch;</w:t>
      </w:r>
      <w:r>
        <w:t xml:space="preserve">: Эта переменная содержит информацию о времени последнего обновления базы данных GeoIP2.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$geoip2_data_country_name country names en;</w:t>
      </w:r>
      <w:r>
        <w:t xml:space="preserve">: Эта переменная содержит название страны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$geoip2_data_country_code country iso_code;</w:t>
      </w:r>
      <w:r>
        <w:t xml:space="preserve">: Эта переменная содержит код страны (двухбуквенный ISO-код)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$geoip2_data_city_name city names en;</w:t>
      </w:r>
      <w:r>
        <w:t xml:space="preserve">: Эта переменная содержит название города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$geoip2_data_region_name subdivisions 0 names en;</w:t>
      </w:r>
      <w:r>
        <w:t xml:space="preserve">: Эта переменная содержит название региона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$geoip2_data_state_code subdivisions 0 iso_code;</w:t>
      </w:r>
      <w:r>
        <w:t xml:space="preserve">: Эта переменная содержит код региона (двухбуквенный ISO-код)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geoip blocking;</w:t>
      </w:r>
      <w:r>
        <w:t xml:space="preserve">: Эта директива включает блокировку доступа на основе географической локации. Если клиент находится в запрещенном регионе, его доступ будет заблокирован.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map "$geoip2_data_country_code:$geoip2_data_state_code" $allowed_reg { ... }</w:t>
      </w:r>
      <w:r>
        <w:t xml:space="preserve">: Эта директива определяет переменную </w:t>
      </w:r>
      <w:r>
        <w:t xml:space="preserve">$allowed_reg</w:t>
      </w:r>
      <w:r>
        <w:t xml:space="preserve">, которая будет содержать значение </w:t>
      </w:r>
      <w:r>
        <w:t xml:space="preserve">yes</w:t>
      </w:r>
      <w:r>
        <w:t xml:space="preserve"> или </w:t>
      </w:r>
      <w:r>
        <w:t xml:space="preserve">no</w:t>
      </w:r>
      <w:r>
        <w:t xml:space="preserve"> в зависимости от географической локации клиента. В данном случае, используется регулярное выражение для определения разрешенных регионов. Если соответствующий регион найден в базе данных GeoIP2, переменная будет иметь значение </w:t>
      </w:r>
      <w:r>
        <w:t xml:space="preserve">yes</w:t>
      </w:r>
      <w:r>
        <w:t xml:space="preserve">, в противном случае - </w:t>
      </w:r>
      <w:r>
        <w:t xml:space="preserve">no</w:t>
      </w:r>
      <w:r>
        <w:t xml:space="preserve">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if ($allowed_reg = no) { return 444; }</w:t>
      </w:r>
      <w:r>
        <w:t xml:space="preserve">: Эта конструкция проверяет значение переменной </w:t>
      </w:r>
      <w:r>
        <w:t xml:space="preserve">$allowed_reg</w:t>
      </w:r>
      <w:r>
        <w:t xml:space="preserve">. Если значение равно </w:t>
      </w:r>
      <w:r>
        <w:t xml:space="preserve">no</w:t>
      </w:r>
      <w:r>
        <w:t xml:space="preserve">, то выполняется директива </w:t>
      </w:r>
      <w:r>
        <w:t xml:space="preserve">return 444</w:t>
      </w:r>
      <w:r>
        <w:t xml:space="preserve">, которая прекращает обработку запроса и возвращает ошибку 444 ("No Response") клиенту. Это позволяет блокировать доступ к серверу для клиентов из запрещенных регионов.</w:t>
      </w:r>
      <w:r/>
    </w:p>
    <w:p>
      <w:pPr>
        <w:rPr>
          <w14:ligatures w14:val="none"/>
        </w:rPr>
      </w:pPr>
      <w:r>
        <w:t xml:space="preserve">Обратите внимание, что данная конфигурация может быть дополнена другими настройками сервера внутри блока </w:t>
      </w:r>
      <w:r>
        <w:t xml:space="preserve">server { ... }</w:t>
      </w:r>
      <w:r>
        <w:t xml:space="preserve">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9" w:name="_Toc9"/>
      <w:r>
        <w:t xml:space="preserve">Балансировка нагрузки </w:t>
      </w:r>
      <w:r/>
      <w:bookmarkEnd w:id="9"/>
      <w:r/>
      <w:r/>
    </w:p>
    <w:p>
      <w:pPr>
        <w:rPr>
          <w:highlight w:val="none"/>
          <w14:ligatures w14:val="none"/>
        </w:rPr>
      </w:pPr>
      <w:r>
        <w:t xml:space="preserve">N</w:t>
      </w:r>
      <w:r>
        <w:t xml:space="preserve">ginx предоставляет несколько алгоритмов балансировки нагрузки, которые определяют способ распределения входящих запросов между серверами в группе. Каждый алгоритм имеет свои особенности и может быть выбран в зависимости от требований вашей системы. Ниже пр</w:t>
      </w:r>
      <w:r>
        <w:t xml:space="preserve">иведены основные алгоритмы балансировки нагрузки, поддерживаемые Nginx:</w:t>
      </w:r>
      <w:r>
        <w:rPr>
          <w:highlight w:val="none"/>
        </w:rPr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Round Robin</w:t>
      </w:r>
      <w:r>
        <w:t xml:space="preserve"> (Поочередный выбор):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Алгоритм по умолчанию.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распределяются по серверам в группе в порядке их указания.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При каждом новом запросе выбирается следующий сервер в порядке списка.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Простой и равномерный способ распределения нагрузки.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Least Connections</w:t>
      </w:r>
      <w:r>
        <w:t xml:space="preserve"> (Выбор сервера с наименьшим количеством активных соединений):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направляются на сервер с наименьшим количеством активных соединений.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распределить нагрузку более равномерно, учитывая текущую нагруженность серверов.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IP Hash</w:t>
      </w:r>
      <w:r>
        <w:t xml:space="preserve"> (Хеширование по IP-адресу):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Каждый клиентский IP-адрес сопоставляется с конкретным сервером.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обеспечить сохранение состояния сессии для клиента на протяжении всего времени взаимодействия с сервером.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Гарантирует, что все запросы от одного клиента будут направлены на один и тот же сервер.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Generic Hash</w:t>
      </w:r>
      <w:r>
        <w:t xml:space="preserve"> (Общее хеширование):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хешируются с использованием произвольного ключа, указанного в конфигурации.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гибко настраивать способ хеширования для распределения нагрузки на основе определенных параметров запроса или других данных.</w:t>
      </w:r>
      <w:r/>
    </w:p>
    <w:p>
      <w:pPr>
        <w:rPr>
          <w14:ligatures w14:val="none"/>
        </w:rPr>
      </w:pP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upstream php_servers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#hash $scheme$request_uri;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#ip_hash;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#random two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#least_time header;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#least_time last_byte;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proxy the PHP scripts to Apache listening on 127.0.0.1:9000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testing load balancers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/testphp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proxy_set_header proxy_header_to_server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add_header proxy_header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proxy_pass http://php_servers;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14:ligatures w14:val="none"/>
        </w:rPr>
      </w:pPr>
      <w:r>
        <w:br/>
      </w:r>
      <w:r>
        <w:t xml:space="preserve">В данном примере конфигурации Nginx используется алгоритм балансировки нагрузки "Least Connections" для группы серверов </w:t>
      </w:r>
      <w:r>
        <w:t xml:space="preserve">php_servers</w:t>
      </w:r>
      <w:r>
        <w:t xml:space="preserve">. Давайте рассмотрим, что делает каждая настройка: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least_conn</w:t>
      </w:r>
      <w:r>
        <w:t xml:space="preserve">: Этот алгоритм направляет запросы на сервер с наименьшим количеством активных соединений. Он распределяет нагрузку равномерно между серверами, учитывая их текущую нагруженность. Серверы </w:t>
      </w:r>
      <w:r>
        <w:t xml:space="preserve">localhost:10001</w:t>
      </w:r>
      <w:r>
        <w:t xml:space="preserve">, </w:t>
      </w:r>
      <w:r>
        <w:t xml:space="preserve">localhost:10002</w:t>
      </w:r>
      <w:r>
        <w:t xml:space="preserve"> и </w:t>
      </w:r>
      <w:r>
        <w:t xml:space="preserve">localhost:10003</w:t>
      </w:r>
      <w:r>
        <w:t xml:space="preserve"> указаны в качестве серверов для балансировки.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listen 81;</w:t>
      </w:r>
      <w:r>
        <w:rPr>
          <w:b/>
          <w:bCs/>
        </w:rPr>
        <w:t xml:space="preserve"> и </w:t>
      </w:r>
      <w:r>
        <w:rPr>
          <w:b/>
          <w:bCs/>
        </w:rPr>
        <w:t xml:space="preserve">listen 443 ssl;</w:t>
      </w:r>
      <w:r>
        <w:t xml:space="preserve">: Эти директивы указывают Nginx слушать соединения на портах 81 и 443 с использованием SSL/TLS.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location /testphp</w:t>
      </w:r>
      <w:r>
        <w:t xml:space="preserve">: В этом блоке настраивается обработка запросов, которые соответствуют пути </w:t>
      </w:r>
      <w:r>
        <w:t xml:space="preserve">/testphp</w:t>
      </w:r>
      <w:r>
        <w:t xml:space="preserve">. Они проксируются на серверы из группы </w:t>
      </w:r>
      <w:r>
        <w:t xml:space="preserve">php_servers</w:t>
      </w:r>
      <w:r>
        <w:t xml:space="preserve"> с использованием балансировки нагрузки. Также присутствуют дополнительные настройки, такие как кеширование (</w:t>
      </w:r>
      <w:r>
        <w:t xml:space="preserve">fastcgi_cache</w:t>
      </w:r>
      <w:r>
        <w:t xml:space="preserve">) и передача заголовков (</w:t>
      </w:r>
      <w:r>
        <w:t xml:space="preserve">proxy_set_header</w:t>
      </w:r>
      <w:r>
        <w:t xml:space="preserve">, </w:t>
      </w:r>
      <w:r>
        <w:t xml:space="preserve">add_header</w:t>
      </w:r>
      <w:r>
        <w:t xml:space="preserve">).</w:t>
      </w:r>
      <w:r/>
    </w:p>
    <w:p>
      <w:pPr>
        <w:rPr>
          <w14:ligatures w14:val="none"/>
        </w:rPr>
      </w:pPr>
      <w:r>
        <w:t xml:space="preserve">В данной конфигурации алгоритм балансировки нагрузки "Least Connections" выбран для равномерного распределения запросов между серверами </w:t>
      </w:r>
      <w:r>
        <w:t xml:space="preserve">localhost:10001</w:t>
      </w:r>
      <w:r>
        <w:t xml:space="preserve">, </w:t>
      </w:r>
      <w:r>
        <w:t xml:space="preserve">localhost:10002</w:t>
      </w:r>
      <w:r>
        <w:t xml:space="preserve"> и </w:t>
      </w:r>
      <w:r>
        <w:t xml:space="preserve">localhost:10003</w:t>
      </w:r>
      <w:r>
        <w:t xml:space="preserve">. Это позволяет достичь более эффективного использования ресурсов и более высокой отказоустойчивости системы.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10" w:name="_Toc10"/>
      <w:r>
        <w:t xml:space="preserve">Логирование </w:t>
      </w:r>
      <w:r/>
      <w:bookmarkEnd w:id="10"/>
      <w:r/>
      <w:r/>
    </w:p>
    <w:p>
      <w:r>
        <w:t xml:space="preserve">N</w:t>
      </w:r>
      <w:r>
        <w:t xml:space="preserve">ginx логирование играет важную роль, позволяя отслеживать и анализировать различные события, ошибки и активность сервера. Nginx предлагает различные типы логов, которые можно настроить в файле конфигурации nginx.conf. Давайте рассмотрим основные типы логов</w:t>
      </w:r>
      <w:r>
        <w:t xml:space="preserve"> и их назначение: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Access logs</w:t>
      </w:r>
      <w:r>
        <w:t xml:space="preserve"> (логи доступа): Они записывают информацию о каждом запросе, поступающем на сервер Nginx. Access logs содержат информацию, такую как IP-адрес клиента, время запроса, HTTP-метод, запрошенный URL, код состояния ответа и объем переданных данных. Эти</w:t>
      </w:r>
      <w:r>
        <w:t xml:space="preserve"> логи полезны для мониторинга активности сервера и анализа трафика.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Error logs</w:t>
      </w:r>
      <w:r>
        <w:t xml:space="preserve"> (логи ошибок): Они регистрируют различные ошибки, возникающие в процессе обработки запросов. Error logs включают сообщения об ошибках, критические события и предупреждения, связанные с работой сервера. Эти логи помогают в выявлении проблем и их д</w:t>
      </w:r>
      <w:r>
        <w:t xml:space="preserve">иагностике для обеспечения стабильности и безопасности сервера.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Application logs</w:t>
      </w:r>
      <w:r>
        <w:t xml:space="preserve"> (логи приложений): Если вы используете Nginx в качестве прокси или обратного прокси для приложений, таких как веб-серверы или приложения на основе фреймворка, то вы можете настроить логирование событий, связанных с вашими приложениями. Это </w:t>
      </w:r>
      <w:r>
        <w:t xml:space="preserve">позволяет вам отслеживать действия и проблемы, возникающие в приложениях.</w:t>
      </w:r>
      <w:r/>
    </w:p>
    <w:p>
      <w:r>
        <w:t xml:space="preserve">Для каждого из этих типов логов в Nginx можно настроить формат записей, место хранения файлов логов и уровень подробности записываемых сообщений. Это позволяет администраторам настроить логирование согласно своим требованиям и предпочтениям.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#log formatting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 main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logs/access.log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#logs off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logs/host.access.log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/profile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error_log /var/log/nginx/errors_profile.log main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/var/log/nginx/access_profile.log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14:ligatures w14:val="none"/>
        </w:rPr>
      </w:pPr>
      <w:r>
        <w:t xml:space="preserve">В представленной конфигурации Nginx определены два формата логов: </w:t>
      </w:r>
      <w:r>
        <w:t xml:space="preserve">upstream_time</w:t>
      </w:r>
      <w:r>
        <w:t xml:space="preserve"> и </w:t>
      </w:r>
      <w:r>
        <w:t xml:space="preserve">main</w:t>
      </w:r>
      <w:r>
        <w:t xml:space="preserve">. Давайте разберем, что делают эти настройки: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log_format upstream_time</w:t>
      </w:r>
      <w:r>
        <w:t xml:space="preserve">: Этот формат логов определяет пользовательский формат записей для логов доступа. Он содержит следующие переменные и данные: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$remote_addr</w:t>
      </w:r>
      <w:r>
        <w:t xml:space="preserve">: IP-адрес клиента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$remote_user</w:t>
      </w:r>
      <w:r>
        <w:t xml:space="preserve">: имя пользователя (если используется базовая аутентификация)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$time_local</w:t>
      </w:r>
      <w:r>
        <w:t xml:space="preserve">: локальное время запроса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"$request"</w:t>
      </w:r>
      <w:r>
        <w:t xml:space="preserve">: сам запрос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$status</w:t>
      </w:r>
      <w:r>
        <w:t xml:space="preserve">: код состояния ответа 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$body_bytes_sent</w:t>
      </w:r>
      <w:r>
        <w:t xml:space="preserve">: размер ответа в байтах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"$http_referer"</w:t>
      </w:r>
      <w:r>
        <w:t xml:space="preserve">: HTTP-заголовок Referer (если присутствует)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"$http_user_agent"</w:t>
      </w:r>
      <w:r>
        <w:t xml:space="preserve">: HTTP-заголовок User-Agent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rt=$request_time</w:t>
      </w:r>
      <w:r>
        <w:t xml:space="preserve">: время обработки запроса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uct="$upstream_connect_time"</w:t>
      </w:r>
      <w:r>
        <w:t xml:space="preserve">: время установки соединения с бэкенд-сервером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uht="$upstream_header_time"</w:t>
      </w:r>
      <w:r>
        <w:t xml:space="preserve">: время получения заголовков ответа от бэкенд-сервера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urt="$upstream_response_time"</w:t>
      </w:r>
      <w:r>
        <w:t xml:space="preserve">: время получения ответа от бэкенд-сервера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log_format main</w:t>
      </w:r>
      <w:r>
        <w:t xml:space="preserve">: Этот формат логов также определяет пользовательский формат записей для логов доступа. Он содержит переменные и данные, такие как IP-адрес клиента, имя пользователя (если есть), локальное время запроса, сам запрос, код состояния ответа сервера, размер отв</w:t>
      </w:r>
      <w:r>
        <w:t xml:space="preserve">ета, HTTP-заголовки Referer и User-Agent, а также заголовок </w:t>
      </w:r>
      <w:r>
        <w:t xml:space="preserve">X-Forwarded-For</w:t>
      </w:r>
      <w:r>
        <w:t xml:space="preserve"> (если присутствует).</w:t>
      </w:r>
      <w:r/>
    </w:p>
    <w:p>
      <w:pPr>
        <w:ind w:left="0" w:firstLine="0"/>
        <w:rPr>
          <w14:ligatures w14:val="none"/>
        </w:rPr>
      </w:pPr>
      <w:r>
        <w:t xml:space="preserve">Внутри блока </w:t>
      </w:r>
      <w:r>
        <w:t xml:space="preserve">server</w:t>
      </w:r>
      <w:r>
        <w:t xml:space="preserve"> для пути </w:t>
      </w:r>
      <w:r>
        <w:t xml:space="preserve">/profile</w:t>
      </w:r>
      <w:r>
        <w:t xml:space="preserve"> определены настройки логирования: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error_log /var/log/nginx/errors_profile.log main</w:t>
      </w:r>
      <w:r>
        <w:t xml:space="preserve">: Указывает путь к файлу, в который будут записываться ошибки, связанные с обработкой запросов для данного пути.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access_log /var/log/nginx/access_profile.log upstream_time;</w:t>
      </w:r>
      <w:r>
        <w:t xml:space="preserve">: Указывает путь к файлу, в который будут записываться логи доступа для данного пути, используя формат </w:t>
      </w:r>
      <w:r>
        <w:t xml:space="preserve">upstream_time</w:t>
      </w:r>
      <w:r>
        <w:t xml:space="preserve"> для форматирования записей логов.</w:t>
      </w:r>
      <w:r/>
    </w:p>
    <w:p>
      <w:pPr>
        <w:rPr>
          <w14:ligatures w14:val="none"/>
        </w:rPr>
      </w:pPr>
      <w:r>
        <w:t xml:space="preserve">Обратите внимание, что логирование в блоке </w:t>
      </w:r>
      <w:r>
        <w:t xml:space="preserve">server</w:t>
      </w:r>
      <w:r>
        <w:t xml:space="preserve"> может быть включено или выключено с помощью директив </w:t>
      </w:r>
      <w:r>
        <w:t xml:space="preserve">error_log</w:t>
      </w:r>
      <w:r>
        <w:t xml:space="preserve"> и </w:t>
      </w:r>
      <w:r>
        <w:t xml:space="preserve">access_log</w:t>
      </w:r>
      <w:r>
        <w:t xml:space="preserve">. В представленной конфигурации логирование в целом выключено для данного сервера, но включено и настроено для пути </w:t>
      </w:r>
      <w:r>
        <w:t xml:space="preserve">/profile</w:t>
      </w:r>
      <w:r>
        <w:t xml:space="preserve">.</w:t>
      </w:r>
      <w:r/>
    </w:p>
    <w:p>
      <w:pPr>
        <w:rPr>
          <w14:ligatures w14:val="none"/>
        </w:rPr>
      </w:pPr>
      <w:r>
        <w:t xml:space="preserve">Настраивая логирование в Nginx, вы можете контролировать формат записей, выбирать, какие данные включать, и указывать файлы, в которые записывать логи. Это помогает в мониторинге и отладке сервера, а также в получении полезной информации о запросах и ошибк</w:t>
      </w:r>
      <w:r>
        <w:t xml:space="preserve">ах.</w:t>
      </w:r>
      <w:r/>
    </w:p>
    <w:p>
      <w:pPr>
        <w:shd w:val="nil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  <w14:ligatures w14:val="none"/>
        </w:rPr>
        <w:t xml:space="preserve">Описание программы-конфигуратора formatter</w:t>
      </w:r>
      <w:r/>
      <w:r/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Рассмотренный выше файл конфигурации веб-сервера nginx был прописан вручную. Однако данный подход занял довольно много времени, поскольку стандартный файл конфигурации, созданный при установке веб-сервера, содержал малое количество полезных настроек. Кроме того было необходимо периодически тестировать файл на соответствие синтаксису nginx и убеждаться в том, что настройки действительно применяются. Данные проблемы можно решить с помощью применения скрипта-конфигуратора. Написание подобного кода на языке c++ составляет практическую часть данной курсовой работы.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Программу-конфигуратор необходимо скомпиллировать и запустить в терминале с помощью следующей команды:</w:t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g++ formatter.cpp –o formatter &amp;amp; ./formatter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После ее выполнения в консоли появится приветствие, в ходе которого будет необходимо ввести адрес корневой папки веб-сервера и выбрать режим работы: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default – по указанному адресу будет создан файл конфигурации nginx.conf, содержащий в себе стандартные настройки (версия для </w:t>
      </w:r>
      <w:r>
        <w:rPr>
          <w:highlight w:val="none"/>
          <w14:ligatures w14:val="none"/>
        </w:rPr>
        <w:t xml:space="preserve">Ubuntu LTS 22.04</w:t>
      </w:r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recommended – </w:t>
      </w:r>
      <w:r>
        <w:rPr>
          <w:highlight w:val="none"/>
          <w14:ligatures w14:val="none"/>
        </w:rPr>
        <w:t xml:space="preserve">по указанному адресу будет создан файл конфигурации nginx.conf, содержащий в себе все настройки, описанные выше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custom – режим конфигурации (заполнение пустого файла </w:t>
      </w:r>
      <w:r>
        <w:rPr>
          <w:highlight w:val="none"/>
          <w14:ligatures w14:val="none"/>
        </w:rPr>
        <w:t xml:space="preserve">конфигурации nginx.conf</w:t>
      </w:r>
      <w:r/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режиме конфигурации пользователю предоставлена возможность самому прописывать необходимые для его приложения настройки или частично использовать рекоммендованные параметры.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В результате работы программы в режиме конфигурации, будет создан синтаксически верный и рабочий файл конфигурации </w:t>
      </w:r>
      <w:r>
        <w:rPr>
          <w:highlight w:val="none"/>
          <w14:ligatures w14:val="none"/>
        </w:rPr>
        <w:t xml:space="preserve">nginx.conf</w:t>
      </w:r>
      <w:r>
        <w:rPr>
          <w:highlight w:val="none"/>
          <w14:ligatures w14:val="none"/>
        </w:rPr>
        <w:t xml:space="preserve"> по адресу, указанному пользователем во время приветствия. Давайте рассмотрим работу данной программы более детально.</w:t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14:ligatures w14:val="none"/>
        </w:rPr>
        <w:t xml:space="preserve">Тестирование программы</w:t>
      </w:r>
      <w:r>
        <w:rPr>
          <w:highlight w:val="none"/>
          <w14:ligatures w14:val="none"/>
        </w:rPr>
        <w:t xml:space="preserve">-конфигуратора</w:t>
      </w:r>
      <w:r>
        <w:rPr>
          <w14:ligatures w14:val="none"/>
        </w:rPr>
        <w:t xml:space="preserve"> formatter</w:t>
      </w:r>
      <w:r/>
      <w:r/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08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790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70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51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596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05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52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17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27307"/>
                        <a:stretch/>
                      </pic:blipFill>
                      <pic:spPr bwMode="auto">
                        <a:xfrm flipH="0" flipV="0">
                          <a:off x="0" y="0"/>
                          <a:ext cx="5940424" cy="1415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1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90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382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99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37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7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93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20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67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633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86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66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46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828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059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40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611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735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516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55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97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207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5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99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Проверим файл nginx.conf. Очевидно что файл был сгенерирован, можно просмотреть его содержимое в любом доступном текстовом редакторе (в данном случае использовался Visual Code с рисширением Nginx Configuration для наглядности).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230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99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862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304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87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838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828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22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278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000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33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04.9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Для дого чтобы проверить правильность синтаксиса файла конфигурации необходимо ввести команду в терминале: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 –t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Можно использовать команду бесшовшой реконфигурации сервера, для того чтобы применить настройки файла nginx.conf: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 –s reload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1722" cy="9275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601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819" b="0"/>
                        <a:stretch/>
                      </pic:blipFill>
                      <pic:spPr bwMode="auto">
                        <a:xfrm flipH="0" flipV="0">
                          <a:off x="0" y="0"/>
                          <a:ext cx="5891721" cy="927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3.9pt;height:73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На рисунке видно, что синтаксис конфигурационного файла в порядке. Кроме того веб-сервер успешно применил его настройки.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</w:rPr>
        <w:t xml:space="preserve">Заключение</w:t>
      </w:r>
      <w:r/>
      <w:r/>
      <w:r>
        <w:rPr>
          <w:highlight w:val="none"/>
        </w:rPr>
      </w:r>
    </w:p>
    <w:p>
      <w:pPr>
        <w:rPr>
          <w14:ligatures w14:val="none"/>
        </w:rPr>
      </w:pPr>
      <w:r>
        <w:t xml:space="preserve">В заключение, данная курсовая работа по теме "Защита веб-сервера Nginx" была направлена на исследование и практическую реализацию методов и мер безопасности, связанных с конфигурацией веб-сервера Nginx.</w:t>
      </w:r>
      <w:r>
        <w:rPr>
          <w14:ligatures w14:val="none"/>
        </w:rPr>
      </w:r>
    </w:p>
    <w:p>
      <w:pPr>
        <w:rPr>
          <w14:ligatures w14:val="none"/>
        </w:rPr>
      </w:pPr>
      <w:r/>
      <w:r>
        <w:t xml:space="preserve">В рамках практической части работы была разработана программа, способная конфигурировать файл </w:t>
      </w:r>
      <w:r>
        <w:t xml:space="preserve">nginx.conf</w:t>
      </w:r>
      <w:r>
        <w:t xml:space="preserve">, который является основным файлом конфигурации Nginx. Программа предоставляет пользователю интерактивный интерфейс для выбора типа конфигурации: стандартной, рекомендованной или кастомной. В зависимости от выбора пользователя, программа создает или изменя</w:t>
      </w:r>
      <w:r>
        <w:t xml:space="preserve">ет файл </w:t>
      </w:r>
      <w:r>
        <w:t xml:space="preserve">nginx.conf</w:t>
      </w:r>
      <w:r>
        <w:t xml:space="preserve"> соответствующим образом.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t xml:space="preserve">Полученные результаты позволили продемонстрировать возможности программы в автоматизации процесса конфигурирования Nginx и обеспечении необходимых настроек безопасности. Это может включать установку корректных значений для директив, таких как ограничение п</w:t>
      </w:r>
      <w:r>
        <w:t xml:space="preserve">одключений, контроль времени ожидания, установка заголовков безопасности, скрытие информации о сервере и других аспектов, которые способствуют общей защите веб-сервера.</w:t>
      </w:r>
      <w:r/>
    </w:p>
    <w:p>
      <w:pPr>
        <w:rPr>
          <w14:ligatures w14:val="none"/>
        </w:rPr>
      </w:pPr>
      <w:r>
        <w:t xml:space="preserve">Важно отметить, что представленная программа является примером реализации и может быть доработана и расширена в соответствии с потребностями и требованиями конкретного сервера и его окружения. Также следует отметить, что конфигурация веб-сервера Nginx долж</w:t>
      </w:r>
      <w:r>
        <w:t xml:space="preserve">на рассматриваться как одна из многих мер безопасности, а полная защита веб-сервера требует комплексного подхода, включая обновление программного обеспечения, управление доступом, мониторинг и другие стратегии и механизмы безопасности.</w:t>
      </w:r>
      <w:r/>
    </w:p>
    <w:p>
      <w:pPr>
        <w:rPr>
          <w:highlight w:val="none"/>
          <w14:ligatures w14:val="none"/>
        </w:rPr>
      </w:pPr>
      <w:r>
        <w:t xml:space="preserve">В целом, данная курсовая работа по защите веб-сервера Nginx и разработка программы для конфигурирования </w:t>
      </w:r>
      <w:r>
        <w:t xml:space="preserve">nginx.conf</w:t>
      </w:r>
      <w:r>
        <w:t xml:space="preserve"> позволила изучить и применить практические методы обеспечения безопасности, связанные с одним из самых популярных веб-серверов, что является важной составляющей для обеспечения защиты веб-приложений и данных.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</w:rPr>
        <w:t xml:space="preserve">Список использованных источников</w:t>
      </w:r>
      <w:r/>
      <w:r/>
      <w:r>
        <w:rPr>
          <w:highlight w:val="none"/>
        </w:rPr>
      </w:r>
    </w:p>
    <w:p>
      <w:pPr>
        <w:rPr>
          <w14:ligatures w14:val="none"/>
        </w:rPr>
      </w:pPr>
      <w:r>
        <w:rPr>
          <w:highlight w:val="none"/>
        </w:rPr>
        <w:t xml:space="preserve">https://habr.com/ru/articles/139931/ -- модуль nginx для защиты от ddos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https://amkolomna.ru/content/zashchita-nginx-ot-ddos-atak -- Защита nginx от DDoS атак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https://rudocs.ispmanager.com/ispmanager-lite/nastrojka-zashchity-ot-ddos-atak -- Настройка защиты от DDoS-атак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https://www.youtube.com/playlist?list=PLhgRAQ8BwWFa7ulOkX0qi5UfVizGD_-Rc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https://www.youtube.com/watch?v=gSPOI6-ydU4&amp;list=PLhgRAQ8BwWFa7ulOkX0qi5UfVizGD_-Rc&amp;index=6&amp;ab_channel=GeekCode</w:t>
      </w:r>
      <w:r/>
      <w:r/>
    </w:p>
    <w:p>
      <w:pPr>
        <w:rPr>
          <w14:ligatures w14:val="none"/>
        </w:rPr>
      </w:pPr>
      <w:r>
        <w:rPr>
          <w:highlight w:val="none"/>
        </w:rPr>
        <w:t xml:space="preserve">https://onedev.net/post/1025 - Установка Nginx 1.18 на Manjaro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https://www.youtube.com/playlist?list=PLhgRAQ8BwWFa7ulOkX0qi5UfVizGD_-Rc - уроки по nginx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3" w:tooltip="https://habr.com/ru/companies/first/articles/683870/" w:history="1">
        <w:r>
          <w:rPr>
            <w:highlight w:val="none"/>
          </w:rPr>
          <w:t xml:space="preserve">https://habr.com/ru/companies/first/articles/683870/</w:t>
        </w:r>
        <w:r>
          <w:rPr>
            <w:highlight w:val="none"/>
          </w:rPr>
        </w:r>
        <w:r>
          <w:rPr>
            <w:highlight w:val="none"/>
          </w:rPr>
        </w:r>
      </w:hyperlink>
      <w:r/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https://habr.com/ru/articles/428127/ -- Nginx cache: всё новое — хорошо забытое старое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https://nginx.org/ru/docs/http/ngx_http_limit_req_module.html</w:t>
      </w:r>
      <w:r>
        <w:rPr>
          <w:highlight w:val="none"/>
        </w:rPr>
      </w:r>
      <w:r/>
    </w:p>
    <w:p>
      <w:pPr>
        <w:rPr>
          <w14:ligatures w14:val="none"/>
        </w:rPr>
      </w:pPr>
      <w:r>
        <w:t xml:space="preserve">https://dev.maxmind.com/geoip/updating-databases?</w:t>
      </w:r>
      <w:r>
        <w:t xml:space="preserve">lang</w:t>
      </w:r>
      <w:r>
        <w:t xml:space="preserve">=en</w:t>
      </w:r>
      <w:r/>
    </w:p>
    <w:p>
      <w:pPr>
        <w:rPr>
          <w14:ligatures w14:val="none"/>
        </w:rPr>
      </w:pPr>
      <w:r>
        <w:t xml:space="preserve">https://itsecforu.ru/2018/08/29/как-установить-mod_geoip-для-apache-в-rhel-и-centos/</w:t>
      </w:r>
      <w:r/>
    </w:p>
    <w:p>
      <w:pPr>
        <w:rPr>
          <w14:ligatures w14:val="none"/>
        </w:rPr>
      </w:pPr>
      <w:r>
        <w:t xml:space="preserve">https://ixnfo.com/nastroyka-logov-nginx.html</w:t>
      </w:r>
      <w:r/>
    </w:p>
    <w:p>
      <w:pPr>
        <w:rPr>
          <w14:ligatures w14:val="none"/>
        </w:rPr>
      </w:pPr>
      <w:r>
        <w:t xml:space="preserve">https://habr.com/ru/articles/351904/ -- Простая аутентификация на NGINX с помощью LUA</w:t>
      </w:r>
      <w:r/>
    </w:p>
    <w:p>
      <w:pPr>
        <w:rPr>
          <w:highlight w:val="none"/>
          <w14:ligatures w14:val="none"/>
        </w:rPr>
      </w:pPr>
      <w:r/>
      <w:r>
        <w:t xml:space="preserve">https://www.nic.ru/help/chto-takoe-nginx-i-kak-pravil6no-ego-nastroit6_11046.html</w:t>
      </w:r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32"/>
        <w:rPr>
          <w:highlight w:val="none"/>
        </w:rPr>
      </w:pPr>
      <w:r/>
      <w:bookmarkStart w:id="11" w:name="_Toc11"/>
      <w:r>
        <w:rPr>
          <w:rStyle w:val="933"/>
        </w:rPr>
        <w:t xml:space="preserve">ПРИЛОЖЕНИЕ </w:t>
      </w:r>
      <w:r>
        <w:rPr>
          <w:rStyle w:val="933"/>
        </w:rPr>
        <w:t xml:space="preserve">А</w:t>
      </w:r>
      <w:r/>
      <w:bookmarkEnd w:id="11"/>
      <w:r/>
      <w:r>
        <w:rPr>
          <w:highlight w:val="none"/>
        </w:rPr>
      </w:r>
    </w:p>
    <w:p>
      <w:pPr>
        <w:pStyle w:val="916"/>
        <w:rPr>
          <w:highlight w:val="none"/>
        </w:rPr>
      </w:pPr>
      <w:r/>
      <w:bookmarkStart w:id="12" w:name="_Toc12"/>
      <w:r>
        <w:rPr>
          <w:highlight w:val="none"/>
        </w:rPr>
        <w:t xml:space="preserve">Разработанные настройки для веб-сервера nginx</w:t>
      </w:r>
      <w:r/>
      <w:bookmarkEnd w:id="12"/>
      <w:r/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events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worker_connections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1024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mime.types;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default_type        application/octet-stream;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Access-Control-Allow-Origin;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Caching $upstream_cache_status;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Cache-Control public;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Vary Accept-Encoding;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X-Content-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Type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-Options nosniff;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X-XSS-Protection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"1; mode=block"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 main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$server_name zone=per_vhost:5m;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$binary_remote_addr zone=per_ip:5m;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fastcgi_cache_path /etc/nginx/cache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upstream php_servers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geoip2 /usr/share/GeoIP/GeoLite2-City.mmdb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~^RU: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~^BY: yes;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~^AM: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~^KZ: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~^KG: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UA:09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GE:AB yes;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allow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deny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server_name  localhost;</w:t>
      </w:r>
      <w:r/>
      <w:r/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root /etc/nginx/site/gaming/;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error_log off;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logs/host.access_base.log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#error_log  logs/host.error_base.log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 /etc/nginx/ssl/nginx.crt;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ssl_certificate_key /etc/nginx/ssl/nginx.key;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ssl_session_cache   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ssl_session_timeout     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ssl_ciphers 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ssl_prefer_server_ciphers 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client_body_buffer_size 16k;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client_header_buffer_size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client_max_body_size 8m;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server_tokens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text/plain;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text/javascript;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($request_method = POST)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($query_string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($request_uri ~*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"/profile"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($allowed_reg = no) {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/test_auth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access"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auth_basic_user_file /etc/nginx/creds/.htpasswd;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/var/log/nginx/new.log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~* \.(css|js|jpg|png|gif)$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expires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limit_conn per_ip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/test_balancer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fastcgi_no_cache $no_cache;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proxy_set_header proxy_header_to_server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add_header proxy_header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proxy_pass http://php_servers;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 /\.ht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deny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  <w:r/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33"/>
        </w:rPr>
        <w:t xml:space="preserve">ПРИЛОЖЕНИЕ Б</w:t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17"/>
        </w:rPr>
        <w:t xml:space="preserve">Код программы-конфигуратора formatter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&lt;iostream&gt;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&lt;cstdio&gt;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&lt;fstream&gt;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&lt;vector&gt;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&lt;regex&gt;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&lt;string&gt;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&lt;iterator&gt;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using namespace std;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type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def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990000"/>
          <w:sz w:val="20"/>
        </w:rPr>
        <w:t xml:space="preserve">vector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&lt;string&gt; vs;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type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def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990000"/>
          <w:sz w:val="20"/>
        </w:rPr>
        <w:t xml:space="preserve">string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events_block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workers;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multi;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mutex;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http_block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include;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global_headers;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log_formatting;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limit_concurrency;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fast_cgi;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load_balancer;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geoip_blocks_allow;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geoip_blocks_deny;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server_block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listen;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allow;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deny;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server_name;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root_folder;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global_logs_status;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global_logs_settings;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buffers;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timeouts;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keepalive;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server_token;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gzip;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caching;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location_block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location_name;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auth;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fast_cgi;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expires;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custom_logs_status;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custom_logs_settings;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custom_headers;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proxy_pass;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nginx_conf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events_block events;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http_block http;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server_block server;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vector&lt;location_block&gt; locations;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location;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nginx_conf config;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vs readInputValues()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values;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istringstream iss(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value;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(iss &gt;&gt; value)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values.push_back(value);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values;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setEventsBlock()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workers, multi, mutex,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"\n\tevents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events]\n"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количество одновременных соединений для каждого процесса: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workers);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(workers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(workers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config.events.workers.push_back(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"worker_connections\t"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workers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config.events.workers.push_back(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"worker_connections 1024;"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"\n\tУкажите, должен ли рабочий процесс принимать несколько соединений одновременно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multi);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"\n\tУкажите, должен ли рабочий процесс использовать мьютекс при приеме новых соединений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mutex);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events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config.events.custom.push_back(custom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events]\n"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setHttpBlock()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"\n\thttp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mime.types;"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"default_type application/octet-stream;"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servers, regions, selected_regions;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header_st, gl_header_name, gl_header_data,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log_st, log_format_name, log_format_data,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limc_st, lim_conn_param, lim_conn_name, lim_conn_size,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fcgi_st, fcgi_path, fcgi_custom,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ups_st, ups_name, ups_type, ups_server,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geo_st, geo_path, geobl_regs,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upstream_time_format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R"(log_format upstream_time 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'"$request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'"$http_refere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$http_user_agent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'rt=$request_time uct="$upstream_connect_time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'uht="$upstream_header_time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urt="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$upstream_response_time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"';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)";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main_format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R"(log_format  main '$remote_addr - $remote_user [$time_local]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$request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'$status $body_bytes_sent "$http_refere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'"$http_user_agent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$http_x_forwarded_fo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r"';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)";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regions =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"~^RU: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"~^BY: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"~^AM: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"~^KZ: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"~^KG: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"UA:40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"UA:43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"UA:14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"UA:09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"UA:23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"UA:65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"GE:AB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http]\n"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глобальных хэдеров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Access-Control-Allow-Origin;)"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Caching $upstream_cache_status;)"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Cache-Control public;)"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Vary Accept-Encoding;)"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X-Content-Type-Options nosniff;)"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X-XSS-Protection "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mode=block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gl_header_data);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config.http.global_headers.push_back(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"add_header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gl_header_name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gl_header_data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используемые форматы логов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config.http.log_formatting.push_back(upstream_time_format);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config.http.log_formatting.push_back(main_format);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были добавлены следующие виды форматирования:\n"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upstream_time_format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main_format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config.http.log_formatting.push_back(upstream_time_format);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config.http.log_formatting.push_back(main_format);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были добавлены следующие виды форматирования:\n"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upstream_time_format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main_format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"\n\tНовый формат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log_format_name);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log_format_data);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config.http.log_formatting.push_back(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"log_format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log_format_name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log_format_data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"\n\tНовый формат"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зоны ограничения соединений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limc_st);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config.http.limit_concurrency.push_back(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"limit_conn_zone $binary_remote_addr zone=per_ip:5m;"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добавлена зона ограничения соединений с именем per_ip и размером 5 мегабайт."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"\n\t\tДанная зона ставит ограничения на количество соединений для каждого IP-адреса по-отдельности\n"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зону ограничения соединений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"\n\t\tПеременная ограничения: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lim_conn_param);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"\n\t\tРазмер зоны: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lim_conn_size);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config.http.limit_concurrency.push_back(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"limit_conn_zone"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lim_conn_param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zone="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lim_conn_size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зону ограничения соединений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"\n\t\tПеременная ограничения: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lim_conn_param);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"\n\t\tРазмер зоны: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lim_conn_size);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модуль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fcgi_st);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fastcgi_params;"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fastcgi.conf;"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тип настроек FastCGI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fcgi_st);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"\n\t\t\tКакой путь использовать для кэша FastCGI?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fcgi_path);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|| fcgi_path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"fastcgi_cache_path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config.location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"/cache levels=1:2 keys_zone=microcache:10m max_size=500m inactive=10m;"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R"(fastcgi_cache_key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$scheme$request_method$host$request_uri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"fastcgi_ignore_headers Cache-Control Expires Set-Cookie 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"\n\t\t\t\tУкажите кастомный путь: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fcgi_path);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"fastcgi_cache_path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fcgi_path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"/cache levels=1:2 keys_zone=microcache:10m max_size=500m inactive=10m;"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R"(fastcgi_cache_key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$scheme$request_method$host$request_uri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"fastcgi_ignore_headers Cache-Control Expires Set-Cookie 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FastCGI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fcgi_custom);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fcgi_custom + (fcgi_custom.back()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FastCGI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fcgi_custom);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группу серверов для балансировщика нагрузки?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ups_st);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(ups_st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группы серверов: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алгоритм балансировки: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сервера группы (ip:port)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(ups_server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ups_server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servers.push_back(ups_server);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"upstream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ups_name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ups_type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server : servers)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server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модуль Geoip2?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geo_st);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"\n\tКакой путь использовать для доступа к GeoLite2-City.mmdb?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geo_path);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config.http.geoip.push_back(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"geoip2 /usr/share/GeoIP/GeoLite2-City.mmdb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"\n\tВведите путь до GeoLite2-City.mmdb: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geo_path);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config.http.geoip.push_back(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"geoip2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geo_path + (geo_path.back()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"GeoLite2-City.mmdb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"\tauto_reload 60m;"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"\t$geoip2_metadata_city_build metadata build_epoch;"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"\t$geoip2_data_country_name country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"\t$geoip2_data_country_code country iso_code;"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"\t$geoip2_data_city_name city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"\t$geoip2_data_region_name subdivisions 0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"\t$geoip2_data_state_code  subdivisions 0 iso_code;"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"\n\tТекущие разрешенные регионы: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"\n\t\t[1]  RU --&gt; Россия"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"\n\t\t[2]  BY --&gt; Белоруссия"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"\n\t\t[3]  AM --&gt; Армения"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"\n\t\t[4]  KZ --&gt; Казахстан"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"\n\t\t[5]  KG --&gt; Кыргызстан"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"\n\t\t[6]  UA:4 --&gt; Севастополь"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"\n\t\t[7]  UA:4 --&gt; Крым"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"\n\t\t[8]  UA:1 --&gt; Донецкая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"\n\t\t[9]  UA:0 --&gt; Луганская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"\n\t\t[10] UA:2 --&gt; Запорожская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"\n\t\t[11] UA:6 --&gt; Херсонская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"\n\t\t[12] GE:A --&gt; Абхазия"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id регионoв, которые будут иметь доступ при внештатных ситуциях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geobl_regs);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string delimiter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size_t pos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string 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((pos = geobl_regs.find(delimiter)) != string::npos)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token = geobl_regs.substr(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pos);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index = stoi(token);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(index &gt;=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index &lt; regions.size())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selected_regions.push_back(regions[index]);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geobl_regs.erase(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pos + delimiter.length());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(!geobl_regs.empty())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index = stoi(geobl_regs);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(index &gt;=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index &lt; regions.size())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selected_regions.push_back(regions[index]);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R"(map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$geoip2_data_country_code:$geoip2_data_state_code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$allowed_reg {)"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reg : regions)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reg);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R"(map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$geoip2_data_country_code:$geoip2_data_state_code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$allowed_reg {)"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reg : selected_regions)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reg);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http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http]\n"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setServerBlock()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"\n\t\tserver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listening_ports, allow_hosts, deny_hosts, gzip_files, gzip_disable;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custom, server_name, root_dir,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alog_st, elog_st, alog_path, elog_path, alog_type, elog_type,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ssl_st, ssl_crt, ssl_key, ssl_listen,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buf_st, tmout_st, kpalive_st, ver_st,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gzip_st, cache_st;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server]\n"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прослушиваемые порты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listening_ports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port : listening_ports)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config.server.listen.push_back(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"listen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port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разрешенные хосты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allow_hosts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host : allow_hosts)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config.server.allow.push_back(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"allow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host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запрещенные хосты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deny_hosts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host : deny_hosts)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config.server.deny.push_back(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"deny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host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имя сервера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server_name);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(server_name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"\n\tИмя сервера установлено как: localhost"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config.server.server_name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"server_name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config.server.server_name += server_name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"localhost"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server_name;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корневой каталог сайта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(root_dir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"\n\tКорневой каталог сайта установлен как: /etc/nginx/site/"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root_dir);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config.server.root_folder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"root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config.server.root_folder += root_dir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"/etc/nginx/site/"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root_dir;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ошибок для всех директорий?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elog_path = 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elog_type = 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elog_path + (elog_path.back()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"error_base.log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elog_type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доступа для всех директорий?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alog_st);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alog_path = alog_path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alog_path;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alog_type = alog_type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alog_type;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alog_path + (alog_path.back()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"access_base.log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alog_type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шифрование SSL/TLS?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ssl_st);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прослушивающий порт: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ssl_listen);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файл ssl-сертификата (.crt):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ssl_crt);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файл ssl-ключа (.key):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ssl_key);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config.server.listen.push_back(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"listen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ssl_listen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ssl;"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"ssl_certificate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ssl_crt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"ssl_certificate_key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ssl_key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"ssl_session_cache shared:SSL:1m;"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"ssl_session_timeout 5m;"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"ssl_ciphers HIGH:!aNULL:!MD5;"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"ssl_prefer_server_ciphers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ограничения буферизации сообщений?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buf_st);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"client_body_buffer_size 16k;"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"client_header_buffer_size 1k;"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"client_max_body_size 8m;"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"large_client_header_buffers 2 1k;"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передачи запроса клиента?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таймаут для хэдера запроса: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config.server.timeouts.push_back(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"client_header_timeout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tmout_st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таймаут для тела запроса: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config.server.timeouts.push_back(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"client_body_timeout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tmout_st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активного соединения?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kpalive_st);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(kpalive_st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config.server.keepalive.push_back(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"keepalive_timeout 65;"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отправки данных клиенту?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kpalive_st);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(kpalive_st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config.server.keepalive.push_back(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"send_timeout 10;"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"\n\tОтключить отображение информации о версии Nginx в хэдерах?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ver_st);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(ver_st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config.server.server_token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"server_tokens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сжатие ответов сервера с помощью gzip?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(gzip_st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минимальный размер сжимаемых файлов: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"gzip_min_length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gzip_st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степень сжатия файлов: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"gzip_comp_level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gzip_st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типы сжимаемых файлов через пробел(Пр.: css plain):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gzip_files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file : gzip_files)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"gzip_types text/"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file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R"(gzip_disable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msie6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"\n\tОграничитить кэширование FastCGI по определенным правилам?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cache_st);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(cache_st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config.server.caching.push_back(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"set $no_cache 0;"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правила ограничений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"\n\t\tПравило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config.server.caching.push_back(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"if ("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custom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") { set $no_cache 1; 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"\n\t\tПравило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(config.http.geoip.size() !=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"if ($allowed_reg = no)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"\treturn 444;"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server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/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server]\n"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setLocations()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loc_st, exp_st, prx_st, prx_name, bal_st,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auth_st, auth_path, auth_log, cgi_st,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celog_st, celog_path, celog_type, celog_name,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prxhc_st, prxhs_st, custom, hd_name, hd_status;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location_block default_loc;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блоков location]\n"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default_loc.location_name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 ~ /\.ht 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"\n\t\t\tlocation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default_loc.location_name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"deny  all;"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config.locations.push_back(default_loc);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новую локацию?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loc_st);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location_block nloc;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локации: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nloc.location_name);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"\n\t\t\tlocation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nloc.location_name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ошибок для данной директории?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//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celog_path = celog_path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логов: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celog_type = celog_type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celog_path + (celog_st.back()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celog_name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доступа для данной директории?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//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celog_path = celog_path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логов: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celog_type = celog_type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celog_path + (celog_st.back()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celog_name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базовую аутентификацию?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auth_st);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"\n\t\t\tУкажите файл с учетными данными: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auth_path);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nloc.auth.push_back(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R"(auth_basic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Restricted access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nloc.auth.push_back(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"auth_basic_user_file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auth_path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кэширование на стороне клиента?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exp_st);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время валидности кэша: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exp_st);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nloc.expires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"expires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auth_st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(config.http.fast_cgi.size() &gt;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кэширование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зону ключей кэша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время валидности кэша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"fastcgi_cache_valid 200 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прокси сервер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(cgi_st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cgi_st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"fastcgi_pass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"\n\t\tИспользовать дополнительные правила кэширования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"fastcgi_no_cache $no_cache;"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"\n\tДобавить кастомные хэдеры?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prxhc_st);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(prxhc_st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hd_name);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(hd_name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hd_status);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nloc.custom_headers.push_back(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"add_header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hd_name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hd_status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hd_name);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(config.http.load_balancer.size() &gt;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балансировщик?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bal_st);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(bal_st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группы серверов: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bal_st);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nloc.proxy_pass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"http://"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bal_st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server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config.locations.push_back(nloc);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новую локацию?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loc_st);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блоков locations]\n"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pushAllBlocks()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ofstream config_file(config.location + (config.location.back()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config.events.start;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config.events.workers)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config.events.multi)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config.events.mutex)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config.events.end;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config.http.start;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config.http.include)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config.http.global_headers)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config.http.log_formatting)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config.http.limit_concurrency)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config.http.fast_cgi)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config.http.load_balancer)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config.http.geoip_blocks_allow)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config.http.geoip_blocks_deny)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"#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config.server.listen)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config.server.allow)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config.server.deny)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config.server.server_name;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config.server.root_folder;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config.server.server_token;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config.server.global_logs_status)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config.server.global_logs_settings)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config.server.ssl)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config.server.buffers)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config.server.timeouts)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config.server.keepalive)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config.server.gzip)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config.server.caching)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location : config.locations)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config_file &lt;&lt; location.start;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location.custom_logs_status)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location.custom_logs_settings)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location.auth)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location.fast_cgi)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(location.expires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location.tab + location.expires;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location.custom_headers)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(location.proxy_pass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location.tab + location.proxy_pass;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config_file &lt;&lt; location.end;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config.http.end;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config_file.close();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applyConfiguration()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userInput;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"\n\tКакую конфигурацию необходимо применить? (default/preset/custom):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"\n\t\t[default] Применить стандартную конфигурацию для Ubuntu LTS 22.04"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"\n\t\t[preset]  Применить рекомендованную конфигурацию, разработанную в рамках курса"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"\n\t\t[custom]  Составить собственную конфигурацию"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"\n\n\tВаш выбор: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userInput);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ifstream srcFile(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"nginx.conf.ubuntu_template"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dstFile(config.location + (config.location.back()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(srcFile &amp;amp;&amp;amp; dstFile)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dstFile &lt;&lt; srcFile.rdbuf();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"\n\tФайл конфигурации успешно создан."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"preset"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ifstream srcFile(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"nginx.conf.mine"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dstFile(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(srcFile &amp;amp;&amp;amp; dstFile)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dstFile &lt;&lt; srcFile.rdbuf();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"\n\tФайл конфигурации успешно создан."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customFile(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"\n\tДавайте приступим к персональной настройке файла конфигурации!"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setEventsBlock();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setHttpBlock();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setServerBlock();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setLocations();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pushAllBlocks();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"\n\tНекорректный ввод."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main()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"\n\tПриветствуем в конфигураторе nginx!\n\n\tУкажите желаемое расположение nginx.conf:"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// cin &gt;&gt; config.location;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config.location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"/home/alse0722/Desktop/kurs4/pract"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applyConfiguration();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33"/>
        </w:rPr>
        <w:t xml:space="preserve">ПРИЛОЖЕНИЕ С</w:t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17"/>
        </w:rPr>
        <w:t xml:space="preserve">Пример результата работы программы-конфигуратора </w:t>
      </w:r>
      <w:r>
        <w:rPr>
          <w:rStyle w:val="917"/>
        </w:rPr>
        <w:t xml:space="preserve">formatter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events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worker_connections</w:t>
        <w:tab/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1024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multi_accept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accept_mutex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events;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http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mime.types;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default_type application/octet-stream;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log_format  main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limit_conn_zone $binary_remote_addr zone=per_ip:5m;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fastcgi_cache_path /path/to/FastCGI/cache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upstream group1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geoip2 /custom/path/to/db/;GeoLite2-City.mmdb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~^RU: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~^BY: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~^AM: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~^KZ: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~^KG: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UA:09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GE:AB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map "$geoip2_data_country_code:$geoip2_data_state_code"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~^RU: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~^BY: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UA:43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UA:14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UA:09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deny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server_name SERVER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root /root/path/to/site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server_tokens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ssl_certificate /path/to/ssl/nginx.crt;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ssl_certificate_key /path/to/ssl/nginx.key;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ssl_session_cache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ssl_session_timeout 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ssl_ciphers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ssl_prefer_server_ciphers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client_body_buffer_size 16k;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client_header_buffer_size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client_max_body_size 8m;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text/php;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text/html;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(test_cgi_rule_1)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(test_cgi_rule_2)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($allowed_reg = no)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server;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 ~ /\.ht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deny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/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/logs//errors_slash.log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/root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/logs/root_error.log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/logs/root_access.log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access"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auth_basic_user_file /path/to/data/.passwds;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fastcgi_pass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fastcgi_no_cache $no_cache;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expires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add_header Cached-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with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-CGI nginx output;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http://group1;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http;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}</w:t>
      </w:r>
      <w:r/>
    </w:p>
    <w:p>
      <w:pPr>
        <w:pStyle w:val="1093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Calibri Light">
    <w:panose1 w:val="020F05020202040302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14">
    <w:name w:val="Heading 1"/>
    <w:basedOn w:val="1090"/>
    <w:next w:val="1090"/>
    <w:link w:val="9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15">
    <w:name w:val="Heading 1 Char"/>
    <w:link w:val="914"/>
    <w:uiPriority w:val="9"/>
    <w:rPr>
      <w:rFonts w:ascii="Arial" w:hAnsi="Arial" w:eastAsia="Arial" w:cs="Arial"/>
      <w:sz w:val="40"/>
      <w:szCs w:val="40"/>
    </w:rPr>
  </w:style>
  <w:style w:type="paragraph" w:styleId="916">
    <w:name w:val="Heading 2"/>
    <w:basedOn w:val="1090"/>
    <w:next w:val="1090"/>
    <w:link w:val="9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17">
    <w:name w:val="Heading 2 Char"/>
    <w:link w:val="916"/>
    <w:uiPriority w:val="9"/>
    <w:rPr>
      <w:rFonts w:ascii="Arial" w:hAnsi="Arial" w:eastAsia="Arial" w:cs="Arial"/>
      <w:sz w:val="34"/>
    </w:rPr>
  </w:style>
  <w:style w:type="paragraph" w:styleId="918">
    <w:name w:val="Heading 3"/>
    <w:basedOn w:val="1090"/>
    <w:next w:val="1090"/>
    <w:link w:val="9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19">
    <w:name w:val="Heading 3 Char"/>
    <w:link w:val="918"/>
    <w:uiPriority w:val="9"/>
    <w:rPr>
      <w:rFonts w:ascii="Arial" w:hAnsi="Arial" w:eastAsia="Arial" w:cs="Arial"/>
      <w:sz w:val="30"/>
      <w:szCs w:val="30"/>
    </w:rPr>
  </w:style>
  <w:style w:type="paragraph" w:styleId="920">
    <w:name w:val="Heading 4"/>
    <w:basedOn w:val="1090"/>
    <w:next w:val="1090"/>
    <w:link w:val="9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21">
    <w:name w:val="Heading 4 Char"/>
    <w:link w:val="920"/>
    <w:uiPriority w:val="9"/>
    <w:rPr>
      <w:rFonts w:ascii="Arial" w:hAnsi="Arial" w:eastAsia="Arial" w:cs="Arial"/>
      <w:b/>
      <w:bCs/>
      <w:sz w:val="26"/>
      <w:szCs w:val="26"/>
    </w:rPr>
  </w:style>
  <w:style w:type="paragraph" w:styleId="922">
    <w:name w:val="Heading 5"/>
    <w:basedOn w:val="1090"/>
    <w:next w:val="1090"/>
    <w:link w:val="9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23">
    <w:name w:val="Heading 5 Char"/>
    <w:link w:val="922"/>
    <w:uiPriority w:val="9"/>
    <w:rPr>
      <w:rFonts w:ascii="Arial" w:hAnsi="Arial" w:eastAsia="Arial" w:cs="Arial"/>
      <w:b/>
      <w:bCs/>
      <w:sz w:val="24"/>
      <w:szCs w:val="24"/>
    </w:rPr>
  </w:style>
  <w:style w:type="paragraph" w:styleId="924">
    <w:name w:val="Heading 6"/>
    <w:basedOn w:val="1090"/>
    <w:next w:val="1090"/>
    <w:link w:val="9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25">
    <w:name w:val="Heading 6 Char"/>
    <w:link w:val="924"/>
    <w:uiPriority w:val="9"/>
    <w:rPr>
      <w:rFonts w:ascii="Arial" w:hAnsi="Arial" w:eastAsia="Arial" w:cs="Arial"/>
      <w:b/>
      <w:bCs/>
      <w:sz w:val="22"/>
      <w:szCs w:val="22"/>
    </w:rPr>
  </w:style>
  <w:style w:type="paragraph" w:styleId="926">
    <w:name w:val="Heading 7"/>
    <w:basedOn w:val="1090"/>
    <w:next w:val="1090"/>
    <w:link w:val="9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27">
    <w:name w:val="Heading 7 Char"/>
    <w:link w:val="9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28">
    <w:name w:val="Heading 8"/>
    <w:basedOn w:val="1090"/>
    <w:next w:val="1090"/>
    <w:link w:val="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29">
    <w:name w:val="Heading 8 Char"/>
    <w:link w:val="928"/>
    <w:uiPriority w:val="9"/>
    <w:rPr>
      <w:rFonts w:ascii="Arial" w:hAnsi="Arial" w:eastAsia="Arial" w:cs="Arial"/>
      <w:i/>
      <w:iCs/>
      <w:sz w:val="22"/>
      <w:szCs w:val="22"/>
    </w:rPr>
  </w:style>
  <w:style w:type="paragraph" w:styleId="930">
    <w:name w:val="Heading 9"/>
    <w:basedOn w:val="1090"/>
    <w:next w:val="1090"/>
    <w:link w:val="9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1">
    <w:name w:val="Heading 9 Char"/>
    <w:link w:val="930"/>
    <w:uiPriority w:val="9"/>
    <w:rPr>
      <w:rFonts w:ascii="Arial" w:hAnsi="Arial" w:eastAsia="Arial" w:cs="Arial"/>
      <w:i/>
      <w:iCs/>
      <w:sz w:val="21"/>
      <w:szCs w:val="21"/>
    </w:rPr>
  </w:style>
  <w:style w:type="paragraph" w:styleId="932">
    <w:name w:val="Title"/>
    <w:basedOn w:val="1090"/>
    <w:next w:val="1090"/>
    <w:link w:val="9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33">
    <w:name w:val="Title Char"/>
    <w:link w:val="932"/>
    <w:uiPriority w:val="10"/>
    <w:rPr>
      <w:sz w:val="48"/>
      <w:szCs w:val="48"/>
    </w:rPr>
  </w:style>
  <w:style w:type="paragraph" w:styleId="934">
    <w:name w:val="Subtitle"/>
    <w:basedOn w:val="1090"/>
    <w:next w:val="1090"/>
    <w:link w:val="935"/>
    <w:uiPriority w:val="11"/>
    <w:qFormat/>
    <w:pPr>
      <w:spacing w:before="200" w:after="200"/>
    </w:pPr>
    <w:rPr>
      <w:sz w:val="24"/>
      <w:szCs w:val="24"/>
    </w:rPr>
  </w:style>
  <w:style w:type="character" w:styleId="935">
    <w:name w:val="Subtitle Char"/>
    <w:link w:val="934"/>
    <w:uiPriority w:val="11"/>
    <w:rPr>
      <w:sz w:val="24"/>
      <w:szCs w:val="24"/>
    </w:rPr>
  </w:style>
  <w:style w:type="paragraph" w:styleId="936">
    <w:name w:val="Quote"/>
    <w:basedOn w:val="1090"/>
    <w:next w:val="1090"/>
    <w:link w:val="937"/>
    <w:uiPriority w:val="29"/>
    <w:qFormat/>
    <w:pPr>
      <w:ind w:left="720" w:right="720"/>
    </w:pPr>
    <w:rPr>
      <w:i/>
    </w:rPr>
  </w:style>
  <w:style w:type="character" w:styleId="937">
    <w:name w:val="Quote Char"/>
    <w:link w:val="936"/>
    <w:uiPriority w:val="29"/>
    <w:rPr>
      <w:i/>
    </w:rPr>
  </w:style>
  <w:style w:type="paragraph" w:styleId="938">
    <w:name w:val="Intense Quote"/>
    <w:basedOn w:val="1090"/>
    <w:next w:val="1090"/>
    <w:link w:val="9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39">
    <w:name w:val="Intense Quote Char"/>
    <w:link w:val="938"/>
    <w:uiPriority w:val="30"/>
    <w:rPr>
      <w:i/>
    </w:rPr>
  </w:style>
  <w:style w:type="paragraph" w:styleId="940">
    <w:name w:val="Header"/>
    <w:basedOn w:val="1090"/>
    <w:link w:val="9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1">
    <w:name w:val="Header Char"/>
    <w:link w:val="940"/>
    <w:uiPriority w:val="99"/>
  </w:style>
  <w:style w:type="paragraph" w:styleId="942">
    <w:name w:val="Footer"/>
    <w:basedOn w:val="1090"/>
    <w:link w:val="9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3">
    <w:name w:val="Footer Char"/>
    <w:link w:val="942"/>
    <w:uiPriority w:val="99"/>
  </w:style>
  <w:style w:type="paragraph" w:styleId="944">
    <w:name w:val="Caption"/>
    <w:basedOn w:val="1090"/>
    <w:next w:val="10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45">
    <w:name w:val="Caption Char"/>
    <w:basedOn w:val="944"/>
    <w:link w:val="942"/>
    <w:uiPriority w:val="99"/>
  </w:style>
  <w:style w:type="table" w:styleId="946">
    <w:name w:val="Table Grid"/>
    <w:basedOn w:val="10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47">
    <w:name w:val="Table Grid Light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48">
    <w:name w:val="Plain Table 1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9">
    <w:name w:val="Plain Table 2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0">
    <w:name w:val="Plain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1">
    <w:name w:val="Plain Table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Plain Table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3">
    <w:name w:val="Grid Table 1 Light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Grid Table 1 Light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Grid Table 1 Light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Grid Table 1 Light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Grid Table 1 Light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Grid Table 1 Light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Grid Table 1 Light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2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2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2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2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2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2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3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3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3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3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3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4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75">
    <w:name w:val="Grid Table 4 - Accent 1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76">
    <w:name w:val="Grid Table 4 - Accent 2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77">
    <w:name w:val="Grid Table 4 - Accent 3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78">
    <w:name w:val="Grid Table 4 - Accent 4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79">
    <w:name w:val="Grid Table 4 - Accent 5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0">
    <w:name w:val="Grid Table 4 - Accent 6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1">
    <w:name w:val="Grid Table 5 Dark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82">
    <w:name w:val="Grid Table 5 Dark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83">
    <w:name w:val="Grid Table 5 Dark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84">
    <w:name w:val="Grid Table 5 Dark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85">
    <w:name w:val="Grid Table 5 Dark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86">
    <w:name w:val="Grid Table 5 Dark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87">
    <w:name w:val="Grid Table 5 Dark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88">
    <w:name w:val="Grid Table 6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89">
    <w:name w:val="Grid Table 6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0">
    <w:name w:val="Grid Table 6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1">
    <w:name w:val="Grid Table 6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2">
    <w:name w:val="Grid Table 6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3">
    <w:name w:val="Grid Table 6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4">
    <w:name w:val="Grid Table 6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5">
    <w:name w:val="Grid Table 7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Grid Table 7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Grid Table 7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7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7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7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7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List Table 1 Light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List Table 1 Light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List Table 1 Light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List Table 1 Light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List Table 1 Light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List Table 1 Light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0">
    <w:name w:val="List Table 2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1">
    <w:name w:val="List Table 2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2">
    <w:name w:val="List Table 2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3">
    <w:name w:val="List Table 2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14">
    <w:name w:val="List Table 2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15">
    <w:name w:val="List Table 2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16">
    <w:name w:val="List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3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3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3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3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3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List Table 3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4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4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4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4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4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5 Dark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1">
    <w:name w:val="List Table 5 Dark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2">
    <w:name w:val="List Table 5 Dark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3">
    <w:name w:val="List Table 5 Dark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4">
    <w:name w:val="List Table 5 Dark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5">
    <w:name w:val="List Table 5 Dark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6">
    <w:name w:val="List Table 5 Dark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6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38">
    <w:name w:val="List Table 6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39">
    <w:name w:val="List Table 6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0">
    <w:name w:val="List Table 6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1">
    <w:name w:val="List Table 6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2">
    <w:name w:val="List Table 6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3">
    <w:name w:val="List Table 6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44">
    <w:name w:val="List Table 7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45">
    <w:name w:val="List Table 7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46">
    <w:name w:val="List Table 7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47">
    <w:name w:val="List Table 7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48">
    <w:name w:val="List Table 7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49">
    <w:name w:val="List Table 7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50">
    <w:name w:val="List Table 7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51">
    <w:name w:val="Lined - Accent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2">
    <w:name w:val="Lined - Accent 1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53">
    <w:name w:val="Lined - Accent 2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54">
    <w:name w:val="Lined - Accent 3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55">
    <w:name w:val="Lined - Accent 4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56">
    <w:name w:val="Lined - Accent 5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57">
    <w:name w:val="Lined - Accent 6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58">
    <w:name w:val="Bordered &amp; Lined - Accent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9">
    <w:name w:val="Bordered &amp; Lined - Accent 1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60">
    <w:name w:val="Bordered &amp; Lined - Accent 2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61">
    <w:name w:val="Bordered &amp; Lined - Accent 3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62">
    <w:name w:val="Bordered &amp; Lined - Accent 4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63">
    <w:name w:val="Bordered &amp; Lined - Accent 5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64">
    <w:name w:val="Bordered &amp; Lined - Accent 6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65">
    <w:name w:val="Bordered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66">
    <w:name w:val="Bordered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67">
    <w:name w:val="Bordered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68">
    <w:name w:val="Bordered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69">
    <w:name w:val="Bordered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0">
    <w:name w:val="Bordered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1">
    <w:name w:val="Bordered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72">
    <w:name w:val="Hyperlink"/>
    <w:uiPriority w:val="99"/>
    <w:unhideWhenUsed/>
    <w:rPr>
      <w:color w:val="0000ff" w:themeColor="hyperlink"/>
      <w:u w:val="single"/>
    </w:rPr>
  </w:style>
  <w:style w:type="paragraph" w:styleId="1073">
    <w:name w:val="footnote text"/>
    <w:basedOn w:val="1090"/>
    <w:link w:val="1074"/>
    <w:uiPriority w:val="99"/>
    <w:semiHidden/>
    <w:unhideWhenUsed/>
    <w:pPr>
      <w:spacing w:after="40" w:line="240" w:lineRule="auto"/>
    </w:pPr>
    <w:rPr>
      <w:sz w:val="18"/>
    </w:rPr>
  </w:style>
  <w:style w:type="character" w:styleId="1074">
    <w:name w:val="Footnote Text Char"/>
    <w:link w:val="1073"/>
    <w:uiPriority w:val="99"/>
    <w:rPr>
      <w:sz w:val="18"/>
    </w:rPr>
  </w:style>
  <w:style w:type="character" w:styleId="1075">
    <w:name w:val="footnote reference"/>
    <w:uiPriority w:val="99"/>
    <w:unhideWhenUsed/>
    <w:rPr>
      <w:vertAlign w:val="superscript"/>
    </w:rPr>
  </w:style>
  <w:style w:type="paragraph" w:styleId="1076">
    <w:name w:val="endnote text"/>
    <w:basedOn w:val="1090"/>
    <w:link w:val="1077"/>
    <w:uiPriority w:val="99"/>
    <w:semiHidden/>
    <w:unhideWhenUsed/>
    <w:pPr>
      <w:spacing w:after="0" w:line="240" w:lineRule="auto"/>
    </w:pPr>
    <w:rPr>
      <w:sz w:val="20"/>
    </w:rPr>
  </w:style>
  <w:style w:type="character" w:styleId="1077">
    <w:name w:val="Endnote Text Char"/>
    <w:link w:val="1076"/>
    <w:uiPriority w:val="99"/>
    <w:rPr>
      <w:sz w:val="20"/>
    </w:rPr>
  </w:style>
  <w:style w:type="character" w:styleId="1078">
    <w:name w:val="endnote reference"/>
    <w:uiPriority w:val="99"/>
    <w:semiHidden/>
    <w:unhideWhenUsed/>
    <w:rPr>
      <w:vertAlign w:val="superscript"/>
    </w:rPr>
  </w:style>
  <w:style w:type="paragraph" w:styleId="1079">
    <w:name w:val="toc 1"/>
    <w:basedOn w:val="1090"/>
    <w:next w:val="1090"/>
    <w:uiPriority w:val="39"/>
    <w:unhideWhenUsed/>
    <w:pPr>
      <w:ind w:left="0" w:right="0" w:firstLine="0"/>
      <w:spacing w:after="57"/>
    </w:pPr>
  </w:style>
  <w:style w:type="paragraph" w:styleId="1080">
    <w:name w:val="toc 2"/>
    <w:basedOn w:val="1090"/>
    <w:next w:val="1090"/>
    <w:uiPriority w:val="39"/>
    <w:unhideWhenUsed/>
    <w:pPr>
      <w:ind w:left="283" w:right="0" w:firstLine="0"/>
      <w:spacing w:after="57"/>
    </w:pPr>
  </w:style>
  <w:style w:type="paragraph" w:styleId="1081">
    <w:name w:val="toc 3"/>
    <w:basedOn w:val="1090"/>
    <w:next w:val="1090"/>
    <w:uiPriority w:val="39"/>
    <w:unhideWhenUsed/>
    <w:pPr>
      <w:ind w:left="567" w:right="0" w:firstLine="0"/>
      <w:spacing w:after="57"/>
    </w:pPr>
  </w:style>
  <w:style w:type="paragraph" w:styleId="1082">
    <w:name w:val="toc 4"/>
    <w:basedOn w:val="1090"/>
    <w:next w:val="1090"/>
    <w:uiPriority w:val="39"/>
    <w:unhideWhenUsed/>
    <w:pPr>
      <w:ind w:left="850" w:right="0" w:firstLine="0"/>
      <w:spacing w:after="57"/>
    </w:pPr>
  </w:style>
  <w:style w:type="paragraph" w:styleId="1083">
    <w:name w:val="toc 5"/>
    <w:basedOn w:val="1090"/>
    <w:next w:val="1090"/>
    <w:uiPriority w:val="39"/>
    <w:unhideWhenUsed/>
    <w:pPr>
      <w:ind w:left="1134" w:right="0" w:firstLine="0"/>
      <w:spacing w:after="57"/>
    </w:pPr>
  </w:style>
  <w:style w:type="paragraph" w:styleId="1084">
    <w:name w:val="toc 6"/>
    <w:basedOn w:val="1090"/>
    <w:next w:val="1090"/>
    <w:uiPriority w:val="39"/>
    <w:unhideWhenUsed/>
    <w:pPr>
      <w:ind w:left="1417" w:right="0" w:firstLine="0"/>
      <w:spacing w:after="57"/>
    </w:pPr>
  </w:style>
  <w:style w:type="paragraph" w:styleId="1085">
    <w:name w:val="toc 7"/>
    <w:basedOn w:val="1090"/>
    <w:next w:val="1090"/>
    <w:uiPriority w:val="39"/>
    <w:unhideWhenUsed/>
    <w:pPr>
      <w:ind w:left="1701" w:right="0" w:firstLine="0"/>
      <w:spacing w:after="57"/>
    </w:pPr>
  </w:style>
  <w:style w:type="paragraph" w:styleId="1086">
    <w:name w:val="toc 8"/>
    <w:basedOn w:val="1090"/>
    <w:next w:val="1090"/>
    <w:uiPriority w:val="39"/>
    <w:unhideWhenUsed/>
    <w:pPr>
      <w:ind w:left="1984" w:right="0" w:firstLine="0"/>
      <w:spacing w:after="57"/>
    </w:pPr>
  </w:style>
  <w:style w:type="paragraph" w:styleId="1087">
    <w:name w:val="toc 9"/>
    <w:basedOn w:val="1090"/>
    <w:next w:val="1090"/>
    <w:uiPriority w:val="39"/>
    <w:unhideWhenUsed/>
    <w:pPr>
      <w:ind w:left="2268" w:right="0" w:firstLine="0"/>
      <w:spacing w:after="57"/>
    </w:pPr>
  </w:style>
  <w:style w:type="paragraph" w:styleId="1088">
    <w:name w:val="TOC Heading"/>
    <w:uiPriority w:val="39"/>
    <w:unhideWhenUsed/>
  </w:style>
  <w:style w:type="paragraph" w:styleId="1089">
    <w:name w:val="table of figures"/>
    <w:basedOn w:val="1090"/>
    <w:next w:val="1090"/>
    <w:uiPriority w:val="99"/>
    <w:unhideWhenUsed/>
    <w:pPr>
      <w:spacing w:after="0" w:afterAutospacing="0"/>
    </w:pPr>
  </w:style>
  <w:style w:type="paragraph" w:styleId="1090" w:default="1">
    <w:name w:val="Normal"/>
    <w:qFormat/>
  </w:style>
  <w:style w:type="table" w:styleId="10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2" w:default="1">
    <w:name w:val="No List"/>
    <w:uiPriority w:val="99"/>
    <w:semiHidden/>
    <w:unhideWhenUsed/>
  </w:style>
  <w:style w:type="paragraph" w:styleId="1093">
    <w:name w:val="No Spacing"/>
    <w:basedOn w:val="1090"/>
    <w:uiPriority w:val="1"/>
    <w:qFormat/>
    <w:pPr>
      <w:spacing w:after="0" w:line="240" w:lineRule="auto"/>
    </w:pPr>
  </w:style>
  <w:style w:type="paragraph" w:styleId="1094">
    <w:name w:val="List Paragraph"/>
    <w:basedOn w:val="1090"/>
    <w:uiPriority w:val="34"/>
    <w:qFormat/>
    <w:pPr>
      <w:contextualSpacing/>
      <w:ind w:left="720"/>
    </w:pPr>
  </w:style>
  <w:style w:type="character" w:styleId="109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habr.com/ru/companies/first/articles/683870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2023-05-21T15:46:11Z</dcterms:modified>
</cp:coreProperties>
</file>