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536B0" w14:textId="53D8A001" w:rsidR="008345FC" w:rsidRDefault="008345FC" w:rsidP="00991A58">
      <w:pPr>
        <w:spacing w:line="480" w:lineRule="auto"/>
        <w:rPr>
          <w:rFonts w:ascii="Times New Roman" w:hAnsi="Times New Roman" w:cs="Times New Roman"/>
          <w:b/>
        </w:rPr>
      </w:pPr>
      <w:r>
        <w:rPr>
          <w:rFonts w:ascii="Times New Roman" w:hAnsi="Times New Roman" w:cs="Times New Roman"/>
          <w:b/>
        </w:rPr>
        <w:t xml:space="preserve">The influence of salience and surprise in </w:t>
      </w:r>
      <w:r w:rsidR="0042022B">
        <w:rPr>
          <w:rFonts w:ascii="Times New Roman" w:hAnsi="Times New Roman" w:cs="Times New Roman"/>
          <w:b/>
        </w:rPr>
        <w:t>mental model building and updating</w:t>
      </w:r>
    </w:p>
    <w:p w14:paraId="52B3B94D" w14:textId="20D8CB21" w:rsidR="0042022B" w:rsidRDefault="0042022B" w:rsidP="00991A58">
      <w:pPr>
        <w:spacing w:line="480" w:lineRule="auto"/>
        <w:rPr>
          <w:rFonts w:ascii="Times New Roman" w:hAnsi="Times New Roman" w:cs="Times New Roman"/>
          <w:b/>
        </w:rPr>
      </w:pPr>
      <w:r>
        <w:rPr>
          <w:rFonts w:ascii="Times New Roman" w:hAnsi="Times New Roman" w:cs="Times New Roman"/>
          <w:b/>
        </w:rPr>
        <w:t xml:space="preserve">Alex Filipowicz, </w:t>
      </w:r>
      <w:proofErr w:type="spellStart"/>
      <w:r>
        <w:rPr>
          <w:rFonts w:ascii="Times New Roman" w:hAnsi="Times New Roman" w:cs="Times New Roman"/>
          <w:b/>
        </w:rPr>
        <w:t>Derick</w:t>
      </w:r>
      <w:proofErr w:type="spellEnd"/>
      <w:r>
        <w:rPr>
          <w:rFonts w:ascii="Times New Roman" w:hAnsi="Times New Roman" w:cs="Times New Roman"/>
          <w:b/>
        </w:rPr>
        <w:t xml:space="preserve"> </w:t>
      </w:r>
      <w:proofErr w:type="spellStart"/>
      <w:r>
        <w:rPr>
          <w:rFonts w:ascii="Times New Roman" w:hAnsi="Times New Roman" w:cs="Times New Roman"/>
          <w:b/>
        </w:rPr>
        <w:t>Valadao</w:t>
      </w:r>
      <w:proofErr w:type="spellEnd"/>
      <w:r>
        <w:rPr>
          <w:rFonts w:ascii="Times New Roman" w:hAnsi="Times New Roman" w:cs="Times New Roman"/>
          <w:b/>
        </w:rPr>
        <w:t xml:space="preserve">, Britt Anderson*, James </w:t>
      </w:r>
      <w:proofErr w:type="spellStart"/>
      <w:r>
        <w:rPr>
          <w:rFonts w:ascii="Times New Roman" w:hAnsi="Times New Roman" w:cs="Times New Roman"/>
          <w:b/>
        </w:rPr>
        <w:t>Danckert</w:t>
      </w:r>
      <w:proofErr w:type="spellEnd"/>
      <w:r>
        <w:rPr>
          <w:rFonts w:ascii="Times New Roman" w:hAnsi="Times New Roman" w:cs="Times New Roman"/>
          <w:b/>
        </w:rPr>
        <w:t>*</w:t>
      </w:r>
    </w:p>
    <w:p w14:paraId="765FB6BB" w14:textId="77777777" w:rsidR="008345FC" w:rsidRDefault="008345FC" w:rsidP="00991A58">
      <w:pPr>
        <w:spacing w:line="480" w:lineRule="auto"/>
        <w:rPr>
          <w:rFonts w:ascii="Times New Roman" w:hAnsi="Times New Roman" w:cs="Times New Roman"/>
          <w:b/>
        </w:rPr>
      </w:pPr>
    </w:p>
    <w:p w14:paraId="67D21FA5" w14:textId="3D0F09ED" w:rsidR="00D369ED"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People build models that they use to interpret events. When these models no longer predict environment, models need to be updated.</w:t>
      </w:r>
    </w:p>
    <w:p w14:paraId="0314DC41" w14:textId="65D07244" w:rsidR="00D369ED"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How does the surprise of an event influence updating?</w:t>
      </w:r>
    </w:p>
    <w:p w14:paraId="1B5D4FF0" w14:textId="31C61435" w:rsid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Characterizing su</w:t>
      </w:r>
      <w:r>
        <w:rPr>
          <w:rFonts w:ascii="Times New Roman" w:hAnsi="Times New Roman" w:cs="Times New Roman"/>
        </w:rPr>
        <w:t>rprise is difficult because it’s relative to what a person expects. How do you characterize participant expectations?</w:t>
      </w:r>
    </w:p>
    <w:p w14:paraId="41E2B853" w14:textId="4163A76C" w:rsidR="00D369ED" w:rsidRDefault="00D369ED" w:rsidP="00D369ED">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Nassar</w:t>
      </w:r>
      <w:proofErr w:type="spellEnd"/>
      <w:r>
        <w:rPr>
          <w:rFonts w:ascii="Times New Roman" w:hAnsi="Times New Roman" w:cs="Times New Roman"/>
        </w:rPr>
        <w:t xml:space="preserve"> tried, and did an interesting job, but the model is still limited.</w:t>
      </w:r>
    </w:p>
    <w:p w14:paraId="271AB041" w14:textId="0358E402" w:rsidR="00D369ED" w:rsidRDefault="00D369ED" w:rsidP="00D369ED">
      <w:pPr>
        <w:pStyle w:val="ListParagraph"/>
        <w:numPr>
          <w:ilvl w:val="0"/>
          <w:numId w:val="1"/>
        </w:numPr>
        <w:spacing w:line="480" w:lineRule="auto"/>
        <w:rPr>
          <w:rFonts w:ascii="Times New Roman" w:hAnsi="Times New Roman" w:cs="Times New Roman"/>
        </w:rPr>
      </w:pPr>
      <w:r>
        <w:rPr>
          <w:rFonts w:ascii="Times New Roman" w:hAnsi="Times New Roman" w:cs="Times New Roman"/>
        </w:rPr>
        <w:t>We expand on this model to explore the role of change surprise on updating.</w:t>
      </w:r>
    </w:p>
    <w:p w14:paraId="042FC153" w14:textId="77777777" w:rsidR="00D369ED" w:rsidRPr="00D369ED" w:rsidRDefault="00D369ED" w:rsidP="00D369ED">
      <w:pPr>
        <w:spacing w:line="480" w:lineRule="auto"/>
        <w:ind w:left="360"/>
        <w:rPr>
          <w:rFonts w:ascii="Times New Roman" w:hAnsi="Times New Roman" w:cs="Times New Roman"/>
        </w:rPr>
      </w:pPr>
    </w:p>
    <w:p w14:paraId="6B7704D9" w14:textId="1A93816E" w:rsidR="00F26AD1" w:rsidRPr="00F26AD1" w:rsidRDefault="00F26AD1" w:rsidP="00991A58">
      <w:pPr>
        <w:spacing w:line="480" w:lineRule="auto"/>
        <w:rPr>
          <w:rFonts w:ascii="Times New Roman" w:hAnsi="Times New Roman" w:cs="Times New Roman"/>
          <w:b/>
        </w:rPr>
      </w:pPr>
      <w:r>
        <w:rPr>
          <w:rFonts w:ascii="Times New Roman" w:hAnsi="Times New Roman" w:cs="Times New Roman"/>
          <w:b/>
        </w:rPr>
        <w:t>Experiment 1</w:t>
      </w:r>
    </w:p>
    <w:p w14:paraId="25D15A04" w14:textId="01CCE414" w:rsidR="00F26AD1"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Experiment 1 set to a) validate our new task, b) find conditions in which updating performance may differ.</w:t>
      </w:r>
    </w:p>
    <w:p w14:paraId="777FDA66" w14:textId="77777777" w:rsidR="00D369ED" w:rsidRPr="00D369ED" w:rsidRDefault="00D369ED" w:rsidP="00D369ED">
      <w:pPr>
        <w:pStyle w:val="ListParagraph"/>
        <w:spacing w:line="480" w:lineRule="auto"/>
        <w:rPr>
          <w:rFonts w:ascii="Times New Roman" w:hAnsi="Times New Roman" w:cs="Times New Roman"/>
        </w:rPr>
      </w:pPr>
    </w:p>
    <w:p w14:paraId="12BE2AE5" w14:textId="03FBC67C" w:rsidR="000821A1" w:rsidRPr="00991A58" w:rsidRDefault="000821A1" w:rsidP="00991A58">
      <w:pPr>
        <w:spacing w:line="480" w:lineRule="auto"/>
        <w:rPr>
          <w:rFonts w:ascii="Times New Roman" w:hAnsi="Times New Roman" w:cs="Times New Roman"/>
          <w:b/>
        </w:rPr>
      </w:pPr>
      <w:r w:rsidRPr="00991A58">
        <w:rPr>
          <w:rFonts w:ascii="Times New Roman" w:hAnsi="Times New Roman" w:cs="Times New Roman"/>
          <w:b/>
        </w:rPr>
        <w:t>Methods</w:t>
      </w:r>
    </w:p>
    <w:p w14:paraId="6CFA35D9" w14:textId="2AA3A3B3" w:rsidR="00991A58" w:rsidRDefault="00635BB4" w:rsidP="00991A58">
      <w:pPr>
        <w:spacing w:line="480" w:lineRule="auto"/>
        <w:rPr>
          <w:rFonts w:ascii="Times New Roman" w:hAnsi="Times New Roman" w:cs="Times New Roman"/>
        </w:rPr>
      </w:pPr>
      <w:r>
        <w:rPr>
          <w:rFonts w:ascii="Times New Roman" w:hAnsi="Times New Roman" w:cs="Times New Roman"/>
          <w:i/>
        </w:rPr>
        <w:t>Participants</w:t>
      </w:r>
    </w:p>
    <w:p w14:paraId="62CBE045" w14:textId="3A181AFB" w:rsidR="00635BB4" w:rsidRDefault="00635BB4" w:rsidP="00635BB4">
      <w:pPr>
        <w:spacing w:line="480" w:lineRule="auto"/>
        <w:jc w:val="both"/>
        <w:rPr>
          <w:rFonts w:ascii="Times New Roman" w:hAnsi="Times New Roman" w:cs="Times New Roman"/>
        </w:rPr>
      </w:pPr>
      <w:r>
        <w:rPr>
          <w:rFonts w:ascii="Times New Roman" w:hAnsi="Times New Roman" w:cs="Times New Roman"/>
        </w:rPr>
        <w:t xml:space="preserve">A total of </w:t>
      </w:r>
      <w:r w:rsidR="009E6D06">
        <w:rPr>
          <w:rFonts w:ascii="Times New Roman" w:hAnsi="Times New Roman" w:cs="Times New Roman"/>
        </w:rPr>
        <w:t>26 undergraduates</w:t>
      </w:r>
      <w:r>
        <w:rPr>
          <w:rFonts w:ascii="Times New Roman" w:hAnsi="Times New Roman" w:cs="Times New Roman"/>
        </w:rPr>
        <w:t xml:space="preserve"> (DEMOGRAPHICS) from the University of Waterloo participated in</w:t>
      </w:r>
      <w:r w:rsidR="00E66FE5">
        <w:rPr>
          <w:rFonts w:ascii="Times New Roman" w:hAnsi="Times New Roman" w:cs="Times New Roman"/>
        </w:rPr>
        <w:t xml:space="preserve"> Experiment 1</w:t>
      </w:r>
      <w:r w:rsidR="009E6D06">
        <w:rPr>
          <w:rFonts w:ascii="Times New Roman" w:hAnsi="Times New Roman" w:cs="Times New Roman"/>
        </w:rPr>
        <w:t>a and b</w:t>
      </w:r>
      <w:r>
        <w:rPr>
          <w:rFonts w:ascii="Times New Roman" w:hAnsi="Times New Roman" w:cs="Times New Roman"/>
        </w:rPr>
        <w:t xml:space="preserve"> for course credit</w:t>
      </w:r>
      <w:r w:rsidR="007D43DD">
        <w:rPr>
          <w:rFonts w:ascii="Times New Roman" w:hAnsi="Times New Roman" w:cs="Times New Roman"/>
        </w:rPr>
        <w:t xml:space="preserve">. </w:t>
      </w:r>
      <w:r>
        <w:rPr>
          <w:rFonts w:ascii="Times New Roman" w:hAnsi="Times New Roman" w:cs="Times New Roman"/>
        </w:rPr>
        <w:t xml:space="preserve">The </w:t>
      </w:r>
      <w:proofErr w:type="gramStart"/>
      <w:r>
        <w:rPr>
          <w:rFonts w:ascii="Times New Roman" w:hAnsi="Times New Roman" w:cs="Times New Roman"/>
        </w:rPr>
        <w:t>experimental protocol was approved by the University of Waterloo’s Office of Research Ethics</w:t>
      </w:r>
      <w:proofErr w:type="gramEnd"/>
      <w:r>
        <w:rPr>
          <w:rFonts w:ascii="Times New Roman" w:hAnsi="Times New Roman" w:cs="Times New Roman"/>
        </w:rPr>
        <w:t xml:space="preserve"> and all participants gave informed written consent.</w:t>
      </w:r>
    </w:p>
    <w:p w14:paraId="47BA1A49" w14:textId="77777777" w:rsidR="00635BB4" w:rsidRPr="00635BB4" w:rsidRDefault="00635BB4" w:rsidP="00635BB4">
      <w:pPr>
        <w:spacing w:line="480" w:lineRule="auto"/>
        <w:jc w:val="both"/>
        <w:rPr>
          <w:rFonts w:ascii="Times New Roman" w:hAnsi="Times New Roman" w:cs="Times New Roman"/>
        </w:rPr>
      </w:pPr>
    </w:p>
    <w:p w14:paraId="24805C19" w14:textId="6A9B28C2" w:rsidR="000821A1" w:rsidRPr="00DE11DE" w:rsidRDefault="00635BB4" w:rsidP="00991A58">
      <w:pPr>
        <w:spacing w:line="480" w:lineRule="auto"/>
        <w:jc w:val="both"/>
        <w:rPr>
          <w:rFonts w:ascii="Times New Roman" w:hAnsi="Times New Roman" w:cs="Times New Roman"/>
          <w:i/>
        </w:rPr>
      </w:pPr>
      <w:r>
        <w:rPr>
          <w:rFonts w:ascii="Times New Roman" w:hAnsi="Times New Roman" w:cs="Times New Roman"/>
          <w:i/>
        </w:rPr>
        <w:t>Task environment</w:t>
      </w:r>
    </w:p>
    <w:p w14:paraId="6B59FACE" w14:textId="77777777" w:rsidR="003522E4" w:rsidRDefault="000821A1" w:rsidP="009D2F97">
      <w:pPr>
        <w:spacing w:line="480" w:lineRule="auto"/>
        <w:jc w:val="both"/>
        <w:rPr>
          <w:rFonts w:ascii="Times New Roman" w:hAnsi="Times New Roman" w:cs="Times New Roman"/>
        </w:rPr>
      </w:pPr>
      <w:r>
        <w:rPr>
          <w:rFonts w:ascii="Times New Roman" w:hAnsi="Times New Roman" w:cs="Times New Roman"/>
        </w:rPr>
        <w:lastRenderedPageBreak/>
        <w:t>Participants were exposed to a computerized version of the game “</w:t>
      </w:r>
      <w:proofErr w:type="spellStart"/>
      <w:r>
        <w:rPr>
          <w:rFonts w:ascii="Times New Roman" w:hAnsi="Times New Roman" w:cs="Times New Roman"/>
        </w:rPr>
        <w:t>Plinko</w:t>
      </w:r>
      <w:proofErr w:type="spellEnd"/>
      <w:r>
        <w:rPr>
          <w:rFonts w:ascii="Times New Roman" w:hAnsi="Times New Roman" w:cs="Times New Roman"/>
        </w:rPr>
        <w:t xml:space="preserve">” (a game featured on the American game show </w:t>
      </w:r>
      <w:r>
        <w:rPr>
          <w:rFonts w:ascii="Times New Roman" w:hAnsi="Times New Roman" w:cs="Times New Roman"/>
          <w:i/>
        </w:rPr>
        <w:t>The Price is Right</w:t>
      </w:r>
      <w:r>
        <w:rPr>
          <w:rFonts w:ascii="Times New Roman" w:hAnsi="Times New Roman" w:cs="Times New Roman"/>
        </w:rPr>
        <w:t xml:space="preserve">). The entire task environment was programmed in Python using the </w:t>
      </w:r>
      <w:proofErr w:type="spellStart"/>
      <w:r>
        <w:rPr>
          <w:rFonts w:ascii="Times New Roman" w:hAnsi="Times New Roman" w:cs="Times New Roman"/>
        </w:rPr>
        <w:t>PsychoPy</w:t>
      </w:r>
      <w:proofErr w:type="spellEnd"/>
      <w:r>
        <w:rPr>
          <w:rFonts w:ascii="Times New Roman" w:hAnsi="Times New Roman" w:cs="Times New Roman"/>
        </w:rPr>
        <w:t xml:space="preserve"> library </w:t>
      </w:r>
      <w:r w:rsidR="003522E4">
        <w:rPr>
          <w:rFonts w:ascii="Times New Roman" w:hAnsi="Times New Roman" w:cs="Times New Roman"/>
        </w:rPr>
        <w:fldChar w:fldCharType="begin" w:fldLock="1"/>
      </w:r>
      <w:r w:rsidR="003522E4">
        <w:rPr>
          <w:rFonts w:ascii="Times New Roman" w:hAnsi="Times New Roman" w:cs="Times New Roman"/>
        </w:rPr>
        <w:instrText>ADDIN CSL_CITATION { "citationItems" : [ { "id" : "ITEM-1", "itemData" : { "DOI" : "10.3389/neuro.11.010.2008",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"1" ] ] }, "page" : "10", "title" : "Generating Stimuli for Neuroscience Using PsychoPy.", "type" : "article-journal", "volume" : "2" }, "uris" : [ "http://www.mendeley.com/documents/?uuid=9d49f44b-cadd-4294-954f-bca321ebfb26" ] } ], "mendeley" : { "previouslyFormattedCitation" : "(Peirce, 2008)" }, "properties" : { "noteIndex" : 0 }, "schema" : "https://github.com/citation-style-language/schema/raw/master/csl-citation.json" }</w:instrText>
      </w:r>
      <w:r w:rsidR="003522E4">
        <w:rPr>
          <w:rFonts w:ascii="Times New Roman" w:hAnsi="Times New Roman" w:cs="Times New Roman"/>
        </w:rPr>
        <w:fldChar w:fldCharType="separate"/>
      </w:r>
      <w:r w:rsidR="003522E4">
        <w:rPr>
          <w:rFonts w:ascii="Times New Roman" w:hAnsi="Times New Roman" w:cs="Times New Roman"/>
          <w:noProof/>
        </w:rPr>
        <w:t>(Peirce, 2009</w:t>
      </w:r>
      <w:r w:rsidR="003522E4" w:rsidRPr="003522E4">
        <w:rPr>
          <w:rFonts w:ascii="Times New Roman" w:hAnsi="Times New Roman" w:cs="Times New Roman"/>
          <w:noProof/>
        </w:rPr>
        <w:t>)</w:t>
      </w:r>
      <w:r w:rsidR="003522E4">
        <w:rPr>
          <w:rFonts w:ascii="Times New Roman" w:hAnsi="Times New Roman" w:cs="Times New Roman"/>
        </w:rPr>
        <w:fldChar w:fldCharType="end"/>
      </w:r>
      <w:r>
        <w:rPr>
          <w:rFonts w:ascii="Times New Roman" w:hAnsi="Times New Roman" w:cs="Times New Roman"/>
        </w:rPr>
        <w:t xml:space="preserve">. In our game a red ball would fall through a pyramid of pegs and land in one of 40 possible slots located side by side below the pegs. The pyramid consisted of 29 rows of black pegs that increased in number from the top to the bottom of the pyramid (i.e., the top row contained 1 peg and the bottom row contained 29 pegs). A rectangle was located below the 40 slots spanning their width. Participants were instructed to make their </w:t>
      </w:r>
      <w:r w:rsidR="003522E4">
        <w:rPr>
          <w:rFonts w:ascii="Times New Roman" w:hAnsi="Times New Roman" w:cs="Times New Roman"/>
        </w:rPr>
        <w:t>responses in this space (FIGURE)</w:t>
      </w:r>
      <w:r>
        <w:rPr>
          <w:rFonts w:ascii="Times New Roman" w:hAnsi="Times New Roman" w:cs="Times New Roman"/>
        </w:rPr>
        <w:t>.</w:t>
      </w:r>
      <w:r w:rsidR="003522E4">
        <w:rPr>
          <w:rFonts w:ascii="Times New Roman" w:hAnsi="Times New Roman" w:cs="Times New Roman"/>
        </w:rPr>
        <w:t xml:space="preserve"> </w:t>
      </w:r>
    </w:p>
    <w:p w14:paraId="1007D411" w14:textId="0A17982D" w:rsidR="00991A58" w:rsidRDefault="000821A1" w:rsidP="00991A58">
      <w:pPr>
        <w:spacing w:line="480" w:lineRule="auto"/>
        <w:ind w:firstLine="720"/>
        <w:jc w:val="both"/>
        <w:rPr>
          <w:rFonts w:ascii="Times New Roman" w:hAnsi="Times New Roman" w:cs="Times New Roman"/>
        </w:rPr>
      </w:pPr>
      <w:r>
        <w:rPr>
          <w:rFonts w:ascii="Times New Roman" w:hAnsi="Times New Roman" w:cs="Times New Roman"/>
        </w:rPr>
        <w:t>Participants were</w:t>
      </w:r>
      <w:r w:rsidR="00635BB4">
        <w:rPr>
          <w:rFonts w:ascii="Times New Roman" w:hAnsi="Times New Roman" w:cs="Times New Roman"/>
        </w:rPr>
        <w:t xml:space="preserve"> informed</w:t>
      </w:r>
      <w:r>
        <w:rPr>
          <w:rFonts w:ascii="Times New Roman" w:hAnsi="Times New Roman" w:cs="Times New Roman"/>
        </w:rPr>
        <w:t xml:space="preserve"> that a ball would fall through a series of pegs and that their goal was to accurately predict the likelihood that a ball would fall in any of the 40 slots on future trials. Participants adjusted bars under each slot in the space below the pyramid to represent their likelihood estimations. Bars were drawn using the computer mouse: </w:t>
      </w:r>
      <w:proofErr w:type="gramStart"/>
      <w:r>
        <w:rPr>
          <w:rFonts w:ascii="Times New Roman" w:hAnsi="Times New Roman" w:cs="Times New Roman"/>
        </w:rPr>
        <w:t>the height of the bars could be adjusted by holding down the left mouse button and changing the position of the cursor</w:t>
      </w:r>
      <w:proofErr w:type="gramEnd"/>
      <w:r>
        <w:rPr>
          <w:rFonts w:ascii="Times New Roman" w:hAnsi="Times New Roman" w:cs="Times New Roman"/>
        </w:rPr>
        <w:t>. The height of the bar would match the position of the cursor within the limits of the rectangle below the slots. Participants could also erase a</w:t>
      </w:r>
      <w:r w:rsidR="003522E4">
        <w:rPr>
          <w:rFonts w:ascii="Times New Roman" w:hAnsi="Times New Roman" w:cs="Times New Roman"/>
        </w:rPr>
        <w:t>ny</w:t>
      </w:r>
      <w:r>
        <w:rPr>
          <w:rFonts w:ascii="Times New Roman" w:hAnsi="Times New Roman" w:cs="Times New Roman"/>
        </w:rPr>
        <w:t xml:space="preserve"> single bar by right clicking with the cursor on the bar they wished to delete, or by clicking the backspace key to delete all bars on screen. The bars were not assigned any value; participants were simply told that taller bars represented a higher probability that a ball would fall in a slot, shorter bars a lower probability, and no bars represented zero probability. Participants were informed that they had the option of adjusting their bars at the start of every trial and that they had to have bars on screen before proceed</w:t>
      </w:r>
      <w:r w:rsidR="00991A58">
        <w:rPr>
          <w:rFonts w:ascii="Times New Roman" w:hAnsi="Times New Roman" w:cs="Times New Roman"/>
        </w:rPr>
        <w:t>ing with the trial. T</w:t>
      </w:r>
      <w:r>
        <w:rPr>
          <w:rFonts w:ascii="Times New Roman" w:hAnsi="Times New Roman" w:cs="Times New Roman"/>
        </w:rPr>
        <w:t xml:space="preserve">his instruction was applied at the start of the task – that is, participants had to indicate their likelihood estimates </w:t>
      </w:r>
      <w:r w:rsidRPr="00991A58">
        <w:rPr>
          <w:rFonts w:ascii="Times New Roman" w:hAnsi="Times New Roman" w:cs="Times New Roman"/>
        </w:rPr>
        <w:t>before</w:t>
      </w:r>
      <w:r>
        <w:rPr>
          <w:rFonts w:ascii="Times New Roman" w:hAnsi="Times New Roman" w:cs="Times New Roman"/>
        </w:rPr>
        <w:t xml:space="preserve"> seeing the first ball drop. </w:t>
      </w:r>
      <w:r w:rsidR="009568D8">
        <w:rPr>
          <w:rFonts w:ascii="Times New Roman" w:hAnsi="Times New Roman" w:cs="Times New Roman"/>
        </w:rPr>
        <w:t xml:space="preserve">Participants were encouraged to be as accurate as possible with their estimates. </w:t>
      </w:r>
      <w:r>
        <w:rPr>
          <w:rFonts w:ascii="Times New Roman" w:hAnsi="Times New Roman" w:cs="Times New Roman"/>
        </w:rPr>
        <w:t>Once participants had indicated their likelihood estimates, they pressed the spacebar t</w:t>
      </w:r>
      <w:r w:rsidR="00991A58">
        <w:rPr>
          <w:rFonts w:ascii="Times New Roman" w:hAnsi="Times New Roman" w:cs="Times New Roman"/>
        </w:rPr>
        <w:t>o proceed with the trial (FIGURE</w:t>
      </w:r>
      <w:r>
        <w:rPr>
          <w:rFonts w:ascii="Times New Roman" w:hAnsi="Times New Roman" w:cs="Times New Roman"/>
        </w:rPr>
        <w:t>).</w:t>
      </w:r>
    </w:p>
    <w:p w14:paraId="404DE5D4" w14:textId="77777777" w:rsidR="00991A58" w:rsidRDefault="00991A58" w:rsidP="00991A58">
      <w:pPr>
        <w:spacing w:line="480" w:lineRule="auto"/>
        <w:jc w:val="both"/>
        <w:rPr>
          <w:rFonts w:ascii="Times New Roman" w:hAnsi="Times New Roman" w:cs="Times New Roman"/>
        </w:rPr>
      </w:pPr>
    </w:p>
    <w:p w14:paraId="713996F2" w14:textId="4E621A4A" w:rsidR="00991A58" w:rsidRDefault="00635BB4" w:rsidP="00991A58">
      <w:pPr>
        <w:spacing w:line="480" w:lineRule="auto"/>
        <w:jc w:val="both"/>
        <w:rPr>
          <w:rFonts w:ascii="Times New Roman" w:hAnsi="Times New Roman" w:cs="Times New Roman"/>
          <w:i/>
        </w:rPr>
      </w:pPr>
      <w:r>
        <w:rPr>
          <w:rFonts w:ascii="Times New Roman" w:hAnsi="Times New Roman" w:cs="Times New Roman"/>
          <w:i/>
        </w:rPr>
        <w:t>Ball distributions and condition instructions</w:t>
      </w:r>
    </w:p>
    <w:p w14:paraId="74114920" w14:textId="0A4C85C6" w:rsidR="00635BB4" w:rsidRDefault="00635BB4" w:rsidP="0058483B">
      <w:pPr>
        <w:spacing w:line="480" w:lineRule="auto"/>
        <w:jc w:val="both"/>
        <w:rPr>
          <w:rFonts w:ascii="Times New Roman" w:hAnsi="Times New Roman" w:cs="Times New Roman"/>
        </w:rPr>
      </w:pPr>
      <w:r>
        <w:rPr>
          <w:rFonts w:ascii="Times New Roman" w:hAnsi="Times New Roman" w:cs="Times New Roman"/>
        </w:rPr>
        <w:t xml:space="preserve">Participants </w:t>
      </w:r>
      <w:r w:rsidR="00D369ED">
        <w:rPr>
          <w:rFonts w:ascii="Times New Roman" w:hAnsi="Times New Roman" w:cs="Times New Roman"/>
        </w:rPr>
        <w:t xml:space="preserve">in both conditions </w:t>
      </w:r>
      <w:r>
        <w:rPr>
          <w:rFonts w:ascii="Times New Roman" w:hAnsi="Times New Roman" w:cs="Times New Roman"/>
        </w:rPr>
        <w:t>were exposed to four distributions of ball drops</w:t>
      </w:r>
      <w:r w:rsidR="001A5BBB">
        <w:rPr>
          <w:rFonts w:ascii="Times New Roman" w:hAnsi="Times New Roman" w:cs="Times New Roman"/>
        </w:rPr>
        <w:t xml:space="preserve"> that changed every 100 trials throughout the task</w:t>
      </w:r>
      <w:r>
        <w:rPr>
          <w:rFonts w:ascii="Times New Roman" w:hAnsi="Times New Roman" w:cs="Times New Roman"/>
        </w:rPr>
        <w:t xml:space="preserve">. </w:t>
      </w:r>
      <w:r w:rsidR="00EC319B">
        <w:rPr>
          <w:rFonts w:ascii="Times New Roman" w:hAnsi="Times New Roman" w:cs="Times New Roman"/>
        </w:rPr>
        <w:t xml:space="preserve">The </w:t>
      </w:r>
      <w:r w:rsidR="001A5BBB">
        <w:rPr>
          <w:rFonts w:ascii="Times New Roman" w:hAnsi="Times New Roman" w:cs="Times New Roman"/>
        </w:rPr>
        <w:t xml:space="preserve">sequences of </w:t>
      </w:r>
      <w:r w:rsidR="00EC319B">
        <w:rPr>
          <w:rFonts w:ascii="Times New Roman" w:hAnsi="Times New Roman" w:cs="Times New Roman"/>
        </w:rPr>
        <w:t xml:space="preserve">ball drops were generated </w:t>
      </w:r>
      <w:r w:rsidR="00951BEA">
        <w:rPr>
          <w:rFonts w:ascii="Times New Roman" w:hAnsi="Times New Roman" w:cs="Times New Roman"/>
        </w:rPr>
        <w:t>by randomly selecting</w:t>
      </w:r>
      <w:r w:rsidR="001E1F75">
        <w:rPr>
          <w:rFonts w:ascii="Times New Roman" w:hAnsi="Times New Roman" w:cs="Times New Roman"/>
        </w:rPr>
        <w:t xml:space="preserve"> integers</w:t>
      </w:r>
      <w:r w:rsidR="001A5BBB">
        <w:rPr>
          <w:rFonts w:ascii="Times New Roman" w:hAnsi="Times New Roman" w:cs="Times New Roman"/>
        </w:rPr>
        <w:t xml:space="preserve"> between 1 and 40</w:t>
      </w:r>
      <w:r w:rsidR="001E1F75">
        <w:rPr>
          <w:rFonts w:ascii="Times New Roman" w:hAnsi="Times New Roman" w:cs="Times New Roman"/>
        </w:rPr>
        <w:t xml:space="preserve"> from spe</w:t>
      </w:r>
      <w:r w:rsidR="00951BEA">
        <w:rPr>
          <w:rFonts w:ascii="Times New Roman" w:hAnsi="Times New Roman" w:cs="Times New Roman"/>
        </w:rPr>
        <w:t xml:space="preserve">cific probability distributions: 1) a Gaussian distribution with a mean of X and standard deviation of X (wide Gaussian), 2) a Gaussian distribution with a mean of X and standard deviation of X (narrow Gaussian), 3) a bimodal distribution generated by mixing two Gaussians with </w:t>
      </w:r>
      <w:r w:rsidR="001A5BBB">
        <w:rPr>
          <w:rFonts w:ascii="Times New Roman" w:hAnsi="Times New Roman" w:cs="Times New Roman"/>
        </w:rPr>
        <w:t>different</w:t>
      </w:r>
      <w:r w:rsidR="00951BEA">
        <w:rPr>
          <w:rFonts w:ascii="Times New Roman" w:hAnsi="Times New Roman" w:cs="Times New Roman"/>
        </w:rPr>
        <w:t xml:space="preserve"> means (X and X respectively) and the same standard deviation of X (bimodal), and 4) a </w:t>
      </w:r>
      <w:proofErr w:type="spellStart"/>
      <w:r w:rsidR="00951BEA">
        <w:rPr>
          <w:rFonts w:ascii="Times New Roman" w:hAnsi="Times New Roman" w:cs="Times New Roman"/>
        </w:rPr>
        <w:t>Weibull</w:t>
      </w:r>
      <w:proofErr w:type="spellEnd"/>
      <w:r w:rsidR="00951BEA">
        <w:rPr>
          <w:rFonts w:ascii="Times New Roman" w:hAnsi="Times New Roman" w:cs="Times New Roman"/>
        </w:rPr>
        <w:t xml:space="preserve"> distribution with a shape parameter of X and scale parameter of X (skewed).</w:t>
      </w:r>
      <w:r w:rsidR="001A5BBB">
        <w:rPr>
          <w:rFonts w:ascii="Times New Roman" w:hAnsi="Times New Roman" w:cs="Times New Roman"/>
        </w:rPr>
        <w:t xml:space="preserve"> The resulting sequences of integers determined the slots in which the ball fell on each trial, with slot 1 representing the slot farthest to the left and slot 40 representing the slot farthest to the right. Participants in both conditions were exposed to the same order of distributions: wide Gaussian first, narrow Gaussian second, bimodal third, and skewed last. Every participant was also exposed to the exact same sequence of ball drops within each distribution.</w:t>
      </w:r>
    </w:p>
    <w:p w14:paraId="3F646A3D" w14:textId="62219897" w:rsidR="001A5BBB" w:rsidRPr="005F6326" w:rsidRDefault="005F6326" w:rsidP="00951BEA">
      <w:pPr>
        <w:spacing w:line="480" w:lineRule="auto"/>
        <w:ind w:firstLine="720"/>
        <w:jc w:val="both"/>
        <w:rPr>
          <w:rFonts w:ascii="Times New Roman" w:hAnsi="Times New Roman" w:cs="Times New Roman"/>
        </w:rPr>
      </w:pPr>
      <w:r>
        <w:rPr>
          <w:rFonts w:ascii="Times New Roman" w:hAnsi="Times New Roman" w:cs="Times New Roman"/>
        </w:rPr>
        <w:t>In Experiment 1a</w:t>
      </w:r>
      <w:r w:rsidR="00924B9F">
        <w:rPr>
          <w:rFonts w:ascii="Times New Roman" w:hAnsi="Times New Roman" w:cs="Times New Roman"/>
        </w:rPr>
        <w:t xml:space="preserve">, </w:t>
      </w:r>
      <w:r w:rsidR="00170E31">
        <w:rPr>
          <w:rFonts w:ascii="Times New Roman" w:hAnsi="Times New Roman" w:cs="Times New Roman"/>
        </w:rPr>
        <w:t xml:space="preserve">10 </w:t>
      </w:r>
      <w:r w:rsidR="00924B9F">
        <w:rPr>
          <w:rFonts w:ascii="Times New Roman" w:hAnsi="Times New Roman" w:cs="Times New Roman"/>
        </w:rPr>
        <w:t xml:space="preserve">participants </w:t>
      </w:r>
      <w:r w:rsidR="00170E31">
        <w:rPr>
          <w:rFonts w:ascii="Times New Roman" w:hAnsi="Times New Roman" w:cs="Times New Roman"/>
        </w:rPr>
        <w:t xml:space="preserve">(DEMOGRAPHICS) </w:t>
      </w:r>
      <w:r w:rsidR="00924B9F">
        <w:rPr>
          <w:rFonts w:ascii="Times New Roman" w:hAnsi="Times New Roman" w:cs="Times New Roman"/>
        </w:rPr>
        <w:t xml:space="preserve">were exposed to each distribution in separate blocks. Participants would complete our </w:t>
      </w:r>
      <w:proofErr w:type="spellStart"/>
      <w:r w:rsidR="00924B9F">
        <w:rPr>
          <w:rFonts w:ascii="Times New Roman" w:hAnsi="Times New Roman" w:cs="Times New Roman"/>
        </w:rPr>
        <w:t>Plinko</w:t>
      </w:r>
      <w:proofErr w:type="spellEnd"/>
      <w:r w:rsidR="00924B9F">
        <w:rPr>
          <w:rFonts w:ascii="Times New Roman" w:hAnsi="Times New Roman" w:cs="Times New Roman"/>
        </w:rPr>
        <w:t xml:space="preserve"> task for each block and be given an accuracy score at the end of the block that reflected how accurately they had estimated the actual distribution of ball drops (the measure we used for accuracy is explained </w:t>
      </w:r>
      <w:r w:rsidR="00216769">
        <w:rPr>
          <w:rFonts w:ascii="Times New Roman" w:hAnsi="Times New Roman" w:cs="Times New Roman"/>
        </w:rPr>
        <w:t>below</w:t>
      </w:r>
      <w:r w:rsidR="00924B9F">
        <w:rPr>
          <w:rFonts w:ascii="Times New Roman" w:hAnsi="Times New Roman" w:cs="Times New Roman"/>
        </w:rPr>
        <w:t>).</w:t>
      </w:r>
      <w:r w:rsidR="0092741E">
        <w:rPr>
          <w:rFonts w:ascii="Times New Roman" w:hAnsi="Times New Roman" w:cs="Times New Roman"/>
        </w:rPr>
        <w:t xml:space="preserve"> Participants would then press a computer key whenever they were ready to begin the next block.</w:t>
      </w:r>
      <w:r w:rsidR="00924B9F">
        <w:rPr>
          <w:rFonts w:ascii="Times New Roman" w:hAnsi="Times New Roman" w:cs="Times New Roman"/>
        </w:rPr>
        <w:t xml:space="preserve"> </w:t>
      </w:r>
      <w:r w:rsidR="0092741E">
        <w:rPr>
          <w:rFonts w:ascii="Times New Roman" w:hAnsi="Times New Roman" w:cs="Times New Roman"/>
        </w:rPr>
        <w:t xml:space="preserve">At the start of each block, the </w:t>
      </w:r>
      <w:r w:rsidR="00924B9F">
        <w:rPr>
          <w:rFonts w:ascii="Times New Roman" w:hAnsi="Times New Roman" w:cs="Times New Roman"/>
        </w:rPr>
        <w:t>bars were reset and the participant would need to redraw his/her bars on screen to start the trial</w:t>
      </w:r>
      <w:r w:rsidR="009568D8">
        <w:rPr>
          <w:rFonts w:ascii="Times New Roman" w:hAnsi="Times New Roman" w:cs="Times New Roman"/>
        </w:rPr>
        <w:t xml:space="preserve">. </w:t>
      </w:r>
      <w:r>
        <w:rPr>
          <w:rFonts w:ascii="Times New Roman" w:hAnsi="Times New Roman" w:cs="Times New Roman"/>
        </w:rPr>
        <w:t xml:space="preserve">In Experiment 1b, </w:t>
      </w:r>
      <w:r w:rsidR="00170E31">
        <w:rPr>
          <w:rFonts w:ascii="Times New Roman" w:hAnsi="Times New Roman" w:cs="Times New Roman"/>
        </w:rPr>
        <w:t xml:space="preserve">16 </w:t>
      </w:r>
      <w:r w:rsidR="009568D8">
        <w:rPr>
          <w:rFonts w:ascii="Times New Roman" w:hAnsi="Times New Roman" w:cs="Times New Roman"/>
        </w:rPr>
        <w:t xml:space="preserve">participants </w:t>
      </w:r>
      <w:r w:rsidR="00170E31">
        <w:rPr>
          <w:rFonts w:ascii="Times New Roman" w:hAnsi="Times New Roman" w:cs="Times New Roman"/>
        </w:rPr>
        <w:t xml:space="preserve">(DEMOGRAPHICS) </w:t>
      </w:r>
      <w:r w:rsidR="009568D8">
        <w:rPr>
          <w:rFonts w:ascii="Times New Roman" w:hAnsi="Times New Roman" w:cs="Times New Roman"/>
        </w:rPr>
        <w:t xml:space="preserve">were exposed to the same order of ball drops, but were not given any breaks </w:t>
      </w:r>
      <w:r w:rsidR="00BC58BA">
        <w:rPr>
          <w:rFonts w:ascii="Times New Roman" w:hAnsi="Times New Roman" w:cs="Times New Roman"/>
        </w:rPr>
        <w:t xml:space="preserve">or accuracy feedback </w:t>
      </w:r>
      <w:r w:rsidR="009568D8">
        <w:rPr>
          <w:rFonts w:ascii="Times New Roman" w:hAnsi="Times New Roman" w:cs="Times New Roman"/>
        </w:rPr>
        <w:t>between each of the distributions.</w:t>
      </w:r>
    </w:p>
    <w:p w14:paraId="00B343F7" w14:textId="77777777" w:rsidR="00BC58BA" w:rsidRDefault="00BC58BA" w:rsidP="00BC58BA">
      <w:pPr>
        <w:spacing w:line="480" w:lineRule="auto"/>
        <w:jc w:val="both"/>
        <w:rPr>
          <w:rFonts w:ascii="Times New Roman" w:hAnsi="Times New Roman" w:cs="Times New Roman"/>
        </w:rPr>
      </w:pPr>
    </w:p>
    <w:p w14:paraId="453EE642" w14:textId="1184946D" w:rsidR="00216769" w:rsidRDefault="00DC63B5" w:rsidP="00BC58BA">
      <w:pPr>
        <w:spacing w:line="480" w:lineRule="auto"/>
        <w:jc w:val="both"/>
        <w:rPr>
          <w:rFonts w:ascii="Times New Roman" w:hAnsi="Times New Roman" w:cs="Times New Roman"/>
          <w:i/>
        </w:rPr>
      </w:pPr>
      <w:r>
        <w:rPr>
          <w:rFonts w:ascii="Times New Roman" w:hAnsi="Times New Roman" w:cs="Times New Roman"/>
          <w:i/>
        </w:rPr>
        <w:t>Measuring participant accuracy</w:t>
      </w:r>
    </w:p>
    <w:p w14:paraId="6509FFB0" w14:textId="49E690D9" w:rsidR="00216769" w:rsidRDefault="00BB0C63" w:rsidP="00BC58BA">
      <w:pPr>
        <w:spacing w:line="480" w:lineRule="auto"/>
        <w:jc w:val="both"/>
        <w:rPr>
          <w:rFonts w:ascii="Times New Roman" w:hAnsi="Times New Roman" w:cs="Times New Roman"/>
        </w:rPr>
      </w:pPr>
      <w:r>
        <w:rPr>
          <w:rFonts w:ascii="Times New Roman" w:hAnsi="Times New Roman" w:cs="Times New Roman"/>
        </w:rPr>
        <w:t>In order to compare the participants’ bars with the distribution of ball drops, we normalized the participant bars by dividing the area of each bar (in pixels) by the total area covered by bars in all slots on screen. This normalization provides a discrete probability distribution for each participant</w:t>
      </w:r>
      <w:r w:rsidR="000B0808">
        <w:rPr>
          <w:rFonts w:ascii="Times New Roman" w:hAnsi="Times New Roman" w:cs="Times New Roman"/>
        </w:rPr>
        <w:t xml:space="preserve"> on each trial </w:t>
      </w:r>
      <w:proofErr w:type="gramStart"/>
      <w:r w:rsidR="000B0808">
        <w:rPr>
          <w:rFonts w:ascii="Times New Roman" w:hAnsi="Times New Roman" w:cs="Times New Roman"/>
        </w:rPr>
        <w:t>that</w:t>
      </w:r>
      <w:r>
        <w:rPr>
          <w:rFonts w:ascii="Times New Roman" w:hAnsi="Times New Roman" w:cs="Times New Roman"/>
        </w:rPr>
        <w:t xml:space="preserve"> sums</w:t>
      </w:r>
      <w:proofErr w:type="gramEnd"/>
      <w:r>
        <w:rPr>
          <w:rFonts w:ascii="Times New Roman" w:hAnsi="Times New Roman" w:cs="Times New Roman"/>
        </w:rPr>
        <w:t xml:space="preserve"> to 1 over all slots. </w:t>
      </w:r>
      <w:r w:rsidR="00216769">
        <w:rPr>
          <w:rFonts w:ascii="Times New Roman" w:hAnsi="Times New Roman" w:cs="Times New Roman"/>
        </w:rPr>
        <w:t>We</w:t>
      </w:r>
      <w:r w:rsidR="000B0808">
        <w:rPr>
          <w:rFonts w:ascii="Times New Roman" w:hAnsi="Times New Roman" w:cs="Times New Roman"/>
        </w:rPr>
        <w:t xml:space="preserve"> then</w:t>
      </w:r>
      <w:r w:rsidR="00216769">
        <w:rPr>
          <w:rFonts w:ascii="Times New Roman" w:hAnsi="Times New Roman" w:cs="Times New Roman"/>
        </w:rPr>
        <w:t xml:space="preserve"> characterized participant performance by measuring</w:t>
      </w:r>
      <w:r w:rsidR="00FB3772">
        <w:rPr>
          <w:rFonts w:ascii="Times New Roman" w:hAnsi="Times New Roman" w:cs="Times New Roman"/>
        </w:rPr>
        <w:t xml:space="preserve"> how accurately participant estimated the distributions of ball drops they were exposed to. Accuracy (</w:t>
      </w:r>
      <w:r w:rsidR="00FB3772">
        <w:rPr>
          <w:rFonts w:ascii="Times New Roman" w:hAnsi="Times New Roman" w:cs="Times New Roman"/>
          <w:i/>
        </w:rPr>
        <w:t>A</w:t>
      </w:r>
      <w:r w:rsidR="00FB3772">
        <w:rPr>
          <w:rFonts w:ascii="Times New Roman" w:hAnsi="Times New Roman" w:cs="Times New Roman"/>
        </w:rPr>
        <w:t>) was computer as</w:t>
      </w:r>
      <w:r w:rsidR="00216769">
        <w:rPr>
          <w:rFonts w:ascii="Times New Roman" w:hAnsi="Times New Roman" w:cs="Times New Roman"/>
        </w:rPr>
        <w:t xml:space="preserve"> the </w:t>
      </w:r>
      <w:r w:rsidR="00225495">
        <w:rPr>
          <w:rFonts w:ascii="Times New Roman" w:hAnsi="Times New Roman" w:cs="Times New Roman"/>
        </w:rPr>
        <w:t>sum</w:t>
      </w:r>
      <w:r w:rsidR="00FB3772">
        <w:rPr>
          <w:rFonts w:ascii="Times New Roman" w:hAnsi="Times New Roman" w:cs="Times New Roman"/>
        </w:rPr>
        <w:t xml:space="preserve"> of overlap</w:t>
      </w:r>
      <w:r w:rsidR="00216769">
        <w:rPr>
          <w:rFonts w:ascii="Times New Roman" w:hAnsi="Times New Roman" w:cs="Times New Roman"/>
        </w:rPr>
        <w:t xml:space="preserve"> </w:t>
      </w:r>
      <w:r w:rsidR="00216769" w:rsidRPr="00216769">
        <w:rPr>
          <w:rFonts w:ascii="Times New Roman" w:hAnsi="Times New Roman" w:cs="Times New Roman"/>
        </w:rPr>
        <w:t>between</w:t>
      </w:r>
      <w:r w:rsidR="00216769">
        <w:rPr>
          <w:rFonts w:ascii="Times New Roman" w:hAnsi="Times New Roman" w:cs="Times New Roman"/>
        </w:rPr>
        <w:t xml:space="preserve"> the </w:t>
      </w:r>
      <w:proofErr w:type="gramStart"/>
      <w:r w:rsidR="005B1E25">
        <w:rPr>
          <w:rFonts w:ascii="Times New Roman" w:hAnsi="Times New Roman" w:cs="Times New Roman"/>
        </w:rPr>
        <w:t>probability</w:t>
      </w:r>
      <w:proofErr w:type="gramEnd"/>
      <w:r w:rsidR="005B1E25">
        <w:rPr>
          <w:rFonts w:ascii="Times New Roman" w:hAnsi="Times New Roman" w:cs="Times New Roman"/>
        </w:rPr>
        <w:t xml:space="preserve"> assigned to each slot</w:t>
      </w:r>
      <w:r w:rsidR="00225495">
        <w:rPr>
          <w:rFonts w:ascii="Times New Roman" w:hAnsi="Times New Roman" w:cs="Times New Roman"/>
        </w:rPr>
        <w:t xml:space="preserve"> (</w:t>
      </w:r>
      <w:proofErr w:type="spellStart"/>
      <w:r w:rsidR="00225495" w:rsidRPr="00225495">
        <w:rPr>
          <w:rFonts w:ascii="Times New Roman" w:hAnsi="Times New Roman" w:cs="Times New Roman"/>
          <w:i/>
        </w:rPr>
        <w:t>i</w:t>
      </w:r>
      <w:proofErr w:type="spellEnd"/>
      <w:r w:rsidR="00225495">
        <w:rPr>
          <w:rFonts w:ascii="Times New Roman" w:hAnsi="Times New Roman" w:cs="Times New Roman"/>
        </w:rPr>
        <w:t xml:space="preserve">) of a </w:t>
      </w:r>
      <w:r w:rsidR="00216769" w:rsidRPr="00225495">
        <w:rPr>
          <w:rFonts w:ascii="Times New Roman" w:hAnsi="Times New Roman" w:cs="Times New Roman"/>
        </w:rPr>
        <w:t>participant’s</w:t>
      </w:r>
      <w:r w:rsidR="00216769">
        <w:rPr>
          <w:rFonts w:ascii="Times New Roman" w:hAnsi="Times New Roman" w:cs="Times New Roman"/>
        </w:rPr>
        <w:t xml:space="preserve"> distribution (</w:t>
      </w:r>
      <w:proofErr w:type="spellStart"/>
      <w:r w:rsidR="00216769">
        <w:rPr>
          <w:rFonts w:ascii="Times New Roman" w:hAnsi="Times New Roman" w:cs="Times New Roman"/>
          <w:i/>
        </w:rPr>
        <w:t>D</w:t>
      </w:r>
      <w:r w:rsidR="00216769">
        <w:rPr>
          <w:rFonts w:ascii="Times New Roman" w:hAnsi="Times New Roman" w:cs="Times New Roman"/>
          <w:i/>
        </w:rPr>
        <w:softHyphen/>
      </w:r>
      <w:r w:rsidR="00216769">
        <w:rPr>
          <w:rFonts w:ascii="Times New Roman" w:hAnsi="Times New Roman" w:cs="Times New Roman"/>
          <w:i/>
        </w:rPr>
        <w:softHyphen/>
      </w:r>
      <w:r w:rsidR="00216769">
        <w:rPr>
          <w:rFonts w:ascii="Times New Roman" w:hAnsi="Times New Roman" w:cs="Times New Roman"/>
          <w:i/>
          <w:vertAlign w:val="subscript"/>
        </w:rPr>
        <w:t>p</w:t>
      </w:r>
      <w:proofErr w:type="spellEnd"/>
      <w:r w:rsidR="00216769">
        <w:rPr>
          <w:rFonts w:ascii="Times New Roman" w:hAnsi="Times New Roman" w:cs="Times New Roman"/>
        </w:rPr>
        <w:t xml:space="preserve">) </w:t>
      </w:r>
      <w:r w:rsidR="005A08F8">
        <w:rPr>
          <w:rFonts w:ascii="Times New Roman" w:hAnsi="Times New Roman" w:cs="Times New Roman"/>
        </w:rPr>
        <w:t xml:space="preserve">compared </w:t>
      </w:r>
      <w:r w:rsidR="00216769">
        <w:rPr>
          <w:rFonts w:ascii="Times New Roman" w:hAnsi="Times New Roman" w:cs="Times New Roman"/>
        </w:rPr>
        <w:t xml:space="preserve">to the </w:t>
      </w:r>
      <w:r w:rsidR="00E40A4E">
        <w:rPr>
          <w:rFonts w:ascii="Times New Roman" w:hAnsi="Times New Roman" w:cs="Times New Roman"/>
        </w:rPr>
        <w:t>actual dis</w:t>
      </w:r>
      <w:r w:rsidR="005A08F8">
        <w:rPr>
          <w:rFonts w:ascii="Times New Roman" w:hAnsi="Times New Roman" w:cs="Times New Roman"/>
        </w:rPr>
        <w:t>crete</w:t>
      </w:r>
      <w:r w:rsidR="00216769">
        <w:rPr>
          <w:rFonts w:ascii="Times New Roman" w:hAnsi="Times New Roman" w:cs="Times New Roman"/>
        </w:rPr>
        <w:t xml:space="preserve"> distribution of ball drops they were attempting to estimate (</w:t>
      </w:r>
      <w:r w:rsidR="00216769">
        <w:rPr>
          <w:rFonts w:ascii="Times New Roman" w:hAnsi="Times New Roman" w:cs="Times New Roman"/>
          <w:i/>
        </w:rPr>
        <w:t>D</w:t>
      </w:r>
      <w:r w:rsidR="00216769">
        <w:rPr>
          <w:rFonts w:ascii="Times New Roman" w:hAnsi="Times New Roman" w:cs="Times New Roman"/>
          <w:i/>
          <w:vertAlign w:val="subscript"/>
        </w:rPr>
        <w:t>c</w:t>
      </w:r>
      <w:r w:rsidR="00216769">
        <w:rPr>
          <w:rFonts w:ascii="Times New Roman" w:hAnsi="Times New Roman" w:cs="Times New Roman"/>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616"/>
        <w:gridCol w:w="620"/>
      </w:tblGrid>
      <w:tr w:rsidR="005B1E25" w14:paraId="5B40D40B" w14:textId="77777777" w:rsidTr="000B468D">
        <w:trPr>
          <w:jc w:val="center"/>
        </w:trPr>
        <w:tc>
          <w:tcPr>
            <w:tcW w:w="350" w:type="pct"/>
          </w:tcPr>
          <w:p w14:paraId="324329C4" w14:textId="77777777" w:rsidR="005B1E25" w:rsidRDefault="005B1E25" w:rsidP="00BC58BA">
            <w:pPr>
              <w:spacing w:line="480" w:lineRule="auto"/>
              <w:jc w:val="both"/>
              <w:rPr>
                <w:rFonts w:ascii="Times New Roman" w:hAnsi="Times New Roman" w:cs="Times New Roman"/>
              </w:rPr>
            </w:pPr>
          </w:p>
        </w:tc>
        <w:tc>
          <w:tcPr>
            <w:tcW w:w="4300" w:type="pct"/>
            <w:vAlign w:val="center"/>
          </w:tcPr>
          <w:p w14:paraId="55A605B1" w14:textId="2B736E9E" w:rsidR="005B1E25" w:rsidRDefault="00FB3772" w:rsidP="000B468D">
            <w:pPr>
              <w:spacing w:line="480" w:lineRule="auto"/>
              <w:jc w:val="center"/>
              <w:rPr>
                <w:rFonts w:ascii="Times New Roman" w:hAnsi="Times New Roman" w:cs="Times New Roman"/>
              </w:rPr>
            </w:pPr>
            <m:oMathPara>
              <m:oMath>
                <m:r>
                  <w:rPr>
                    <w:rFonts w:ascii="Cambria Math" w:hAnsi="Cambria Math" w:cs="Times New Roman"/>
                  </w:rPr>
                  <m:t>A</m:t>
                </m:r>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e>
                </m:nary>
              </m:oMath>
            </m:oMathPara>
          </w:p>
        </w:tc>
        <w:tc>
          <w:tcPr>
            <w:tcW w:w="350" w:type="pct"/>
            <w:vAlign w:val="center"/>
          </w:tcPr>
          <w:p w14:paraId="5D3527B3" w14:textId="6D903EDA" w:rsidR="005B1E25" w:rsidRDefault="000B468D" w:rsidP="000B468D">
            <w:pPr>
              <w:spacing w:line="480" w:lineRule="auto"/>
              <w:jc w:val="center"/>
              <w:rPr>
                <w:rFonts w:ascii="Times New Roman" w:hAnsi="Times New Roman" w:cs="Times New Roman"/>
              </w:rPr>
            </w:pPr>
            <w:r>
              <w:rPr>
                <w:rFonts w:ascii="Times New Roman" w:hAnsi="Times New Roman" w:cs="Times New Roman"/>
              </w:rPr>
              <w:t>(1)</w:t>
            </w:r>
          </w:p>
        </w:tc>
      </w:tr>
    </w:tbl>
    <w:p w14:paraId="5006462B" w14:textId="77777777" w:rsidR="005B1E25" w:rsidRDefault="005B1E25" w:rsidP="00BC58BA">
      <w:pPr>
        <w:spacing w:line="480" w:lineRule="auto"/>
        <w:jc w:val="both"/>
        <w:rPr>
          <w:rFonts w:ascii="Times New Roman" w:hAnsi="Times New Roman" w:cs="Times New Roman"/>
        </w:rPr>
      </w:pPr>
    </w:p>
    <w:p w14:paraId="679A30B9" w14:textId="33FE1D7C" w:rsidR="005B1E25" w:rsidRDefault="005B1E25" w:rsidP="00BC58BA">
      <w:pPr>
        <w:spacing w:line="48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Pr>
          <w:rFonts w:ascii="Times New Roman" w:hAnsi="Times New Roman" w:cs="Times New Roman"/>
          <w:i/>
        </w:rPr>
        <w:t>n</w:t>
      </w:r>
      <w:r w:rsidR="000B468D">
        <w:rPr>
          <w:rFonts w:ascii="Times New Roman" w:hAnsi="Times New Roman" w:cs="Times New Roman"/>
        </w:rPr>
        <w:t xml:space="preserve"> represents</w:t>
      </w:r>
      <w:r>
        <w:rPr>
          <w:rFonts w:ascii="Times New Roman" w:hAnsi="Times New Roman" w:cs="Times New Roman"/>
        </w:rPr>
        <w:t xml:space="preserve"> the number of slots </w:t>
      </w:r>
      <w:r w:rsidR="009B5A4C">
        <w:rPr>
          <w:rFonts w:ascii="Times New Roman" w:hAnsi="Times New Roman" w:cs="Times New Roman"/>
        </w:rPr>
        <w:t>on screen</w:t>
      </w:r>
      <w:r>
        <w:rPr>
          <w:rFonts w:ascii="Times New Roman" w:hAnsi="Times New Roman" w:cs="Times New Roman"/>
        </w:rPr>
        <w:t>.</w:t>
      </w:r>
    </w:p>
    <w:p w14:paraId="6EBE60AD" w14:textId="77777777" w:rsidR="00DC63B5" w:rsidRDefault="00DC63B5" w:rsidP="00BC58BA">
      <w:pPr>
        <w:spacing w:line="480" w:lineRule="auto"/>
        <w:jc w:val="both"/>
        <w:rPr>
          <w:rFonts w:ascii="Times New Roman" w:hAnsi="Times New Roman" w:cs="Times New Roman"/>
        </w:rPr>
      </w:pPr>
    </w:p>
    <w:p w14:paraId="455D3A02" w14:textId="77777777" w:rsidR="0058483B" w:rsidRDefault="00245B59" w:rsidP="00BC58BA">
      <w:pPr>
        <w:spacing w:line="480" w:lineRule="auto"/>
        <w:jc w:val="both"/>
        <w:rPr>
          <w:rFonts w:ascii="Times New Roman" w:hAnsi="Times New Roman" w:cs="Times New Roman"/>
          <w:i/>
        </w:rPr>
      </w:pPr>
      <w:r>
        <w:rPr>
          <w:rFonts w:ascii="Times New Roman" w:hAnsi="Times New Roman" w:cs="Times New Roman"/>
          <w:i/>
        </w:rPr>
        <w:t>Measuring surprise between participant expectations and ball distributions</w:t>
      </w:r>
    </w:p>
    <w:p w14:paraId="6BAB0A0A" w14:textId="2487453B" w:rsidR="00245B59" w:rsidRPr="0058483B" w:rsidRDefault="00245B59" w:rsidP="00BC58BA">
      <w:pPr>
        <w:spacing w:line="480" w:lineRule="auto"/>
        <w:jc w:val="both"/>
        <w:rPr>
          <w:rFonts w:ascii="Times New Roman" w:hAnsi="Times New Roman" w:cs="Times New Roman"/>
          <w:i/>
        </w:rPr>
      </w:pPr>
      <w:r>
        <w:rPr>
          <w:rFonts w:ascii="Times New Roman" w:hAnsi="Times New Roman" w:cs="Times New Roman"/>
        </w:rPr>
        <w:t xml:space="preserve"> </w:t>
      </w:r>
    </w:p>
    <w:p w14:paraId="78430AD5" w14:textId="04224406" w:rsidR="00BC58BA" w:rsidRDefault="00BC58BA" w:rsidP="00BC58BA">
      <w:pPr>
        <w:spacing w:line="480" w:lineRule="auto"/>
        <w:jc w:val="both"/>
        <w:rPr>
          <w:rFonts w:ascii="Times New Roman" w:hAnsi="Times New Roman" w:cs="Times New Roman"/>
          <w:b/>
        </w:rPr>
      </w:pPr>
      <w:r>
        <w:rPr>
          <w:rFonts w:ascii="Times New Roman" w:hAnsi="Times New Roman" w:cs="Times New Roman"/>
          <w:b/>
        </w:rPr>
        <w:t>Results</w:t>
      </w:r>
    </w:p>
    <w:p w14:paraId="3F037EBF" w14:textId="31985D77" w:rsidR="00BC58BA" w:rsidRDefault="00BC58BA" w:rsidP="00BC58BA">
      <w:pPr>
        <w:spacing w:line="480" w:lineRule="auto"/>
        <w:jc w:val="both"/>
        <w:rPr>
          <w:rFonts w:ascii="Times New Roman" w:hAnsi="Times New Roman" w:cs="Times New Roman"/>
        </w:rPr>
      </w:pPr>
      <w:r>
        <w:rPr>
          <w:rFonts w:ascii="Times New Roman" w:hAnsi="Times New Roman" w:cs="Times New Roman"/>
          <w:i/>
        </w:rPr>
        <w:t>Participants can use the bars effectively to represent different distributions</w:t>
      </w:r>
    </w:p>
    <w:p w14:paraId="3D467C6A" w14:textId="11CFD3A5" w:rsidR="00BC58BA" w:rsidRPr="00BC58BA" w:rsidRDefault="00BC58BA" w:rsidP="00BC58BA">
      <w:pPr>
        <w:spacing w:line="480" w:lineRule="auto"/>
        <w:jc w:val="both"/>
        <w:rPr>
          <w:rFonts w:ascii="Times New Roman" w:hAnsi="Times New Roman" w:cs="Times New Roman"/>
        </w:rPr>
      </w:pPr>
      <w:r>
        <w:rPr>
          <w:rFonts w:ascii="Times New Roman" w:hAnsi="Times New Roman" w:cs="Times New Roman"/>
        </w:rPr>
        <w:t>The main goal of Experiment 1</w:t>
      </w:r>
      <w:r w:rsidR="0058483B">
        <w:rPr>
          <w:rFonts w:ascii="Times New Roman" w:hAnsi="Times New Roman" w:cs="Times New Roman"/>
        </w:rPr>
        <w:t>a</w:t>
      </w:r>
      <w:r>
        <w:rPr>
          <w:rFonts w:ascii="Times New Roman" w:hAnsi="Times New Roman" w:cs="Times New Roman"/>
        </w:rPr>
        <w:t xml:space="preserve"> was to demonstrate that participants could use our task to effectively approximate diffe</w:t>
      </w:r>
      <w:r w:rsidR="00E7767F">
        <w:rPr>
          <w:rFonts w:ascii="Times New Roman" w:hAnsi="Times New Roman" w:cs="Times New Roman"/>
        </w:rPr>
        <w:t xml:space="preserve">rent probability distributions, including non-Gaussian distributions. </w:t>
      </w:r>
      <w:bookmarkStart w:id="0" w:name="_GoBack"/>
      <w:bookmarkEnd w:id="0"/>
    </w:p>
    <w:p w14:paraId="3616CF02" w14:textId="77777777" w:rsidR="000821A1" w:rsidRDefault="000821A1" w:rsidP="000821A1">
      <w:pPr>
        <w:widowControl w:val="0"/>
        <w:autoSpaceDE w:val="0"/>
        <w:autoSpaceDN w:val="0"/>
        <w:adjustRightInd w:val="0"/>
      </w:pPr>
    </w:p>
    <w:sectPr w:rsidR="000821A1" w:rsidSect="00A35E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AB4"/>
    <w:multiLevelType w:val="hybridMultilevel"/>
    <w:tmpl w:val="F4E6D7F8"/>
    <w:lvl w:ilvl="0" w:tplc="83224B02">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A1"/>
    <w:rsid w:val="000821A1"/>
    <w:rsid w:val="000B0808"/>
    <w:rsid w:val="000B468D"/>
    <w:rsid w:val="00170E31"/>
    <w:rsid w:val="001A5BBB"/>
    <w:rsid w:val="001E1F75"/>
    <w:rsid w:val="00216769"/>
    <w:rsid w:val="00225495"/>
    <w:rsid w:val="00245B59"/>
    <w:rsid w:val="003522E4"/>
    <w:rsid w:val="0042022B"/>
    <w:rsid w:val="004973EB"/>
    <w:rsid w:val="0058483B"/>
    <w:rsid w:val="005A08F8"/>
    <w:rsid w:val="005B1E25"/>
    <w:rsid w:val="005F1E82"/>
    <w:rsid w:val="005F6326"/>
    <w:rsid w:val="00635BB4"/>
    <w:rsid w:val="00692F2D"/>
    <w:rsid w:val="007D43DD"/>
    <w:rsid w:val="008345FC"/>
    <w:rsid w:val="00924B9F"/>
    <w:rsid w:val="0092741E"/>
    <w:rsid w:val="00951BEA"/>
    <w:rsid w:val="009568D8"/>
    <w:rsid w:val="00991A58"/>
    <w:rsid w:val="009B5A4C"/>
    <w:rsid w:val="009D2F97"/>
    <w:rsid w:val="009E6D06"/>
    <w:rsid w:val="00A35E11"/>
    <w:rsid w:val="00BB0C63"/>
    <w:rsid w:val="00BC58BA"/>
    <w:rsid w:val="00C302D3"/>
    <w:rsid w:val="00CE3F0C"/>
    <w:rsid w:val="00D369ED"/>
    <w:rsid w:val="00DC63B5"/>
    <w:rsid w:val="00E40A4E"/>
    <w:rsid w:val="00E66FE5"/>
    <w:rsid w:val="00E7767F"/>
    <w:rsid w:val="00EC319B"/>
    <w:rsid w:val="00EF4322"/>
    <w:rsid w:val="00F144F2"/>
    <w:rsid w:val="00F26AD1"/>
    <w:rsid w:val="00FB3772"/>
    <w:rsid w:val="00FD0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4F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1A1"/>
    <w:rPr>
      <w:rFonts w:ascii="Lucida Grande" w:hAnsi="Lucida Grande" w:cs="Lucida Grande"/>
      <w:sz w:val="18"/>
      <w:szCs w:val="18"/>
    </w:rPr>
  </w:style>
  <w:style w:type="paragraph" w:styleId="NormalWeb">
    <w:name w:val="Normal (Web)"/>
    <w:basedOn w:val="Normal"/>
    <w:uiPriority w:val="99"/>
    <w:semiHidden/>
    <w:unhideWhenUsed/>
    <w:rsid w:val="003522E4"/>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D369ED"/>
    <w:pPr>
      <w:ind w:left="720"/>
      <w:contextualSpacing/>
    </w:pPr>
  </w:style>
  <w:style w:type="character" w:styleId="PlaceholderText">
    <w:name w:val="Placeholder Text"/>
    <w:basedOn w:val="DefaultParagraphFont"/>
    <w:uiPriority w:val="99"/>
    <w:semiHidden/>
    <w:rsid w:val="00216769"/>
    <w:rPr>
      <w:color w:val="808080"/>
    </w:rPr>
  </w:style>
  <w:style w:type="table" w:styleId="TableGrid">
    <w:name w:val="Table Grid"/>
    <w:basedOn w:val="TableNormal"/>
    <w:uiPriority w:val="59"/>
    <w:rsid w:val="005B1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468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1A1"/>
    <w:rPr>
      <w:rFonts w:ascii="Lucida Grande" w:hAnsi="Lucida Grande" w:cs="Lucida Grande"/>
      <w:sz w:val="18"/>
      <w:szCs w:val="18"/>
    </w:rPr>
  </w:style>
  <w:style w:type="paragraph" w:styleId="NormalWeb">
    <w:name w:val="Normal (Web)"/>
    <w:basedOn w:val="Normal"/>
    <w:uiPriority w:val="99"/>
    <w:semiHidden/>
    <w:unhideWhenUsed/>
    <w:rsid w:val="003522E4"/>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D369ED"/>
    <w:pPr>
      <w:ind w:left="720"/>
      <w:contextualSpacing/>
    </w:pPr>
  </w:style>
  <w:style w:type="character" w:styleId="PlaceholderText">
    <w:name w:val="Placeholder Text"/>
    <w:basedOn w:val="DefaultParagraphFont"/>
    <w:uiPriority w:val="99"/>
    <w:semiHidden/>
    <w:rsid w:val="00216769"/>
    <w:rPr>
      <w:color w:val="808080"/>
    </w:rPr>
  </w:style>
  <w:style w:type="table" w:styleId="TableGrid">
    <w:name w:val="Table Grid"/>
    <w:basedOn w:val="TableNormal"/>
    <w:uiPriority w:val="59"/>
    <w:rsid w:val="005B1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468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88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47EEB-16BF-1742-955B-647C0BF3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1237</Words>
  <Characters>7051</Characters>
  <Application>Microsoft Macintosh Word</Application>
  <DocSecurity>0</DocSecurity>
  <Lines>58</Lines>
  <Paragraphs>16</Paragraphs>
  <ScaleCrop>false</ScaleCrop>
  <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Filipowicz</dc:creator>
  <cp:keywords/>
  <dc:description/>
  <cp:lastModifiedBy>Alex Filipowicz</cp:lastModifiedBy>
  <cp:revision>35</cp:revision>
  <dcterms:created xsi:type="dcterms:W3CDTF">2014-09-09T19:15:00Z</dcterms:created>
  <dcterms:modified xsi:type="dcterms:W3CDTF">2014-09-10T20:28:00Z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alsfilip@uwaterloo.ca@www.mendeley.com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