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BB12" w14:textId="77777777" w:rsidR="00FF2719" w:rsidRDefault="00FF2719" w:rsidP="00FF2719"/>
    <w:p w14:paraId="07129442" w14:textId="77777777" w:rsidR="00B10900" w:rsidRDefault="00B10900" w:rsidP="00FF2719"/>
    <w:p w14:paraId="6ECE5F0C" w14:textId="77777777" w:rsidR="00FF2719" w:rsidRPr="003A4852" w:rsidRDefault="00382044" w:rsidP="00382044">
      <w:pPr>
        <w:spacing w:beforeLines="100" w:before="312" w:line="460" w:lineRule="exact"/>
        <w:jc w:val="center"/>
        <w:rPr>
          <w:b/>
          <w:bCs/>
          <w:sz w:val="44"/>
          <w:szCs w:val="44"/>
        </w:rPr>
      </w:pPr>
      <w:r>
        <w:rPr>
          <w:b/>
          <w:bCs/>
          <w:noProof/>
          <w:sz w:val="44"/>
          <w:szCs w:val="84"/>
        </w:rPr>
        <w:drawing>
          <wp:anchor distT="0" distB="0" distL="114300" distR="114300" simplePos="0" relativeHeight="251658240" behindDoc="0" locked="0" layoutInCell="1" allowOverlap="1" wp14:anchorId="30910D2C" wp14:editId="47B31984">
            <wp:simplePos x="0" y="0"/>
            <wp:positionH relativeFrom="column">
              <wp:posOffset>4799</wp:posOffset>
            </wp:positionH>
            <wp:positionV relativeFrom="paragraph">
              <wp:posOffset>-617973</wp:posOffset>
            </wp:positionV>
            <wp:extent cx="5364000" cy="105480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4000" cy="1054800"/>
                    </a:xfrm>
                    <a:prstGeom prst="rect">
                      <a:avLst/>
                    </a:prstGeom>
                    <a:noFill/>
                  </pic:spPr>
                </pic:pic>
              </a:graphicData>
            </a:graphic>
            <wp14:sizeRelH relativeFrom="margin">
              <wp14:pctWidth>0</wp14:pctWidth>
            </wp14:sizeRelH>
            <wp14:sizeRelV relativeFrom="margin">
              <wp14:pctHeight>0</wp14:pctHeight>
            </wp14:sizeRelV>
          </wp:anchor>
        </w:drawing>
      </w:r>
      <w:r w:rsidR="00B4165E" w:rsidRPr="00B4165E">
        <w:rPr>
          <w:b/>
          <w:bCs/>
          <w:sz w:val="32"/>
          <w:szCs w:val="44"/>
        </w:rPr>
        <w:t xml:space="preserve">Report </w:t>
      </w:r>
      <w:proofErr w:type="gramStart"/>
      <w:r w:rsidR="00B4165E" w:rsidRPr="00B4165E">
        <w:rPr>
          <w:b/>
          <w:bCs/>
          <w:sz w:val="32"/>
          <w:szCs w:val="44"/>
        </w:rPr>
        <w:t>of</w:t>
      </w:r>
      <w:proofErr w:type="gramEnd"/>
      <w:r w:rsidR="00B4165E" w:rsidRPr="00B4165E">
        <w:rPr>
          <w:b/>
          <w:bCs/>
          <w:sz w:val="32"/>
          <w:szCs w:val="44"/>
        </w:rPr>
        <w:t xml:space="preserve"> Engineering and </w:t>
      </w:r>
      <w:r w:rsidR="0006278F">
        <w:rPr>
          <w:b/>
          <w:bCs/>
          <w:sz w:val="32"/>
          <w:szCs w:val="44"/>
        </w:rPr>
        <w:t>Technical I</w:t>
      </w:r>
      <w:r w:rsidR="00B4165E" w:rsidRPr="00B4165E">
        <w:rPr>
          <w:b/>
          <w:bCs/>
          <w:sz w:val="32"/>
          <w:szCs w:val="44"/>
        </w:rPr>
        <w:t>nternship</w:t>
      </w:r>
    </w:p>
    <w:p w14:paraId="7E213C9A" w14:textId="77777777" w:rsidR="00FF2719" w:rsidRPr="00DC1D45" w:rsidRDefault="00FF2719" w:rsidP="00DC1D45"/>
    <w:p w14:paraId="5C1ED9DA" w14:textId="77777777" w:rsidR="00B10900" w:rsidRDefault="00B10900" w:rsidP="00DC1D45"/>
    <w:p w14:paraId="26986E6B" w14:textId="77777777" w:rsidR="00DC1D45" w:rsidRDefault="00DC1D45" w:rsidP="00DC1D45"/>
    <w:p w14:paraId="40D0B9C4" w14:textId="77777777" w:rsidR="00F17B4D" w:rsidRPr="00DC1D45" w:rsidRDefault="00F17B4D" w:rsidP="00DC1D45"/>
    <w:p w14:paraId="22736534" w14:textId="4BEFC59F" w:rsidR="00FF2719" w:rsidRPr="00E1183D" w:rsidRDefault="00B4165E" w:rsidP="00B4165E">
      <w:pPr>
        <w:spacing w:beforeLines="100" w:before="312" w:line="460" w:lineRule="exact"/>
        <w:ind w:left="300" w:firstLineChars="168" w:firstLine="540"/>
        <w:rPr>
          <w:b/>
          <w:bCs/>
          <w:color w:val="FF0000"/>
          <w:sz w:val="32"/>
          <w:szCs w:val="32"/>
        </w:rPr>
      </w:pPr>
      <w:r>
        <w:rPr>
          <w:rFonts w:hint="eastAsia"/>
          <w:b/>
          <w:bCs/>
          <w:sz w:val="32"/>
          <w:szCs w:val="32"/>
        </w:rPr>
        <w:t>CLASS</w:t>
      </w:r>
      <w:r>
        <w:rPr>
          <w:b/>
          <w:bCs/>
          <w:sz w:val="32"/>
          <w:szCs w:val="32"/>
        </w:rPr>
        <w:tab/>
      </w:r>
      <w:r>
        <w:rPr>
          <w:b/>
          <w:bCs/>
          <w:sz w:val="32"/>
          <w:szCs w:val="32"/>
        </w:rPr>
        <w:tab/>
      </w:r>
      <w:r w:rsidR="00FF2719" w:rsidRPr="00E1183D">
        <w:rPr>
          <w:rFonts w:hint="eastAsia"/>
          <w:b/>
          <w:bCs/>
          <w:sz w:val="32"/>
          <w:szCs w:val="32"/>
        </w:rPr>
        <w:t>：</w:t>
      </w:r>
      <w:r w:rsidR="00FF2719" w:rsidRPr="00E1183D">
        <w:rPr>
          <w:rFonts w:hint="eastAsia"/>
          <w:b/>
          <w:bCs/>
          <w:sz w:val="32"/>
          <w:szCs w:val="32"/>
          <w:u w:val="single"/>
        </w:rPr>
        <w:t xml:space="preserve">  </w:t>
      </w:r>
      <w:r>
        <w:rPr>
          <w:b/>
          <w:bCs/>
          <w:sz w:val="32"/>
          <w:szCs w:val="32"/>
          <w:u w:val="single"/>
        </w:rPr>
        <w:t xml:space="preserve"> </w:t>
      </w:r>
      <w:r w:rsidR="00FF2719" w:rsidRPr="00E1183D">
        <w:rPr>
          <w:rFonts w:hint="eastAsia"/>
          <w:b/>
          <w:bCs/>
          <w:sz w:val="32"/>
          <w:szCs w:val="32"/>
          <w:u w:val="single"/>
        </w:rPr>
        <w:t xml:space="preserve">   </w:t>
      </w:r>
      <w:r w:rsidR="004F50CD">
        <w:rPr>
          <w:b/>
          <w:bCs/>
          <w:sz w:val="32"/>
          <w:szCs w:val="32"/>
          <w:u w:val="single"/>
        </w:rPr>
        <w:t>222</w:t>
      </w:r>
      <w:r w:rsidR="00FF2719">
        <w:rPr>
          <w:rFonts w:hint="eastAsia"/>
          <w:b/>
          <w:bCs/>
          <w:sz w:val="32"/>
          <w:szCs w:val="32"/>
          <w:u w:val="single"/>
        </w:rPr>
        <w:t xml:space="preserve">          </w:t>
      </w:r>
      <w:r w:rsidR="00FF2719" w:rsidRPr="004976F6">
        <w:rPr>
          <w:rFonts w:hint="eastAsia"/>
          <w:b/>
          <w:bCs/>
          <w:sz w:val="32"/>
          <w:szCs w:val="32"/>
          <w:u w:val="single"/>
        </w:rPr>
        <w:t xml:space="preserve"> </w:t>
      </w:r>
    </w:p>
    <w:p w14:paraId="3FFE3CEE" w14:textId="0EAF3749" w:rsidR="00FF2719" w:rsidRPr="00E1183D" w:rsidRDefault="00B4165E" w:rsidP="00B4165E">
      <w:pPr>
        <w:spacing w:beforeLines="100" w:before="312" w:line="460" w:lineRule="exact"/>
        <w:ind w:left="300" w:firstLineChars="168" w:firstLine="540"/>
        <w:rPr>
          <w:b/>
          <w:bCs/>
          <w:sz w:val="32"/>
          <w:szCs w:val="32"/>
        </w:rPr>
      </w:pPr>
      <w:r>
        <w:rPr>
          <w:rFonts w:hint="eastAsia"/>
          <w:b/>
          <w:bCs/>
          <w:sz w:val="32"/>
          <w:szCs w:val="32"/>
        </w:rPr>
        <w:t>S</w:t>
      </w:r>
      <w:r>
        <w:rPr>
          <w:b/>
          <w:bCs/>
          <w:sz w:val="32"/>
          <w:szCs w:val="32"/>
        </w:rPr>
        <w:t>tudent ID</w:t>
      </w:r>
      <w:r>
        <w:rPr>
          <w:b/>
          <w:bCs/>
          <w:sz w:val="32"/>
          <w:szCs w:val="32"/>
        </w:rPr>
        <w:tab/>
      </w:r>
      <w:r w:rsidR="00FF2719" w:rsidRPr="00E1183D">
        <w:rPr>
          <w:rFonts w:hint="eastAsia"/>
          <w:b/>
          <w:bCs/>
          <w:sz w:val="32"/>
          <w:szCs w:val="32"/>
        </w:rPr>
        <w:t>：</w:t>
      </w:r>
      <w:r w:rsidR="00FF2719" w:rsidRPr="00E1183D">
        <w:rPr>
          <w:rFonts w:hint="eastAsia"/>
          <w:b/>
          <w:bCs/>
          <w:sz w:val="32"/>
          <w:szCs w:val="32"/>
          <w:u w:val="single"/>
        </w:rPr>
        <w:t xml:space="preserve"> </w:t>
      </w:r>
      <w:r w:rsidR="00FF2719">
        <w:rPr>
          <w:rFonts w:hint="eastAsia"/>
          <w:b/>
          <w:bCs/>
          <w:sz w:val="32"/>
          <w:szCs w:val="32"/>
          <w:u w:val="single"/>
        </w:rPr>
        <w:t xml:space="preserve">      </w:t>
      </w:r>
      <w:r w:rsidR="00FF2719" w:rsidRPr="00E1183D">
        <w:rPr>
          <w:rFonts w:hint="eastAsia"/>
          <w:b/>
          <w:bCs/>
          <w:sz w:val="32"/>
          <w:szCs w:val="32"/>
          <w:u w:val="single"/>
        </w:rPr>
        <w:t xml:space="preserve">  </w:t>
      </w:r>
      <w:r w:rsidR="004F50CD">
        <w:rPr>
          <w:b/>
          <w:bCs/>
          <w:sz w:val="32"/>
          <w:szCs w:val="32"/>
          <w:u w:val="single"/>
        </w:rPr>
        <w:t>9200214024</w:t>
      </w:r>
      <w:r w:rsidR="00FF2719" w:rsidRPr="00E1183D">
        <w:rPr>
          <w:rFonts w:hint="eastAsia"/>
          <w:b/>
          <w:bCs/>
          <w:sz w:val="32"/>
          <w:szCs w:val="32"/>
          <w:u w:val="single"/>
        </w:rPr>
        <w:t xml:space="preserve"> </w:t>
      </w:r>
      <w:r w:rsidR="00FF2719">
        <w:rPr>
          <w:rFonts w:hint="eastAsia"/>
          <w:b/>
          <w:bCs/>
          <w:sz w:val="32"/>
          <w:szCs w:val="32"/>
          <w:u w:val="single"/>
        </w:rPr>
        <w:t xml:space="preserve"> </w:t>
      </w:r>
      <w:r w:rsidR="00FF2719" w:rsidRPr="00E1183D">
        <w:rPr>
          <w:rFonts w:hint="eastAsia"/>
          <w:b/>
          <w:bCs/>
          <w:sz w:val="32"/>
          <w:szCs w:val="32"/>
          <w:u w:val="single"/>
        </w:rPr>
        <w:t xml:space="preserve"> </w:t>
      </w:r>
    </w:p>
    <w:p w14:paraId="1774436A" w14:textId="2D6C6C4E" w:rsidR="00FF2719" w:rsidRPr="00E1183D" w:rsidRDefault="00B4165E" w:rsidP="00B4165E">
      <w:pPr>
        <w:spacing w:beforeLines="100" w:before="312" w:line="460" w:lineRule="exact"/>
        <w:ind w:left="300" w:firstLineChars="168" w:firstLine="540"/>
        <w:rPr>
          <w:b/>
          <w:bCs/>
          <w:sz w:val="32"/>
          <w:szCs w:val="32"/>
          <w:u w:val="single"/>
        </w:rPr>
      </w:pPr>
      <w:r>
        <w:rPr>
          <w:rFonts w:hint="eastAsia"/>
          <w:b/>
          <w:bCs/>
          <w:sz w:val="32"/>
          <w:szCs w:val="32"/>
        </w:rPr>
        <w:t>N</w:t>
      </w:r>
      <w:r>
        <w:rPr>
          <w:b/>
          <w:bCs/>
          <w:sz w:val="32"/>
          <w:szCs w:val="32"/>
        </w:rPr>
        <w:t>ame</w:t>
      </w:r>
      <w:r>
        <w:rPr>
          <w:b/>
          <w:bCs/>
          <w:sz w:val="32"/>
          <w:szCs w:val="32"/>
        </w:rPr>
        <w:tab/>
      </w:r>
      <w:r>
        <w:rPr>
          <w:b/>
          <w:bCs/>
          <w:sz w:val="32"/>
          <w:szCs w:val="32"/>
        </w:rPr>
        <w:tab/>
      </w:r>
      <w:r>
        <w:rPr>
          <w:b/>
          <w:bCs/>
          <w:sz w:val="32"/>
          <w:szCs w:val="32"/>
        </w:rPr>
        <w:tab/>
      </w:r>
      <w:r w:rsidR="00FF2719" w:rsidRPr="004976F6">
        <w:rPr>
          <w:rFonts w:hint="eastAsia"/>
          <w:b/>
          <w:bCs/>
          <w:sz w:val="32"/>
          <w:szCs w:val="32"/>
          <w:u w:val="single"/>
        </w:rPr>
        <w:t xml:space="preserve"> </w:t>
      </w:r>
      <w:r w:rsidR="004F50CD">
        <w:rPr>
          <w:b/>
          <w:bCs/>
          <w:sz w:val="32"/>
          <w:szCs w:val="32"/>
          <w:u w:val="single"/>
        </w:rPr>
        <w:t xml:space="preserve">Adullah Ali </w:t>
      </w:r>
      <w:proofErr w:type="spellStart"/>
      <w:r w:rsidR="004F50CD">
        <w:rPr>
          <w:b/>
          <w:bCs/>
          <w:sz w:val="32"/>
          <w:szCs w:val="32"/>
          <w:u w:val="single"/>
        </w:rPr>
        <w:t>Alshakaa</w:t>
      </w:r>
      <w:proofErr w:type="spellEnd"/>
      <w:r w:rsidR="00FF2719" w:rsidRPr="00E1183D">
        <w:rPr>
          <w:rFonts w:hint="eastAsia"/>
          <w:b/>
          <w:bCs/>
          <w:sz w:val="32"/>
          <w:szCs w:val="32"/>
          <w:u w:val="single"/>
        </w:rPr>
        <w:t xml:space="preserve"> </w:t>
      </w:r>
      <w:r w:rsidR="00FF2719">
        <w:rPr>
          <w:rFonts w:hint="eastAsia"/>
          <w:b/>
          <w:bCs/>
          <w:sz w:val="32"/>
          <w:szCs w:val="32"/>
          <w:u w:val="single"/>
        </w:rPr>
        <w:t xml:space="preserve">  </w:t>
      </w:r>
    </w:p>
    <w:p w14:paraId="624B01E3" w14:textId="50D76A90" w:rsidR="00FF2719" w:rsidRPr="00E1183D" w:rsidRDefault="00B4165E" w:rsidP="00B4165E">
      <w:pPr>
        <w:spacing w:beforeLines="100" w:before="312" w:line="460" w:lineRule="exact"/>
        <w:ind w:left="300" w:firstLineChars="168" w:firstLine="540"/>
        <w:rPr>
          <w:b/>
          <w:bCs/>
          <w:sz w:val="32"/>
          <w:szCs w:val="32"/>
        </w:rPr>
      </w:pPr>
      <w:r w:rsidRPr="00B4165E">
        <w:rPr>
          <w:b/>
          <w:bCs/>
          <w:sz w:val="32"/>
          <w:szCs w:val="32"/>
        </w:rPr>
        <w:t>Instructor</w:t>
      </w:r>
      <w:r>
        <w:rPr>
          <w:b/>
          <w:bCs/>
          <w:sz w:val="32"/>
          <w:szCs w:val="32"/>
        </w:rPr>
        <w:tab/>
      </w:r>
      <w:r w:rsidR="00FF2719" w:rsidRPr="00E1183D">
        <w:rPr>
          <w:rFonts w:hint="eastAsia"/>
          <w:b/>
          <w:bCs/>
          <w:sz w:val="32"/>
          <w:szCs w:val="32"/>
        </w:rPr>
        <w:t>：</w:t>
      </w:r>
      <w:r w:rsidR="00FF2719" w:rsidRPr="00E1183D">
        <w:rPr>
          <w:rFonts w:hint="eastAsia"/>
          <w:b/>
          <w:bCs/>
          <w:sz w:val="32"/>
          <w:szCs w:val="32"/>
          <w:u w:val="single"/>
        </w:rPr>
        <w:t xml:space="preserve">   </w:t>
      </w:r>
      <w:r w:rsidR="00FF2719">
        <w:rPr>
          <w:rFonts w:hint="eastAsia"/>
          <w:b/>
          <w:bCs/>
          <w:sz w:val="32"/>
          <w:szCs w:val="32"/>
          <w:u w:val="single"/>
        </w:rPr>
        <w:t xml:space="preserve">   </w:t>
      </w:r>
      <w:r w:rsidR="00FF2719" w:rsidRPr="00E1183D">
        <w:rPr>
          <w:rFonts w:hint="eastAsia"/>
          <w:b/>
          <w:bCs/>
          <w:sz w:val="32"/>
          <w:szCs w:val="32"/>
          <w:u w:val="single"/>
        </w:rPr>
        <w:t xml:space="preserve"> </w:t>
      </w:r>
      <w:r w:rsidR="004F50CD" w:rsidRPr="004F50CD">
        <w:rPr>
          <w:rFonts w:hint="eastAsia"/>
          <w:b/>
          <w:bCs/>
          <w:sz w:val="32"/>
          <w:szCs w:val="32"/>
          <w:u w:val="single"/>
        </w:rPr>
        <w:t>郑祺</w:t>
      </w:r>
      <w:r w:rsidR="00FF2719" w:rsidRPr="00E1183D">
        <w:rPr>
          <w:rFonts w:hint="eastAsia"/>
          <w:b/>
          <w:bCs/>
          <w:sz w:val="32"/>
          <w:szCs w:val="32"/>
          <w:u w:val="single"/>
        </w:rPr>
        <w:t xml:space="preserve">    </w:t>
      </w:r>
      <w:r w:rsidR="00FF2719" w:rsidRPr="00F04E88">
        <w:rPr>
          <w:rFonts w:hint="eastAsia"/>
          <w:b/>
          <w:bCs/>
          <w:sz w:val="32"/>
          <w:szCs w:val="32"/>
          <w:u w:val="single"/>
        </w:rPr>
        <w:t xml:space="preserve">        </w:t>
      </w:r>
      <w:r w:rsidR="00FF2719" w:rsidRPr="00E1183D">
        <w:rPr>
          <w:rFonts w:hint="eastAsia"/>
          <w:b/>
          <w:bCs/>
          <w:sz w:val="32"/>
          <w:szCs w:val="32"/>
          <w:u w:val="single"/>
        </w:rPr>
        <w:t xml:space="preserve">   </w:t>
      </w:r>
    </w:p>
    <w:p w14:paraId="72944D22" w14:textId="24EF90EE" w:rsidR="00FF2719" w:rsidRPr="00E1183D" w:rsidRDefault="00B4165E" w:rsidP="00B4165E">
      <w:pPr>
        <w:spacing w:beforeLines="100" w:before="312" w:line="460" w:lineRule="exact"/>
        <w:ind w:left="300" w:firstLineChars="168" w:firstLine="540"/>
        <w:rPr>
          <w:b/>
          <w:bCs/>
          <w:sz w:val="32"/>
          <w:szCs w:val="32"/>
        </w:rPr>
      </w:pPr>
      <w:r w:rsidRPr="00B4165E">
        <w:rPr>
          <w:b/>
          <w:bCs/>
          <w:sz w:val="32"/>
          <w:szCs w:val="32"/>
        </w:rPr>
        <w:t>Instructor</w:t>
      </w:r>
      <w:r>
        <w:rPr>
          <w:b/>
          <w:bCs/>
          <w:sz w:val="32"/>
          <w:szCs w:val="32"/>
        </w:rPr>
        <w:tab/>
      </w:r>
      <w:r w:rsidRPr="00E1183D">
        <w:rPr>
          <w:rFonts w:hint="eastAsia"/>
          <w:b/>
          <w:bCs/>
          <w:sz w:val="32"/>
          <w:szCs w:val="32"/>
        </w:rPr>
        <w:t>：</w:t>
      </w:r>
      <w:r w:rsidR="00FF2719" w:rsidRPr="00E1183D">
        <w:rPr>
          <w:rFonts w:hint="eastAsia"/>
          <w:b/>
          <w:bCs/>
          <w:sz w:val="32"/>
          <w:szCs w:val="32"/>
          <w:u w:val="single"/>
        </w:rPr>
        <w:t xml:space="preserve">   </w:t>
      </w:r>
      <w:r w:rsidR="00FF2719">
        <w:rPr>
          <w:rFonts w:hint="eastAsia"/>
          <w:b/>
          <w:bCs/>
          <w:sz w:val="32"/>
          <w:szCs w:val="32"/>
          <w:u w:val="single"/>
        </w:rPr>
        <w:t xml:space="preserve">   </w:t>
      </w:r>
      <w:r w:rsidR="001576B9" w:rsidRPr="001576B9">
        <w:rPr>
          <w:rFonts w:hint="eastAsia"/>
          <w:b/>
          <w:bCs/>
          <w:sz w:val="32"/>
          <w:szCs w:val="32"/>
          <w:u w:val="single"/>
        </w:rPr>
        <w:t>赵敏敏</w:t>
      </w:r>
      <w:r w:rsidR="00FF2719" w:rsidRPr="00E1183D">
        <w:rPr>
          <w:rFonts w:hint="eastAsia"/>
          <w:b/>
          <w:bCs/>
          <w:sz w:val="32"/>
          <w:szCs w:val="32"/>
          <w:u w:val="single"/>
        </w:rPr>
        <w:t xml:space="preserve">     </w:t>
      </w:r>
      <w:r w:rsidR="00FF2719" w:rsidRPr="00F04E88">
        <w:rPr>
          <w:rFonts w:hint="eastAsia"/>
          <w:b/>
          <w:bCs/>
          <w:sz w:val="32"/>
          <w:szCs w:val="32"/>
          <w:u w:val="single"/>
        </w:rPr>
        <w:t xml:space="preserve">        </w:t>
      </w:r>
      <w:r w:rsidR="00FF2719" w:rsidRPr="00E1183D">
        <w:rPr>
          <w:rFonts w:hint="eastAsia"/>
          <w:b/>
          <w:bCs/>
          <w:sz w:val="32"/>
          <w:szCs w:val="32"/>
          <w:u w:val="single"/>
        </w:rPr>
        <w:t xml:space="preserve">   </w:t>
      </w:r>
    </w:p>
    <w:p w14:paraId="3E60123B" w14:textId="6ACA9DFC" w:rsidR="00FF2719" w:rsidRPr="00E1183D" w:rsidRDefault="00B4165E" w:rsidP="00B4165E">
      <w:pPr>
        <w:spacing w:beforeLines="100" w:before="312" w:line="460" w:lineRule="exact"/>
        <w:ind w:left="300" w:firstLineChars="168" w:firstLine="540"/>
        <w:rPr>
          <w:bCs/>
          <w:sz w:val="32"/>
          <w:szCs w:val="32"/>
        </w:rPr>
      </w:pPr>
      <w:r>
        <w:rPr>
          <w:rFonts w:hint="eastAsia"/>
          <w:b/>
          <w:bCs/>
          <w:sz w:val="32"/>
          <w:szCs w:val="32"/>
        </w:rPr>
        <w:t>Company</w:t>
      </w:r>
      <w:r>
        <w:rPr>
          <w:b/>
          <w:bCs/>
          <w:sz w:val="32"/>
          <w:szCs w:val="32"/>
        </w:rPr>
        <w:tab/>
      </w:r>
      <w:r w:rsidR="00FF2719" w:rsidRPr="00E1183D">
        <w:rPr>
          <w:rFonts w:hint="eastAsia"/>
          <w:b/>
          <w:bCs/>
          <w:sz w:val="32"/>
          <w:szCs w:val="32"/>
        </w:rPr>
        <w:t>：</w:t>
      </w:r>
      <w:proofErr w:type="spellStart"/>
      <w:r w:rsidR="004F50CD" w:rsidRPr="004F50CD">
        <w:rPr>
          <w:b/>
          <w:bCs/>
          <w:sz w:val="32"/>
          <w:szCs w:val="32"/>
          <w:u w:val="single"/>
        </w:rPr>
        <w:t>Diandiantong</w:t>
      </w:r>
      <w:proofErr w:type="spellEnd"/>
      <w:r w:rsidR="004F50CD" w:rsidRPr="004F50CD">
        <w:rPr>
          <w:b/>
          <w:bCs/>
          <w:sz w:val="32"/>
          <w:szCs w:val="32"/>
          <w:u w:val="single"/>
        </w:rPr>
        <w:t xml:space="preserve"> (Hangzhou) Education Technology Co., Ltd.</w:t>
      </w:r>
    </w:p>
    <w:p w14:paraId="7BA3E461" w14:textId="156082A5" w:rsidR="00B10900" w:rsidRPr="00E31000" w:rsidRDefault="00B4165E" w:rsidP="00E31000">
      <w:pPr>
        <w:spacing w:beforeLines="100" w:before="312" w:line="460" w:lineRule="exact"/>
        <w:ind w:left="300" w:firstLineChars="168" w:firstLine="540"/>
        <w:rPr>
          <w:b/>
          <w:bCs/>
          <w:sz w:val="32"/>
          <w:szCs w:val="32"/>
        </w:rPr>
      </w:pPr>
      <w:r>
        <w:rPr>
          <w:rFonts w:hint="eastAsia"/>
          <w:b/>
          <w:bCs/>
          <w:sz w:val="32"/>
          <w:szCs w:val="32"/>
        </w:rPr>
        <w:t>L</w:t>
      </w:r>
      <w:r>
        <w:rPr>
          <w:b/>
          <w:bCs/>
          <w:sz w:val="32"/>
          <w:szCs w:val="32"/>
        </w:rPr>
        <w:t>ocation</w:t>
      </w:r>
      <w:r>
        <w:rPr>
          <w:b/>
          <w:bCs/>
          <w:sz w:val="32"/>
          <w:szCs w:val="32"/>
        </w:rPr>
        <w:tab/>
      </w:r>
      <w:r>
        <w:rPr>
          <w:b/>
          <w:bCs/>
          <w:sz w:val="32"/>
          <w:szCs w:val="32"/>
        </w:rPr>
        <w:tab/>
      </w:r>
      <w:r w:rsidR="00FF2719">
        <w:rPr>
          <w:rFonts w:hint="eastAsia"/>
          <w:b/>
          <w:bCs/>
          <w:sz w:val="32"/>
          <w:szCs w:val="32"/>
        </w:rPr>
        <w:t>：</w:t>
      </w:r>
      <w:r w:rsidR="00FF2719" w:rsidRPr="00E1183D">
        <w:rPr>
          <w:rFonts w:hint="eastAsia"/>
          <w:b/>
          <w:bCs/>
          <w:sz w:val="32"/>
          <w:szCs w:val="32"/>
          <w:u w:val="single"/>
        </w:rPr>
        <w:t xml:space="preserve"> </w:t>
      </w:r>
      <w:r w:rsidR="004F50CD" w:rsidRPr="004F50CD">
        <w:rPr>
          <w:b/>
          <w:bCs/>
          <w:sz w:val="32"/>
          <w:szCs w:val="32"/>
          <w:u w:val="single"/>
        </w:rPr>
        <w:t xml:space="preserve">Room C1409, Building 2, No. 452, 6th Avenue, </w:t>
      </w:r>
      <w:proofErr w:type="spellStart"/>
      <w:r w:rsidR="004F50CD" w:rsidRPr="004F50CD">
        <w:rPr>
          <w:b/>
          <w:bCs/>
          <w:sz w:val="32"/>
          <w:szCs w:val="32"/>
          <w:u w:val="single"/>
        </w:rPr>
        <w:t>Baiyang</w:t>
      </w:r>
      <w:proofErr w:type="spellEnd"/>
      <w:r w:rsidR="004F50CD" w:rsidRPr="004F50CD">
        <w:rPr>
          <w:b/>
          <w:bCs/>
          <w:sz w:val="32"/>
          <w:szCs w:val="32"/>
          <w:u w:val="single"/>
        </w:rPr>
        <w:t xml:space="preserve"> Sub-district, Qiantang District, Hangzhou, Zhejiang Province</w:t>
      </w:r>
    </w:p>
    <w:p w14:paraId="314FB77F" w14:textId="5D60B523" w:rsidR="00FF2719" w:rsidRPr="00431E0B" w:rsidRDefault="00431E0B" w:rsidP="00431E0B">
      <w:pPr>
        <w:spacing w:beforeLines="100" w:before="312" w:line="460" w:lineRule="exact"/>
        <w:ind w:left="420" w:firstLine="420"/>
        <w:rPr>
          <w:bCs/>
          <w:sz w:val="28"/>
          <w:szCs w:val="28"/>
        </w:rPr>
      </w:pPr>
      <w:r w:rsidRPr="00E31000">
        <w:rPr>
          <w:b/>
          <w:sz w:val="36"/>
          <w:szCs w:val="36"/>
        </w:rPr>
        <w:t xml:space="preserve">Internship </w:t>
      </w:r>
      <w:r w:rsidR="00B4165E" w:rsidRPr="00E31000">
        <w:rPr>
          <w:rFonts w:hint="eastAsia"/>
          <w:b/>
          <w:sz w:val="36"/>
          <w:szCs w:val="36"/>
        </w:rPr>
        <w:t>Period</w:t>
      </w:r>
      <w:r w:rsidR="00B4165E" w:rsidRPr="00E31000">
        <w:rPr>
          <w:b/>
          <w:sz w:val="36"/>
          <w:szCs w:val="36"/>
        </w:rPr>
        <w:t xml:space="preserve"> </w:t>
      </w:r>
      <w:proofErr w:type="gramStart"/>
      <w:r w:rsidR="00B4165E" w:rsidRPr="00E31000">
        <w:rPr>
          <w:b/>
          <w:sz w:val="36"/>
          <w:szCs w:val="36"/>
        </w:rPr>
        <w:t>from</w:t>
      </w:r>
      <w:r w:rsidR="00FF2719" w:rsidRPr="00431E0B">
        <w:rPr>
          <w:rFonts w:hint="eastAsia"/>
          <w:bCs/>
          <w:sz w:val="28"/>
          <w:szCs w:val="28"/>
        </w:rPr>
        <w:t xml:space="preserve"> </w:t>
      </w:r>
      <w:r w:rsidRPr="00431E0B">
        <w:rPr>
          <w:bCs/>
          <w:sz w:val="28"/>
          <w:szCs w:val="28"/>
        </w:rPr>
        <w:t xml:space="preserve"> </w:t>
      </w:r>
      <w:r w:rsidR="004F50CD">
        <w:rPr>
          <w:bCs/>
          <w:sz w:val="28"/>
          <w:szCs w:val="28"/>
        </w:rPr>
        <w:t>2025</w:t>
      </w:r>
      <w:proofErr w:type="gramEnd"/>
      <w:r w:rsidR="004F50CD">
        <w:rPr>
          <w:bCs/>
          <w:sz w:val="28"/>
          <w:szCs w:val="28"/>
        </w:rPr>
        <w:t>/11/18</w:t>
      </w:r>
      <w:r w:rsidRPr="00431E0B">
        <w:rPr>
          <w:rFonts w:hint="eastAsia"/>
          <w:bCs/>
          <w:sz w:val="28"/>
          <w:szCs w:val="28"/>
        </w:rPr>
        <w:t xml:space="preserve"> </w:t>
      </w:r>
      <w:r w:rsidRPr="00431E0B">
        <w:rPr>
          <w:bCs/>
          <w:sz w:val="28"/>
          <w:szCs w:val="28"/>
        </w:rPr>
        <w:t>to</w:t>
      </w:r>
      <w:r w:rsidR="00FF2719" w:rsidRPr="00431E0B">
        <w:rPr>
          <w:rFonts w:hint="eastAsia"/>
          <w:bCs/>
          <w:sz w:val="28"/>
          <w:szCs w:val="28"/>
        </w:rPr>
        <w:t xml:space="preserve"> </w:t>
      </w:r>
      <w:proofErr w:type="gramStart"/>
      <w:r w:rsidR="004F50CD">
        <w:rPr>
          <w:bCs/>
          <w:sz w:val="28"/>
          <w:szCs w:val="28"/>
        </w:rPr>
        <w:t>2026</w:t>
      </w:r>
      <w:proofErr w:type="gramEnd"/>
      <w:r w:rsidR="004F50CD">
        <w:rPr>
          <w:bCs/>
          <w:sz w:val="28"/>
          <w:szCs w:val="28"/>
        </w:rPr>
        <w:t>/1/14</w:t>
      </w:r>
      <w:r w:rsidRPr="00431E0B">
        <w:rPr>
          <w:bCs/>
          <w:sz w:val="28"/>
          <w:szCs w:val="28"/>
        </w:rPr>
        <w:t xml:space="preserve">   </w:t>
      </w:r>
      <w:r w:rsidR="00FF2719" w:rsidRPr="00431E0B">
        <w:rPr>
          <w:rFonts w:hint="eastAsia"/>
          <w:bCs/>
          <w:sz w:val="28"/>
          <w:szCs w:val="28"/>
        </w:rPr>
        <w:t xml:space="preserve">    </w:t>
      </w:r>
      <w:r w:rsidRPr="00431E0B">
        <w:rPr>
          <w:rFonts w:hint="eastAsia"/>
          <w:bCs/>
          <w:sz w:val="28"/>
          <w:szCs w:val="28"/>
        </w:rPr>
        <w:t xml:space="preserve"> </w:t>
      </w:r>
    </w:p>
    <w:p w14:paraId="5A3F4A64" w14:textId="77777777" w:rsidR="00FF2719" w:rsidRPr="008074C1" w:rsidRDefault="00FF2719" w:rsidP="00FF2719">
      <w:pPr>
        <w:spacing w:beforeLines="100" w:before="312" w:line="460" w:lineRule="exact"/>
        <w:jc w:val="center"/>
        <w:rPr>
          <w:b/>
          <w:bCs/>
          <w:sz w:val="36"/>
          <w:szCs w:val="36"/>
        </w:rPr>
      </w:pPr>
      <w:r>
        <w:rPr>
          <w:b/>
          <w:bCs/>
          <w:sz w:val="36"/>
          <w:szCs w:val="36"/>
        </w:rPr>
        <w:br w:type="page"/>
      </w:r>
      <w:r w:rsidR="00431E0B">
        <w:rPr>
          <w:b/>
          <w:bCs/>
          <w:sz w:val="36"/>
          <w:szCs w:val="36"/>
        </w:rPr>
        <w:lastRenderedPageBreak/>
        <w:t>T</w:t>
      </w:r>
      <w:r w:rsidR="00431E0B" w:rsidRPr="00431E0B">
        <w:rPr>
          <w:b/>
          <w:bCs/>
          <w:sz w:val="36"/>
          <w:szCs w:val="36"/>
        </w:rPr>
        <w:t>able of Contents</w:t>
      </w:r>
    </w:p>
    <w:p w14:paraId="4915D491" w14:textId="77777777" w:rsidR="00FF2719" w:rsidRPr="00B64DF2" w:rsidRDefault="00FF2719" w:rsidP="00FF2719">
      <w:pPr>
        <w:spacing w:beforeLines="50" w:before="156" w:afterLines="50" w:after="156" w:line="460" w:lineRule="exact"/>
        <w:ind w:leftChars="171" w:left="359"/>
        <w:rPr>
          <w:rFonts w:ascii="SimHei" w:eastAsia="SimHei"/>
          <w:bCs/>
          <w:color w:val="FF0000"/>
          <w:sz w:val="32"/>
          <w:szCs w:val="32"/>
        </w:rPr>
      </w:pPr>
      <w:r w:rsidRPr="00431E0B">
        <w:rPr>
          <w:rFonts w:eastAsia="SimHei"/>
          <w:bCs/>
          <w:sz w:val="32"/>
          <w:szCs w:val="32"/>
        </w:rPr>
        <w:t>1</w:t>
      </w:r>
      <w:r w:rsidRPr="00431E0B">
        <w:rPr>
          <w:rFonts w:eastAsia="SimHei"/>
          <w:bCs/>
          <w:sz w:val="32"/>
          <w:szCs w:val="32"/>
        </w:rPr>
        <w:t>．</w:t>
      </w:r>
      <w:r w:rsidR="00431E0B" w:rsidRPr="00431E0B">
        <w:rPr>
          <w:rFonts w:eastAsia="SimHei"/>
          <w:bCs/>
          <w:sz w:val="32"/>
          <w:szCs w:val="32"/>
        </w:rPr>
        <w:t>Preface</w:t>
      </w:r>
    </w:p>
    <w:p w14:paraId="65888A47" w14:textId="77777777" w:rsidR="00FF2719" w:rsidRPr="0000295E" w:rsidRDefault="00FF2719" w:rsidP="00FF2719">
      <w:pPr>
        <w:spacing w:beforeLines="50" w:before="156" w:afterLines="50" w:after="156" w:line="460" w:lineRule="exact"/>
        <w:ind w:leftChars="171" w:left="359"/>
        <w:rPr>
          <w:rFonts w:eastAsia="SimHei"/>
          <w:bCs/>
          <w:sz w:val="32"/>
          <w:szCs w:val="32"/>
        </w:rPr>
      </w:pPr>
      <w:r w:rsidRPr="0000295E">
        <w:rPr>
          <w:rFonts w:eastAsia="SimHei" w:hint="eastAsia"/>
          <w:bCs/>
          <w:sz w:val="32"/>
          <w:szCs w:val="32"/>
        </w:rPr>
        <w:t>2</w:t>
      </w:r>
      <w:r w:rsidRPr="0000295E">
        <w:rPr>
          <w:rFonts w:eastAsia="SimHei" w:hint="eastAsia"/>
          <w:bCs/>
          <w:sz w:val="32"/>
          <w:szCs w:val="32"/>
        </w:rPr>
        <w:t>．</w:t>
      </w:r>
      <w:r w:rsidR="0000295E" w:rsidRPr="0000295E">
        <w:rPr>
          <w:rFonts w:eastAsia="SimHei" w:hint="eastAsia"/>
          <w:bCs/>
          <w:sz w:val="32"/>
          <w:szCs w:val="32"/>
        </w:rPr>
        <w:t>I</w:t>
      </w:r>
      <w:r w:rsidR="0000295E" w:rsidRPr="0000295E">
        <w:rPr>
          <w:rFonts w:eastAsia="SimHei"/>
          <w:bCs/>
          <w:sz w:val="32"/>
          <w:szCs w:val="32"/>
        </w:rPr>
        <w:t>ntroduction</w:t>
      </w:r>
    </w:p>
    <w:p w14:paraId="422DAA32" w14:textId="77777777" w:rsidR="00FF2719" w:rsidRPr="0000295E" w:rsidRDefault="00FF2719" w:rsidP="00FF2719">
      <w:pPr>
        <w:spacing w:beforeLines="50" w:before="156" w:afterLines="50" w:after="156" w:line="460" w:lineRule="exact"/>
        <w:ind w:leftChars="171" w:left="359"/>
        <w:rPr>
          <w:rFonts w:eastAsia="SimHei"/>
          <w:bCs/>
          <w:sz w:val="32"/>
          <w:szCs w:val="32"/>
        </w:rPr>
      </w:pPr>
      <w:r w:rsidRPr="0000295E">
        <w:rPr>
          <w:rFonts w:eastAsia="SimHei" w:hint="eastAsia"/>
          <w:bCs/>
          <w:sz w:val="32"/>
          <w:szCs w:val="32"/>
        </w:rPr>
        <w:t>3</w:t>
      </w:r>
      <w:r w:rsidRPr="0000295E">
        <w:rPr>
          <w:rFonts w:eastAsia="SimHei" w:hint="eastAsia"/>
          <w:bCs/>
          <w:sz w:val="32"/>
          <w:szCs w:val="32"/>
        </w:rPr>
        <w:t>．</w:t>
      </w:r>
      <w:r w:rsidR="0000295E" w:rsidRPr="0000295E">
        <w:rPr>
          <w:rFonts w:eastAsia="SimHei" w:hint="eastAsia"/>
          <w:bCs/>
          <w:sz w:val="32"/>
          <w:szCs w:val="32"/>
        </w:rPr>
        <w:t>I</w:t>
      </w:r>
      <w:r w:rsidR="0000295E" w:rsidRPr="0000295E">
        <w:rPr>
          <w:rFonts w:eastAsia="SimHei"/>
          <w:bCs/>
          <w:sz w:val="32"/>
          <w:szCs w:val="32"/>
        </w:rPr>
        <w:t>nternship Content</w:t>
      </w:r>
    </w:p>
    <w:p w14:paraId="205F2B65" w14:textId="77777777" w:rsidR="00E13EBD" w:rsidRPr="00E13EBD" w:rsidRDefault="00E13EBD" w:rsidP="00E13EBD">
      <w:pPr>
        <w:spacing w:beforeLines="50" w:before="156" w:afterLines="50" w:after="156" w:line="460" w:lineRule="exact"/>
        <w:ind w:leftChars="171" w:left="359"/>
        <w:rPr>
          <w:rFonts w:eastAsia="SimHei"/>
          <w:bCs/>
          <w:sz w:val="30"/>
          <w:szCs w:val="30"/>
        </w:rPr>
      </w:pPr>
      <w:r w:rsidRPr="00E13EBD">
        <w:rPr>
          <w:rFonts w:eastAsia="SimHei"/>
          <w:bCs/>
          <w:sz w:val="30"/>
          <w:szCs w:val="30"/>
        </w:rPr>
        <w:t>3.1 Data Management and Spreadsheet-Based Tracking System</w:t>
      </w:r>
    </w:p>
    <w:p w14:paraId="7E10765D" w14:textId="77777777" w:rsidR="00E13EBD" w:rsidRPr="00E13EBD" w:rsidRDefault="00E13EBD" w:rsidP="00E13EBD">
      <w:pPr>
        <w:spacing w:beforeLines="50" w:before="156" w:afterLines="50" w:after="156" w:line="460" w:lineRule="exact"/>
        <w:ind w:leftChars="171" w:left="359"/>
        <w:rPr>
          <w:rFonts w:eastAsia="SimHei"/>
          <w:bCs/>
          <w:sz w:val="30"/>
          <w:szCs w:val="30"/>
        </w:rPr>
      </w:pPr>
      <w:r w:rsidRPr="00E13EBD">
        <w:rPr>
          <w:rFonts w:eastAsia="SimHei"/>
          <w:bCs/>
          <w:sz w:val="30"/>
          <w:szCs w:val="30"/>
        </w:rPr>
        <w:t>3.2 Workflow Design and Process Optimization</w:t>
      </w:r>
    </w:p>
    <w:p w14:paraId="5899C239" w14:textId="77777777" w:rsidR="00E13EBD" w:rsidRPr="00E13EBD" w:rsidRDefault="00E13EBD" w:rsidP="00E13EBD">
      <w:pPr>
        <w:spacing w:beforeLines="50" w:before="156" w:afterLines="50" w:after="156" w:line="460" w:lineRule="exact"/>
        <w:ind w:leftChars="171" w:left="359"/>
        <w:rPr>
          <w:rFonts w:eastAsia="SimHei"/>
          <w:bCs/>
          <w:sz w:val="30"/>
          <w:szCs w:val="30"/>
        </w:rPr>
      </w:pPr>
      <w:r w:rsidRPr="00E13EBD">
        <w:rPr>
          <w:rFonts w:eastAsia="SimHei"/>
          <w:bCs/>
          <w:sz w:val="30"/>
          <w:szCs w:val="30"/>
        </w:rPr>
        <w:t>3.3 Artificial Intelligence Integration and Prompt Engineering</w:t>
      </w:r>
    </w:p>
    <w:p w14:paraId="1DBCE90A" w14:textId="77777777" w:rsidR="00E13EBD" w:rsidRPr="00E13EBD" w:rsidRDefault="00E13EBD" w:rsidP="00E13EBD">
      <w:pPr>
        <w:spacing w:beforeLines="50" w:before="156" w:afterLines="50" w:after="156" w:line="460" w:lineRule="exact"/>
        <w:ind w:leftChars="171" w:left="359"/>
        <w:rPr>
          <w:rFonts w:eastAsia="SimHei"/>
          <w:bCs/>
          <w:sz w:val="30"/>
          <w:szCs w:val="30"/>
        </w:rPr>
      </w:pPr>
      <w:r w:rsidRPr="00E13EBD">
        <w:rPr>
          <w:rFonts w:eastAsia="SimHei"/>
          <w:bCs/>
          <w:sz w:val="30"/>
          <w:szCs w:val="30"/>
        </w:rPr>
        <w:t>3.4 Visual Content Processing and Template System Design</w:t>
      </w:r>
    </w:p>
    <w:p w14:paraId="7344E06C" w14:textId="77777777" w:rsidR="00E13EBD" w:rsidRPr="00E13EBD" w:rsidRDefault="00E13EBD" w:rsidP="00E13EBD">
      <w:pPr>
        <w:spacing w:beforeLines="50" w:before="156" w:afterLines="50" w:after="156" w:line="460" w:lineRule="exact"/>
        <w:ind w:leftChars="171" w:left="359"/>
        <w:rPr>
          <w:rFonts w:eastAsia="SimHei"/>
          <w:bCs/>
          <w:sz w:val="30"/>
          <w:szCs w:val="30"/>
        </w:rPr>
      </w:pPr>
      <w:r w:rsidRPr="00E13EBD">
        <w:rPr>
          <w:rFonts w:eastAsia="SimHei"/>
          <w:bCs/>
          <w:sz w:val="30"/>
          <w:szCs w:val="30"/>
        </w:rPr>
        <w:t>3.5 Quality Assurance Methodology and Error Detection</w:t>
      </w:r>
    </w:p>
    <w:p w14:paraId="3D60ABC6" w14:textId="77777777" w:rsidR="00E13EBD" w:rsidRDefault="00E13EBD" w:rsidP="00E13EBD">
      <w:pPr>
        <w:spacing w:beforeLines="50" w:before="156" w:afterLines="50" w:after="156" w:line="460" w:lineRule="exact"/>
        <w:ind w:leftChars="171" w:left="359"/>
        <w:rPr>
          <w:rFonts w:eastAsia="SimHei"/>
          <w:bCs/>
          <w:sz w:val="30"/>
          <w:szCs w:val="30"/>
          <w:rtl/>
        </w:rPr>
      </w:pPr>
      <w:r w:rsidRPr="00E13EBD">
        <w:rPr>
          <w:rFonts w:eastAsia="SimHei"/>
          <w:bCs/>
          <w:sz w:val="30"/>
          <w:szCs w:val="30"/>
        </w:rPr>
        <w:t>3.6 Technical Challenges and Problem-Solving Approaches</w:t>
      </w:r>
    </w:p>
    <w:p w14:paraId="1EAA2ECD" w14:textId="639DF22E" w:rsidR="00FF2719" w:rsidRPr="0000295E" w:rsidRDefault="00FF2719" w:rsidP="00E13EBD">
      <w:pPr>
        <w:spacing w:beforeLines="50" w:before="156" w:afterLines="50" w:after="156" w:line="460" w:lineRule="exact"/>
        <w:ind w:leftChars="171" w:left="359"/>
        <w:rPr>
          <w:rFonts w:eastAsia="SimHei"/>
          <w:bCs/>
          <w:sz w:val="32"/>
          <w:szCs w:val="32"/>
        </w:rPr>
      </w:pPr>
      <w:r w:rsidRPr="0000295E">
        <w:rPr>
          <w:rFonts w:eastAsia="SimHei" w:hint="eastAsia"/>
          <w:bCs/>
          <w:sz w:val="32"/>
          <w:szCs w:val="32"/>
        </w:rPr>
        <w:t>4</w:t>
      </w:r>
      <w:r w:rsidRPr="0000295E">
        <w:rPr>
          <w:rFonts w:eastAsia="SimHei" w:hint="eastAsia"/>
          <w:bCs/>
          <w:sz w:val="32"/>
          <w:szCs w:val="32"/>
        </w:rPr>
        <w:t>．</w:t>
      </w:r>
      <w:r w:rsidR="0000295E" w:rsidRPr="0000295E">
        <w:rPr>
          <w:rFonts w:eastAsia="SimHei" w:hint="eastAsia"/>
          <w:bCs/>
          <w:sz w:val="32"/>
          <w:szCs w:val="32"/>
        </w:rPr>
        <w:t>S</w:t>
      </w:r>
      <w:r w:rsidR="0000295E" w:rsidRPr="0000295E">
        <w:rPr>
          <w:rFonts w:eastAsia="SimHei"/>
          <w:bCs/>
          <w:sz w:val="32"/>
          <w:szCs w:val="32"/>
        </w:rPr>
        <w:t>ummary</w:t>
      </w:r>
    </w:p>
    <w:p w14:paraId="01D24372" w14:textId="77777777" w:rsidR="00FF2719" w:rsidRDefault="00FF2719" w:rsidP="00FF2719">
      <w:pPr>
        <w:spacing w:beforeLines="50" w:before="156" w:afterLines="50" w:after="156" w:line="460" w:lineRule="exact"/>
        <w:ind w:leftChars="171" w:left="359"/>
        <w:rPr>
          <w:rFonts w:eastAsia="SimHei"/>
          <w:bCs/>
          <w:sz w:val="32"/>
          <w:szCs w:val="32"/>
          <w:rtl/>
        </w:rPr>
      </w:pPr>
      <w:r w:rsidRPr="0000295E">
        <w:rPr>
          <w:rFonts w:eastAsia="SimHei" w:hint="eastAsia"/>
          <w:bCs/>
          <w:sz w:val="32"/>
          <w:szCs w:val="32"/>
        </w:rPr>
        <w:t>5</w:t>
      </w:r>
      <w:r w:rsidRPr="0000295E">
        <w:rPr>
          <w:rFonts w:eastAsia="SimHei" w:hint="eastAsia"/>
          <w:bCs/>
          <w:sz w:val="32"/>
          <w:szCs w:val="32"/>
        </w:rPr>
        <w:t>．</w:t>
      </w:r>
      <w:r w:rsidR="0000295E" w:rsidRPr="0000295E">
        <w:rPr>
          <w:rFonts w:eastAsia="SimHei"/>
          <w:bCs/>
          <w:sz w:val="32"/>
          <w:szCs w:val="32"/>
        </w:rPr>
        <w:t>Acknowledgements</w:t>
      </w:r>
    </w:p>
    <w:p w14:paraId="6B2FC5E1" w14:textId="44BDEC4C" w:rsidR="00E13EBD" w:rsidRDefault="00E13EBD" w:rsidP="00FF2719">
      <w:pPr>
        <w:spacing w:beforeLines="50" w:before="156" w:afterLines="50" w:after="156" w:line="460" w:lineRule="exact"/>
        <w:ind w:leftChars="171" w:left="359"/>
        <w:rPr>
          <w:rFonts w:ascii="SimHei" w:eastAsia="SimHei"/>
          <w:b/>
          <w:bCs/>
          <w:sz w:val="32"/>
          <w:szCs w:val="32"/>
        </w:rPr>
      </w:pPr>
      <w:r>
        <w:rPr>
          <w:rFonts w:ascii="SimHei" w:eastAsia="SimHei" w:hint="cs"/>
          <w:b/>
          <w:bCs/>
          <w:sz w:val="32"/>
          <w:szCs w:val="32"/>
          <w:rtl/>
        </w:rPr>
        <w:t>6.</w:t>
      </w:r>
      <w:r w:rsidRPr="00E13EBD">
        <w:rPr>
          <w:rFonts w:ascii="SimHei" w:eastAsia="SimHei"/>
          <w:b/>
          <w:bCs/>
          <w:sz w:val="32"/>
          <w:szCs w:val="32"/>
        </w:rPr>
        <w:t>Appendix: Visual Evidence</w:t>
      </w:r>
    </w:p>
    <w:p w14:paraId="072180CD" w14:textId="4DE79E62" w:rsidR="00177F9E" w:rsidRPr="0000295E" w:rsidRDefault="00E13EBD" w:rsidP="00944C4F">
      <w:pPr>
        <w:spacing w:beforeLines="50" w:before="156" w:afterLines="50" w:after="156" w:line="460" w:lineRule="exact"/>
        <w:ind w:leftChars="171" w:left="359"/>
        <w:rPr>
          <w:rFonts w:eastAsia="SimHei"/>
          <w:bCs/>
          <w:sz w:val="32"/>
          <w:szCs w:val="32"/>
        </w:rPr>
        <w:sectPr w:rsidR="00177F9E" w:rsidRPr="0000295E" w:rsidSect="009057D0">
          <w:footerReference w:type="even" r:id="rId9"/>
          <w:pgSz w:w="11907" w:h="16839" w:code="9"/>
          <w:pgMar w:top="1701" w:right="1474" w:bottom="1701" w:left="1985" w:header="1247" w:footer="1021" w:gutter="0"/>
          <w:cols w:space="425"/>
          <w:docGrid w:type="lines" w:linePitch="312"/>
        </w:sectPr>
      </w:pPr>
      <w:r>
        <w:rPr>
          <w:rFonts w:eastAsia="SimHei" w:hint="cs"/>
          <w:bCs/>
          <w:sz w:val="32"/>
          <w:szCs w:val="32"/>
          <w:rtl/>
        </w:rPr>
        <w:t>7</w:t>
      </w:r>
      <w:r w:rsidR="00944C4F" w:rsidRPr="0000295E">
        <w:rPr>
          <w:rFonts w:eastAsia="SimHei" w:hint="eastAsia"/>
          <w:bCs/>
          <w:sz w:val="32"/>
          <w:szCs w:val="32"/>
        </w:rPr>
        <w:t>．</w:t>
      </w:r>
      <w:r w:rsidR="0000295E" w:rsidRPr="0000295E">
        <w:rPr>
          <w:rFonts w:eastAsia="SimHei" w:hint="eastAsia"/>
          <w:bCs/>
          <w:sz w:val="32"/>
          <w:szCs w:val="32"/>
        </w:rPr>
        <w:t>R</w:t>
      </w:r>
      <w:r w:rsidR="0000295E" w:rsidRPr="0000295E">
        <w:rPr>
          <w:rFonts w:eastAsia="SimHei"/>
          <w:bCs/>
          <w:sz w:val="32"/>
          <w:szCs w:val="32"/>
        </w:rPr>
        <w:t>eport Reviews</w:t>
      </w:r>
    </w:p>
    <w:p w14:paraId="2B56DF10" w14:textId="49B3F6C9" w:rsidR="00FF2719" w:rsidRPr="0036284F" w:rsidRDefault="00D1191A" w:rsidP="007F17E1">
      <w:pPr>
        <w:spacing w:beforeLines="100" w:before="312" w:afterLines="100" w:after="312"/>
        <w:ind w:leftChars="513" w:left="1077" w:firstLineChars="100" w:firstLine="360"/>
        <w:rPr>
          <w:rFonts w:ascii="SimHei" w:eastAsia="SimHei"/>
          <w:bCs/>
          <w:sz w:val="36"/>
          <w:szCs w:val="36"/>
        </w:rPr>
      </w:pPr>
      <w:r w:rsidRPr="00D1191A">
        <w:rPr>
          <w:rFonts w:eastAsia="SimHei"/>
          <w:bCs/>
          <w:sz w:val="36"/>
          <w:szCs w:val="36"/>
        </w:rPr>
        <w:lastRenderedPageBreak/>
        <w:t>Internship Report in</w:t>
      </w:r>
      <w:r>
        <w:rPr>
          <w:rFonts w:ascii="SimHei" w:eastAsia="SimHei"/>
          <w:bCs/>
          <w:sz w:val="36"/>
          <w:szCs w:val="36"/>
          <w:u w:val="single"/>
        </w:rPr>
        <w:t xml:space="preserve"> </w:t>
      </w:r>
      <w:r w:rsidR="004F50CD" w:rsidRPr="004F50CD">
        <w:rPr>
          <w:rFonts w:ascii="SimHei" w:eastAsia="SimHei"/>
          <w:bCs/>
          <w:sz w:val="36"/>
          <w:szCs w:val="36"/>
          <w:u w:val="single"/>
        </w:rPr>
        <w:t>Product Intern</w:t>
      </w:r>
      <w:r w:rsidR="00FF2719" w:rsidRPr="0036284F">
        <w:rPr>
          <w:rFonts w:ascii="SimHei" w:eastAsia="SimHei" w:hint="eastAsia"/>
          <w:bCs/>
          <w:sz w:val="36"/>
          <w:szCs w:val="36"/>
          <w:u w:val="single"/>
        </w:rPr>
        <w:t xml:space="preserve">    </w:t>
      </w:r>
      <w:r w:rsidR="007F17E1">
        <w:rPr>
          <w:rFonts w:ascii="SimHei" w:eastAsia="SimHei" w:hint="eastAsia"/>
          <w:bCs/>
          <w:sz w:val="36"/>
          <w:szCs w:val="36"/>
          <w:u w:val="single"/>
        </w:rPr>
        <w:t xml:space="preserve"> </w:t>
      </w:r>
      <w:r w:rsidR="00FF2719" w:rsidRPr="0036284F">
        <w:rPr>
          <w:rFonts w:ascii="SimHei" w:eastAsia="SimHei" w:hint="eastAsia"/>
          <w:bCs/>
          <w:sz w:val="36"/>
          <w:szCs w:val="36"/>
          <w:u w:val="single"/>
        </w:rPr>
        <w:t xml:space="preserve">   </w:t>
      </w:r>
      <w:r w:rsidR="009A209E">
        <w:rPr>
          <w:rFonts w:ascii="SimHei" w:eastAsia="SimHei" w:hint="eastAsia"/>
          <w:bCs/>
          <w:sz w:val="36"/>
          <w:szCs w:val="36"/>
          <w:u w:val="single"/>
        </w:rPr>
        <w:t xml:space="preserve">  </w:t>
      </w:r>
      <w:r w:rsidR="00FF2719" w:rsidRPr="0036284F">
        <w:rPr>
          <w:rFonts w:ascii="SimHei" w:eastAsia="SimHei" w:hint="eastAsia"/>
          <w:bCs/>
          <w:sz w:val="36"/>
          <w:szCs w:val="36"/>
          <w:u w:val="single"/>
        </w:rPr>
        <w:t xml:space="preserve">     </w:t>
      </w:r>
      <w:r w:rsidR="00FF2719">
        <w:rPr>
          <w:rFonts w:ascii="SimHei" w:eastAsia="SimHei" w:hint="eastAsia"/>
          <w:bCs/>
          <w:sz w:val="36"/>
          <w:szCs w:val="36"/>
        </w:rPr>
        <w:br/>
      </w:r>
    </w:p>
    <w:p w14:paraId="3EB83132" w14:textId="43615EBE" w:rsidR="00FF2719" w:rsidRPr="00E20C9F" w:rsidRDefault="00D1191A" w:rsidP="00E20C9F">
      <w:pPr>
        <w:pStyle w:val="ListParagraph"/>
        <w:numPr>
          <w:ilvl w:val="0"/>
          <w:numId w:val="4"/>
        </w:numPr>
        <w:spacing w:beforeLines="100" w:before="312" w:line="460" w:lineRule="exact"/>
        <w:ind w:firstLineChars="0"/>
        <w:rPr>
          <w:rFonts w:ascii="SimHei" w:eastAsia="SimHei"/>
          <w:bCs/>
          <w:sz w:val="32"/>
          <w:szCs w:val="32"/>
        </w:rPr>
      </w:pPr>
      <w:r w:rsidRPr="00E20C9F">
        <w:rPr>
          <w:rFonts w:ascii="SimHei" w:eastAsia="SimHei" w:hint="eastAsia"/>
          <w:bCs/>
          <w:sz w:val="32"/>
          <w:szCs w:val="32"/>
        </w:rPr>
        <w:t>Preface</w:t>
      </w:r>
    </w:p>
    <w:p w14:paraId="15246A0F" w14:textId="77777777" w:rsidR="00E13EBD" w:rsidRPr="00E13EBD" w:rsidRDefault="00E13EBD" w:rsidP="00E13EBD">
      <w:pPr>
        <w:widowControl/>
        <w:spacing w:line="440" w:lineRule="exact"/>
        <w:jc w:val="left"/>
        <w:rPr>
          <w:rFonts w:asciiTheme="majorBidi" w:hAnsiTheme="majorBidi" w:cstheme="majorBidi"/>
          <w:sz w:val="28"/>
          <w:szCs w:val="28"/>
        </w:rPr>
      </w:pPr>
      <w:r w:rsidRPr="00E13EBD">
        <w:rPr>
          <w:rFonts w:asciiTheme="majorBidi" w:hAnsiTheme="majorBidi" w:cstheme="majorBidi"/>
          <w:sz w:val="28"/>
          <w:szCs w:val="28"/>
        </w:rPr>
        <w:t xml:space="preserve">During my two-month internship at </w:t>
      </w:r>
      <w:proofErr w:type="spellStart"/>
      <w:r w:rsidRPr="00E13EBD">
        <w:rPr>
          <w:rFonts w:asciiTheme="majorBidi" w:hAnsiTheme="majorBidi" w:cstheme="majorBidi"/>
          <w:sz w:val="28"/>
          <w:szCs w:val="28"/>
        </w:rPr>
        <w:t>Diandiantong</w:t>
      </w:r>
      <w:proofErr w:type="spellEnd"/>
      <w:r w:rsidRPr="00E13EBD">
        <w:rPr>
          <w:rFonts w:asciiTheme="majorBidi" w:hAnsiTheme="majorBidi" w:cstheme="majorBidi"/>
          <w:sz w:val="28"/>
          <w:szCs w:val="28"/>
        </w:rPr>
        <w:t xml:space="preserve"> (Hangzhou) Education Technology Co., Ltd., I had the opportunity to apply computer science principles and technical skills to solve real-world challenges in educational technology. As a founding member of the company's newly established English language education department, I was responsible for designing and implementing a complete digital content production system from the ground up.</w:t>
      </w:r>
    </w:p>
    <w:p w14:paraId="310578AC" w14:textId="77777777" w:rsidR="00E13EBD" w:rsidRPr="00E13EBD" w:rsidRDefault="00E13EBD" w:rsidP="00E13EBD">
      <w:pPr>
        <w:widowControl/>
        <w:spacing w:line="440" w:lineRule="exact"/>
        <w:jc w:val="left"/>
        <w:rPr>
          <w:rFonts w:asciiTheme="majorBidi" w:hAnsiTheme="majorBidi" w:cstheme="majorBidi"/>
          <w:sz w:val="28"/>
          <w:szCs w:val="28"/>
        </w:rPr>
      </w:pPr>
      <w:r w:rsidRPr="00E13EBD">
        <w:rPr>
          <w:rFonts w:asciiTheme="majorBidi" w:hAnsiTheme="majorBidi" w:cstheme="majorBidi"/>
          <w:sz w:val="28"/>
          <w:szCs w:val="28"/>
        </w:rPr>
        <w:t>The project's technical scope was substantial: within two months, I needed to architect a data management system to track 3,500+ vocabulary words, design a scalable content production workflow, integrate multiple AI platforms for automated content generation and quality assurance, and establish systematic processes that balanced efficiency with quality standards. This required applying knowledge from my computer science coursework in data management, project management, and systems design to create a reproducible production pipeline.</w:t>
      </w:r>
    </w:p>
    <w:p w14:paraId="39F3334E" w14:textId="77777777" w:rsidR="00E13EBD" w:rsidRPr="00E13EBD" w:rsidRDefault="00E13EBD" w:rsidP="00E13EBD">
      <w:pPr>
        <w:widowControl/>
        <w:spacing w:line="440" w:lineRule="exact"/>
        <w:jc w:val="left"/>
        <w:rPr>
          <w:rFonts w:asciiTheme="majorBidi" w:hAnsiTheme="majorBidi" w:cstheme="majorBidi"/>
          <w:sz w:val="28"/>
          <w:szCs w:val="28"/>
        </w:rPr>
      </w:pPr>
      <w:r w:rsidRPr="00E13EBD">
        <w:rPr>
          <w:rFonts w:asciiTheme="majorBidi" w:hAnsiTheme="majorBidi" w:cstheme="majorBidi"/>
          <w:sz w:val="28"/>
          <w:szCs w:val="28"/>
        </w:rPr>
        <w:t>My role bridged multiple technical domains: spreadsheet-based data management, workflow optimization and automation, AI integration and prompt engineering, multimedia content processing, and quality assurance methodology. The position demanded not only technical proficiency with digital tools but also systematic thinking about information architecture, process efficiency, and scalable system design.</w:t>
      </w:r>
    </w:p>
    <w:p w14:paraId="3B441079" w14:textId="4204027D" w:rsidR="00FF2719" w:rsidRPr="000D7BF8" w:rsidRDefault="00E13EBD" w:rsidP="00E13EBD">
      <w:pPr>
        <w:widowControl/>
        <w:spacing w:line="440" w:lineRule="exact"/>
        <w:jc w:val="left"/>
        <w:rPr>
          <w:rFonts w:asciiTheme="majorBidi" w:hAnsiTheme="majorBidi" w:cstheme="majorBidi"/>
          <w:sz w:val="28"/>
          <w:szCs w:val="28"/>
        </w:rPr>
      </w:pPr>
      <w:r w:rsidRPr="00E13EBD">
        <w:rPr>
          <w:rFonts w:asciiTheme="majorBidi" w:hAnsiTheme="majorBidi" w:cstheme="majorBidi"/>
          <w:sz w:val="28"/>
          <w:szCs w:val="28"/>
        </w:rPr>
        <w:t xml:space="preserve">This internship demonstrated how computer science principles translate directly to educational technology applications, where data integrity, workflow optimization, and quality control algorithms are as critical as they are in traditional software development. The experience enhanced my </w:t>
      </w:r>
      <w:r w:rsidRPr="00E13EBD">
        <w:rPr>
          <w:rFonts w:asciiTheme="majorBidi" w:hAnsiTheme="majorBidi" w:cstheme="majorBidi"/>
          <w:sz w:val="28"/>
          <w:szCs w:val="28"/>
        </w:rPr>
        <w:lastRenderedPageBreak/>
        <w:t>understanding of how technical systems can transform content production while requiring rigorous human oversight to ensure quality outcomes.</w:t>
      </w:r>
    </w:p>
    <w:p w14:paraId="3D38CC79" w14:textId="412273B4" w:rsidR="00FF2719" w:rsidRPr="000D7BF8" w:rsidRDefault="00FF2719" w:rsidP="00E20C9F">
      <w:pPr>
        <w:widowControl/>
        <w:spacing w:line="440" w:lineRule="exact"/>
        <w:ind w:firstLineChars="150" w:firstLine="420"/>
        <w:jc w:val="left"/>
        <w:rPr>
          <w:rFonts w:asciiTheme="majorBidi" w:hAnsiTheme="majorBidi" w:cstheme="majorBidi"/>
          <w:color w:val="FF0000"/>
          <w:sz w:val="28"/>
          <w:szCs w:val="28"/>
        </w:rPr>
      </w:pPr>
    </w:p>
    <w:p w14:paraId="26D649E5" w14:textId="3B971113" w:rsidR="00E13EBD" w:rsidRPr="00E13EBD" w:rsidRDefault="00FF2719" w:rsidP="00E13EBD">
      <w:pPr>
        <w:spacing w:beforeLines="50" w:before="156" w:afterLines="50" w:after="156" w:line="460" w:lineRule="exact"/>
        <w:rPr>
          <w:rFonts w:asciiTheme="majorBidi" w:eastAsia="SimHei" w:hAnsiTheme="majorBidi" w:cstheme="majorBidi"/>
          <w:bCs/>
          <w:sz w:val="28"/>
          <w:szCs w:val="28"/>
        </w:rPr>
      </w:pPr>
      <w:r w:rsidRPr="000D7BF8">
        <w:rPr>
          <w:rFonts w:asciiTheme="majorBidi" w:eastAsia="SimHei" w:hAnsiTheme="majorBidi" w:cstheme="majorBidi"/>
          <w:bCs/>
          <w:sz w:val="28"/>
          <w:szCs w:val="28"/>
        </w:rPr>
        <w:t>2</w:t>
      </w:r>
      <w:r w:rsidRPr="000D7BF8">
        <w:rPr>
          <w:rFonts w:asciiTheme="majorBidi" w:eastAsia="SimHei" w:hAnsiTheme="majorBidi" w:cstheme="majorBidi"/>
          <w:bCs/>
          <w:sz w:val="28"/>
          <w:szCs w:val="28"/>
        </w:rPr>
        <w:t>．</w:t>
      </w:r>
      <w:r w:rsidR="00452515" w:rsidRPr="00E20C9F">
        <w:rPr>
          <w:rFonts w:asciiTheme="majorBidi" w:eastAsia="SimHei" w:hAnsiTheme="majorBidi" w:cstheme="majorBidi"/>
          <w:b/>
          <w:sz w:val="36"/>
          <w:szCs w:val="36"/>
        </w:rPr>
        <w:t>Introduction</w:t>
      </w:r>
      <w:r w:rsidR="004F50CD" w:rsidRPr="000D7BF8">
        <w:rPr>
          <w:rFonts w:asciiTheme="majorBidi" w:eastAsia="SimHei" w:hAnsiTheme="majorBidi" w:cstheme="majorBidi"/>
          <w:bCs/>
          <w:color w:val="FF0000"/>
          <w:sz w:val="28"/>
          <w:szCs w:val="28"/>
        </w:rPr>
        <w:br/>
      </w:r>
      <w:proofErr w:type="spellStart"/>
      <w:r w:rsidR="00E13EBD" w:rsidRPr="00E13EBD">
        <w:rPr>
          <w:rFonts w:asciiTheme="majorBidi" w:eastAsia="SimHei" w:hAnsiTheme="majorBidi" w:cstheme="majorBidi"/>
          <w:bCs/>
          <w:sz w:val="28"/>
          <w:szCs w:val="28"/>
        </w:rPr>
        <w:t>Diandiantong</w:t>
      </w:r>
      <w:proofErr w:type="spellEnd"/>
      <w:r w:rsidR="00E13EBD" w:rsidRPr="00E13EBD">
        <w:rPr>
          <w:rFonts w:asciiTheme="majorBidi" w:eastAsia="SimHei" w:hAnsiTheme="majorBidi" w:cstheme="majorBidi"/>
          <w:bCs/>
          <w:sz w:val="28"/>
          <w:szCs w:val="28"/>
        </w:rPr>
        <w:t xml:space="preserve"> (Hangzhou) Education Technology Co., Ltd. is an education technology company specializing in online tutoring services for senior high school students preparing for the Chinese National College Entrance Examination (Gaokao</w:t>
      </w:r>
      <w:r w:rsidR="00CD2AA9">
        <w:rPr>
          <w:rFonts w:asciiTheme="majorBidi" w:eastAsia="SimHei" w:hAnsiTheme="majorBidi" w:cstheme="majorBidi"/>
          <w:bCs/>
          <w:sz w:val="28"/>
          <w:szCs w:val="28"/>
        </w:rPr>
        <w:t>)</w:t>
      </w:r>
      <w:r w:rsidR="00E13EBD" w:rsidRPr="00E13EBD">
        <w:rPr>
          <w:rFonts w:asciiTheme="majorBidi" w:eastAsia="SimHei" w:hAnsiTheme="majorBidi" w:cstheme="majorBidi"/>
          <w:bCs/>
          <w:sz w:val="28"/>
          <w:szCs w:val="28"/>
        </w:rPr>
        <w:t xml:space="preserve"> the company represents a new generation of EdTech startups that combine traditional educational expertise with modern digital learning methods.</w:t>
      </w:r>
    </w:p>
    <w:p w14:paraId="211F1DF7" w14:textId="3B108686" w:rsidR="00E13EBD" w:rsidRPr="00E13EBD" w:rsidRDefault="00E13EBD" w:rsidP="00BD3E71">
      <w:pPr>
        <w:spacing w:beforeLines="50" w:before="156" w:afterLines="50" w:after="156" w:line="460" w:lineRule="exact"/>
        <w:rPr>
          <w:rFonts w:asciiTheme="majorBidi" w:eastAsia="SimHei" w:hAnsiTheme="majorBidi" w:cstheme="majorBidi"/>
          <w:bCs/>
          <w:sz w:val="28"/>
          <w:szCs w:val="28"/>
        </w:rPr>
      </w:pPr>
      <w:r w:rsidRPr="00E13EBD">
        <w:rPr>
          <w:rFonts w:asciiTheme="majorBidi" w:eastAsia="SimHei" w:hAnsiTheme="majorBidi" w:cstheme="majorBidi"/>
          <w:bCs/>
          <w:sz w:val="28"/>
          <w:szCs w:val="28"/>
        </w:rPr>
        <w:t xml:space="preserve">As a relatively small but focused organization with fewer than 20 employees, </w:t>
      </w:r>
      <w:proofErr w:type="spellStart"/>
      <w:r w:rsidRPr="00CD2AA9">
        <w:rPr>
          <w:rFonts w:asciiTheme="majorBidi" w:eastAsia="SimHei" w:hAnsiTheme="majorBidi" w:cstheme="majorBidi"/>
          <w:b/>
          <w:sz w:val="28"/>
          <w:szCs w:val="28"/>
        </w:rPr>
        <w:t>Diandiantong</w:t>
      </w:r>
      <w:proofErr w:type="spellEnd"/>
      <w:r w:rsidRPr="00E13EBD">
        <w:rPr>
          <w:rFonts w:asciiTheme="majorBidi" w:eastAsia="SimHei" w:hAnsiTheme="majorBidi" w:cstheme="majorBidi"/>
          <w:bCs/>
          <w:sz w:val="28"/>
          <w:szCs w:val="28"/>
        </w:rPr>
        <w:t xml:space="preserve"> has built its reputation on delivering high-quality, customized learning solutions that address the specific challenges students face when preparing for China's most important academic examination. </w:t>
      </w:r>
      <w:r w:rsidRPr="00BD3E71">
        <w:rPr>
          <w:rFonts w:asciiTheme="majorBidi" w:eastAsia="SimHei" w:hAnsiTheme="majorBidi" w:cstheme="majorBidi"/>
          <w:b/>
          <w:sz w:val="28"/>
          <w:szCs w:val="28"/>
        </w:rPr>
        <w:t>Core Business Model and Services</w:t>
      </w:r>
    </w:p>
    <w:p w14:paraId="41CD4E25" w14:textId="77777777" w:rsidR="00E13EBD" w:rsidRPr="00E13EBD" w:rsidRDefault="00E13EBD" w:rsidP="00E13EBD">
      <w:pPr>
        <w:spacing w:beforeLines="50" w:before="156" w:afterLines="50" w:after="156" w:line="460" w:lineRule="exact"/>
        <w:rPr>
          <w:rFonts w:asciiTheme="majorBidi" w:eastAsia="SimHei" w:hAnsiTheme="majorBidi" w:cstheme="majorBidi"/>
          <w:bCs/>
          <w:sz w:val="28"/>
          <w:szCs w:val="28"/>
        </w:rPr>
      </w:pPr>
      <w:proofErr w:type="spellStart"/>
      <w:r w:rsidRPr="00CD2AA9">
        <w:rPr>
          <w:rFonts w:asciiTheme="majorBidi" w:eastAsia="SimHei" w:hAnsiTheme="majorBidi" w:cstheme="majorBidi"/>
          <w:b/>
          <w:sz w:val="28"/>
          <w:szCs w:val="28"/>
        </w:rPr>
        <w:t>Diandiantong's</w:t>
      </w:r>
      <w:proofErr w:type="spellEnd"/>
      <w:r w:rsidRPr="00E13EBD">
        <w:rPr>
          <w:rFonts w:asciiTheme="majorBidi" w:eastAsia="SimHei" w:hAnsiTheme="majorBidi" w:cstheme="majorBidi"/>
          <w:bCs/>
          <w:sz w:val="28"/>
          <w:szCs w:val="28"/>
        </w:rPr>
        <w:t xml:space="preserve"> primary business model centers on online tutoring delivered through digital platforms, allowing students across different geographic locations to access quality education without the constraints of physical classroom attendance. The company has developed a comprehensive approach to Gaokao preparation that includes several key components:</w:t>
      </w:r>
    </w:p>
    <w:p w14:paraId="7C3BAADE" w14:textId="2D76DD6C" w:rsidR="00E13EBD" w:rsidRPr="00E13EBD" w:rsidRDefault="00E13EBD" w:rsidP="00E13EBD">
      <w:pPr>
        <w:spacing w:beforeLines="50" w:before="156" w:afterLines="50" w:after="156" w:line="460" w:lineRule="exact"/>
        <w:rPr>
          <w:rFonts w:asciiTheme="majorBidi" w:eastAsia="SimHei" w:hAnsiTheme="majorBidi" w:cstheme="majorBidi"/>
          <w:bCs/>
          <w:sz w:val="28"/>
          <w:szCs w:val="28"/>
        </w:rPr>
      </w:pPr>
      <w:r w:rsidRPr="00E13EBD">
        <w:rPr>
          <w:rFonts w:asciiTheme="majorBidi" w:eastAsia="SimHei" w:hAnsiTheme="majorBidi" w:cstheme="majorBidi"/>
          <w:bCs/>
          <w:sz w:val="28"/>
          <w:szCs w:val="28"/>
        </w:rPr>
        <w:t>personalized approach allows tutors to identify specific knowledge gaps and design targeted learning plans that maximize study efficiency during the critical preparation period.</w:t>
      </w:r>
    </w:p>
    <w:p w14:paraId="18170727" w14:textId="77777777" w:rsidR="00E13EBD" w:rsidRPr="00E13EBD" w:rsidRDefault="00E13EBD" w:rsidP="00E13EBD">
      <w:pPr>
        <w:spacing w:beforeLines="50" w:before="156" w:afterLines="50" w:after="156" w:line="460" w:lineRule="exact"/>
        <w:rPr>
          <w:rFonts w:asciiTheme="majorBidi" w:eastAsia="SimHei" w:hAnsiTheme="majorBidi" w:cstheme="majorBidi"/>
          <w:bCs/>
          <w:sz w:val="28"/>
          <w:szCs w:val="28"/>
        </w:rPr>
      </w:pPr>
      <w:r w:rsidRPr="00E13EBD">
        <w:rPr>
          <w:rFonts w:asciiTheme="majorBidi" w:eastAsia="SimHei" w:hAnsiTheme="majorBidi" w:cstheme="majorBidi"/>
          <w:bCs/>
          <w:sz w:val="28"/>
          <w:szCs w:val="28"/>
        </w:rPr>
        <w:t xml:space="preserve">Second, </w:t>
      </w:r>
      <w:proofErr w:type="spellStart"/>
      <w:r w:rsidRPr="00CD2AA9">
        <w:rPr>
          <w:rFonts w:asciiTheme="majorBidi" w:eastAsia="SimHei" w:hAnsiTheme="majorBidi" w:cstheme="majorBidi"/>
          <w:b/>
          <w:sz w:val="28"/>
          <w:szCs w:val="28"/>
        </w:rPr>
        <w:t>Diandiantong</w:t>
      </w:r>
      <w:proofErr w:type="spellEnd"/>
      <w:r w:rsidRPr="00E13EBD">
        <w:rPr>
          <w:rFonts w:asciiTheme="majorBidi" w:eastAsia="SimHei" w:hAnsiTheme="majorBidi" w:cstheme="majorBidi"/>
          <w:bCs/>
          <w:sz w:val="28"/>
          <w:szCs w:val="28"/>
        </w:rPr>
        <w:t xml:space="preserve"> has developed its own proprietary collection of teaching auxiliary books covering various subjects tested in the Gaokao examination. These materials have been specifically designed to </w:t>
      </w:r>
      <w:r w:rsidRPr="00E13EBD">
        <w:rPr>
          <w:rFonts w:asciiTheme="majorBidi" w:eastAsia="SimHei" w:hAnsiTheme="majorBidi" w:cstheme="majorBidi"/>
          <w:bCs/>
          <w:sz w:val="28"/>
          <w:szCs w:val="28"/>
        </w:rPr>
        <w:lastRenderedPageBreak/>
        <w:t>complement the tutoring services and serve as comprehensive reference resources for students. The books cover core subjects including Physics and Mathematics, which represent some of the most challenging components of the science track Gaokao examination.</w:t>
      </w:r>
    </w:p>
    <w:p w14:paraId="57BA6778" w14:textId="77777777" w:rsidR="00E13EBD" w:rsidRPr="005F278E" w:rsidRDefault="00E13EBD" w:rsidP="00E13EBD">
      <w:pPr>
        <w:spacing w:beforeLines="50" w:before="156" w:afterLines="50" w:after="156" w:line="460" w:lineRule="exact"/>
        <w:rPr>
          <w:rFonts w:asciiTheme="majorBidi" w:eastAsia="SimHei" w:hAnsiTheme="majorBidi" w:cstheme="majorBidi"/>
          <w:b/>
          <w:sz w:val="28"/>
          <w:szCs w:val="28"/>
        </w:rPr>
      </w:pPr>
      <w:r w:rsidRPr="005F278E">
        <w:rPr>
          <w:rFonts w:asciiTheme="majorBidi" w:eastAsia="SimHei" w:hAnsiTheme="majorBidi" w:cstheme="majorBidi"/>
          <w:b/>
          <w:sz w:val="28"/>
          <w:szCs w:val="28"/>
        </w:rPr>
        <w:t>Educational Technology and Innovation</w:t>
      </w:r>
    </w:p>
    <w:p w14:paraId="25205890" w14:textId="77777777" w:rsidR="00E13EBD" w:rsidRPr="00E13EBD" w:rsidRDefault="00E13EBD" w:rsidP="00E13EBD">
      <w:pPr>
        <w:spacing w:beforeLines="50" w:before="156" w:afterLines="50" w:after="156" w:line="460" w:lineRule="exact"/>
        <w:rPr>
          <w:rFonts w:asciiTheme="majorBidi" w:eastAsia="SimHei" w:hAnsiTheme="majorBidi" w:cstheme="majorBidi"/>
          <w:bCs/>
          <w:sz w:val="28"/>
          <w:szCs w:val="28"/>
        </w:rPr>
      </w:pPr>
      <w:r w:rsidRPr="00E13EBD">
        <w:rPr>
          <w:rFonts w:asciiTheme="majorBidi" w:eastAsia="SimHei" w:hAnsiTheme="majorBidi" w:cstheme="majorBidi"/>
          <w:bCs/>
          <w:sz w:val="28"/>
          <w:szCs w:val="28"/>
        </w:rPr>
        <w:t xml:space="preserve">What distinguishes </w:t>
      </w:r>
      <w:proofErr w:type="spellStart"/>
      <w:r w:rsidRPr="00CD2AA9">
        <w:rPr>
          <w:rFonts w:asciiTheme="majorBidi" w:eastAsia="SimHei" w:hAnsiTheme="majorBidi" w:cstheme="majorBidi"/>
          <w:b/>
          <w:sz w:val="28"/>
          <w:szCs w:val="28"/>
        </w:rPr>
        <w:t>Diandiantong</w:t>
      </w:r>
      <w:proofErr w:type="spellEnd"/>
      <w:r w:rsidRPr="00E13EBD">
        <w:rPr>
          <w:rFonts w:asciiTheme="majorBidi" w:eastAsia="SimHei" w:hAnsiTheme="majorBidi" w:cstheme="majorBidi"/>
          <w:bCs/>
          <w:sz w:val="28"/>
          <w:szCs w:val="28"/>
        </w:rPr>
        <w:t xml:space="preserve"> from traditional tutoring centers is its emphasis on modern educational methodologies and visual learning techniques. The company extensively uses diagrams, graphics, and visual summaries to help students understand complex concepts more effectively. This approach recognizes that many students, particularly in STEM subjects, benefit significantly from visual representations of abstract principles.</w:t>
      </w:r>
    </w:p>
    <w:p w14:paraId="64F24A5A" w14:textId="77777777" w:rsidR="00E13EBD" w:rsidRPr="00E13EBD" w:rsidRDefault="00E13EBD" w:rsidP="00E13EBD">
      <w:pPr>
        <w:spacing w:beforeLines="50" w:before="156" w:afterLines="50" w:after="156" w:line="460" w:lineRule="exact"/>
        <w:rPr>
          <w:rFonts w:asciiTheme="majorBidi" w:eastAsia="SimHei" w:hAnsiTheme="majorBidi" w:cstheme="majorBidi"/>
          <w:bCs/>
          <w:sz w:val="28"/>
          <w:szCs w:val="28"/>
        </w:rPr>
      </w:pPr>
      <w:r w:rsidRPr="00E13EBD">
        <w:rPr>
          <w:rFonts w:asciiTheme="majorBidi" w:eastAsia="SimHei" w:hAnsiTheme="majorBidi" w:cstheme="majorBidi"/>
          <w:bCs/>
          <w:sz w:val="28"/>
          <w:szCs w:val="28"/>
        </w:rPr>
        <w:t>The educational materials incorporate infographics, flowcharts, concept maps, and illustrated examples that break down complicated topics into digestible visual components. This methodology aligns with contemporary educational research showing that multimodal learning—combining text, images, and interactive elements—enhances retention and comprehension, especially for examination-focused learning.</w:t>
      </w:r>
    </w:p>
    <w:p w14:paraId="3E1B47D2" w14:textId="77777777" w:rsidR="00E13EBD" w:rsidRPr="00E13EBD" w:rsidRDefault="00E13EBD" w:rsidP="00E13EBD">
      <w:pPr>
        <w:spacing w:beforeLines="50" w:before="156" w:afterLines="50" w:after="156" w:line="460" w:lineRule="exact"/>
        <w:rPr>
          <w:rFonts w:asciiTheme="majorBidi" w:eastAsia="SimHei" w:hAnsiTheme="majorBidi" w:cstheme="majorBidi"/>
          <w:bCs/>
          <w:sz w:val="28"/>
          <w:szCs w:val="28"/>
        </w:rPr>
      </w:pPr>
      <w:r w:rsidRPr="00E13EBD">
        <w:rPr>
          <w:rFonts w:asciiTheme="majorBidi" w:eastAsia="SimHei" w:hAnsiTheme="majorBidi" w:cstheme="majorBidi"/>
          <w:bCs/>
          <w:sz w:val="28"/>
          <w:szCs w:val="28"/>
        </w:rPr>
        <w:t>Additionally, the company has embraced live streaming as part of its marketing and educational outreach strategy. Dedicated team members conduct live streaming sessions that showcase teaching methods, provide free educational content, and help build the company's brand presence in the competitive online education market. This approach serves dual purposes: attracting potential students while simultaneously delivering value to the broader student community.</w:t>
      </w:r>
    </w:p>
    <w:p w14:paraId="7A23DD00" w14:textId="77777777" w:rsidR="00E13EBD" w:rsidRPr="005F278E" w:rsidRDefault="00E13EBD" w:rsidP="00E13EBD">
      <w:pPr>
        <w:spacing w:beforeLines="50" w:before="156" w:afterLines="50" w:after="156" w:line="460" w:lineRule="exact"/>
        <w:rPr>
          <w:rFonts w:asciiTheme="majorBidi" w:eastAsia="SimHei" w:hAnsiTheme="majorBidi" w:cstheme="majorBidi"/>
          <w:b/>
          <w:sz w:val="28"/>
          <w:szCs w:val="28"/>
        </w:rPr>
      </w:pPr>
      <w:r w:rsidRPr="005F278E">
        <w:rPr>
          <w:rFonts w:asciiTheme="majorBidi" w:eastAsia="SimHei" w:hAnsiTheme="majorBidi" w:cstheme="majorBidi"/>
          <w:b/>
          <w:sz w:val="28"/>
          <w:szCs w:val="28"/>
        </w:rPr>
        <w:t>Target Market and Student Demographics</w:t>
      </w:r>
    </w:p>
    <w:p w14:paraId="20D1599F" w14:textId="67EA999F" w:rsidR="00E13EBD" w:rsidRPr="00E13EBD" w:rsidRDefault="00E13EBD" w:rsidP="00BD3E71">
      <w:pPr>
        <w:spacing w:beforeLines="50" w:before="156" w:afterLines="50" w:after="156" w:line="460" w:lineRule="exact"/>
        <w:rPr>
          <w:rFonts w:asciiTheme="majorBidi" w:eastAsia="SimHei" w:hAnsiTheme="majorBidi" w:cstheme="majorBidi"/>
          <w:bCs/>
          <w:sz w:val="28"/>
          <w:szCs w:val="28"/>
        </w:rPr>
      </w:pPr>
      <w:proofErr w:type="spellStart"/>
      <w:r w:rsidRPr="00E13EBD">
        <w:rPr>
          <w:rFonts w:asciiTheme="majorBidi" w:eastAsia="SimHei" w:hAnsiTheme="majorBidi" w:cstheme="majorBidi"/>
          <w:bCs/>
          <w:sz w:val="28"/>
          <w:szCs w:val="28"/>
        </w:rPr>
        <w:t>Diandiantong</w:t>
      </w:r>
      <w:proofErr w:type="spellEnd"/>
      <w:r w:rsidRPr="00E13EBD">
        <w:rPr>
          <w:rFonts w:asciiTheme="majorBidi" w:eastAsia="SimHei" w:hAnsiTheme="majorBidi" w:cstheme="majorBidi"/>
          <w:bCs/>
          <w:sz w:val="28"/>
          <w:szCs w:val="28"/>
        </w:rPr>
        <w:t xml:space="preserve"> primarily serves students who are actively preparing for the Gaokao examination, whether they are current high school seniors </w:t>
      </w:r>
      <w:r w:rsidRPr="00E13EBD">
        <w:rPr>
          <w:rFonts w:asciiTheme="majorBidi" w:eastAsia="SimHei" w:hAnsiTheme="majorBidi" w:cstheme="majorBidi"/>
          <w:bCs/>
          <w:sz w:val="28"/>
          <w:szCs w:val="28"/>
        </w:rPr>
        <w:lastRenderedPageBreak/>
        <w:t>approaching their first attempt or students planning retakes to improve their scores. The online delivery model allows the company to reach students beyond Hangzhou, extending their services to learners in other cities who may lack access to high-quality Gaokao preparation resources. This geographic flexibility is particularly valuable for students in smaller cities or rural areas where specialized examination preparation services may be limited.</w:t>
      </w:r>
    </w:p>
    <w:p w14:paraId="454CA6F5" w14:textId="77777777" w:rsidR="00E20C9F" w:rsidRDefault="00E20C9F" w:rsidP="00FA64E0">
      <w:pPr>
        <w:spacing w:beforeLines="50" w:before="156" w:afterLines="50" w:after="156" w:line="460" w:lineRule="exact"/>
        <w:rPr>
          <w:rFonts w:asciiTheme="majorBidi" w:eastAsia="SimHei" w:hAnsiTheme="majorBidi" w:cstheme="majorBidi"/>
          <w:bCs/>
          <w:sz w:val="28"/>
          <w:szCs w:val="28"/>
        </w:rPr>
      </w:pPr>
    </w:p>
    <w:p w14:paraId="1084C487" w14:textId="0AFAB42C" w:rsidR="00E13EBD" w:rsidRPr="005F278E" w:rsidRDefault="005F278E" w:rsidP="005F278E">
      <w:pPr>
        <w:pStyle w:val="ListParagraph"/>
        <w:spacing w:beforeLines="50" w:before="156" w:afterLines="50" w:after="156" w:line="460" w:lineRule="exact"/>
        <w:ind w:left="1080" w:firstLineChars="0" w:firstLine="0"/>
        <w:rPr>
          <w:rFonts w:asciiTheme="majorBidi" w:eastAsia="SimHei" w:hAnsiTheme="majorBidi" w:cstheme="majorBidi"/>
          <w:bCs/>
          <w:sz w:val="28"/>
          <w:szCs w:val="28"/>
        </w:rPr>
      </w:pPr>
      <w:r>
        <w:rPr>
          <w:rFonts w:asciiTheme="majorBidi" w:eastAsia="SimHei" w:hAnsiTheme="majorBidi" w:cstheme="majorBidi"/>
          <w:b/>
          <w:sz w:val="36"/>
          <w:szCs w:val="36"/>
        </w:rPr>
        <w:t xml:space="preserve">3. </w:t>
      </w:r>
      <w:r w:rsidR="00452515" w:rsidRPr="005F278E">
        <w:rPr>
          <w:rFonts w:asciiTheme="majorBidi" w:eastAsia="SimHei" w:hAnsiTheme="majorBidi" w:cstheme="majorBidi"/>
          <w:b/>
          <w:sz w:val="36"/>
          <w:szCs w:val="36"/>
        </w:rPr>
        <w:t>Internship Content</w:t>
      </w:r>
      <w:r w:rsidR="004F50CD" w:rsidRPr="005F278E">
        <w:rPr>
          <w:rFonts w:asciiTheme="majorBidi" w:eastAsia="SimHei" w:hAnsiTheme="majorBidi" w:cstheme="majorBidi"/>
          <w:bCs/>
          <w:sz w:val="28"/>
          <w:szCs w:val="28"/>
        </w:rPr>
        <w:br/>
      </w:r>
      <w:r w:rsidR="00E13EBD" w:rsidRPr="005F278E">
        <w:rPr>
          <w:rFonts w:asciiTheme="majorBidi" w:eastAsia="SimHei" w:hAnsiTheme="majorBidi" w:cstheme="majorBidi"/>
          <w:bCs/>
          <w:sz w:val="28"/>
          <w:szCs w:val="28"/>
        </w:rPr>
        <w:t xml:space="preserve">During my internship at </w:t>
      </w:r>
      <w:proofErr w:type="spellStart"/>
      <w:r w:rsidR="00E13EBD" w:rsidRPr="00954359">
        <w:rPr>
          <w:rFonts w:asciiTheme="majorBidi" w:eastAsia="SimHei" w:hAnsiTheme="majorBidi" w:cstheme="majorBidi"/>
          <w:b/>
          <w:sz w:val="28"/>
          <w:szCs w:val="28"/>
        </w:rPr>
        <w:t>Diandiantong</w:t>
      </w:r>
      <w:proofErr w:type="spellEnd"/>
      <w:r w:rsidR="00E13EBD" w:rsidRPr="005F278E">
        <w:rPr>
          <w:rFonts w:asciiTheme="majorBidi" w:eastAsia="SimHei" w:hAnsiTheme="majorBidi" w:cstheme="majorBidi"/>
          <w:bCs/>
          <w:sz w:val="28"/>
          <w:szCs w:val="28"/>
        </w:rPr>
        <w:t>, I applied computer science principles and technical methodologies to design, implement, and optimize a complete educational content production system. This section details the technical approaches, data management structure, workflow algorithms, and system integration strategies that enabled efficient creation of 35 comprehensive English lessons covering 3,500+ vocabulary words within a two-month timeframe.</w:t>
      </w:r>
    </w:p>
    <w:p w14:paraId="31F18948" w14:textId="77777777" w:rsidR="005F278E" w:rsidRPr="005F278E" w:rsidRDefault="005F278E" w:rsidP="005F278E">
      <w:pPr>
        <w:pStyle w:val="ListParagraph"/>
        <w:spacing w:beforeLines="50" w:before="156" w:afterLines="50" w:after="156" w:line="460" w:lineRule="exact"/>
        <w:ind w:left="1080" w:firstLineChars="0" w:firstLine="0"/>
        <w:rPr>
          <w:rFonts w:asciiTheme="majorBidi" w:eastAsia="SimHei" w:hAnsiTheme="majorBidi" w:cstheme="majorBidi"/>
          <w:bCs/>
          <w:sz w:val="28"/>
          <w:szCs w:val="28"/>
          <w:rtl/>
        </w:rPr>
      </w:pPr>
    </w:p>
    <w:p w14:paraId="6C524F1D" w14:textId="5BE4C767" w:rsidR="00E13EBD" w:rsidRPr="005F278E" w:rsidRDefault="00E13EBD" w:rsidP="00E13EBD">
      <w:pPr>
        <w:spacing w:beforeLines="50" w:before="156" w:afterLines="50" w:after="156" w:line="460" w:lineRule="exact"/>
        <w:rPr>
          <w:rFonts w:asciiTheme="majorBidi" w:eastAsia="SimHei" w:hAnsiTheme="majorBidi" w:cstheme="majorBidi"/>
          <w:b/>
          <w:bCs/>
          <w:sz w:val="28"/>
          <w:szCs w:val="28"/>
        </w:rPr>
      </w:pPr>
      <w:r w:rsidRPr="005F278E">
        <w:rPr>
          <w:b/>
          <w:bCs/>
        </w:rPr>
        <w:t xml:space="preserve"> </w:t>
      </w:r>
      <w:r w:rsidRPr="005F278E">
        <w:rPr>
          <w:rFonts w:asciiTheme="majorBidi" w:eastAsia="SimHei" w:hAnsiTheme="majorBidi" w:cstheme="majorBidi"/>
          <w:b/>
          <w:bCs/>
          <w:sz w:val="28"/>
          <w:szCs w:val="28"/>
        </w:rPr>
        <w:t>3.1 Data Management and Spreadsheet-Based Tracking System</w:t>
      </w:r>
    </w:p>
    <w:p w14:paraId="2CB1EDD8"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 xml:space="preserve">The foundation of the entire project was a systematic data management system designed to track vocabulary words, monitor production progress, prevent duplication, and ensure content quality throughout the workflow. I implemented this system using </w:t>
      </w:r>
      <w:proofErr w:type="spellStart"/>
      <w:r w:rsidRPr="00E13EBD">
        <w:rPr>
          <w:rFonts w:asciiTheme="majorBidi" w:eastAsia="SimHei" w:hAnsiTheme="majorBidi" w:cstheme="majorBidi"/>
          <w:sz w:val="28"/>
          <w:szCs w:val="28"/>
        </w:rPr>
        <w:t>Feishu's</w:t>
      </w:r>
      <w:proofErr w:type="spellEnd"/>
      <w:r w:rsidRPr="00E13EBD">
        <w:rPr>
          <w:rFonts w:asciiTheme="majorBidi" w:eastAsia="SimHei" w:hAnsiTheme="majorBidi" w:cstheme="majorBidi"/>
          <w:sz w:val="28"/>
          <w:szCs w:val="28"/>
        </w:rPr>
        <w:t xml:space="preserve"> spreadsheet application, applying database organizational principles from my coursework to structure information efficiently and maintain data integrity.</w:t>
      </w:r>
    </w:p>
    <w:p w14:paraId="40FE4279"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Spreadsheet Structure and Organization</w:t>
      </w:r>
    </w:p>
    <w:p w14:paraId="7548EEFA"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lastRenderedPageBreak/>
        <w:t>I designed a comprehensive spreadsheet with multiple columns capturing different attributes of each vocabulary word:</w:t>
      </w:r>
    </w:p>
    <w:p w14:paraId="0A04D08E"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English word: The vocabulary term (primary identifier)</w:t>
      </w:r>
    </w:p>
    <w:p w14:paraId="75C18211"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Checked status: Checkbox indicating completion</w:t>
      </w:r>
    </w:p>
    <w:p w14:paraId="1BA7C602"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Example sentence: AI-generated contextual usage</w:t>
      </w:r>
    </w:p>
    <w:p w14:paraId="0E63E9B6"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Picture: Associated visual illustration</w:t>
      </w:r>
    </w:p>
    <w:p w14:paraId="362DFCC2"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Lesson number: Which lesson (1-35) the word belongs to</w:t>
      </w:r>
    </w:p>
    <w:p w14:paraId="1D46820F"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Completion status: Production stage tracking</w:t>
      </w:r>
    </w:p>
    <w:p w14:paraId="34F83C49"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This structured organization enabled efficient filtering, sorting, and searching operations essential for daily workflow needs. The spreadsheet functioned as a centralized information repository where all vocabulary data and production status could be accessed and updated systematically.</w:t>
      </w:r>
    </w:p>
    <w:p w14:paraId="322D9742"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Duplicate Detection Using Formulas</w:t>
      </w:r>
    </w:p>
    <w:p w14:paraId="1A10978B"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 xml:space="preserve">One of the most critical technical requirements was ensuring no vocabulary word appeared in multiple lessons. To meet the 3,500 unique </w:t>
      </w:r>
      <w:proofErr w:type="gramStart"/>
      <w:r w:rsidRPr="00E13EBD">
        <w:rPr>
          <w:rFonts w:asciiTheme="majorBidi" w:eastAsia="SimHei" w:hAnsiTheme="majorBidi" w:cstheme="majorBidi"/>
          <w:sz w:val="28"/>
          <w:szCs w:val="28"/>
        </w:rPr>
        <w:t>words</w:t>
      </w:r>
      <w:proofErr w:type="gramEnd"/>
      <w:r w:rsidRPr="00E13EBD">
        <w:rPr>
          <w:rFonts w:asciiTheme="majorBidi" w:eastAsia="SimHei" w:hAnsiTheme="majorBidi" w:cstheme="majorBidi"/>
          <w:sz w:val="28"/>
          <w:szCs w:val="28"/>
        </w:rPr>
        <w:t xml:space="preserve"> target, every word had to appear exactly once across all 35 lessons. I developed a spreadsheet formula to automatically detect duplicates:</w:t>
      </w:r>
    </w:p>
    <w:p w14:paraId="09927DCD" w14:textId="77777777" w:rsidR="00E13EBD" w:rsidRPr="005F278E" w:rsidRDefault="00E13EBD" w:rsidP="00E13EBD">
      <w:pPr>
        <w:spacing w:beforeLines="50" w:before="156" w:afterLines="50" w:after="156" w:line="460" w:lineRule="exact"/>
        <w:rPr>
          <w:rFonts w:asciiTheme="majorBidi" w:eastAsia="SimHei" w:hAnsiTheme="majorBidi" w:cstheme="majorBidi"/>
          <w:b/>
          <w:bCs/>
          <w:sz w:val="28"/>
          <w:szCs w:val="28"/>
        </w:rPr>
      </w:pPr>
      <w:proofErr w:type="gramStart"/>
      <w:r w:rsidRPr="005F278E">
        <w:rPr>
          <w:rFonts w:asciiTheme="majorBidi" w:eastAsia="SimHei" w:hAnsiTheme="majorBidi" w:cstheme="majorBidi"/>
          <w:b/>
          <w:bCs/>
          <w:sz w:val="28"/>
          <w:szCs w:val="28"/>
        </w:rPr>
        <w:t>IF(COUNTIF(</w:t>
      </w:r>
      <w:proofErr w:type="gramEnd"/>
      <w:r w:rsidRPr="005F278E">
        <w:rPr>
          <w:rFonts w:asciiTheme="majorBidi" w:eastAsia="SimHei" w:hAnsiTheme="majorBidi" w:cstheme="majorBidi"/>
          <w:b/>
          <w:bCs/>
          <w:sz w:val="28"/>
          <w:szCs w:val="28"/>
        </w:rPr>
        <w:t>Completed_words.@</w:t>
      </w:r>
      <w:proofErr w:type="spellStart"/>
      <w:r w:rsidRPr="005F278E">
        <w:rPr>
          <w:rFonts w:asciiTheme="majorBidi" w:eastAsia="SimHei" w:hAnsiTheme="majorBidi" w:cstheme="majorBidi"/>
          <w:b/>
          <w:bCs/>
          <w:sz w:val="28"/>
          <w:szCs w:val="28"/>
        </w:rPr>
        <w:t>CurrentValue</w:t>
      </w:r>
      <w:proofErr w:type="spellEnd"/>
      <w:r w:rsidRPr="005F278E">
        <w:rPr>
          <w:rFonts w:asciiTheme="majorBidi" w:eastAsia="SimHei" w:hAnsiTheme="majorBidi" w:cstheme="majorBidi"/>
          <w:b/>
          <w:bCs/>
          <w:sz w:val="28"/>
          <w:szCs w:val="28"/>
        </w:rPr>
        <w:t xml:space="preserve">, </w:t>
      </w:r>
    </w:p>
    <w:p w14:paraId="53F0CDD4" w14:textId="77777777" w:rsidR="00E13EBD" w:rsidRPr="005F278E" w:rsidRDefault="00E13EBD" w:rsidP="00E13EBD">
      <w:pPr>
        <w:spacing w:beforeLines="50" w:before="156" w:afterLines="50" w:after="156" w:line="460" w:lineRule="exact"/>
        <w:rPr>
          <w:rFonts w:asciiTheme="majorBidi" w:eastAsia="SimHei" w:hAnsiTheme="majorBidi" w:cstheme="majorBidi"/>
          <w:b/>
          <w:bCs/>
          <w:sz w:val="28"/>
          <w:szCs w:val="28"/>
        </w:rPr>
      </w:pPr>
      <w:r w:rsidRPr="005F278E">
        <w:rPr>
          <w:rFonts w:asciiTheme="majorBidi" w:eastAsia="SimHei" w:hAnsiTheme="majorBidi" w:cstheme="majorBidi" w:hint="eastAsia"/>
          <w:b/>
          <w:bCs/>
          <w:sz w:val="28"/>
          <w:szCs w:val="28"/>
        </w:rPr>
        <w:t xml:space="preserve">    A</w:t>
      </w:r>
      <w:r w:rsidRPr="005F278E">
        <w:rPr>
          <w:rFonts w:asciiTheme="majorBidi" w:eastAsia="SimHei" w:hAnsiTheme="majorBidi" w:cstheme="majorBidi" w:hint="eastAsia"/>
          <w:b/>
          <w:bCs/>
          <w:sz w:val="28"/>
          <w:szCs w:val="28"/>
        </w:rPr>
        <w:t>≡</w:t>
      </w:r>
      <w:proofErr w:type="spellStart"/>
      <w:r w:rsidRPr="005F278E">
        <w:rPr>
          <w:rFonts w:asciiTheme="majorBidi" w:eastAsia="SimHei" w:hAnsiTheme="majorBidi" w:cstheme="majorBidi" w:hint="eastAsia"/>
          <w:b/>
          <w:bCs/>
          <w:sz w:val="28"/>
          <w:szCs w:val="28"/>
        </w:rPr>
        <w:t>English_word</w:t>
      </w:r>
      <w:proofErr w:type="spellEnd"/>
      <w:r w:rsidRPr="005F278E">
        <w:rPr>
          <w:rFonts w:asciiTheme="majorBidi" w:eastAsia="SimHei" w:hAnsiTheme="majorBidi" w:cstheme="majorBidi" w:hint="eastAsia"/>
          <w:b/>
          <w:bCs/>
          <w:sz w:val="28"/>
          <w:szCs w:val="28"/>
        </w:rPr>
        <w:t xml:space="preserve"> = A</w:t>
      </w:r>
      <w:r w:rsidRPr="005F278E">
        <w:rPr>
          <w:rFonts w:asciiTheme="majorBidi" w:eastAsia="SimHei" w:hAnsiTheme="majorBidi" w:cstheme="majorBidi" w:hint="eastAsia"/>
          <w:b/>
          <w:bCs/>
          <w:sz w:val="28"/>
          <w:szCs w:val="28"/>
        </w:rPr>
        <w:t>≡</w:t>
      </w:r>
      <w:proofErr w:type="spellStart"/>
      <w:r w:rsidRPr="005F278E">
        <w:rPr>
          <w:rFonts w:asciiTheme="majorBidi" w:eastAsia="SimHei" w:hAnsiTheme="majorBidi" w:cstheme="majorBidi" w:hint="eastAsia"/>
          <w:b/>
          <w:bCs/>
          <w:sz w:val="28"/>
          <w:szCs w:val="28"/>
        </w:rPr>
        <w:t>English_word</w:t>
      </w:r>
      <w:proofErr w:type="spellEnd"/>
      <w:r w:rsidRPr="005F278E">
        <w:rPr>
          <w:rFonts w:asciiTheme="majorBidi" w:eastAsia="SimHei" w:hAnsiTheme="majorBidi" w:cstheme="majorBidi" w:hint="eastAsia"/>
          <w:b/>
          <w:bCs/>
          <w:sz w:val="28"/>
          <w:szCs w:val="28"/>
        </w:rPr>
        <w:t xml:space="preserve">) &gt; 1, </w:t>
      </w:r>
    </w:p>
    <w:p w14:paraId="58152C3C" w14:textId="77777777" w:rsidR="00E13EBD" w:rsidRPr="005F278E" w:rsidRDefault="00E13EBD" w:rsidP="00E13EBD">
      <w:pPr>
        <w:spacing w:beforeLines="50" w:before="156" w:afterLines="50" w:after="156" w:line="460" w:lineRule="exact"/>
        <w:rPr>
          <w:rFonts w:asciiTheme="majorBidi" w:eastAsia="SimHei" w:hAnsiTheme="majorBidi" w:cstheme="majorBidi"/>
          <w:b/>
          <w:bCs/>
          <w:sz w:val="28"/>
          <w:szCs w:val="28"/>
        </w:rPr>
      </w:pPr>
      <w:r w:rsidRPr="005F278E">
        <w:rPr>
          <w:rFonts w:asciiTheme="majorBidi" w:eastAsia="SimHei" w:hAnsiTheme="majorBidi" w:cstheme="majorBidi" w:hint="eastAsia"/>
          <w:b/>
          <w:bCs/>
          <w:sz w:val="28"/>
          <w:szCs w:val="28"/>
        </w:rPr>
        <w:t xml:space="preserve">    A</w:t>
      </w:r>
      <w:r w:rsidRPr="005F278E">
        <w:rPr>
          <w:rFonts w:asciiTheme="majorBidi" w:eastAsia="SimHei" w:hAnsiTheme="majorBidi" w:cstheme="majorBidi" w:hint="eastAsia"/>
          <w:b/>
          <w:bCs/>
          <w:sz w:val="28"/>
          <w:szCs w:val="28"/>
        </w:rPr>
        <w:t>≡</w:t>
      </w:r>
      <w:proofErr w:type="spellStart"/>
      <w:r w:rsidRPr="005F278E">
        <w:rPr>
          <w:rFonts w:asciiTheme="majorBidi" w:eastAsia="SimHei" w:hAnsiTheme="majorBidi" w:cstheme="majorBidi" w:hint="eastAsia"/>
          <w:b/>
          <w:bCs/>
          <w:sz w:val="28"/>
          <w:szCs w:val="28"/>
        </w:rPr>
        <w:t>English_word</w:t>
      </w:r>
      <w:proofErr w:type="spellEnd"/>
      <w:r w:rsidRPr="005F278E">
        <w:rPr>
          <w:rFonts w:asciiTheme="majorBidi" w:eastAsia="SimHei" w:hAnsiTheme="majorBidi" w:cstheme="majorBidi" w:hint="eastAsia"/>
          <w:b/>
          <w:bCs/>
          <w:sz w:val="28"/>
          <w:szCs w:val="28"/>
        </w:rPr>
        <w:t>, 0)</w:t>
      </w:r>
    </w:p>
    <w:p w14:paraId="3F4EDB0E"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How this formula works:</w:t>
      </w:r>
    </w:p>
    <w:p w14:paraId="4F367915"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proofErr w:type="gramStart"/>
      <w:r w:rsidRPr="00E13EBD">
        <w:rPr>
          <w:rFonts w:asciiTheme="majorBidi" w:eastAsia="SimHei" w:hAnsiTheme="majorBidi" w:cstheme="majorBidi"/>
          <w:sz w:val="28"/>
          <w:szCs w:val="28"/>
        </w:rPr>
        <w:t>COUNTIF(</w:t>
      </w:r>
      <w:proofErr w:type="gramEnd"/>
      <w:r w:rsidRPr="00E13EBD">
        <w:rPr>
          <w:rFonts w:asciiTheme="majorBidi" w:eastAsia="SimHei" w:hAnsiTheme="majorBidi" w:cstheme="majorBidi"/>
          <w:sz w:val="28"/>
          <w:szCs w:val="28"/>
        </w:rPr>
        <w:t>) function searches the "Completed words" table</w:t>
      </w:r>
    </w:p>
    <w:p w14:paraId="77D00207"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Compares the current row's English word against all entries</w:t>
      </w:r>
    </w:p>
    <w:p w14:paraId="01EAB9DD"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lastRenderedPageBreak/>
        <w:t>Counts how many times this word appears in the database</w:t>
      </w:r>
    </w:p>
    <w:p w14:paraId="24E8F561"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If count &gt; 1: Returns the word itself (flagging it as a duplicate)</w:t>
      </w:r>
    </w:p>
    <w:p w14:paraId="181A5685"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If count = 1: Returns 0 (</w:t>
      </w:r>
      <w:proofErr w:type="gramStart"/>
      <w:r w:rsidRPr="00E13EBD">
        <w:rPr>
          <w:rFonts w:asciiTheme="majorBidi" w:eastAsia="SimHei" w:hAnsiTheme="majorBidi" w:cstheme="majorBidi"/>
          <w:sz w:val="28"/>
          <w:szCs w:val="28"/>
        </w:rPr>
        <w:t>indicating</w:t>
      </w:r>
      <w:proofErr w:type="gramEnd"/>
      <w:r w:rsidRPr="00E13EBD">
        <w:rPr>
          <w:rFonts w:asciiTheme="majorBidi" w:eastAsia="SimHei" w:hAnsiTheme="majorBidi" w:cstheme="majorBidi"/>
          <w:sz w:val="28"/>
          <w:szCs w:val="28"/>
        </w:rPr>
        <w:t xml:space="preserve"> it's unique)</w:t>
      </w:r>
    </w:p>
    <w:p w14:paraId="4575F359"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This automated validation provided real-time duplicate detection. Whenever I added new vocabulary to the spreadsheet, the formula immediately flagged if that word had already been used in a previous lesson. This prevented duplication errors from propagating into lesson content.</w:t>
      </w:r>
    </w:p>
    <w:p w14:paraId="59057EAA"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Case-Sensitive Search and Data Management</w:t>
      </w:r>
    </w:p>
    <w:p w14:paraId="42D917B9"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 xml:space="preserve">English vocabulary required careful handling of capitalization, as proper nouns (like "Chinese" referring to nationality) differ from common nouns. I configured </w:t>
      </w:r>
      <w:proofErr w:type="spellStart"/>
      <w:r w:rsidRPr="00E13EBD">
        <w:rPr>
          <w:rFonts w:asciiTheme="majorBidi" w:eastAsia="SimHei" w:hAnsiTheme="majorBidi" w:cstheme="majorBidi"/>
          <w:sz w:val="28"/>
          <w:szCs w:val="28"/>
        </w:rPr>
        <w:t>Feishu's</w:t>
      </w:r>
      <w:proofErr w:type="spellEnd"/>
      <w:r w:rsidRPr="00E13EBD">
        <w:rPr>
          <w:rFonts w:asciiTheme="majorBidi" w:eastAsia="SimHei" w:hAnsiTheme="majorBidi" w:cstheme="majorBidi"/>
          <w:sz w:val="28"/>
          <w:szCs w:val="28"/>
        </w:rPr>
        <w:t xml:space="preserve"> search functions to implement case-sensitive matching, ensuring that capitalized and lowercase versions of words were distinguished when necessary.</w:t>
      </w:r>
    </w:p>
    <w:p w14:paraId="1D6FF77D"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The spreadsheet's search functionality allowed me to quickly verify whether a candidate word had already been assigned. Before adding any word to a new lesson, I would:</w:t>
      </w:r>
    </w:p>
    <w:p w14:paraId="6B7643BC"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Search the spreadsheet for the word</w:t>
      </w:r>
    </w:p>
    <w:p w14:paraId="33116E85"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Check the formula column for duplicate flags</w:t>
      </w:r>
    </w:p>
    <w:p w14:paraId="3EC9BB75"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Verify the word wasn't already in the database</w:t>
      </w:r>
    </w:p>
    <w:p w14:paraId="5C295ADC"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Only then add it to the current lesson</w:t>
      </w:r>
    </w:p>
    <w:p w14:paraId="398F7E38"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Data Organization and Filtering Operations</w:t>
      </w:r>
    </w:p>
    <w:p w14:paraId="50E9EB15"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Feishu's spreadsheet provided essential filtering and sorting capabilities:</w:t>
      </w:r>
    </w:p>
    <w:p w14:paraId="38EC5C12"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Filter by lesson number: View all 100-120 words for a specific lesson</w:t>
      </w:r>
    </w:p>
    <w:p w14:paraId="5E94F767"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 xml:space="preserve">Filter by completion status: Identify which words still needed images or </w:t>
      </w:r>
      <w:r w:rsidRPr="00E13EBD">
        <w:rPr>
          <w:rFonts w:asciiTheme="majorBidi" w:eastAsia="SimHei" w:hAnsiTheme="majorBidi" w:cstheme="majorBidi"/>
          <w:sz w:val="28"/>
          <w:szCs w:val="28"/>
        </w:rPr>
        <w:lastRenderedPageBreak/>
        <w:t>example sentences</w:t>
      </w:r>
    </w:p>
    <w:p w14:paraId="13E41498"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Sort alphabetically (A-Z): Using AI-assisted sorting to organize words systematically</w:t>
      </w:r>
    </w:p>
    <w:p w14:paraId="1969BD06"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Tracking Progress and Production Status</w:t>
      </w:r>
    </w:p>
    <w:p w14:paraId="088557B7"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 xml:space="preserve">The spreadsheet served as a progress monitoring dashboard. By checking the completion status columns, I could see </w:t>
      </w:r>
      <w:proofErr w:type="gramStart"/>
      <w:r w:rsidRPr="00E13EBD">
        <w:rPr>
          <w:rFonts w:asciiTheme="majorBidi" w:eastAsia="SimHei" w:hAnsiTheme="majorBidi" w:cstheme="majorBidi"/>
          <w:sz w:val="28"/>
          <w:szCs w:val="28"/>
        </w:rPr>
        <w:t>at a glance</w:t>
      </w:r>
      <w:proofErr w:type="gramEnd"/>
      <w:r w:rsidRPr="00E13EBD">
        <w:rPr>
          <w:rFonts w:asciiTheme="majorBidi" w:eastAsia="SimHei" w:hAnsiTheme="majorBidi" w:cstheme="majorBidi"/>
          <w:sz w:val="28"/>
          <w:szCs w:val="28"/>
        </w:rPr>
        <w:t>:</w:t>
      </w:r>
    </w:p>
    <w:p w14:paraId="7E82B45C"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How many total words had been processed (working toward 3,500 target)</w:t>
      </w:r>
    </w:p>
    <w:p w14:paraId="774E260E"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Which lessons were complete vs. in progress</w:t>
      </w:r>
    </w:p>
    <w:p w14:paraId="0C16D203"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Which words still needed example sentences or images</w:t>
      </w:r>
    </w:p>
    <w:p w14:paraId="6283785B"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Overall project progress percentage</w:t>
      </w:r>
    </w:p>
    <w:p w14:paraId="68AD2EE5"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This visibility was essential for time management and ensuring the project stayed on schedule to complete all 35 lessons within the two-month internship period.</w:t>
      </w:r>
    </w:p>
    <w:p w14:paraId="56ED0059"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Collaboration and Shared Access</w:t>
      </w:r>
    </w:p>
    <w:p w14:paraId="5D334B85"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 xml:space="preserve">Because </w:t>
      </w:r>
      <w:proofErr w:type="spellStart"/>
      <w:r w:rsidRPr="00E13EBD">
        <w:rPr>
          <w:rFonts w:asciiTheme="majorBidi" w:eastAsia="SimHei" w:hAnsiTheme="majorBidi" w:cstheme="majorBidi"/>
          <w:sz w:val="28"/>
          <w:szCs w:val="28"/>
        </w:rPr>
        <w:t>Feishu</w:t>
      </w:r>
      <w:proofErr w:type="spellEnd"/>
      <w:r w:rsidRPr="00E13EBD">
        <w:rPr>
          <w:rFonts w:asciiTheme="majorBidi" w:eastAsia="SimHei" w:hAnsiTheme="majorBidi" w:cstheme="majorBidi"/>
          <w:sz w:val="28"/>
          <w:szCs w:val="28"/>
        </w:rPr>
        <w:t xml:space="preserve"> is a cloud-based collaborative platform, the spreadsheet could be accessed by multiple team members simultaneously. This enabled:</w:t>
      </w:r>
    </w:p>
    <w:p w14:paraId="13E50A75"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Real-time updates: When I added vocabulary, my teammate could immediately see which words needed images</w:t>
      </w:r>
    </w:p>
    <w:p w14:paraId="54CED583"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Coordination: We could work in parallel without conflicts</w:t>
      </w:r>
    </w:p>
    <w:p w14:paraId="1DE1E679"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Manager oversight: My supervisor could monitor progress without requiring separate status reports</w:t>
      </w:r>
    </w:p>
    <w:p w14:paraId="7E53684D"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Data integrity: All team members worked from the same authoritative data source</w:t>
      </w:r>
    </w:p>
    <w:p w14:paraId="60D54297"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Data Validation and Quality Control</w:t>
      </w:r>
    </w:p>
    <w:p w14:paraId="706874FE"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lastRenderedPageBreak/>
        <w:t>Beyond duplicate detection, I implemented several quality control practices:</w:t>
      </w:r>
    </w:p>
    <w:p w14:paraId="725D21D1"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Standardized input formats: Consistent formatting for all entries</w:t>
      </w:r>
    </w:p>
    <w:p w14:paraId="79E73E57"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Required field validation: Ensuring no incomplete entries</w:t>
      </w:r>
    </w:p>
    <w:p w14:paraId="374F93B4"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Cross-referencing: Verifying words against Gaokao preparation books before adding to spreadsheet</w:t>
      </w:r>
    </w:p>
    <w:p w14:paraId="02E2433A" w14:textId="77777777" w:rsidR="00E13EBD" w:rsidRPr="00E13EBD" w:rsidRDefault="00E13EBD" w:rsidP="00E13EBD">
      <w:pPr>
        <w:spacing w:beforeLines="50" w:before="156" w:afterLines="50" w:after="156" w:line="460" w:lineRule="exact"/>
        <w:rPr>
          <w:rFonts w:asciiTheme="majorBidi" w:eastAsia="SimHei" w:hAnsiTheme="majorBidi" w:cstheme="majorBidi"/>
          <w:sz w:val="28"/>
          <w:szCs w:val="28"/>
        </w:rPr>
      </w:pPr>
      <w:r w:rsidRPr="00E13EBD">
        <w:rPr>
          <w:rFonts w:asciiTheme="majorBidi" w:eastAsia="SimHei" w:hAnsiTheme="majorBidi" w:cstheme="majorBidi"/>
          <w:sz w:val="28"/>
          <w:szCs w:val="28"/>
        </w:rPr>
        <w:t xml:space="preserve">Regular backups: </w:t>
      </w:r>
      <w:proofErr w:type="spellStart"/>
      <w:r w:rsidRPr="00E13EBD">
        <w:rPr>
          <w:rFonts w:asciiTheme="majorBidi" w:eastAsia="SimHei" w:hAnsiTheme="majorBidi" w:cstheme="majorBidi"/>
          <w:sz w:val="28"/>
          <w:szCs w:val="28"/>
        </w:rPr>
        <w:t>Feishu's</w:t>
      </w:r>
      <w:proofErr w:type="spellEnd"/>
      <w:r w:rsidRPr="00E13EBD">
        <w:rPr>
          <w:rFonts w:asciiTheme="majorBidi" w:eastAsia="SimHei" w:hAnsiTheme="majorBidi" w:cstheme="majorBidi"/>
          <w:sz w:val="28"/>
          <w:szCs w:val="28"/>
        </w:rPr>
        <w:t xml:space="preserve"> automatic version history protected against accidental data loss</w:t>
      </w:r>
    </w:p>
    <w:p w14:paraId="0C2B0272" w14:textId="77777777" w:rsidR="00E13EBD" w:rsidRDefault="00E13EBD" w:rsidP="00E13EBD">
      <w:pPr>
        <w:spacing w:beforeLines="50" w:before="156" w:afterLines="50" w:after="156" w:line="460" w:lineRule="exact"/>
        <w:rPr>
          <w:rFonts w:asciiTheme="majorBidi" w:eastAsia="SimHei" w:hAnsiTheme="majorBidi" w:cstheme="majorBidi"/>
          <w:sz w:val="28"/>
          <w:szCs w:val="28"/>
          <w:rtl/>
        </w:rPr>
      </w:pPr>
      <w:r w:rsidRPr="00E13EBD">
        <w:rPr>
          <w:rFonts w:asciiTheme="majorBidi" w:eastAsia="SimHei" w:hAnsiTheme="majorBidi" w:cstheme="majorBidi"/>
          <w:sz w:val="28"/>
          <w:szCs w:val="28"/>
        </w:rPr>
        <w:t>The spreadsheet-based tracking system, while simpler than a formal database, effectively served the project's information management needs. By applying systematic organizational principles and leveraging Feishu's formula capabilities, I created a data management solution that maintained quality, prevented errors, and supported efficient workflow throughout the two-month production period.</w:t>
      </w:r>
    </w:p>
    <w:p w14:paraId="44C62309" w14:textId="602F3532" w:rsidR="003278E4" w:rsidRPr="003278E4" w:rsidRDefault="00FA64E0" w:rsidP="003278E4">
      <w:pPr>
        <w:spacing w:beforeLines="50" w:before="156" w:afterLines="50" w:after="156" w:line="460" w:lineRule="exact"/>
        <w:rPr>
          <w:rFonts w:asciiTheme="majorBidi" w:eastAsia="SimHei" w:hAnsiTheme="majorBidi"/>
          <w:b/>
          <w:bCs/>
          <w:sz w:val="28"/>
          <w:szCs w:val="28"/>
        </w:rPr>
      </w:pPr>
      <w:r w:rsidRPr="000D7BF8">
        <w:rPr>
          <w:rFonts w:asciiTheme="majorBidi" w:eastAsia="SimHei" w:hAnsiTheme="majorBidi" w:cstheme="majorBidi"/>
          <w:sz w:val="28"/>
          <w:szCs w:val="28"/>
        </w:rPr>
        <w:t>3.2</w:t>
      </w:r>
      <w:r w:rsidR="00BC0363" w:rsidRPr="00BC0363">
        <w:rPr>
          <w:rFonts w:asciiTheme="majorBidi" w:eastAsia="SimHei" w:hAnsiTheme="majorBidi" w:cstheme="majorBidi"/>
          <w:bCs/>
          <w:sz w:val="28"/>
          <w:szCs w:val="28"/>
        </w:rPr>
        <w:t xml:space="preserve"> </w:t>
      </w:r>
      <w:r w:rsidR="003278E4" w:rsidRPr="003278E4">
        <w:rPr>
          <w:rFonts w:asciiTheme="majorBidi" w:eastAsia="SimHei" w:hAnsiTheme="majorBidi"/>
          <w:b/>
          <w:bCs/>
          <w:sz w:val="28"/>
          <w:szCs w:val="28"/>
        </w:rPr>
        <w:t>Workflow Design and Process Optimization</w:t>
      </w:r>
    </w:p>
    <w:p w14:paraId="003AE6D1"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The content production workflow was designed as a systematic pipeline with clearly defined stages, dependencies, and quality checkpoints. Applying project management principles from my coursework, I architected a repeatable process that balanced thoroughness with efficiency while maintaining consistent quality standards.</w:t>
      </w:r>
    </w:p>
    <w:p w14:paraId="6EB58B88"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proofErr w:type="gramStart"/>
      <w:r w:rsidRPr="005F278E">
        <w:rPr>
          <w:rFonts w:asciiTheme="majorBidi" w:eastAsia="SimHei" w:hAnsiTheme="majorBidi" w:cstheme="majorBidi"/>
          <w:bCs/>
          <w:sz w:val="28"/>
          <w:szCs w:val="28"/>
        </w:rPr>
        <w:t>Production</w:t>
      </w:r>
      <w:proofErr w:type="gramEnd"/>
      <w:r w:rsidRPr="005F278E">
        <w:rPr>
          <w:rFonts w:asciiTheme="majorBidi" w:eastAsia="SimHei" w:hAnsiTheme="majorBidi" w:cstheme="majorBidi"/>
          <w:bCs/>
          <w:sz w:val="28"/>
          <w:szCs w:val="28"/>
        </w:rPr>
        <w:t xml:space="preserve"> Pipeline Architecture</w:t>
      </w:r>
    </w:p>
    <w:p w14:paraId="45B6D5AC"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Each lesson progressed through a ten-stage pipeline:</w:t>
      </w:r>
    </w:p>
    <w:p w14:paraId="122FF3B1"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Stage 1: Topic Selection (10 minutes)</w:t>
      </w:r>
    </w:p>
    <w:p w14:paraId="54A4765C" w14:textId="77777777" w:rsidR="003278E4" w:rsidRPr="005F278E" w:rsidRDefault="003278E4" w:rsidP="003278E4">
      <w:pPr>
        <w:numPr>
          <w:ilvl w:val="0"/>
          <w:numId w:val="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Input: Gaokao examination frequency analysis</w:t>
      </w:r>
    </w:p>
    <w:p w14:paraId="445D95F1" w14:textId="77777777" w:rsidR="003278E4" w:rsidRPr="005F278E" w:rsidRDefault="003278E4" w:rsidP="003278E4">
      <w:pPr>
        <w:numPr>
          <w:ilvl w:val="0"/>
          <w:numId w:val="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Process: Select thematic category from predefined curriculum framework</w:t>
      </w:r>
    </w:p>
    <w:p w14:paraId="554E1551" w14:textId="77777777" w:rsidR="003278E4" w:rsidRPr="005F278E" w:rsidRDefault="003278E4" w:rsidP="003278E4">
      <w:pPr>
        <w:numPr>
          <w:ilvl w:val="0"/>
          <w:numId w:val="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lastRenderedPageBreak/>
        <w:t>Output: Topic assignment for current lesson</w:t>
      </w:r>
    </w:p>
    <w:p w14:paraId="2F94AB4E" w14:textId="77777777" w:rsidR="003278E4" w:rsidRPr="005F278E" w:rsidRDefault="003278E4" w:rsidP="003278E4">
      <w:pPr>
        <w:numPr>
          <w:ilvl w:val="0"/>
          <w:numId w:val="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Tools: Gaokao preparation books, historical exam analysis</w:t>
      </w:r>
    </w:p>
    <w:p w14:paraId="757C91DF"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Stage 2</w:t>
      </w:r>
      <w:r w:rsidRPr="005F278E">
        <w:rPr>
          <w:rFonts w:asciiTheme="majorBidi" w:eastAsia="SimHei" w:hAnsiTheme="majorBidi" w:cstheme="majorBidi"/>
          <w:b/>
          <w:sz w:val="28"/>
          <w:szCs w:val="28"/>
        </w:rPr>
        <w:t>: Vocabulary Research and Generation</w:t>
      </w:r>
      <w:r w:rsidRPr="005F278E">
        <w:rPr>
          <w:rFonts w:asciiTheme="majorBidi" w:eastAsia="SimHei" w:hAnsiTheme="majorBidi" w:cstheme="majorBidi"/>
          <w:bCs/>
          <w:sz w:val="28"/>
          <w:szCs w:val="28"/>
        </w:rPr>
        <w:t xml:space="preserve"> (2-3 hours)</w:t>
      </w:r>
    </w:p>
    <w:p w14:paraId="46F4FD3D" w14:textId="77777777" w:rsidR="003278E4" w:rsidRPr="005F278E" w:rsidRDefault="003278E4" w:rsidP="003278E4">
      <w:pPr>
        <w:numPr>
          <w:ilvl w:val="0"/>
          <w:numId w:val="7"/>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Input: Selected topic, existing spreadsheet entries</w:t>
      </w:r>
    </w:p>
    <w:p w14:paraId="3FA3F649" w14:textId="77777777" w:rsidR="003278E4" w:rsidRPr="005F278E" w:rsidRDefault="003278E4" w:rsidP="003278E4">
      <w:pPr>
        <w:numPr>
          <w:ilvl w:val="0"/>
          <w:numId w:val="7"/>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Process: Query ChatGPT and Gemini for topic-related vocabulary, generate candidate word lists</w:t>
      </w:r>
    </w:p>
    <w:p w14:paraId="102C224B" w14:textId="77777777" w:rsidR="003278E4" w:rsidRPr="005F278E" w:rsidRDefault="003278E4" w:rsidP="003278E4">
      <w:pPr>
        <w:numPr>
          <w:ilvl w:val="0"/>
          <w:numId w:val="7"/>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Output: 150-180 candidate words (before filtering)</w:t>
      </w:r>
    </w:p>
    <w:p w14:paraId="082C4D93" w14:textId="77777777" w:rsidR="003278E4" w:rsidRPr="005F278E" w:rsidRDefault="003278E4" w:rsidP="003278E4">
      <w:pPr>
        <w:numPr>
          <w:ilvl w:val="0"/>
          <w:numId w:val="7"/>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Tools: ChatGPT, Google Gemini, AI prompt engineering</w:t>
      </w:r>
    </w:p>
    <w:p w14:paraId="26A8A7F7"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Stage 3: </w:t>
      </w:r>
      <w:r w:rsidRPr="005F278E">
        <w:rPr>
          <w:rFonts w:asciiTheme="majorBidi" w:eastAsia="SimHei" w:hAnsiTheme="majorBidi" w:cstheme="majorBidi"/>
          <w:b/>
          <w:sz w:val="28"/>
          <w:szCs w:val="28"/>
        </w:rPr>
        <w:t xml:space="preserve">Vocabulary Validation and Selection </w:t>
      </w:r>
      <w:r w:rsidRPr="005F278E">
        <w:rPr>
          <w:rFonts w:asciiTheme="majorBidi" w:eastAsia="SimHei" w:hAnsiTheme="majorBidi" w:cstheme="majorBidi"/>
          <w:bCs/>
          <w:sz w:val="28"/>
          <w:szCs w:val="28"/>
        </w:rPr>
        <w:t>(30-60 minutes)</w:t>
      </w:r>
    </w:p>
    <w:p w14:paraId="2F4084F9" w14:textId="77777777" w:rsidR="003278E4" w:rsidRPr="005F278E" w:rsidRDefault="003278E4" w:rsidP="003278E4">
      <w:pPr>
        <w:numPr>
          <w:ilvl w:val="0"/>
          <w:numId w:val="8"/>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Input: Candidate word list from Stage 2</w:t>
      </w:r>
    </w:p>
    <w:p w14:paraId="593A20EB" w14:textId="77777777" w:rsidR="003278E4" w:rsidRPr="005F278E" w:rsidRDefault="003278E4" w:rsidP="003278E4">
      <w:pPr>
        <w:numPr>
          <w:ilvl w:val="0"/>
          <w:numId w:val="8"/>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Process: Cross-reference against Gaokao preparation books, verify examination relevance, check spreadsheet for duplicates using search function and formula</w:t>
      </w:r>
    </w:p>
    <w:p w14:paraId="260DB6C2" w14:textId="77777777" w:rsidR="003278E4" w:rsidRPr="005F278E" w:rsidRDefault="003278E4" w:rsidP="003278E4">
      <w:pPr>
        <w:numPr>
          <w:ilvl w:val="0"/>
          <w:numId w:val="8"/>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Output: Finalized list of 100-120 unique, validated vocabulary words</w:t>
      </w:r>
    </w:p>
    <w:p w14:paraId="7728ECB7" w14:textId="77777777" w:rsidR="003278E4" w:rsidRPr="005F278E" w:rsidRDefault="003278E4" w:rsidP="003278E4">
      <w:pPr>
        <w:numPr>
          <w:ilvl w:val="0"/>
          <w:numId w:val="8"/>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Tools: </w:t>
      </w:r>
      <w:proofErr w:type="spellStart"/>
      <w:r w:rsidRPr="005F278E">
        <w:rPr>
          <w:rFonts w:asciiTheme="majorBidi" w:eastAsia="SimHei" w:hAnsiTheme="majorBidi" w:cstheme="majorBidi"/>
          <w:bCs/>
          <w:sz w:val="28"/>
          <w:szCs w:val="28"/>
        </w:rPr>
        <w:t>Feishu</w:t>
      </w:r>
      <w:proofErr w:type="spellEnd"/>
      <w:r w:rsidRPr="005F278E">
        <w:rPr>
          <w:rFonts w:asciiTheme="majorBidi" w:eastAsia="SimHei" w:hAnsiTheme="majorBidi" w:cstheme="majorBidi"/>
          <w:bCs/>
          <w:sz w:val="28"/>
          <w:szCs w:val="28"/>
        </w:rPr>
        <w:t xml:space="preserve"> spreadsheet queries, Gaokao reference materials</w:t>
      </w:r>
    </w:p>
    <w:p w14:paraId="780E2A2E"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Stage 4</w:t>
      </w:r>
      <w:r w:rsidRPr="005F278E">
        <w:rPr>
          <w:rFonts w:asciiTheme="majorBidi" w:eastAsia="SimHei" w:hAnsiTheme="majorBidi" w:cstheme="majorBidi"/>
          <w:b/>
          <w:sz w:val="28"/>
          <w:szCs w:val="28"/>
        </w:rPr>
        <w:t>: Spreadsheet Population and Alphabetical Sorting</w:t>
      </w:r>
      <w:r w:rsidRPr="005F278E">
        <w:rPr>
          <w:rFonts w:asciiTheme="majorBidi" w:eastAsia="SimHei" w:hAnsiTheme="majorBidi" w:cstheme="majorBidi"/>
          <w:bCs/>
          <w:sz w:val="28"/>
          <w:szCs w:val="28"/>
        </w:rPr>
        <w:t xml:space="preserve"> (10 minutes)</w:t>
      </w:r>
    </w:p>
    <w:p w14:paraId="527510BC" w14:textId="77777777" w:rsidR="003278E4" w:rsidRPr="005F278E" w:rsidRDefault="003278E4" w:rsidP="003278E4">
      <w:pPr>
        <w:numPr>
          <w:ilvl w:val="0"/>
          <w:numId w:val="9"/>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Input: Validated vocabulary list</w:t>
      </w:r>
    </w:p>
    <w:p w14:paraId="700FD708" w14:textId="77777777" w:rsidR="003278E4" w:rsidRPr="005F278E" w:rsidRDefault="003278E4" w:rsidP="003278E4">
      <w:pPr>
        <w:numPr>
          <w:ilvl w:val="0"/>
          <w:numId w:val="9"/>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Process: Enter words into spreadsheet with metadata, execute AI-assisted alphabetical sorting</w:t>
      </w:r>
    </w:p>
    <w:p w14:paraId="2AB94CD6" w14:textId="77777777" w:rsidR="003278E4" w:rsidRPr="005F278E" w:rsidRDefault="003278E4" w:rsidP="003278E4">
      <w:pPr>
        <w:numPr>
          <w:ilvl w:val="0"/>
          <w:numId w:val="9"/>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Output: Structured spreadsheet entries ready for content development</w:t>
      </w:r>
    </w:p>
    <w:p w14:paraId="21C57C32" w14:textId="77777777" w:rsidR="003278E4" w:rsidRPr="005F278E" w:rsidRDefault="003278E4" w:rsidP="003278E4">
      <w:pPr>
        <w:numPr>
          <w:ilvl w:val="0"/>
          <w:numId w:val="9"/>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Tools: </w:t>
      </w:r>
      <w:proofErr w:type="spellStart"/>
      <w:r w:rsidRPr="005F278E">
        <w:rPr>
          <w:rFonts w:asciiTheme="majorBidi" w:eastAsia="SimHei" w:hAnsiTheme="majorBidi" w:cstheme="majorBidi"/>
          <w:bCs/>
          <w:sz w:val="28"/>
          <w:szCs w:val="28"/>
        </w:rPr>
        <w:t>Feishu</w:t>
      </w:r>
      <w:proofErr w:type="spellEnd"/>
      <w:r w:rsidRPr="005F278E">
        <w:rPr>
          <w:rFonts w:asciiTheme="majorBidi" w:eastAsia="SimHei" w:hAnsiTheme="majorBidi" w:cstheme="majorBidi"/>
          <w:bCs/>
          <w:sz w:val="28"/>
          <w:szCs w:val="28"/>
        </w:rPr>
        <w:t xml:space="preserve"> spreadsheet, AI sorting algorithms</w:t>
      </w:r>
    </w:p>
    <w:p w14:paraId="303A4476"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Stage 5: </w:t>
      </w:r>
      <w:r w:rsidRPr="005F278E">
        <w:rPr>
          <w:rFonts w:asciiTheme="majorBidi" w:eastAsia="SimHei" w:hAnsiTheme="majorBidi" w:cstheme="majorBidi"/>
          <w:b/>
          <w:sz w:val="28"/>
          <w:szCs w:val="28"/>
        </w:rPr>
        <w:t>Grammar Component Development</w:t>
      </w:r>
      <w:r w:rsidRPr="005F278E">
        <w:rPr>
          <w:rFonts w:asciiTheme="majorBidi" w:eastAsia="SimHei" w:hAnsiTheme="majorBidi" w:cstheme="majorBidi"/>
          <w:bCs/>
          <w:sz w:val="28"/>
          <w:szCs w:val="28"/>
        </w:rPr>
        <w:t xml:space="preserve"> (30 minutes)</w:t>
      </w:r>
    </w:p>
    <w:p w14:paraId="4661227B" w14:textId="77777777" w:rsidR="003278E4" w:rsidRPr="005F278E" w:rsidRDefault="003278E4" w:rsidP="003278E4">
      <w:pPr>
        <w:numPr>
          <w:ilvl w:val="0"/>
          <w:numId w:val="10"/>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Input: Lesson topic, target vocabulary</w:t>
      </w:r>
    </w:p>
    <w:p w14:paraId="1774AAB1" w14:textId="77777777" w:rsidR="003278E4" w:rsidRPr="005F278E" w:rsidRDefault="003278E4" w:rsidP="003278E4">
      <w:pPr>
        <w:numPr>
          <w:ilvl w:val="0"/>
          <w:numId w:val="10"/>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lastRenderedPageBreak/>
        <w:t>Process: Design grammar instruction aligned with thematic content and Gaokao requirements</w:t>
      </w:r>
    </w:p>
    <w:p w14:paraId="71C51241" w14:textId="77777777" w:rsidR="003278E4" w:rsidRPr="005F278E" w:rsidRDefault="003278E4" w:rsidP="003278E4">
      <w:pPr>
        <w:numPr>
          <w:ilvl w:val="0"/>
          <w:numId w:val="10"/>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Output: Grammar explanation slides with examples</w:t>
      </w:r>
    </w:p>
    <w:p w14:paraId="305A2C2B" w14:textId="77777777" w:rsidR="003278E4" w:rsidRPr="005F278E" w:rsidRDefault="003278E4" w:rsidP="003278E4">
      <w:pPr>
        <w:numPr>
          <w:ilvl w:val="0"/>
          <w:numId w:val="10"/>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Tools: Canva template, grammar reference materials</w:t>
      </w:r>
    </w:p>
    <w:p w14:paraId="0E5D3E79"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Stage 6: </w:t>
      </w:r>
      <w:r w:rsidRPr="005F278E">
        <w:rPr>
          <w:rFonts w:asciiTheme="majorBidi" w:eastAsia="SimHei" w:hAnsiTheme="majorBidi" w:cstheme="majorBidi"/>
          <w:b/>
          <w:sz w:val="28"/>
          <w:szCs w:val="28"/>
        </w:rPr>
        <w:t>Reading Passage Generation</w:t>
      </w:r>
      <w:r w:rsidRPr="005F278E">
        <w:rPr>
          <w:rFonts w:asciiTheme="majorBidi" w:eastAsia="SimHei" w:hAnsiTheme="majorBidi" w:cstheme="majorBidi"/>
          <w:bCs/>
          <w:sz w:val="28"/>
          <w:szCs w:val="28"/>
        </w:rPr>
        <w:t xml:space="preserve"> (10-20 minutes)</w:t>
      </w:r>
    </w:p>
    <w:p w14:paraId="2A325B0F" w14:textId="77777777" w:rsidR="003278E4" w:rsidRPr="005F278E" w:rsidRDefault="003278E4" w:rsidP="003278E4">
      <w:pPr>
        <w:numPr>
          <w:ilvl w:val="0"/>
          <w:numId w:val="11"/>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Input: Lesson vocabulary, grammar focus, thematic topic</w:t>
      </w:r>
    </w:p>
    <w:p w14:paraId="68DC23A4" w14:textId="77777777" w:rsidR="003278E4" w:rsidRPr="005F278E" w:rsidRDefault="003278E4" w:rsidP="003278E4">
      <w:pPr>
        <w:numPr>
          <w:ilvl w:val="0"/>
          <w:numId w:val="11"/>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Process: Use AI tools to generate Gaokao-style reading comprehension passage incorporating target vocabulary</w:t>
      </w:r>
    </w:p>
    <w:p w14:paraId="60503892" w14:textId="77777777" w:rsidR="003278E4" w:rsidRPr="005F278E" w:rsidRDefault="003278E4" w:rsidP="003278E4">
      <w:pPr>
        <w:numPr>
          <w:ilvl w:val="0"/>
          <w:numId w:val="11"/>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Output: Reading passage with comprehension questions</w:t>
      </w:r>
    </w:p>
    <w:p w14:paraId="00972BC2" w14:textId="77777777" w:rsidR="003278E4" w:rsidRPr="005F278E" w:rsidRDefault="003278E4" w:rsidP="003278E4">
      <w:pPr>
        <w:numPr>
          <w:ilvl w:val="0"/>
          <w:numId w:val="11"/>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Tools: ChatGPT, Gemini for content generation and Gaokao-style formatting</w:t>
      </w:r>
    </w:p>
    <w:p w14:paraId="42766879"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Stage 7: </w:t>
      </w:r>
      <w:r w:rsidRPr="005F278E">
        <w:rPr>
          <w:rFonts w:asciiTheme="majorBidi" w:eastAsia="SimHei" w:hAnsiTheme="majorBidi" w:cstheme="majorBidi"/>
          <w:b/>
          <w:sz w:val="28"/>
          <w:szCs w:val="28"/>
        </w:rPr>
        <w:t>Image Processing</w:t>
      </w:r>
      <w:r w:rsidRPr="005F278E">
        <w:rPr>
          <w:rFonts w:asciiTheme="majorBidi" w:eastAsia="SimHei" w:hAnsiTheme="majorBidi" w:cstheme="majorBidi"/>
          <w:bCs/>
          <w:sz w:val="28"/>
          <w:szCs w:val="28"/>
        </w:rPr>
        <w:t xml:space="preserve"> (Parallel Operation) (Variable time, handled by teammate)</w:t>
      </w:r>
    </w:p>
    <w:p w14:paraId="5392D03C" w14:textId="77777777" w:rsidR="003278E4" w:rsidRPr="005F278E" w:rsidRDefault="003278E4" w:rsidP="003278E4">
      <w:pPr>
        <w:numPr>
          <w:ilvl w:val="0"/>
          <w:numId w:val="12"/>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Input: Vocabulary list with semantic context from shared </w:t>
      </w:r>
      <w:proofErr w:type="spellStart"/>
      <w:r w:rsidRPr="005F278E">
        <w:rPr>
          <w:rFonts w:asciiTheme="majorBidi" w:eastAsia="SimHei" w:hAnsiTheme="majorBidi" w:cstheme="majorBidi"/>
          <w:bCs/>
          <w:sz w:val="28"/>
          <w:szCs w:val="28"/>
        </w:rPr>
        <w:t>Feishu</w:t>
      </w:r>
      <w:proofErr w:type="spellEnd"/>
      <w:r w:rsidRPr="005F278E">
        <w:rPr>
          <w:rFonts w:asciiTheme="majorBidi" w:eastAsia="SimHei" w:hAnsiTheme="majorBidi" w:cstheme="majorBidi"/>
          <w:bCs/>
          <w:sz w:val="28"/>
          <w:szCs w:val="28"/>
        </w:rPr>
        <w:t xml:space="preserve"> spreadsheet</w:t>
      </w:r>
    </w:p>
    <w:p w14:paraId="424B70C7" w14:textId="77777777" w:rsidR="003278E4" w:rsidRPr="005F278E" w:rsidRDefault="003278E4" w:rsidP="003278E4">
      <w:pPr>
        <w:numPr>
          <w:ilvl w:val="0"/>
          <w:numId w:val="12"/>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Process: Generate or source images matching word meanings within lesson's thematic framework</w:t>
      </w:r>
    </w:p>
    <w:p w14:paraId="63325A1B" w14:textId="77777777" w:rsidR="003278E4" w:rsidRPr="005F278E" w:rsidRDefault="003278E4" w:rsidP="003278E4">
      <w:pPr>
        <w:numPr>
          <w:ilvl w:val="0"/>
          <w:numId w:val="12"/>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Output: Image library aligned with vocabulary entries</w:t>
      </w:r>
    </w:p>
    <w:p w14:paraId="1DB7B985" w14:textId="77777777" w:rsidR="003278E4" w:rsidRPr="005F278E" w:rsidRDefault="003278E4" w:rsidP="003278E4">
      <w:pPr>
        <w:numPr>
          <w:ilvl w:val="0"/>
          <w:numId w:val="12"/>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Tools: AI image generation, image databases</w:t>
      </w:r>
    </w:p>
    <w:p w14:paraId="2C54D286" w14:textId="77777777" w:rsidR="003278E4" w:rsidRPr="005F278E" w:rsidRDefault="003278E4" w:rsidP="003278E4">
      <w:pPr>
        <w:numPr>
          <w:ilvl w:val="0"/>
          <w:numId w:val="12"/>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Collaboration method: Teammate filtered spreadsheet to show words needing images, coordinated via </w:t>
      </w:r>
      <w:proofErr w:type="spellStart"/>
      <w:r w:rsidRPr="005F278E">
        <w:rPr>
          <w:rFonts w:asciiTheme="majorBidi" w:eastAsia="SimHei" w:hAnsiTheme="majorBidi" w:cstheme="majorBidi"/>
          <w:bCs/>
          <w:sz w:val="28"/>
          <w:szCs w:val="28"/>
        </w:rPr>
        <w:t>Feishu</w:t>
      </w:r>
      <w:proofErr w:type="spellEnd"/>
      <w:r w:rsidRPr="005F278E">
        <w:rPr>
          <w:rFonts w:asciiTheme="majorBidi" w:eastAsia="SimHei" w:hAnsiTheme="majorBidi" w:cstheme="majorBidi"/>
          <w:bCs/>
          <w:sz w:val="28"/>
          <w:szCs w:val="28"/>
        </w:rPr>
        <w:t xml:space="preserve"> to understand correct word meanings based on lesson topic</w:t>
      </w:r>
    </w:p>
    <w:p w14:paraId="4D1D22CA" w14:textId="77777777" w:rsidR="003278E4" w:rsidRPr="005F278E" w:rsidRDefault="003278E4" w:rsidP="003278E4">
      <w:pPr>
        <w:numPr>
          <w:ilvl w:val="0"/>
          <w:numId w:val="12"/>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Note: This stage operated in parallel with Stages 5-6 to optimize pipeline efficiency</w:t>
      </w:r>
    </w:p>
    <w:p w14:paraId="71CC7D7D"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lastRenderedPageBreak/>
        <w:t>Stage 8</w:t>
      </w:r>
      <w:r w:rsidRPr="005F278E">
        <w:rPr>
          <w:rFonts w:asciiTheme="majorBidi" w:eastAsia="SimHei" w:hAnsiTheme="majorBidi" w:cstheme="majorBidi"/>
          <w:b/>
          <w:sz w:val="28"/>
          <w:szCs w:val="28"/>
        </w:rPr>
        <w:t>: Content Integration</w:t>
      </w:r>
      <w:r w:rsidRPr="005F278E">
        <w:rPr>
          <w:rFonts w:asciiTheme="majorBidi" w:eastAsia="SimHei" w:hAnsiTheme="majorBidi" w:cstheme="majorBidi"/>
          <w:bCs/>
          <w:sz w:val="28"/>
          <w:szCs w:val="28"/>
        </w:rPr>
        <w:t xml:space="preserve"> (1 hour)</w:t>
      </w:r>
    </w:p>
    <w:p w14:paraId="4CF72A02" w14:textId="77777777" w:rsidR="003278E4" w:rsidRPr="005F278E" w:rsidRDefault="003278E4" w:rsidP="003278E4">
      <w:pPr>
        <w:numPr>
          <w:ilvl w:val="0"/>
          <w:numId w:val="13"/>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Input: Grammar materials, reading passage, vocabulary list, image library</w:t>
      </w:r>
    </w:p>
    <w:p w14:paraId="41136379" w14:textId="77777777" w:rsidR="003278E4" w:rsidRPr="005F278E" w:rsidRDefault="003278E4" w:rsidP="003278E4">
      <w:pPr>
        <w:numPr>
          <w:ilvl w:val="0"/>
          <w:numId w:val="13"/>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Process: Populate Canva template with all content components, ensure visual consistency and information hierarchy</w:t>
      </w:r>
    </w:p>
    <w:p w14:paraId="1FDBDD25" w14:textId="77777777" w:rsidR="003278E4" w:rsidRPr="005F278E" w:rsidRDefault="003278E4" w:rsidP="003278E4">
      <w:pPr>
        <w:numPr>
          <w:ilvl w:val="0"/>
          <w:numId w:val="13"/>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Output: Complete lesson presentation with all elements integrated</w:t>
      </w:r>
    </w:p>
    <w:p w14:paraId="50BF9328" w14:textId="77777777" w:rsidR="003278E4" w:rsidRPr="005F278E" w:rsidRDefault="003278E4" w:rsidP="003278E4">
      <w:pPr>
        <w:numPr>
          <w:ilvl w:val="0"/>
          <w:numId w:val="13"/>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Tools: Canva Pro, template system</w:t>
      </w:r>
    </w:p>
    <w:p w14:paraId="607D40A4" w14:textId="77777777" w:rsidR="003278E4" w:rsidRPr="005F278E" w:rsidRDefault="003278E4" w:rsidP="003278E4">
      <w:pPr>
        <w:spacing w:beforeLines="50" w:before="156" w:afterLines="50" w:after="156" w:line="460" w:lineRule="exact"/>
        <w:rPr>
          <w:rFonts w:asciiTheme="majorBidi" w:eastAsia="SimHei" w:hAnsiTheme="majorBidi" w:cstheme="majorBidi"/>
          <w:b/>
          <w:sz w:val="28"/>
          <w:szCs w:val="28"/>
        </w:rPr>
      </w:pPr>
      <w:r w:rsidRPr="005F278E">
        <w:rPr>
          <w:rFonts w:asciiTheme="majorBidi" w:eastAsia="SimHei" w:hAnsiTheme="majorBidi" w:cstheme="majorBidi"/>
          <w:bCs/>
          <w:sz w:val="28"/>
          <w:szCs w:val="28"/>
        </w:rPr>
        <w:t xml:space="preserve">Stage 9: </w:t>
      </w:r>
      <w:r w:rsidRPr="005F278E">
        <w:rPr>
          <w:rFonts w:asciiTheme="majorBidi" w:eastAsia="SimHei" w:hAnsiTheme="majorBidi" w:cstheme="majorBidi"/>
          <w:b/>
          <w:sz w:val="28"/>
          <w:szCs w:val="28"/>
        </w:rPr>
        <w:t>Quality Assurance and Error Detection (1 hour total: 30 minutes automated, 30 minutes manual)</w:t>
      </w:r>
    </w:p>
    <w:p w14:paraId="4025CEFC" w14:textId="77777777" w:rsidR="003278E4" w:rsidRPr="005F278E" w:rsidRDefault="003278E4" w:rsidP="003278E4">
      <w:pPr>
        <w:numPr>
          <w:ilvl w:val="0"/>
          <w:numId w:val="14"/>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Input: Completed lesson presentation</w:t>
      </w:r>
    </w:p>
    <w:p w14:paraId="0582799C" w14:textId="77777777" w:rsidR="003278E4" w:rsidRPr="005F278E" w:rsidRDefault="003278E4" w:rsidP="003278E4">
      <w:pPr>
        <w:numPr>
          <w:ilvl w:val="0"/>
          <w:numId w:val="14"/>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Process: Execute Gemini AI review for grammatical errors, spelling mistakes, content inconsistencies; perform manual validation of AI findings</w:t>
      </w:r>
    </w:p>
    <w:p w14:paraId="798003E6" w14:textId="77777777" w:rsidR="003278E4" w:rsidRPr="005F278E" w:rsidRDefault="003278E4" w:rsidP="003278E4">
      <w:pPr>
        <w:numPr>
          <w:ilvl w:val="0"/>
          <w:numId w:val="14"/>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Output: Error report and corrected lesson version</w:t>
      </w:r>
    </w:p>
    <w:p w14:paraId="3F229188" w14:textId="77777777" w:rsidR="003278E4" w:rsidRPr="005F278E" w:rsidRDefault="003278E4" w:rsidP="003278E4">
      <w:pPr>
        <w:numPr>
          <w:ilvl w:val="0"/>
          <w:numId w:val="14"/>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Tools: Google Gemini, manual inspection protocols</w:t>
      </w:r>
    </w:p>
    <w:p w14:paraId="2C35D55D"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Stage 10: </w:t>
      </w:r>
      <w:r w:rsidRPr="005F278E">
        <w:rPr>
          <w:rFonts w:asciiTheme="majorBidi" w:eastAsia="SimHei" w:hAnsiTheme="majorBidi" w:cstheme="majorBidi"/>
          <w:b/>
          <w:sz w:val="28"/>
          <w:szCs w:val="28"/>
        </w:rPr>
        <w:t>Exercise Development</w:t>
      </w:r>
      <w:r w:rsidRPr="005F278E">
        <w:rPr>
          <w:rFonts w:asciiTheme="majorBidi" w:eastAsia="SimHei" w:hAnsiTheme="majorBidi" w:cstheme="majorBidi"/>
          <w:bCs/>
          <w:sz w:val="28"/>
          <w:szCs w:val="28"/>
        </w:rPr>
        <w:t xml:space="preserve"> (30-45 minutes)</w:t>
      </w:r>
    </w:p>
    <w:p w14:paraId="28472B27" w14:textId="77777777" w:rsidR="003278E4" w:rsidRPr="005F278E" w:rsidRDefault="003278E4" w:rsidP="003278E4">
      <w:pPr>
        <w:numPr>
          <w:ilvl w:val="0"/>
          <w:numId w:val="15"/>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Input: Lesson vocabulary, grammar points, reading passage</w:t>
      </w:r>
    </w:p>
    <w:p w14:paraId="4D4F2CE4" w14:textId="77777777" w:rsidR="003278E4" w:rsidRPr="005F278E" w:rsidRDefault="003278E4" w:rsidP="003278E4">
      <w:pPr>
        <w:numPr>
          <w:ilvl w:val="0"/>
          <w:numId w:val="15"/>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Process: Create Gaokao-style exercises including multiple-choice, cloze passages, and comprehension questions</w:t>
      </w:r>
    </w:p>
    <w:p w14:paraId="717A09BB" w14:textId="77777777" w:rsidR="003278E4" w:rsidRPr="005F278E" w:rsidRDefault="003278E4" w:rsidP="003278E4">
      <w:pPr>
        <w:numPr>
          <w:ilvl w:val="0"/>
          <w:numId w:val="15"/>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Output: Complete exercise set with answer keys</w:t>
      </w:r>
    </w:p>
    <w:p w14:paraId="71D44224" w14:textId="77777777" w:rsidR="003278E4" w:rsidRPr="005F278E" w:rsidRDefault="003278E4" w:rsidP="003278E4">
      <w:pPr>
        <w:numPr>
          <w:ilvl w:val="0"/>
          <w:numId w:val="15"/>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Tools: AI-assisted question generation, Gaokao format templates</w:t>
      </w:r>
    </w:p>
    <w:p w14:paraId="76FA5EFA" w14:textId="77777777" w:rsidR="003278E4" w:rsidRPr="005F278E" w:rsidRDefault="003278E4" w:rsidP="003278E4">
      <w:pPr>
        <w:spacing w:beforeLines="50" w:before="156" w:afterLines="50" w:after="156" w:line="460" w:lineRule="exact"/>
        <w:rPr>
          <w:rFonts w:asciiTheme="majorBidi" w:eastAsia="SimHei" w:hAnsiTheme="majorBidi" w:cstheme="majorBidi"/>
          <w:b/>
          <w:sz w:val="28"/>
          <w:szCs w:val="28"/>
        </w:rPr>
      </w:pPr>
      <w:r w:rsidRPr="005F278E">
        <w:rPr>
          <w:rFonts w:asciiTheme="majorBidi" w:eastAsia="SimHei" w:hAnsiTheme="majorBidi" w:cstheme="majorBidi"/>
          <w:b/>
          <w:sz w:val="28"/>
          <w:szCs w:val="28"/>
        </w:rPr>
        <w:t>Total Pipeline Time Per Lesson:</w:t>
      </w:r>
    </w:p>
    <w:p w14:paraId="7E1A9F6B" w14:textId="77777777" w:rsidR="003278E4" w:rsidRPr="005F278E" w:rsidRDefault="003278E4" w:rsidP="003278E4">
      <w:pPr>
        <w:numPr>
          <w:ilvl w:val="0"/>
          <w:numId w:val="1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Initial lessons (Weeks 1-2): Approximately 8-9 hours per lesson</w:t>
      </w:r>
    </w:p>
    <w:p w14:paraId="5E62BCC9" w14:textId="4556F67F" w:rsidR="003278E4" w:rsidRPr="005F278E" w:rsidRDefault="003278E4" w:rsidP="003278E4">
      <w:pPr>
        <w:numPr>
          <w:ilvl w:val="0"/>
          <w:numId w:val="1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lastRenderedPageBreak/>
        <w:t xml:space="preserve">Optimized production (Weeks 6-8): Approximately </w:t>
      </w:r>
      <w:r w:rsidR="005F278E">
        <w:rPr>
          <w:rFonts w:asciiTheme="majorBidi" w:eastAsia="SimHei" w:hAnsiTheme="majorBidi" w:cstheme="majorBidi"/>
          <w:bCs/>
          <w:sz w:val="28"/>
          <w:szCs w:val="28"/>
        </w:rPr>
        <w:t>7</w:t>
      </w:r>
      <w:r w:rsidRPr="005F278E">
        <w:rPr>
          <w:rFonts w:asciiTheme="majorBidi" w:eastAsia="SimHei" w:hAnsiTheme="majorBidi" w:cstheme="majorBidi"/>
          <w:bCs/>
          <w:sz w:val="28"/>
          <w:szCs w:val="28"/>
        </w:rPr>
        <w:t>-</w:t>
      </w:r>
      <w:r w:rsidR="005F278E">
        <w:rPr>
          <w:rFonts w:asciiTheme="majorBidi" w:eastAsia="SimHei" w:hAnsiTheme="majorBidi" w:cstheme="majorBidi"/>
          <w:bCs/>
          <w:sz w:val="28"/>
          <w:szCs w:val="28"/>
        </w:rPr>
        <w:t>8</w:t>
      </w:r>
      <w:r w:rsidRPr="005F278E">
        <w:rPr>
          <w:rFonts w:asciiTheme="majorBidi" w:eastAsia="SimHei" w:hAnsiTheme="majorBidi" w:cstheme="majorBidi"/>
          <w:bCs/>
          <w:sz w:val="28"/>
          <w:szCs w:val="28"/>
        </w:rPr>
        <w:t xml:space="preserve"> hours per lesson</w:t>
      </w:r>
    </w:p>
    <w:p w14:paraId="0CF16109" w14:textId="2F14F658" w:rsidR="003278E4" w:rsidRPr="005F278E" w:rsidRDefault="003278E4" w:rsidP="003278E4">
      <w:pPr>
        <w:numPr>
          <w:ilvl w:val="0"/>
          <w:numId w:val="1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Efficiency improvement: ~</w:t>
      </w:r>
      <w:r w:rsidR="005F278E">
        <w:rPr>
          <w:rFonts w:asciiTheme="majorBidi" w:eastAsia="SimHei" w:hAnsiTheme="majorBidi" w:cstheme="majorBidi"/>
          <w:bCs/>
          <w:sz w:val="28"/>
          <w:szCs w:val="28"/>
        </w:rPr>
        <w:t>18</w:t>
      </w:r>
      <w:r w:rsidRPr="005F278E">
        <w:rPr>
          <w:rFonts w:asciiTheme="majorBidi" w:eastAsia="SimHei" w:hAnsiTheme="majorBidi" w:cstheme="majorBidi"/>
          <w:bCs/>
          <w:sz w:val="28"/>
          <w:szCs w:val="28"/>
        </w:rPr>
        <w:t>% reduction in production time</w:t>
      </w:r>
    </w:p>
    <w:p w14:paraId="23244CF8"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Optimization Strategies and Efficiency Improvements</w:t>
      </w:r>
    </w:p>
    <w:p w14:paraId="42A9907F"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As production progressed, I implemented several systematic optimizations that reduced pipeline time while maintaining quality:</w:t>
      </w:r>
    </w:p>
    <w:p w14:paraId="7E194022"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Knowledge Base Development: Through repeated exposure to Gaokao vocabulary patterns and examination requirements, I developed internalized knowledge that accelerated vocabulary validation. Early lessons required extensive reference checking; later lessons leveraged accumulated expertise for faster decision-making. This familiarity with resources meant I knew exactly where to find specific types of vocabulary in the Gaokao books, reducing search time significantly.</w:t>
      </w:r>
    </w:p>
    <w:p w14:paraId="29BE5D0D"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Prompt Engineering Refinement: Initial AI prompts were generic and often required multiple iterations to achieve desired outputs. For example, early prompts were simplistic: "Review my lesson for any grammar mistakes" or "Give me exercise Gaokao-style questions." Through iterative refinement, I developed optimized prompt templates that consistently generated higher-quality outputs requiring less manual revision:</w:t>
      </w:r>
    </w:p>
    <w:p w14:paraId="07048994" w14:textId="77777777" w:rsidR="003278E4" w:rsidRPr="005F278E" w:rsidRDefault="003278E4" w:rsidP="003278E4">
      <w:pPr>
        <w:numPr>
          <w:ilvl w:val="0"/>
          <w:numId w:val="17"/>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Initial basic prompt: "Review my lesson for any grammar mistakes and give me exercise Gaokao-style questions to test what I have sent to you."</w:t>
      </w:r>
    </w:p>
    <w:p w14:paraId="541E9BAD" w14:textId="77777777" w:rsidR="003278E4" w:rsidRPr="005F278E" w:rsidRDefault="003278E4" w:rsidP="003278E4">
      <w:pPr>
        <w:numPr>
          <w:ilvl w:val="0"/>
          <w:numId w:val="17"/>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Optimized grammar review prompt: "Review this English lesson presentation for grammatical errors, spelling mistakes, and unclear explanations. Focus on: (1) subject-verb agreement, (2) article usage, (3) preposition accuracy, (4) sentence structure clarity. Flag any </w:t>
      </w:r>
      <w:r w:rsidRPr="005F278E">
        <w:rPr>
          <w:rFonts w:asciiTheme="majorBidi" w:eastAsia="SimHei" w:hAnsiTheme="majorBidi" w:cstheme="majorBidi"/>
          <w:bCs/>
          <w:sz w:val="28"/>
          <w:szCs w:val="28"/>
        </w:rPr>
        <w:lastRenderedPageBreak/>
        <w:t>sentences that might confuse Chinese ESL learners."</w:t>
      </w:r>
    </w:p>
    <w:p w14:paraId="35471C6E" w14:textId="77777777" w:rsidR="003278E4" w:rsidRPr="005F278E" w:rsidRDefault="003278E4" w:rsidP="003278E4">
      <w:pPr>
        <w:numPr>
          <w:ilvl w:val="0"/>
          <w:numId w:val="17"/>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Optimized exercise generation prompt: "Generate 5 Gaokao-style multiple-choice questions testing vocabulary from this list: [vocabulary]. Format: Question stem testing word meaning in context, 4 options (A-D), difficulty appropriate for Chinese high school seniors, topics relevant to common Gaokao themes (education, environment, technology, culture). Then generate a cloze passage exercise using 10 vocabulary words with authentic Gaokao format."</w:t>
      </w:r>
    </w:p>
    <w:p w14:paraId="041A86F9"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These refined prompts reduced AI iteration cycles from 3-4 attempts to 1-2 attempts per task, saving approximately 30-45 minutes per lesson.</w:t>
      </w:r>
    </w:p>
    <w:p w14:paraId="32665A4A"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Parallel Processing Implementation: Recognizing that image acquisition (Stage 7) was independent of grammar and reading development (Stages 5-6), I coordinated with a teammate to execute these stages in parallel. This architectural change to the workflow pipeline reduced overall production time significantly, as image processing no longer blocked content development. We communicated through the shared </w:t>
      </w:r>
      <w:proofErr w:type="spellStart"/>
      <w:r w:rsidRPr="005F278E">
        <w:rPr>
          <w:rFonts w:asciiTheme="majorBidi" w:eastAsia="SimHei" w:hAnsiTheme="majorBidi" w:cstheme="majorBidi"/>
          <w:bCs/>
          <w:sz w:val="28"/>
          <w:szCs w:val="28"/>
        </w:rPr>
        <w:t>Feishu</w:t>
      </w:r>
      <w:proofErr w:type="spellEnd"/>
      <w:r w:rsidRPr="005F278E">
        <w:rPr>
          <w:rFonts w:asciiTheme="majorBidi" w:eastAsia="SimHei" w:hAnsiTheme="majorBidi" w:cstheme="majorBidi"/>
          <w:bCs/>
          <w:sz w:val="28"/>
          <w:szCs w:val="28"/>
        </w:rPr>
        <w:t xml:space="preserve"> spreadsheet, where my teammate could see which words needed images and understand the lesson topic to select semantically appropriate visuals.</w:t>
      </w:r>
    </w:p>
    <w:p w14:paraId="41465FF6" w14:textId="77777777" w:rsidR="003278E4" w:rsidRPr="005F278E" w:rsidRDefault="003278E4" w:rsidP="003278E4">
      <w:pPr>
        <w:spacing w:beforeLines="50" w:before="156" w:afterLines="50" w:after="156" w:line="460" w:lineRule="exact"/>
        <w:rPr>
          <w:rFonts w:asciiTheme="majorBidi" w:eastAsia="SimHei" w:hAnsiTheme="majorBidi"/>
          <w:bCs/>
          <w:sz w:val="28"/>
          <w:szCs w:val="28"/>
        </w:rPr>
      </w:pPr>
      <w:r w:rsidRPr="005F278E">
        <w:rPr>
          <w:rFonts w:asciiTheme="majorBidi" w:eastAsia="SimHei" w:hAnsiTheme="majorBidi" w:cstheme="majorBidi"/>
          <w:bCs/>
          <w:sz w:val="28"/>
          <w:szCs w:val="28"/>
        </w:rPr>
        <w:t xml:space="preserve">3.3 </w:t>
      </w:r>
      <w:r w:rsidRPr="005F278E">
        <w:rPr>
          <w:rFonts w:asciiTheme="majorBidi" w:eastAsia="SimHei" w:hAnsiTheme="majorBidi"/>
          <w:b/>
          <w:sz w:val="28"/>
          <w:szCs w:val="28"/>
        </w:rPr>
        <w:t>Artificial Intelligence Integration and Prompt Engineering</w:t>
      </w:r>
    </w:p>
    <w:p w14:paraId="43DC2C7F"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AI tools served as productivity multipliers throughout the production workflow, but their effective utilization required systematic prompt engineering, comparative analysis of different models, and rigorous human oversight. My approach to AI integration was informed by understanding these systems as probabilistic language models requiring careful input design and output validation rather than autonomous content creators.</w:t>
      </w:r>
    </w:p>
    <w:p w14:paraId="70A3E398"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Multi-Model AI Architecture</w:t>
      </w:r>
    </w:p>
    <w:p w14:paraId="5A5F27CB"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lastRenderedPageBreak/>
        <w:t>I implemented a multi-model approach leveraging three distinct AI platforms, each selected for specific capabilities:</w:t>
      </w:r>
    </w:p>
    <w:p w14:paraId="0F866E0A"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
          <w:sz w:val="28"/>
          <w:szCs w:val="28"/>
        </w:rPr>
        <w:t>ChatGPT</w:t>
      </w:r>
      <w:r w:rsidRPr="005F278E">
        <w:rPr>
          <w:rFonts w:asciiTheme="majorBidi" w:eastAsia="SimHei" w:hAnsiTheme="majorBidi" w:cstheme="majorBidi"/>
          <w:bCs/>
          <w:sz w:val="28"/>
          <w:szCs w:val="28"/>
        </w:rPr>
        <w:t xml:space="preserve"> - Rapid vocabulary generation and synonym/antonym discovery</w:t>
      </w:r>
    </w:p>
    <w:p w14:paraId="33384090" w14:textId="77777777" w:rsidR="003278E4" w:rsidRPr="005F278E" w:rsidRDefault="003278E4" w:rsidP="003278E4">
      <w:pPr>
        <w:numPr>
          <w:ilvl w:val="0"/>
          <w:numId w:val="18"/>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Primary use case: Initial vocabulary brainstorming for thematic topics</w:t>
      </w:r>
    </w:p>
    <w:p w14:paraId="1011A05E" w14:textId="77777777" w:rsidR="003278E4" w:rsidRPr="005F278E" w:rsidRDefault="003278E4" w:rsidP="003278E4">
      <w:pPr>
        <w:numPr>
          <w:ilvl w:val="0"/>
          <w:numId w:val="18"/>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Strengths: Fast response times, extensive vocabulary breadth, particularly good at providing multiple alternatives for synonyms and antonyms</w:t>
      </w:r>
    </w:p>
    <w:p w14:paraId="0F41F7A4" w14:textId="77777777" w:rsidR="003278E4" w:rsidRPr="005F278E" w:rsidRDefault="003278E4" w:rsidP="003278E4">
      <w:pPr>
        <w:numPr>
          <w:ilvl w:val="0"/>
          <w:numId w:val="18"/>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Limitations: Sometimes suggested obscure or overly academic vocabulary inappropriate for Gaokao level</w:t>
      </w:r>
    </w:p>
    <w:p w14:paraId="70C5F89C" w14:textId="77777777" w:rsidR="003278E4" w:rsidRPr="005F278E" w:rsidRDefault="003278E4" w:rsidP="003278E4">
      <w:pPr>
        <w:numPr>
          <w:ilvl w:val="0"/>
          <w:numId w:val="18"/>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Typical workflow: Generate 150-200 candidate words, human filter to 100-120 appropriate selections based on Gaokao book verification</w:t>
      </w:r>
    </w:p>
    <w:p w14:paraId="75DF750D"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
          <w:sz w:val="28"/>
          <w:szCs w:val="28"/>
        </w:rPr>
        <w:t>Google Gemini</w:t>
      </w:r>
      <w:r w:rsidRPr="005F278E">
        <w:rPr>
          <w:rFonts w:asciiTheme="majorBidi" w:eastAsia="SimHei" w:hAnsiTheme="majorBidi" w:cstheme="majorBidi"/>
          <w:bCs/>
          <w:sz w:val="28"/>
          <w:szCs w:val="28"/>
        </w:rPr>
        <w:t xml:space="preserve"> - Comprehensive quality assurance and visual content generation</w:t>
      </w:r>
    </w:p>
    <w:p w14:paraId="189A61A5" w14:textId="77777777" w:rsidR="003278E4" w:rsidRPr="005F278E" w:rsidRDefault="003278E4" w:rsidP="003278E4">
      <w:pPr>
        <w:numPr>
          <w:ilvl w:val="0"/>
          <w:numId w:val="19"/>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Primary use cases: (1) Whole-lesson grammar and content review, (2) AI image generation for vocabulary words and complex grammar points</w:t>
      </w:r>
    </w:p>
    <w:p w14:paraId="75A0BC66" w14:textId="77777777" w:rsidR="003278E4" w:rsidRPr="005F278E" w:rsidRDefault="003278E4" w:rsidP="003278E4">
      <w:pPr>
        <w:numPr>
          <w:ilvl w:val="0"/>
          <w:numId w:val="19"/>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Strengths: Thorough analytical capability for error detection, integrated image generation, good at identifying unclear explanations, excellent for creating visual summaries of complex concepts</w:t>
      </w:r>
    </w:p>
    <w:p w14:paraId="32687D82" w14:textId="77777777" w:rsidR="003278E4" w:rsidRPr="005F278E" w:rsidRDefault="003278E4" w:rsidP="003278E4">
      <w:pPr>
        <w:numPr>
          <w:ilvl w:val="0"/>
          <w:numId w:val="19"/>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Limitations: Occasionally flagged stylistic choices as "errors" when they were intentional pedagogical simplifications</w:t>
      </w:r>
    </w:p>
    <w:p w14:paraId="6DA39FCB" w14:textId="77777777" w:rsidR="003278E4" w:rsidRPr="005F278E" w:rsidRDefault="003278E4" w:rsidP="003278E4">
      <w:pPr>
        <w:numPr>
          <w:ilvl w:val="0"/>
          <w:numId w:val="19"/>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Typical workflow: Upload completed </w:t>
      </w:r>
      <w:proofErr w:type="gramStart"/>
      <w:r w:rsidRPr="005F278E">
        <w:rPr>
          <w:rFonts w:asciiTheme="majorBidi" w:eastAsia="SimHei" w:hAnsiTheme="majorBidi" w:cstheme="majorBidi"/>
          <w:bCs/>
          <w:sz w:val="28"/>
          <w:szCs w:val="28"/>
        </w:rPr>
        <w:t>lesson</w:t>
      </w:r>
      <w:proofErr w:type="gramEnd"/>
      <w:r w:rsidRPr="005F278E">
        <w:rPr>
          <w:rFonts w:asciiTheme="majorBidi" w:eastAsia="SimHei" w:hAnsiTheme="majorBidi" w:cstheme="majorBidi"/>
          <w:bCs/>
          <w:sz w:val="28"/>
          <w:szCs w:val="28"/>
        </w:rPr>
        <w:t>, receive comprehensive error report, manually validate each flagged issue; separately use for generating illustrative graphics for grammar concepts</w:t>
      </w:r>
    </w:p>
    <w:p w14:paraId="39361819"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proofErr w:type="spellStart"/>
      <w:r w:rsidRPr="005F278E">
        <w:rPr>
          <w:rFonts w:asciiTheme="majorBidi" w:eastAsia="SimHei" w:hAnsiTheme="majorBidi" w:cstheme="majorBidi"/>
          <w:b/>
          <w:sz w:val="28"/>
          <w:szCs w:val="28"/>
        </w:rPr>
        <w:t>Feishu</w:t>
      </w:r>
      <w:proofErr w:type="spellEnd"/>
      <w:r w:rsidRPr="005F278E">
        <w:rPr>
          <w:rFonts w:asciiTheme="majorBidi" w:eastAsia="SimHei" w:hAnsiTheme="majorBidi" w:cstheme="majorBidi"/>
          <w:b/>
          <w:sz w:val="28"/>
          <w:szCs w:val="28"/>
        </w:rPr>
        <w:t xml:space="preserve"> AI</w:t>
      </w:r>
      <w:r w:rsidRPr="005F278E">
        <w:rPr>
          <w:rFonts w:asciiTheme="majorBidi" w:eastAsia="SimHei" w:hAnsiTheme="majorBidi" w:cstheme="majorBidi"/>
          <w:bCs/>
          <w:sz w:val="28"/>
          <w:szCs w:val="28"/>
        </w:rPr>
        <w:t xml:space="preserve"> - Contextual example sentence generation</w:t>
      </w:r>
    </w:p>
    <w:p w14:paraId="6B47398B" w14:textId="77777777" w:rsidR="003278E4" w:rsidRPr="005F278E" w:rsidRDefault="003278E4" w:rsidP="003278E4">
      <w:pPr>
        <w:numPr>
          <w:ilvl w:val="0"/>
          <w:numId w:val="20"/>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lastRenderedPageBreak/>
        <w:t>Primary use case: Creating example sentences demonstrating vocabulary usage</w:t>
      </w:r>
    </w:p>
    <w:p w14:paraId="267767C2" w14:textId="77777777" w:rsidR="003278E4" w:rsidRPr="005F278E" w:rsidRDefault="003278E4" w:rsidP="003278E4">
      <w:pPr>
        <w:numPr>
          <w:ilvl w:val="0"/>
          <w:numId w:val="20"/>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Strengths: Integration with spreadsheet workflow, ability to generate multiple alternatives quickly</w:t>
      </w:r>
    </w:p>
    <w:p w14:paraId="4DD4446F" w14:textId="77777777" w:rsidR="003278E4" w:rsidRPr="005F278E" w:rsidRDefault="003278E4" w:rsidP="003278E4">
      <w:pPr>
        <w:numPr>
          <w:ilvl w:val="0"/>
          <w:numId w:val="20"/>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Limitations: Required significant manual revision for naturalness and cultural appropriateness</w:t>
      </w:r>
    </w:p>
    <w:p w14:paraId="635230B0" w14:textId="77777777" w:rsidR="003278E4" w:rsidRPr="005F278E" w:rsidRDefault="003278E4" w:rsidP="003278E4">
      <w:pPr>
        <w:numPr>
          <w:ilvl w:val="0"/>
          <w:numId w:val="20"/>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Typical workflow: Input vocabulary </w:t>
      </w:r>
      <w:proofErr w:type="gramStart"/>
      <w:r w:rsidRPr="005F278E">
        <w:rPr>
          <w:rFonts w:asciiTheme="majorBidi" w:eastAsia="SimHei" w:hAnsiTheme="majorBidi" w:cstheme="majorBidi"/>
          <w:bCs/>
          <w:sz w:val="28"/>
          <w:szCs w:val="28"/>
        </w:rPr>
        <w:t>word</w:t>
      </w:r>
      <w:proofErr w:type="gramEnd"/>
      <w:r w:rsidRPr="005F278E">
        <w:rPr>
          <w:rFonts w:asciiTheme="majorBidi" w:eastAsia="SimHei" w:hAnsiTheme="majorBidi" w:cstheme="majorBidi"/>
          <w:bCs/>
          <w:sz w:val="28"/>
          <w:szCs w:val="28"/>
        </w:rPr>
        <w:t xml:space="preserve"> with thematic context, receive 3-5 example options, select and revise best candidate</w:t>
      </w:r>
    </w:p>
    <w:p w14:paraId="6322AC06" w14:textId="77777777" w:rsidR="003278E4" w:rsidRPr="00221799" w:rsidRDefault="003278E4" w:rsidP="003278E4">
      <w:pPr>
        <w:spacing w:beforeLines="50" w:before="156" w:afterLines="50" w:after="156" w:line="460" w:lineRule="exact"/>
        <w:rPr>
          <w:rFonts w:asciiTheme="majorBidi" w:eastAsia="SimHei" w:hAnsiTheme="majorBidi" w:cstheme="majorBidi"/>
          <w:b/>
          <w:sz w:val="28"/>
          <w:szCs w:val="28"/>
        </w:rPr>
      </w:pPr>
      <w:r w:rsidRPr="00221799">
        <w:rPr>
          <w:rFonts w:asciiTheme="majorBidi" w:eastAsia="SimHei" w:hAnsiTheme="majorBidi" w:cstheme="majorBidi"/>
          <w:b/>
          <w:sz w:val="28"/>
          <w:szCs w:val="28"/>
        </w:rPr>
        <w:t>Prompt Engineering as Algorithm Design</w:t>
      </w:r>
    </w:p>
    <w:p w14:paraId="442E4516"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Effective AI utilization required treating prompt design as an algorithmic process: defining clear inputs, specifying desired output formats, establishing constraints, and including examples. This systematic approach to prompt construction drew on principles from my computer science coursework regarding clear specification of computational requirements.</w:t>
      </w:r>
    </w:p>
    <w:p w14:paraId="3E1D2DD7"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221799">
        <w:rPr>
          <w:rFonts w:asciiTheme="majorBidi" w:eastAsia="SimHei" w:hAnsiTheme="majorBidi" w:cstheme="majorBidi"/>
          <w:b/>
          <w:sz w:val="28"/>
          <w:szCs w:val="28"/>
        </w:rPr>
        <w:t>Evolution of Prompt Complexity</w:t>
      </w:r>
      <w:r w:rsidRPr="005F278E">
        <w:rPr>
          <w:rFonts w:asciiTheme="majorBidi" w:eastAsia="SimHei" w:hAnsiTheme="majorBidi" w:cstheme="majorBidi"/>
          <w:bCs/>
          <w:sz w:val="28"/>
          <w:szCs w:val="28"/>
        </w:rPr>
        <w:t>:</w:t>
      </w:r>
    </w:p>
    <w:p w14:paraId="00746A93"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My prompts evolved significantly from the beginning to the end of the internship. Initially, I used very simple, general requests that </w:t>
      </w:r>
      <w:proofErr w:type="gramStart"/>
      <w:r w:rsidRPr="005F278E">
        <w:rPr>
          <w:rFonts w:asciiTheme="majorBidi" w:eastAsia="SimHei" w:hAnsiTheme="majorBidi" w:cstheme="majorBidi"/>
          <w:bCs/>
          <w:sz w:val="28"/>
          <w:szCs w:val="28"/>
        </w:rPr>
        <w:t>often produced</w:t>
      </w:r>
      <w:proofErr w:type="gramEnd"/>
      <w:r w:rsidRPr="005F278E">
        <w:rPr>
          <w:rFonts w:asciiTheme="majorBidi" w:eastAsia="SimHei" w:hAnsiTheme="majorBidi" w:cstheme="majorBidi"/>
          <w:bCs/>
          <w:sz w:val="28"/>
          <w:szCs w:val="28"/>
        </w:rPr>
        <w:t xml:space="preserve"> unsatisfactory results requiring extensive revision. Through experimentation and iteration, I learned to create detailed, structured prompts that yielded much higher quality outputs.</w:t>
      </w:r>
    </w:p>
    <w:p w14:paraId="0D29383C"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Initial simple prompts (Week 1-2):</w:t>
      </w:r>
    </w:p>
    <w:p w14:paraId="015F1D6F" w14:textId="77777777" w:rsidR="003278E4" w:rsidRPr="005F278E" w:rsidRDefault="003278E4" w:rsidP="003278E4">
      <w:pPr>
        <w:numPr>
          <w:ilvl w:val="0"/>
          <w:numId w:val="21"/>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"Review my lesson for any grammar mistakes"</w:t>
      </w:r>
    </w:p>
    <w:p w14:paraId="38F8DCD1" w14:textId="77777777" w:rsidR="003278E4" w:rsidRPr="005F278E" w:rsidRDefault="003278E4" w:rsidP="003278E4">
      <w:pPr>
        <w:numPr>
          <w:ilvl w:val="0"/>
          <w:numId w:val="21"/>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"Give me exercise Gaokao-style questions"</w:t>
      </w:r>
    </w:p>
    <w:p w14:paraId="3E3C0393" w14:textId="77777777" w:rsidR="003278E4" w:rsidRPr="005F278E" w:rsidRDefault="003278E4" w:rsidP="003278E4">
      <w:pPr>
        <w:numPr>
          <w:ilvl w:val="0"/>
          <w:numId w:val="21"/>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"Find vocabulary words about technology"</w:t>
      </w:r>
    </w:p>
    <w:p w14:paraId="1F61EA3B"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These simple prompts produced generic, often inappropriate outputs </w:t>
      </w:r>
      <w:r w:rsidRPr="005F278E">
        <w:rPr>
          <w:rFonts w:asciiTheme="majorBidi" w:eastAsia="SimHei" w:hAnsiTheme="majorBidi" w:cstheme="majorBidi"/>
          <w:bCs/>
          <w:sz w:val="28"/>
          <w:szCs w:val="28"/>
        </w:rPr>
        <w:lastRenderedPageBreak/>
        <w:t>requiring extensive revision and multiple attempts.</w:t>
      </w:r>
    </w:p>
    <w:p w14:paraId="0A63AC62"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Optimized structured prompts (Week 4-8):</w:t>
      </w:r>
    </w:p>
    <w:p w14:paraId="2CD8E200"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i/>
          <w:iCs/>
          <w:sz w:val="28"/>
          <w:szCs w:val="28"/>
        </w:rPr>
        <w:t>For lesson review:</w:t>
      </w:r>
      <w:r w:rsidRPr="005F278E">
        <w:rPr>
          <w:rFonts w:asciiTheme="majorBidi" w:eastAsia="SimHei" w:hAnsiTheme="majorBidi" w:cstheme="majorBidi"/>
          <w:bCs/>
          <w:sz w:val="28"/>
          <w:szCs w:val="28"/>
        </w:rPr>
        <w:t xml:space="preserve"> "Analyze this English lesson for Chinese high school students preparing for Gaokao. Check for: (1) grammar errors (subject-verb agreement, articles, prepositions), (2) spelling mistakes, (3) vocabulary appropriate for upper-intermediate ESL learners, (4) explanations clear to non-native speakers, (5) example sentences using natural, modern English. List specific issues with slide numbers."</w:t>
      </w:r>
    </w:p>
    <w:p w14:paraId="1762EEE6"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i/>
          <w:iCs/>
          <w:sz w:val="28"/>
          <w:szCs w:val="28"/>
        </w:rPr>
        <w:t>For reading passage generation:</w:t>
      </w:r>
      <w:r w:rsidRPr="005F278E">
        <w:rPr>
          <w:rFonts w:asciiTheme="majorBidi" w:eastAsia="SimHei" w:hAnsiTheme="majorBidi" w:cstheme="majorBidi"/>
          <w:bCs/>
          <w:sz w:val="28"/>
          <w:szCs w:val="28"/>
        </w:rPr>
        <w:t xml:space="preserve"> "Generate a 250-word reading passage for Gaokao English preparation. Topic: [environmental protection]. Include these vocabulary words: [list]. Requirements: (1) Difficulty: suitable for Chinese high school seniors, (2) Content: informative about current environmental issues relevant to China, (3) Structure: 4 paragraphs with clear topic sentences, (4) Style: academic but accessible. Then provide 6 multiple-choice comprehension questions in standard Gaokao format testing main </w:t>
      </w:r>
      <w:proofErr w:type="gramStart"/>
      <w:r w:rsidRPr="005F278E">
        <w:rPr>
          <w:rFonts w:asciiTheme="majorBidi" w:eastAsia="SimHei" w:hAnsiTheme="majorBidi" w:cstheme="majorBidi"/>
          <w:bCs/>
          <w:sz w:val="28"/>
          <w:szCs w:val="28"/>
        </w:rPr>
        <w:t>idea</w:t>
      </w:r>
      <w:proofErr w:type="gramEnd"/>
      <w:r w:rsidRPr="005F278E">
        <w:rPr>
          <w:rFonts w:asciiTheme="majorBidi" w:eastAsia="SimHei" w:hAnsiTheme="majorBidi" w:cstheme="majorBidi"/>
          <w:bCs/>
          <w:sz w:val="28"/>
          <w:szCs w:val="28"/>
        </w:rPr>
        <w:t>, details, vocabulary in context, and inference."</w:t>
      </w:r>
    </w:p>
    <w:p w14:paraId="49739950"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i/>
          <w:iCs/>
          <w:sz w:val="28"/>
          <w:szCs w:val="28"/>
        </w:rPr>
        <w:t>For vocabulary generation:</w:t>
      </w:r>
      <w:r w:rsidRPr="005F278E">
        <w:rPr>
          <w:rFonts w:asciiTheme="majorBidi" w:eastAsia="SimHei" w:hAnsiTheme="majorBidi" w:cstheme="majorBidi"/>
          <w:bCs/>
          <w:sz w:val="28"/>
          <w:szCs w:val="28"/>
        </w:rPr>
        <w:t xml:space="preserve"> "Provide 150 high-frequency English vocabulary words commonly tested in Chinese Gaokao examinations related to the topic of [Technology and Innovation]. Focus on: (1) words that appear in authentic exam materials, (2) intermediate to advanced difficulty level, (3) practical usage in academic contexts, (4) include mix of nouns, verbs, adjectives, and adverbs. Avoid overly specialized technical jargon."</w:t>
      </w:r>
    </w:p>
    <w:p w14:paraId="72CD6EE5" w14:textId="04C59A3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The specificity and structure of optimized prompts significantly improved output quality and reduced revision time. This improvement in prompt effectiveness represented a measurable efficiency gain, reducing the time spent on AI-</w:t>
      </w:r>
      <w:proofErr w:type="gramStart"/>
      <w:r w:rsidRPr="005F278E">
        <w:rPr>
          <w:rFonts w:asciiTheme="majorBidi" w:eastAsia="SimHei" w:hAnsiTheme="majorBidi" w:cstheme="majorBidi"/>
          <w:bCs/>
          <w:sz w:val="28"/>
          <w:szCs w:val="28"/>
        </w:rPr>
        <w:t>assisted .</w:t>
      </w:r>
      <w:proofErr w:type="gramEnd"/>
    </w:p>
    <w:p w14:paraId="4E24496B"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Human-in-the-Loop Validation</w:t>
      </w:r>
    </w:p>
    <w:p w14:paraId="61215C05"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lastRenderedPageBreak/>
        <w:t>Despite AI sophistication, human oversight remained essential. I implemented a systematic validation protocol:</w:t>
      </w:r>
    </w:p>
    <w:p w14:paraId="57D416F6" w14:textId="77777777" w:rsidR="003278E4" w:rsidRPr="005F278E" w:rsidRDefault="003278E4" w:rsidP="003278E4">
      <w:pPr>
        <w:numPr>
          <w:ilvl w:val="0"/>
          <w:numId w:val="22"/>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Automated First Pass: AI scans content for obvious errors</w:t>
      </w:r>
    </w:p>
    <w:p w14:paraId="7E81D1D3" w14:textId="77777777" w:rsidR="003278E4" w:rsidRPr="005F278E" w:rsidRDefault="003278E4" w:rsidP="003278E4">
      <w:pPr>
        <w:numPr>
          <w:ilvl w:val="0"/>
          <w:numId w:val="22"/>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Human Review of Flags: Evaluate each AI-identified issue for actual error vs. acceptable variation</w:t>
      </w:r>
    </w:p>
    <w:p w14:paraId="555B9286" w14:textId="77777777" w:rsidR="003278E4" w:rsidRPr="005F278E" w:rsidRDefault="003278E4" w:rsidP="003278E4">
      <w:pPr>
        <w:numPr>
          <w:ilvl w:val="0"/>
          <w:numId w:val="22"/>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Domain Expertise Application: Verify content against Gaokao examination requirements (knowledge AI models may not reliably possess)</w:t>
      </w:r>
    </w:p>
    <w:p w14:paraId="3510F6B9" w14:textId="77777777" w:rsidR="003278E4" w:rsidRPr="005F278E" w:rsidRDefault="003278E4" w:rsidP="003278E4">
      <w:pPr>
        <w:numPr>
          <w:ilvl w:val="0"/>
          <w:numId w:val="22"/>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Cultural Appropriateness Check: Ensure examples and contexts are suitable for Chinese students</w:t>
      </w:r>
    </w:p>
    <w:p w14:paraId="66D5DB17" w14:textId="77777777" w:rsidR="003278E4" w:rsidRPr="005F278E" w:rsidRDefault="003278E4" w:rsidP="003278E4">
      <w:pPr>
        <w:numPr>
          <w:ilvl w:val="0"/>
          <w:numId w:val="22"/>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Final Manual Inspection: Complete read-through independent of AI analysis</w:t>
      </w:r>
    </w:p>
    <w:p w14:paraId="3542F0ED" w14:textId="5D42938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This multi-stage quality assurance process ensured that AI </w:t>
      </w:r>
      <w:proofErr w:type="gramStart"/>
      <w:r w:rsidRPr="005F278E">
        <w:rPr>
          <w:rFonts w:asciiTheme="majorBidi" w:eastAsia="SimHei" w:hAnsiTheme="majorBidi" w:cstheme="majorBidi"/>
          <w:bCs/>
          <w:sz w:val="28"/>
          <w:szCs w:val="28"/>
        </w:rPr>
        <w:t>efficiency gains</w:t>
      </w:r>
      <w:proofErr w:type="gramEnd"/>
      <w:r w:rsidRPr="005F278E">
        <w:rPr>
          <w:rFonts w:asciiTheme="majorBidi" w:eastAsia="SimHei" w:hAnsiTheme="majorBidi" w:cstheme="majorBidi"/>
          <w:bCs/>
          <w:sz w:val="28"/>
          <w:szCs w:val="28"/>
        </w:rPr>
        <w:t xml:space="preserve"> did not compromise content quality. Approximately </w:t>
      </w:r>
      <w:r w:rsidR="00221799">
        <w:rPr>
          <w:rFonts w:asciiTheme="majorBidi" w:eastAsia="SimHei" w:hAnsiTheme="majorBidi" w:cstheme="majorBidi"/>
          <w:bCs/>
          <w:sz w:val="28"/>
          <w:szCs w:val="28"/>
        </w:rPr>
        <w:t>20</w:t>
      </w:r>
      <w:r w:rsidRPr="005F278E">
        <w:rPr>
          <w:rFonts w:asciiTheme="majorBidi" w:eastAsia="SimHei" w:hAnsiTheme="majorBidi" w:cstheme="majorBidi"/>
          <w:bCs/>
          <w:sz w:val="28"/>
          <w:szCs w:val="28"/>
        </w:rPr>
        <w:t>% of AI-flagged "errors" were determined to be acceptable upon human review, while manual inspection occasionally identified errors AI had missed.</w:t>
      </w:r>
    </w:p>
    <w:p w14:paraId="64217954" w14:textId="77777777" w:rsidR="003278E4" w:rsidRPr="00221799" w:rsidRDefault="003278E4" w:rsidP="003278E4">
      <w:pPr>
        <w:spacing w:beforeLines="50" w:before="156" w:afterLines="50" w:after="156" w:line="460" w:lineRule="exact"/>
        <w:rPr>
          <w:rFonts w:asciiTheme="majorBidi" w:eastAsia="SimHei" w:hAnsiTheme="majorBidi" w:cstheme="majorBidi"/>
          <w:b/>
          <w:sz w:val="28"/>
          <w:szCs w:val="28"/>
        </w:rPr>
      </w:pPr>
      <w:r w:rsidRPr="00221799">
        <w:rPr>
          <w:rFonts w:asciiTheme="majorBidi" w:eastAsia="SimHei" w:hAnsiTheme="majorBidi" w:cstheme="majorBidi"/>
          <w:b/>
          <w:sz w:val="28"/>
          <w:szCs w:val="28"/>
        </w:rPr>
        <w:t>Comparative Model Performance</w:t>
      </w:r>
    </w:p>
    <w:p w14:paraId="7338856C"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Through systematic use of multiple AI platforms, I observed distinct performance characteristics:</w:t>
      </w:r>
    </w:p>
    <w:p w14:paraId="5A636E61" w14:textId="77777777" w:rsidR="003278E4" w:rsidRPr="005F278E" w:rsidRDefault="003278E4" w:rsidP="003278E4">
      <w:pPr>
        <w:numPr>
          <w:ilvl w:val="0"/>
          <w:numId w:val="23"/>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Vocabulary generation: ChatGPT provided the most diverse options and was particularly strong for synonyms/antonyms, offering many alternatives to choose from, but required more aggressive filtering; Gemini offered more conservative, examination-relevant suggestions</w:t>
      </w:r>
    </w:p>
    <w:p w14:paraId="338E59AE" w14:textId="77777777" w:rsidR="003278E4" w:rsidRPr="005F278E" w:rsidRDefault="003278E4" w:rsidP="003278E4">
      <w:pPr>
        <w:numPr>
          <w:ilvl w:val="0"/>
          <w:numId w:val="23"/>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Grammar checking: Gemini's analysis was more thorough but occasionally over-flagged; ChatGPT's checks were faster but </w:t>
      </w:r>
      <w:r w:rsidRPr="005F278E">
        <w:rPr>
          <w:rFonts w:asciiTheme="majorBidi" w:eastAsia="SimHei" w:hAnsiTheme="majorBidi" w:cstheme="majorBidi"/>
          <w:bCs/>
          <w:sz w:val="28"/>
          <w:szCs w:val="28"/>
        </w:rPr>
        <w:lastRenderedPageBreak/>
        <w:t>sometimes missed subtle errors</w:t>
      </w:r>
    </w:p>
    <w:p w14:paraId="771324E6" w14:textId="77777777" w:rsidR="003278E4" w:rsidRPr="005F278E" w:rsidRDefault="003278E4" w:rsidP="003278E4">
      <w:pPr>
        <w:numPr>
          <w:ilvl w:val="0"/>
          <w:numId w:val="23"/>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Example sentences: </w:t>
      </w:r>
      <w:proofErr w:type="spellStart"/>
      <w:r w:rsidRPr="005F278E">
        <w:rPr>
          <w:rFonts w:asciiTheme="majorBidi" w:eastAsia="SimHei" w:hAnsiTheme="majorBidi" w:cstheme="majorBidi"/>
          <w:bCs/>
          <w:sz w:val="28"/>
          <w:szCs w:val="28"/>
        </w:rPr>
        <w:t>Feishu</w:t>
      </w:r>
      <w:proofErr w:type="spellEnd"/>
      <w:r w:rsidRPr="005F278E">
        <w:rPr>
          <w:rFonts w:asciiTheme="majorBidi" w:eastAsia="SimHei" w:hAnsiTheme="majorBidi" w:cstheme="majorBidi"/>
          <w:bCs/>
          <w:sz w:val="28"/>
          <w:szCs w:val="28"/>
        </w:rPr>
        <w:t xml:space="preserve"> AI integrated better with </w:t>
      </w:r>
      <w:proofErr w:type="gramStart"/>
      <w:r w:rsidRPr="005F278E">
        <w:rPr>
          <w:rFonts w:asciiTheme="majorBidi" w:eastAsia="SimHei" w:hAnsiTheme="majorBidi" w:cstheme="majorBidi"/>
          <w:bCs/>
          <w:sz w:val="28"/>
          <w:szCs w:val="28"/>
        </w:rPr>
        <w:t>workflow</w:t>
      </w:r>
      <w:proofErr w:type="gramEnd"/>
      <w:r w:rsidRPr="005F278E">
        <w:rPr>
          <w:rFonts w:asciiTheme="majorBidi" w:eastAsia="SimHei" w:hAnsiTheme="majorBidi" w:cstheme="majorBidi"/>
          <w:bCs/>
          <w:sz w:val="28"/>
          <w:szCs w:val="28"/>
        </w:rPr>
        <w:t xml:space="preserve"> but Gemini produced more natural-sounding sentences</w:t>
      </w:r>
    </w:p>
    <w:p w14:paraId="347B90B4" w14:textId="77777777" w:rsidR="003278E4" w:rsidRPr="005F278E" w:rsidRDefault="003278E4" w:rsidP="003278E4">
      <w:pPr>
        <w:numPr>
          <w:ilvl w:val="0"/>
          <w:numId w:val="23"/>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Image generation: Gemini's image capabilities were consistently superior for educational illustration needs, particularly for visualizing abstract grammar concepts</w:t>
      </w:r>
    </w:p>
    <w:p w14:paraId="036B1AB1"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This comparative understanding enabled strategic tool selection for specific tasks, optimizing the overall workflow efficiency.</w:t>
      </w:r>
    </w:p>
    <w:p w14:paraId="3EEBAED9"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Image Selection and Semantic Context</w:t>
      </w:r>
    </w:p>
    <w:p w14:paraId="729F9DA9"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A critical aspect of AI usage involved ensuring images generated for vocabulary words matched the intended meaning within the lesson's thematic context. Many English words have multiple meanings, requiring careful selection of which meaning to illustrate based on the lesson topic.</w:t>
      </w:r>
    </w:p>
    <w:p w14:paraId="70704CA2"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For vocabulary word images, my teammate handled this process. I would share the </w:t>
      </w:r>
      <w:proofErr w:type="spellStart"/>
      <w:r w:rsidRPr="005F278E">
        <w:rPr>
          <w:rFonts w:asciiTheme="majorBidi" w:eastAsia="SimHei" w:hAnsiTheme="majorBidi" w:cstheme="majorBidi"/>
          <w:bCs/>
          <w:sz w:val="28"/>
          <w:szCs w:val="28"/>
        </w:rPr>
        <w:t>Feishu</w:t>
      </w:r>
      <w:proofErr w:type="spellEnd"/>
      <w:r w:rsidRPr="005F278E">
        <w:rPr>
          <w:rFonts w:asciiTheme="majorBidi" w:eastAsia="SimHei" w:hAnsiTheme="majorBidi" w:cstheme="majorBidi"/>
          <w:bCs/>
          <w:sz w:val="28"/>
          <w:szCs w:val="28"/>
        </w:rPr>
        <w:t xml:space="preserve"> spreadsheet filtered to show words needing images along with their lesson numbers and topics. My teammate would then:</w:t>
      </w:r>
    </w:p>
    <w:p w14:paraId="1F38E6F4" w14:textId="77777777" w:rsidR="003278E4" w:rsidRPr="005F278E" w:rsidRDefault="003278E4" w:rsidP="003278E4">
      <w:pPr>
        <w:numPr>
          <w:ilvl w:val="0"/>
          <w:numId w:val="24"/>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Review the lesson topic/theme</w:t>
      </w:r>
    </w:p>
    <w:p w14:paraId="6500DB1B" w14:textId="77777777" w:rsidR="003278E4" w:rsidRPr="005F278E" w:rsidRDefault="003278E4" w:rsidP="003278E4">
      <w:pPr>
        <w:numPr>
          <w:ilvl w:val="0"/>
          <w:numId w:val="24"/>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Identify the appropriate meaning of the word for that context</w:t>
      </w:r>
    </w:p>
    <w:p w14:paraId="6CE28B0C" w14:textId="77777777" w:rsidR="003278E4" w:rsidRPr="005F278E" w:rsidRDefault="003278E4" w:rsidP="003278E4">
      <w:pPr>
        <w:numPr>
          <w:ilvl w:val="0"/>
          <w:numId w:val="24"/>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Generate or source an image matching that specific meaning</w:t>
      </w:r>
    </w:p>
    <w:p w14:paraId="49FD4F4F" w14:textId="77777777" w:rsidR="003278E4" w:rsidRPr="005F278E" w:rsidRDefault="003278E4" w:rsidP="003278E4">
      <w:pPr>
        <w:numPr>
          <w:ilvl w:val="0"/>
          <w:numId w:val="24"/>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Add the image to the spreadsheet</w:t>
      </w:r>
    </w:p>
    <w:p w14:paraId="15D85E99"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For example, the word "date" has multiple meanings:</w:t>
      </w:r>
    </w:p>
    <w:p w14:paraId="28B1BF58" w14:textId="77777777" w:rsidR="003278E4" w:rsidRPr="005F278E" w:rsidRDefault="003278E4" w:rsidP="003278E4">
      <w:pPr>
        <w:numPr>
          <w:ilvl w:val="0"/>
          <w:numId w:val="25"/>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A calendar day</w:t>
      </w:r>
    </w:p>
    <w:p w14:paraId="46064971" w14:textId="77777777" w:rsidR="003278E4" w:rsidRPr="005F278E" w:rsidRDefault="003278E4" w:rsidP="003278E4">
      <w:pPr>
        <w:numPr>
          <w:ilvl w:val="0"/>
          <w:numId w:val="25"/>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A romantic appointment</w:t>
      </w:r>
    </w:p>
    <w:p w14:paraId="7A3C4FE9" w14:textId="77777777" w:rsidR="003278E4" w:rsidRPr="005F278E" w:rsidRDefault="003278E4" w:rsidP="003278E4">
      <w:pPr>
        <w:numPr>
          <w:ilvl w:val="0"/>
          <w:numId w:val="25"/>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A type of fruit</w:t>
      </w:r>
    </w:p>
    <w:p w14:paraId="76D29201"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lastRenderedPageBreak/>
        <w:t>If "date" appeared in a lesson about time management and scheduling (Lesson topic: Daily Life), the image would show a calendar, not a couple on a date or the fruit. This ensured visual elements reinforced rather than contradicted the lesson's educational focus.</w:t>
      </w:r>
    </w:p>
    <w:p w14:paraId="07383404"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For grammar concept visualization, I used Gemini's image generation myself to create diagrams, flowcharts, and visual summaries that helped explain complex grammatical structures, making abstract concepts more concrete for visual learners.</w:t>
      </w:r>
    </w:p>
    <w:p w14:paraId="569326CE" w14:textId="77777777" w:rsidR="003278E4" w:rsidRPr="005F278E" w:rsidRDefault="00FA64E0" w:rsidP="003278E4">
      <w:pPr>
        <w:spacing w:beforeLines="50" w:before="156" w:afterLines="50" w:after="156" w:line="460" w:lineRule="exact"/>
        <w:rPr>
          <w:rFonts w:asciiTheme="majorBidi" w:eastAsia="SimHei" w:hAnsiTheme="majorBidi"/>
          <w:bCs/>
          <w:sz w:val="28"/>
          <w:szCs w:val="28"/>
        </w:rPr>
      </w:pPr>
      <w:r w:rsidRPr="005F278E">
        <w:rPr>
          <w:rFonts w:asciiTheme="majorBidi" w:eastAsia="SimHei" w:hAnsiTheme="majorBidi" w:cstheme="majorBidi"/>
          <w:bCs/>
          <w:sz w:val="28"/>
          <w:szCs w:val="28"/>
        </w:rPr>
        <w:t>3.1.4</w:t>
      </w:r>
      <w:r w:rsidR="00BC0363" w:rsidRPr="005F278E">
        <w:rPr>
          <w:rFonts w:asciiTheme="majorBidi" w:eastAsia="SimHei" w:hAnsiTheme="majorBidi" w:cstheme="majorBidi"/>
          <w:bCs/>
          <w:sz w:val="28"/>
          <w:szCs w:val="28"/>
        </w:rPr>
        <w:t xml:space="preserve"> </w:t>
      </w:r>
      <w:r w:rsidR="003278E4" w:rsidRPr="00C9176F">
        <w:rPr>
          <w:rFonts w:asciiTheme="majorBidi" w:eastAsia="SimHei" w:hAnsiTheme="majorBidi"/>
          <w:b/>
          <w:sz w:val="28"/>
          <w:szCs w:val="28"/>
        </w:rPr>
        <w:t>Visual Content Processing and Template System Design</w:t>
      </w:r>
    </w:p>
    <w:p w14:paraId="66449EF3"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The visual design component of the project required applying user interface design principles, information architecture concepts, and systematic template development to create educational materials that effectively supported learning objectives while maintaining production efficiency.</w:t>
      </w:r>
    </w:p>
    <w:p w14:paraId="7192C29D" w14:textId="77777777" w:rsidR="003278E4" w:rsidRPr="00221799" w:rsidRDefault="003278E4" w:rsidP="003278E4">
      <w:pPr>
        <w:spacing w:beforeLines="50" w:before="156" w:afterLines="50" w:after="156" w:line="460" w:lineRule="exact"/>
        <w:rPr>
          <w:rFonts w:asciiTheme="majorBidi" w:eastAsia="SimHei" w:hAnsiTheme="majorBidi" w:cstheme="majorBidi"/>
          <w:b/>
          <w:sz w:val="28"/>
          <w:szCs w:val="28"/>
        </w:rPr>
      </w:pPr>
      <w:r w:rsidRPr="00221799">
        <w:rPr>
          <w:rFonts w:asciiTheme="majorBidi" w:eastAsia="SimHei" w:hAnsiTheme="majorBidi" w:cstheme="majorBidi"/>
          <w:b/>
          <w:sz w:val="28"/>
          <w:szCs w:val="28"/>
        </w:rPr>
        <w:t>Template Architecture as Reusable Components</w:t>
      </w:r>
    </w:p>
    <w:p w14:paraId="26410848"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Drawing on software engineering principles of modular design and code reuse, I architected the Canva template system as a collection of standardized, reusable components rather than designing each lesson from scratch. This approach paralleled object-oriented programming concepts where classes (template components) are instantiated with specific content (lesson data) to create individual objects (completed lessons).</w:t>
      </w:r>
    </w:p>
    <w:p w14:paraId="27E786C1"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The template system included:</w:t>
      </w:r>
    </w:p>
    <w:p w14:paraId="7829505C" w14:textId="77777777" w:rsidR="003278E4" w:rsidRPr="005F278E" w:rsidRDefault="003278E4" w:rsidP="003278E4">
      <w:pPr>
        <w:numPr>
          <w:ilvl w:val="0"/>
          <w:numId w:val="2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Standardized slide masters: Title slides, section headers, content layouts with predefined spacing and alignment</w:t>
      </w:r>
    </w:p>
    <w:p w14:paraId="63FCC6BE" w14:textId="77777777" w:rsidR="003278E4" w:rsidRPr="005F278E" w:rsidRDefault="003278E4" w:rsidP="003278E4">
      <w:pPr>
        <w:numPr>
          <w:ilvl w:val="0"/>
          <w:numId w:val="2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Component library: Vocabulary tables, word family diagrams, grammar explanation boxes, example sentence frames</w:t>
      </w:r>
    </w:p>
    <w:p w14:paraId="73614176" w14:textId="77777777" w:rsidR="003278E4" w:rsidRPr="005F278E" w:rsidRDefault="003278E4" w:rsidP="003278E4">
      <w:pPr>
        <w:numPr>
          <w:ilvl w:val="0"/>
          <w:numId w:val="2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Color palette system: Consistent color schemes applied </w:t>
      </w:r>
      <w:r w:rsidRPr="005F278E">
        <w:rPr>
          <w:rFonts w:asciiTheme="majorBidi" w:eastAsia="SimHei" w:hAnsiTheme="majorBidi" w:cstheme="majorBidi"/>
          <w:bCs/>
          <w:sz w:val="28"/>
          <w:szCs w:val="28"/>
        </w:rPr>
        <w:lastRenderedPageBreak/>
        <w:t>programmatically across all visual elements</w:t>
      </w:r>
    </w:p>
    <w:p w14:paraId="75192EEB" w14:textId="77777777" w:rsidR="003278E4" w:rsidRPr="005F278E" w:rsidRDefault="003278E4" w:rsidP="003278E4">
      <w:pPr>
        <w:numPr>
          <w:ilvl w:val="0"/>
          <w:numId w:val="2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Typography standards: Font families, sizes, and weights for different content hierarchies</w:t>
      </w:r>
    </w:p>
    <w:p w14:paraId="6229F2AB" w14:textId="77777777" w:rsidR="003278E4" w:rsidRPr="005F278E" w:rsidRDefault="003278E4" w:rsidP="003278E4">
      <w:pPr>
        <w:numPr>
          <w:ilvl w:val="0"/>
          <w:numId w:val="26"/>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Image placeholder specifications: Standardized dimensions and aspect ratios for consistent visual integration</w:t>
      </w:r>
    </w:p>
    <w:p w14:paraId="7E4F695A"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This systematic design investment in the initial two weeks yielded substantial efficiency gains throughout production, reducing per-lesson design time from approximately 2 hours (early lessons) to 30-45 minutes (later lessons) as component reuse eliminated repetitive design decisions.</w:t>
      </w:r>
    </w:p>
    <w:p w14:paraId="47899CBA" w14:textId="77777777" w:rsidR="003278E4" w:rsidRPr="00221799" w:rsidRDefault="003278E4" w:rsidP="003278E4">
      <w:pPr>
        <w:spacing w:beforeLines="50" w:before="156" w:afterLines="50" w:after="156" w:line="460" w:lineRule="exact"/>
        <w:rPr>
          <w:rFonts w:asciiTheme="majorBidi" w:eastAsia="SimHei" w:hAnsiTheme="majorBidi" w:cstheme="majorBidi"/>
          <w:b/>
          <w:sz w:val="28"/>
          <w:szCs w:val="28"/>
        </w:rPr>
      </w:pPr>
      <w:r w:rsidRPr="00221799">
        <w:rPr>
          <w:rFonts w:asciiTheme="majorBidi" w:eastAsia="SimHei" w:hAnsiTheme="majorBidi" w:cstheme="majorBidi"/>
          <w:b/>
          <w:sz w:val="28"/>
          <w:szCs w:val="28"/>
        </w:rPr>
        <w:t>Information Hierarchy and Visual Design Principles</w:t>
      </w:r>
    </w:p>
    <w:p w14:paraId="054E6F4E"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Based on my personal experience learning English as a second language and currently learning Chinese, I applied user-centered design thinking to structure content in ways that support language acquisition. I understood from firsthand experience what makes educational materials clear and accessible for language learners.</w:t>
      </w:r>
    </w:p>
    <w:p w14:paraId="2D10ADBF"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Key design principles I implemented:</w:t>
      </w:r>
    </w:p>
    <w:p w14:paraId="73E64AE1"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Clear Visual Hierarchy: Each slide established clear information priority through typography and positioning. Key vocabulary words appeared in larger, bold formatting; supporting information (translations, parts of speech) used smaller, subordinate formatting; examples and exercises employed distinct visual styling for easy differentiation.</w:t>
      </w:r>
    </w:p>
    <w:p w14:paraId="64D3996A"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 xml:space="preserve">Consistent Layout Patterns: Maintaining the same structural layout across all 35 lessons created familiarity that reduced cognitive load. Students could focus on learning content rather than adapting to changing visual </w:t>
      </w:r>
      <w:proofErr w:type="gramStart"/>
      <w:r w:rsidRPr="005F278E">
        <w:rPr>
          <w:rFonts w:asciiTheme="majorBidi" w:eastAsia="SimHei" w:hAnsiTheme="majorBidi" w:cstheme="majorBidi"/>
          <w:bCs/>
          <w:sz w:val="28"/>
          <w:szCs w:val="28"/>
        </w:rPr>
        <w:t>presentations—</w:t>
      </w:r>
      <w:proofErr w:type="gramEnd"/>
      <w:r w:rsidRPr="005F278E">
        <w:rPr>
          <w:rFonts w:asciiTheme="majorBidi" w:eastAsia="SimHei" w:hAnsiTheme="majorBidi" w:cstheme="majorBidi"/>
          <w:bCs/>
          <w:sz w:val="28"/>
          <w:szCs w:val="28"/>
        </w:rPr>
        <w:t xml:space="preserve">particularly important for ESL </w:t>
      </w:r>
      <w:proofErr w:type="gramStart"/>
      <w:r w:rsidRPr="005F278E">
        <w:rPr>
          <w:rFonts w:asciiTheme="majorBidi" w:eastAsia="SimHei" w:hAnsiTheme="majorBidi" w:cstheme="majorBidi"/>
          <w:bCs/>
          <w:sz w:val="28"/>
          <w:szCs w:val="28"/>
        </w:rPr>
        <w:t>learners</w:t>
      </w:r>
      <w:proofErr w:type="gramEnd"/>
      <w:r w:rsidRPr="005F278E">
        <w:rPr>
          <w:rFonts w:asciiTheme="majorBidi" w:eastAsia="SimHei" w:hAnsiTheme="majorBidi" w:cstheme="majorBidi"/>
          <w:bCs/>
          <w:sz w:val="28"/>
          <w:szCs w:val="28"/>
        </w:rPr>
        <w:t xml:space="preserve"> processing information in a non-native language.</w:t>
      </w:r>
    </w:p>
    <w:p w14:paraId="24B16521"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lastRenderedPageBreak/>
        <w:t>Visual Learning Support: Every vocabulary word was accompanied by an appropriate illustration or photograph. These images were not merely decorative but pedagogically functional, providing visual memory anchors and contextual meaning that reinforced textual definitions. This multimodal approach (text + image) aligns with how I personally found language learning most effective.</w:t>
      </w:r>
    </w:p>
    <w:p w14:paraId="448172DD"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Grammar Visualization: For abstract grammar concepts, I used Gemini to generate custom diagrams, flowcharts, and visual organizers that illustrated grammatical relationships, sentence structures, and usage patterns. For example, verb tense concepts were visualized through timeline graphics, conditional sentences through branching diagrams. These graphics transformed abstract linguistic rules into concrete visual models, making complex grammar more accessible.</w:t>
      </w:r>
    </w:p>
    <w:p w14:paraId="352053E4"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Slide Count Progression: The lesson complexity was reflected in slide counts:</w:t>
      </w:r>
    </w:p>
    <w:p w14:paraId="343F0FDF" w14:textId="77777777" w:rsidR="003278E4" w:rsidRPr="005F278E" w:rsidRDefault="003278E4" w:rsidP="003278E4">
      <w:pPr>
        <w:numPr>
          <w:ilvl w:val="0"/>
          <w:numId w:val="27"/>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Early lessons (1-10): Approximately 30 slides covering foundational content</w:t>
      </w:r>
    </w:p>
    <w:p w14:paraId="7250A0C5" w14:textId="77777777" w:rsidR="003278E4" w:rsidRPr="005F278E" w:rsidRDefault="003278E4" w:rsidP="003278E4">
      <w:pPr>
        <w:numPr>
          <w:ilvl w:val="0"/>
          <w:numId w:val="27"/>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Intermediate lessons (11-21): 40-50 slides with more sophisticated vocabulary and complex grammar</w:t>
      </w:r>
    </w:p>
    <w:p w14:paraId="1A349FB4" w14:textId="77777777" w:rsidR="003278E4" w:rsidRPr="005F278E" w:rsidRDefault="003278E4" w:rsidP="003278E4">
      <w:pPr>
        <w:numPr>
          <w:ilvl w:val="0"/>
          <w:numId w:val="27"/>
        </w:num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Advanced lessons (22-35): 55-65 slides including extensive vocabulary, detailed grammar analysis, longer reading passages, and comprehensive exercise sets</w:t>
      </w:r>
    </w:p>
    <w:p w14:paraId="6FDF72DC" w14:textId="77777777" w:rsidR="003278E4" w:rsidRPr="005F278E" w:rsidRDefault="003278E4" w:rsidP="003278E4">
      <w:pPr>
        <w:spacing w:beforeLines="50" w:before="156" w:afterLines="50" w:after="156" w:line="460" w:lineRule="exact"/>
        <w:rPr>
          <w:rFonts w:asciiTheme="majorBidi" w:eastAsia="SimHei" w:hAnsiTheme="majorBidi" w:cstheme="majorBidi"/>
          <w:bCs/>
          <w:sz w:val="28"/>
          <w:szCs w:val="28"/>
        </w:rPr>
      </w:pPr>
      <w:r w:rsidRPr="005F278E">
        <w:rPr>
          <w:rFonts w:asciiTheme="majorBidi" w:eastAsia="SimHei" w:hAnsiTheme="majorBidi" w:cstheme="majorBidi"/>
          <w:bCs/>
          <w:sz w:val="28"/>
          <w:szCs w:val="28"/>
        </w:rPr>
        <w:t>This progressive increase in content density matched the curriculum's difficulty progression, ensuring students weren't overwhelmed early while providing sufficient depth in advanced lessons.</w:t>
      </w:r>
    </w:p>
    <w:p w14:paraId="49CFBBE0" w14:textId="15AE0D4D" w:rsidR="003278E4" w:rsidRPr="003278E4" w:rsidRDefault="003278E4" w:rsidP="003278E4">
      <w:pPr>
        <w:spacing w:beforeLines="50" w:before="156" w:afterLines="50" w:after="156" w:line="460" w:lineRule="exact"/>
        <w:rPr>
          <w:rFonts w:asciiTheme="majorBidi" w:eastAsia="SimHei" w:hAnsiTheme="majorBidi" w:cstheme="majorBidi"/>
          <w:b/>
          <w:bCs/>
          <w:sz w:val="28"/>
          <w:szCs w:val="28"/>
        </w:rPr>
      </w:pPr>
      <w:r>
        <w:rPr>
          <w:rFonts w:asciiTheme="majorBidi" w:eastAsia="SimHei" w:hAnsiTheme="majorBidi" w:cstheme="majorBidi"/>
          <w:b/>
          <w:bCs/>
          <w:sz w:val="28"/>
          <w:szCs w:val="28"/>
        </w:rPr>
        <w:t>3.</w:t>
      </w:r>
      <w:r w:rsidR="00C9176F">
        <w:rPr>
          <w:rFonts w:asciiTheme="majorBidi" w:eastAsia="SimHei" w:hAnsiTheme="majorBidi" w:cstheme="majorBidi"/>
          <w:b/>
          <w:bCs/>
          <w:sz w:val="28"/>
          <w:szCs w:val="28"/>
        </w:rPr>
        <w:t>5</w:t>
      </w:r>
      <w:r w:rsidRPr="003278E4">
        <w:rPr>
          <w:rFonts w:asciiTheme="majorBidi" w:eastAsia="SimHei" w:hAnsiTheme="majorBidi" w:cstheme="majorBidi"/>
          <w:b/>
          <w:bCs/>
          <w:sz w:val="28"/>
          <w:szCs w:val="28"/>
        </w:rPr>
        <w:t>Technical Challenges and Problem-Solving Approaches</w:t>
      </w:r>
    </w:p>
    <w:p w14:paraId="25D7CEF9" w14:textId="5E9F22C2" w:rsidR="00CD2AA9" w:rsidRPr="00CD2AA9" w:rsidRDefault="003278E4" w:rsidP="00CD2AA9">
      <w:pPr>
        <w:spacing w:beforeLines="50" w:before="156" w:afterLines="50" w:after="156" w:line="460" w:lineRule="exact"/>
        <w:rPr>
          <w:rFonts w:asciiTheme="majorBidi" w:eastAsia="SimHei" w:hAnsiTheme="majorBidi" w:cstheme="majorBidi"/>
          <w:bCs/>
          <w:sz w:val="28"/>
          <w:szCs w:val="28"/>
        </w:rPr>
      </w:pPr>
      <w:r w:rsidRPr="003278E4">
        <w:rPr>
          <w:rFonts w:asciiTheme="majorBidi" w:eastAsia="SimHei" w:hAnsiTheme="majorBidi" w:cstheme="majorBidi"/>
          <w:bCs/>
          <w:sz w:val="28"/>
          <w:szCs w:val="28"/>
        </w:rPr>
        <w:lastRenderedPageBreak/>
        <w:t>The internship presented numerous technical challenges requiring systematic analysis and solution implementation. The most significant challenge was the vocabulary selection process in Stages 2-3 of the production pipeline.</w:t>
      </w:r>
      <w:r w:rsidR="00CD2AA9">
        <w:rPr>
          <w:rFonts w:asciiTheme="majorBidi" w:eastAsia="SimHei" w:hAnsiTheme="majorBidi" w:cstheme="majorBidi"/>
          <w:bCs/>
          <w:sz w:val="28"/>
          <w:szCs w:val="28"/>
        </w:rPr>
        <w:t xml:space="preserve"> </w:t>
      </w:r>
      <w:r w:rsidRPr="003278E4">
        <w:rPr>
          <w:rFonts w:asciiTheme="majorBidi" w:eastAsia="SimHei" w:hAnsiTheme="majorBidi" w:cstheme="majorBidi"/>
          <w:bCs/>
          <w:sz w:val="28"/>
          <w:szCs w:val="28"/>
        </w:rPr>
        <w:t>Primary Challenge: Vocabulary Selection Complexity</w:t>
      </w:r>
      <w:r w:rsidR="00CD2AA9">
        <w:rPr>
          <w:rFonts w:asciiTheme="majorBidi" w:eastAsia="SimHei" w:hAnsiTheme="majorBidi" w:cstheme="majorBidi"/>
          <w:bCs/>
          <w:sz w:val="28"/>
          <w:szCs w:val="28"/>
        </w:rPr>
        <w:t xml:space="preserve"> find</w:t>
      </w:r>
      <w:r w:rsidR="00CD2AA9" w:rsidRPr="00CD2AA9">
        <w:rPr>
          <w:rFonts w:asciiTheme="majorBidi" w:eastAsia="SimHei" w:hAnsiTheme="majorBidi" w:cstheme="majorBidi"/>
          <w:bCs/>
          <w:sz w:val="28"/>
          <w:szCs w:val="28"/>
        </w:rPr>
        <w:t>ing 100-120 appropriate, unique, thematically relevant vocabulary words for each lesson represented the most time-intensive and cognitively demanding task in the workflow. This challenge had multiple dimensions:</w:t>
      </w:r>
    </w:p>
    <w:p w14:paraId="632BF009" w14:textId="77777777" w:rsidR="00CD2AA9" w:rsidRPr="00CD2AA9" w:rsidRDefault="00CD2AA9" w:rsidP="00CD2AA9">
      <w:pPr>
        <w:spacing w:beforeLines="50" w:before="156" w:afterLines="50" w:after="156" w:line="460" w:lineRule="exact"/>
        <w:rPr>
          <w:rFonts w:asciiTheme="majorBidi" w:eastAsia="SimHei" w:hAnsiTheme="majorBidi" w:cstheme="majorBidi"/>
          <w:bCs/>
          <w:sz w:val="28"/>
          <w:szCs w:val="28"/>
        </w:rPr>
      </w:pPr>
      <w:r w:rsidRPr="00CD2AA9">
        <w:rPr>
          <w:rFonts w:asciiTheme="majorBidi" w:eastAsia="SimHei" w:hAnsiTheme="majorBidi" w:cstheme="majorBidi"/>
          <w:b/>
          <w:bCs/>
          <w:sz w:val="28"/>
          <w:szCs w:val="28"/>
        </w:rPr>
        <w:t>Dimension 1: Gaokao Relevance Verification</w:t>
      </w:r>
      <w:r w:rsidRPr="00CD2AA9">
        <w:rPr>
          <w:rFonts w:asciiTheme="majorBidi" w:eastAsia="SimHei" w:hAnsiTheme="majorBidi" w:cstheme="majorBidi"/>
          <w:bCs/>
          <w:sz w:val="28"/>
          <w:szCs w:val="28"/>
        </w:rPr>
        <w:t xml:space="preserve"> AI tools would suggest vocabulary that was technically correct but educationally inappropriate—either too obscure for examination contexts or too basic for the target learning level. Distinguishing between examination-relevant and examination-irrelevant vocabulary required cross-referencing multiple authoritative sources (Gaokao preparation books like the ones shown in Figures 13-14, official examination syllabi) and applying accumulated domain expertise.</w:t>
      </w:r>
    </w:p>
    <w:p w14:paraId="27A47159" w14:textId="77777777" w:rsidR="00CD2AA9" w:rsidRPr="00CD2AA9" w:rsidRDefault="00CD2AA9" w:rsidP="00CD2AA9">
      <w:pPr>
        <w:spacing w:beforeLines="50" w:before="156" w:afterLines="50" w:after="156" w:line="460" w:lineRule="exact"/>
        <w:rPr>
          <w:rFonts w:asciiTheme="majorBidi" w:eastAsia="SimHei" w:hAnsiTheme="majorBidi" w:cstheme="majorBidi"/>
          <w:bCs/>
          <w:sz w:val="28"/>
          <w:szCs w:val="28"/>
        </w:rPr>
      </w:pPr>
      <w:r w:rsidRPr="00CD2AA9">
        <w:rPr>
          <w:rFonts w:asciiTheme="majorBidi" w:eastAsia="SimHei" w:hAnsiTheme="majorBidi" w:cstheme="majorBidi"/>
          <w:b/>
          <w:bCs/>
          <w:sz w:val="28"/>
          <w:szCs w:val="28"/>
        </w:rPr>
        <w:t>Dimension 2: Semantic Appropriateness for Theme</w:t>
      </w:r>
      <w:r w:rsidRPr="00CD2AA9">
        <w:rPr>
          <w:rFonts w:asciiTheme="majorBidi" w:eastAsia="SimHei" w:hAnsiTheme="majorBidi" w:cstheme="majorBidi"/>
          <w:bCs/>
          <w:sz w:val="28"/>
          <w:szCs w:val="28"/>
        </w:rPr>
        <w:t xml:space="preserve"> Words needed to align naturally with the lesson's thematic focus. Generic vocabulary or tangentially related terms would undermine the curriculum's coherent topic-based organization. This required careful semantic analysis ensuring each word genuinely belonged to the thematic category rather than merely having coincidental associations.</w:t>
      </w:r>
    </w:p>
    <w:p w14:paraId="6A9D2245" w14:textId="77777777" w:rsidR="00CD2AA9" w:rsidRPr="00CD2AA9" w:rsidRDefault="00CD2AA9" w:rsidP="00CD2AA9">
      <w:pPr>
        <w:spacing w:beforeLines="50" w:before="156" w:afterLines="50" w:after="156" w:line="460" w:lineRule="exact"/>
        <w:rPr>
          <w:rFonts w:asciiTheme="majorBidi" w:eastAsia="SimHei" w:hAnsiTheme="majorBidi" w:cstheme="majorBidi"/>
          <w:bCs/>
          <w:sz w:val="28"/>
          <w:szCs w:val="28"/>
        </w:rPr>
      </w:pPr>
      <w:r w:rsidRPr="00CD2AA9">
        <w:rPr>
          <w:rFonts w:asciiTheme="majorBidi" w:eastAsia="SimHei" w:hAnsiTheme="majorBidi" w:cstheme="majorBidi"/>
          <w:b/>
          <w:bCs/>
          <w:sz w:val="28"/>
          <w:szCs w:val="28"/>
        </w:rPr>
        <w:t>Dimension 3: Duplication Prevention</w:t>
      </w:r>
      <w:r w:rsidRPr="00CD2AA9">
        <w:rPr>
          <w:rFonts w:asciiTheme="majorBidi" w:eastAsia="SimHei" w:hAnsiTheme="majorBidi" w:cstheme="majorBidi"/>
          <w:bCs/>
          <w:sz w:val="28"/>
          <w:szCs w:val="28"/>
        </w:rPr>
        <w:t xml:space="preserve"> With 3,500 total words across 35 lessons, ensuring no repetition was critical. The spreadsheet formula provided automated flagging (see Figure 1), but preventing duplicates required maintaining awareness of previously covered </w:t>
      </w:r>
      <w:proofErr w:type="gramStart"/>
      <w:r w:rsidRPr="00CD2AA9">
        <w:rPr>
          <w:rFonts w:asciiTheme="majorBidi" w:eastAsia="SimHei" w:hAnsiTheme="majorBidi" w:cstheme="majorBidi"/>
          <w:bCs/>
          <w:sz w:val="28"/>
          <w:szCs w:val="28"/>
        </w:rPr>
        <w:t>vocabulary—a</w:t>
      </w:r>
      <w:proofErr w:type="gramEnd"/>
      <w:r w:rsidRPr="00CD2AA9">
        <w:rPr>
          <w:rFonts w:asciiTheme="majorBidi" w:eastAsia="SimHei" w:hAnsiTheme="majorBidi" w:cstheme="majorBidi"/>
          <w:bCs/>
          <w:sz w:val="28"/>
          <w:szCs w:val="28"/>
        </w:rPr>
        <w:t xml:space="preserve"> cognitive load that increased as the project progressed and the spreadsheet grew larger.</w:t>
      </w:r>
    </w:p>
    <w:p w14:paraId="2938A116" w14:textId="77777777" w:rsidR="00CD2AA9" w:rsidRPr="00CD2AA9" w:rsidRDefault="00CD2AA9" w:rsidP="00CD2AA9">
      <w:pPr>
        <w:spacing w:beforeLines="50" w:before="156" w:afterLines="50" w:after="156" w:line="460" w:lineRule="exact"/>
        <w:rPr>
          <w:rFonts w:asciiTheme="majorBidi" w:eastAsia="SimHei" w:hAnsiTheme="majorBidi" w:cstheme="majorBidi"/>
          <w:bCs/>
          <w:sz w:val="28"/>
          <w:szCs w:val="28"/>
        </w:rPr>
      </w:pPr>
      <w:r w:rsidRPr="00CD2AA9">
        <w:rPr>
          <w:rFonts w:asciiTheme="majorBidi" w:eastAsia="SimHei" w:hAnsiTheme="majorBidi" w:cstheme="majorBidi"/>
          <w:b/>
          <w:bCs/>
          <w:sz w:val="28"/>
          <w:szCs w:val="28"/>
        </w:rPr>
        <w:lastRenderedPageBreak/>
        <w:t>Solution Approach:</w:t>
      </w:r>
    </w:p>
    <w:p w14:paraId="7C8891AB" w14:textId="77777777" w:rsidR="00CD2AA9" w:rsidRPr="00CD2AA9" w:rsidRDefault="00CD2AA9" w:rsidP="00CD2AA9">
      <w:pPr>
        <w:spacing w:beforeLines="50" w:before="156" w:afterLines="50" w:after="156" w:line="460" w:lineRule="exact"/>
        <w:rPr>
          <w:rFonts w:asciiTheme="majorBidi" w:eastAsia="SimHei" w:hAnsiTheme="majorBidi" w:cstheme="majorBidi"/>
          <w:bCs/>
          <w:sz w:val="28"/>
          <w:szCs w:val="28"/>
        </w:rPr>
      </w:pPr>
      <w:r w:rsidRPr="00CD2AA9">
        <w:rPr>
          <w:rFonts w:asciiTheme="majorBidi" w:eastAsia="SimHei" w:hAnsiTheme="majorBidi" w:cstheme="majorBidi"/>
          <w:bCs/>
          <w:sz w:val="28"/>
          <w:szCs w:val="28"/>
        </w:rPr>
        <w:t>I addressed this multi-dimensional challenge through systematic process design:</w:t>
      </w:r>
    </w:p>
    <w:p w14:paraId="1E4954AB" w14:textId="77777777" w:rsidR="00CD2AA9" w:rsidRPr="00CD2AA9" w:rsidRDefault="00CD2AA9" w:rsidP="00CD2AA9">
      <w:pPr>
        <w:numPr>
          <w:ilvl w:val="0"/>
          <w:numId w:val="32"/>
        </w:numPr>
        <w:spacing w:beforeLines="50" w:before="156" w:afterLines="50" w:after="156" w:line="460" w:lineRule="exact"/>
        <w:rPr>
          <w:rFonts w:asciiTheme="majorBidi" w:eastAsia="SimHei" w:hAnsiTheme="majorBidi" w:cstheme="majorBidi"/>
          <w:bCs/>
          <w:sz w:val="28"/>
          <w:szCs w:val="28"/>
        </w:rPr>
      </w:pPr>
      <w:r w:rsidRPr="00CD2AA9">
        <w:rPr>
          <w:rFonts w:asciiTheme="majorBidi" w:eastAsia="SimHei" w:hAnsiTheme="majorBidi" w:cstheme="majorBidi"/>
          <w:b/>
          <w:bCs/>
          <w:sz w:val="28"/>
          <w:szCs w:val="28"/>
        </w:rPr>
        <w:t>Established Vocabulary Validation Checklist</w:t>
      </w:r>
      <w:r w:rsidRPr="00CD2AA9">
        <w:rPr>
          <w:rFonts w:asciiTheme="majorBidi" w:eastAsia="SimHei" w:hAnsiTheme="majorBidi" w:cstheme="majorBidi"/>
          <w:bCs/>
          <w:sz w:val="28"/>
          <w:szCs w:val="28"/>
        </w:rPr>
        <w:t xml:space="preserve">: Created standardized criteria for evaluating each </w:t>
      </w:r>
      <w:proofErr w:type="gramStart"/>
      <w:r w:rsidRPr="00CD2AA9">
        <w:rPr>
          <w:rFonts w:asciiTheme="majorBidi" w:eastAsia="SimHei" w:hAnsiTheme="majorBidi" w:cstheme="majorBidi"/>
          <w:bCs/>
          <w:sz w:val="28"/>
          <w:szCs w:val="28"/>
        </w:rPr>
        <w:t>candidate</w:t>
      </w:r>
      <w:proofErr w:type="gramEnd"/>
      <w:r w:rsidRPr="00CD2AA9">
        <w:rPr>
          <w:rFonts w:asciiTheme="majorBidi" w:eastAsia="SimHei" w:hAnsiTheme="majorBidi" w:cstheme="majorBidi"/>
          <w:bCs/>
          <w:sz w:val="28"/>
          <w:szCs w:val="28"/>
        </w:rPr>
        <w:t xml:space="preserve"> </w:t>
      </w:r>
      <w:proofErr w:type="gramStart"/>
      <w:r w:rsidRPr="00CD2AA9">
        <w:rPr>
          <w:rFonts w:asciiTheme="majorBidi" w:eastAsia="SimHei" w:hAnsiTheme="majorBidi" w:cstheme="majorBidi"/>
          <w:bCs/>
          <w:sz w:val="28"/>
          <w:szCs w:val="28"/>
        </w:rPr>
        <w:t>word</w:t>
      </w:r>
      <w:proofErr w:type="gramEnd"/>
      <w:r w:rsidRPr="00CD2AA9">
        <w:rPr>
          <w:rFonts w:asciiTheme="majorBidi" w:eastAsia="SimHei" w:hAnsiTheme="majorBidi" w:cstheme="majorBidi"/>
          <w:bCs/>
          <w:sz w:val="28"/>
          <w:szCs w:val="28"/>
        </w:rPr>
        <w:t xml:space="preserve">: </w:t>
      </w:r>
    </w:p>
    <w:p w14:paraId="7E41EE39" w14:textId="77777777" w:rsidR="00CD2AA9" w:rsidRPr="00CD2AA9" w:rsidRDefault="00CD2AA9" w:rsidP="00CD2AA9">
      <w:pPr>
        <w:numPr>
          <w:ilvl w:val="1"/>
          <w:numId w:val="32"/>
        </w:numPr>
        <w:spacing w:beforeLines="50" w:before="156" w:afterLines="50" w:after="156" w:line="460" w:lineRule="exact"/>
        <w:rPr>
          <w:rFonts w:asciiTheme="majorBidi" w:eastAsia="SimHei" w:hAnsiTheme="majorBidi" w:cstheme="majorBidi"/>
          <w:bCs/>
          <w:sz w:val="28"/>
          <w:szCs w:val="28"/>
        </w:rPr>
      </w:pPr>
      <w:r w:rsidRPr="00CD2AA9">
        <w:rPr>
          <w:rFonts w:ascii="Segoe UI Symbol" w:eastAsia="SimHei" w:hAnsi="Segoe UI Symbol" w:cs="Segoe UI Symbol"/>
          <w:bCs/>
          <w:sz w:val="28"/>
          <w:szCs w:val="28"/>
        </w:rPr>
        <w:t>✓</w:t>
      </w:r>
      <w:r w:rsidRPr="00CD2AA9">
        <w:rPr>
          <w:rFonts w:asciiTheme="majorBidi" w:eastAsia="SimHei" w:hAnsiTheme="majorBidi" w:cstheme="majorBidi"/>
          <w:bCs/>
          <w:sz w:val="28"/>
          <w:szCs w:val="28"/>
        </w:rPr>
        <w:t xml:space="preserve"> Appears in Gaokao preparation books?</w:t>
      </w:r>
    </w:p>
    <w:p w14:paraId="425CF333" w14:textId="77777777" w:rsidR="00CD2AA9" w:rsidRPr="00CD2AA9" w:rsidRDefault="00CD2AA9" w:rsidP="00CD2AA9">
      <w:pPr>
        <w:numPr>
          <w:ilvl w:val="1"/>
          <w:numId w:val="32"/>
        </w:numPr>
        <w:spacing w:beforeLines="50" w:before="156" w:afterLines="50" w:after="156" w:line="460" w:lineRule="exact"/>
        <w:rPr>
          <w:rFonts w:asciiTheme="majorBidi" w:eastAsia="SimHei" w:hAnsiTheme="majorBidi" w:cstheme="majorBidi"/>
          <w:bCs/>
          <w:sz w:val="28"/>
          <w:szCs w:val="28"/>
        </w:rPr>
      </w:pPr>
      <w:r w:rsidRPr="00CD2AA9">
        <w:rPr>
          <w:rFonts w:ascii="Segoe UI Symbol" w:eastAsia="SimHei" w:hAnsi="Segoe UI Symbol" w:cs="Segoe UI Symbol"/>
          <w:bCs/>
          <w:sz w:val="28"/>
          <w:szCs w:val="28"/>
        </w:rPr>
        <w:t>✓</w:t>
      </w:r>
      <w:r w:rsidRPr="00CD2AA9">
        <w:rPr>
          <w:rFonts w:asciiTheme="majorBidi" w:eastAsia="SimHei" w:hAnsiTheme="majorBidi" w:cstheme="majorBidi"/>
          <w:bCs/>
          <w:sz w:val="28"/>
          <w:szCs w:val="28"/>
        </w:rPr>
        <w:t xml:space="preserve"> Appropriate difficulty level (intermediate to advanced)?</w:t>
      </w:r>
    </w:p>
    <w:p w14:paraId="02EAB3FD" w14:textId="77777777" w:rsidR="00CD2AA9" w:rsidRPr="00CD2AA9" w:rsidRDefault="00CD2AA9" w:rsidP="00CD2AA9">
      <w:pPr>
        <w:numPr>
          <w:ilvl w:val="1"/>
          <w:numId w:val="32"/>
        </w:numPr>
        <w:spacing w:beforeLines="50" w:before="156" w:afterLines="50" w:after="156" w:line="460" w:lineRule="exact"/>
        <w:rPr>
          <w:rFonts w:asciiTheme="majorBidi" w:eastAsia="SimHei" w:hAnsiTheme="majorBidi" w:cstheme="majorBidi"/>
          <w:bCs/>
          <w:sz w:val="28"/>
          <w:szCs w:val="28"/>
        </w:rPr>
      </w:pPr>
      <w:r w:rsidRPr="00CD2AA9">
        <w:rPr>
          <w:rFonts w:ascii="Segoe UI Symbol" w:eastAsia="SimHei" w:hAnsi="Segoe UI Symbol" w:cs="Segoe UI Symbol"/>
          <w:bCs/>
          <w:sz w:val="28"/>
          <w:szCs w:val="28"/>
        </w:rPr>
        <w:t>✓</w:t>
      </w:r>
      <w:r w:rsidRPr="00CD2AA9">
        <w:rPr>
          <w:rFonts w:asciiTheme="majorBidi" w:eastAsia="SimHei" w:hAnsiTheme="majorBidi" w:cstheme="majorBidi"/>
          <w:bCs/>
          <w:sz w:val="28"/>
          <w:szCs w:val="28"/>
        </w:rPr>
        <w:t xml:space="preserve"> Thematically relevant to current lesson topic?</w:t>
      </w:r>
    </w:p>
    <w:p w14:paraId="010796D4" w14:textId="77777777" w:rsidR="00CD2AA9" w:rsidRPr="00CD2AA9" w:rsidRDefault="00CD2AA9" w:rsidP="00CD2AA9">
      <w:pPr>
        <w:numPr>
          <w:ilvl w:val="1"/>
          <w:numId w:val="32"/>
        </w:numPr>
        <w:spacing w:beforeLines="50" w:before="156" w:afterLines="50" w:after="156" w:line="460" w:lineRule="exact"/>
        <w:rPr>
          <w:rFonts w:asciiTheme="majorBidi" w:eastAsia="SimHei" w:hAnsiTheme="majorBidi" w:cstheme="majorBidi"/>
          <w:bCs/>
          <w:sz w:val="28"/>
          <w:szCs w:val="28"/>
        </w:rPr>
      </w:pPr>
      <w:r w:rsidRPr="00CD2AA9">
        <w:rPr>
          <w:rFonts w:ascii="Segoe UI Symbol" w:eastAsia="SimHei" w:hAnsi="Segoe UI Symbol" w:cs="Segoe UI Symbol"/>
          <w:bCs/>
          <w:sz w:val="28"/>
          <w:szCs w:val="28"/>
        </w:rPr>
        <w:t>✓</w:t>
      </w:r>
      <w:r w:rsidRPr="00CD2AA9">
        <w:rPr>
          <w:rFonts w:asciiTheme="majorBidi" w:eastAsia="SimHei" w:hAnsiTheme="majorBidi" w:cstheme="majorBidi"/>
          <w:bCs/>
          <w:sz w:val="28"/>
          <w:szCs w:val="28"/>
        </w:rPr>
        <w:t xml:space="preserve"> Not already used in previous lessons (check spreadsheet)?</w:t>
      </w:r>
    </w:p>
    <w:p w14:paraId="1B31F30D" w14:textId="77777777" w:rsidR="00CD2AA9" w:rsidRPr="00CD2AA9" w:rsidRDefault="00CD2AA9" w:rsidP="00CD2AA9">
      <w:pPr>
        <w:numPr>
          <w:ilvl w:val="1"/>
          <w:numId w:val="32"/>
        </w:numPr>
        <w:spacing w:beforeLines="50" w:before="156" w:afterLines="50" w:after="156" w:line="460" w:lineRule="exact"/>
        <w:rPr>
          <w:rFonts w:asciiTheme="majorBidi" w:eastAsia="SimHei" w:hAnsiTheme="majorBidi" w:cstheme="majorBidi"/>
          <w:bCs/>
          <w:sz w:val="28"/>
          <w:szCs w:val="28"/>
        </w:rPr>
      </w:pPr>
      <w:r w:rsidRPr="00CD2AA9">
        <w:rPr>
          <w:rFonts w:ascii="Segoe UI Symbol" w:eastAsia="SimHei" w:hAnsi="Segoe UI Symbol" w:cs="Segoe UI Symbol"/>
          <w:bCs/>
          <w:sz w:val="28"/>
          <w:szCs w:val="28"/>
        </w:rPr>
        <w:t>✓</w:t>
      </w:r>
      <w:r w:rsidRPr="00CD2AA9">
        <w:rPr>
          <w:rFonts w:asciiTheme="majorBidi" w:eastAsia="SimHei" w:hAnsiTheme="majorBidi" w:cstheme="majorBidi"/>
          <w:bCs/>
          <w:sz w:val="28"/>
          <w:szCs w:val="28"/>
        </w:rPr>
        <w:t xml:space="preserve"> Common enough for examination contexts?</w:t>
      </w:r>
    </w:p>
    <w:p w14:paraId="6645EE64" w14:textId="77777777" w:rsidR="00CD2AA9" w:rsidRPr="00CD2AA9" w:rsidRDefault="00CD2AA9" w:rsidP="00CD2AA9">
      <w:pPr>
        <w:numPr>
          <w:ilvl w:val="0"/>
          <w:numId w:val="32"/>
        </w:numPr>
        <w:spacing w:beforeLines="50" w:before="156" w:afterLines="50" w:after="156" w:line="460" w:lineRule="exact"/>
        <w:rPr>
          <w:rFonts w:asciiTheme="majorBidi" w:eastAsia="SimHei" w:hAnsiTheme="majorBidi" w:cstheme="majorBidi"/>
          <w:bCs/>
          <w:sz w:val="28"/>
          <w:szCs w:val="28"/>
        </w:rPr>
      </w:pPr>
      <w:r w:rsidRPr="00CD2AA9">
        <w:rPr>
          <w:rFonts w:asciiTheme="majorBidi" w:eastAsia="SimHei" w:hAnsiTheme="majorBidi" w:cstheme="majorBidi"/>
          <w:b/>
          <w:bCs/>
          <w:sz w:val="28"/>
          <w:szCs w:val="28"/>
        </w:rPr>
        <w:t>Developed AI Prompt Specificity</w:t>
      </w:r>
      <w:r w:rsidRPr="00CD2AA9">
        <w:rPr>
          <w:rFonts w:asciiTheme="majorBidi" w:eastAsia="SimHei" w:hAnsiTheme="majorBidi" w:cstheme="majorBidi"/>
          <w:bCs/>
          <w:sz w:val="28"/>
          <w:szCs w:val="28"/>
        </w:rPr>
        <w:t>: Refined prompts to explicitly request "high-frequency Gaokao vocabulary" and "commonly tested words" rather than generic thematic vocabulary. This improved the quality of AI suggestions, reducing filtering time.</w:t>
      </w:r>
    </w:p>
    <w:p w14:paraId="23D753A0" w14:textId="77777777" w:rsidR="00CD2AA9" w:rsidRPr="00CD2AA9" w:rsidRDefault="00CD2AA9" w:rsidP="00CD2AA9">
      <w:pPr>
        <w:numPr>
          <w:ilvl w:val="0"/>
          <w:numId w:val="32"/>
        </w:numPr>
        <w:spacing w:beforeLines="50" w:before="156" w:afterLines="50" w:after="156" w:line="460" w:lineRule="exact"/>
        <w:rPr>
          <w:rFonts w:asciiTheme="majorBidi" w:eastAsia="SimHei" w:hAnsiTheme="majorBidi" w:cstheme="majorBidi"/>
          <w:bCs/>
          <w:sz w:val="28"/>
          <w:szCs w:val="28"/>
        </w:rPr>
      </w:pPr>
      <w:r w:rsidRPr="00CD2AA9">
        <w:rPr>
          <w:rFonts w:asciiTheme="majorBidi" w:eastAsia="SimHei" w:hAnsiTheme="majorBidi" w:cstheme="majorBidi"/>
          <w:b/>
          <w:bCs/>
          <w:sz w:val="28"/>
          <w:szCs w:val="28"/>
        </w:rPr>
        <w:t>Implemented Iterative Filtering</w:t>
      </w:r>
      <w:r w:rsidRPr="00CD2AA9">
        <w:rPr>
          <w:rFonts w:asciiTheme="majorBidi" w:eastAsia="SimHei" w:hAnsiTheme="majorBidi" w:cstheme="majorBidi"/>
          <w:bCs/>
          <w:sz w:val="28"/>
          <w:szCs w:val="28"/>
        </w:rPr>
        <w:t>: Used multi-stage filtering (AI generation → book verification → spreadsheet duplicate check) rather than attempting perfect selection in single pass. This systematic approach ensured thorough validation while maintaining efficiency.</w:t>
      </w:r>
    </w:p>
    <w:p w14:paraId="16AFE277" w14:textId="77777777" w:rsidR="00CD2AA9" w:rsidRPr="00CD2AA9" w:rsidRDefault="00CD2AA9" w:rsidP="00CD2AA9">
      <w:pPr>
        <w:numPr>
          <w:ilvl w:val="0"/>
          <w:numId w:val="32"/>
        </w:numPr>
        <w:spacing w:beforeLines="50" w:before="156" w:afterLines="50" w:after="156" w:line="460" w:lineRule="exact"/>
        <w:rPr>
          <w:rFonts w:asciiTheme="majorBidi" w:eastAsia="SimHei" w:hAnsiTheme="majorBidi" w:cstheme="majorBidi"/>
          <w:bCs/>
          <w:sz w:val="28"/>
          <w:szCs w:val="28"/>
        </w:rPr>
      </w:pPr>
      <w:r w:rsidRPr="00CD2AA9">
        <w:rPr>
          <w:rFonts w:asciiTheme="majorBidi" w:eastAsia="SimHei" w:hAnsiTheme="majorBidi" w:cstheme="majorBidi"/>
          <w:b/>
          <w:bCs/>
          <w:sz w:val="28"/>
          <w:szCs w:val="28"/>
        </w:rPr>
        <w:t>Built Personal Knowledge Base</w:t>
      </w:r>
      <w:r w:rsidRPr="00CD2AA9">
        <w:rPr>
          <w:rFonts w:asciiTheme="majorBidi" w:eastAsia="SimHei" w:hAnsiTheme="majorBidi" w:cstheme="majorBidi"/>
          <w:bCs/>
          <w:sz w:val="28"/>
          <w:szCs w:val="28"/>
        </w:rPr>
        <w:t>: Through repeated exposure to Gaokao vocabulary patterns, I developed familiarity with which types of words typically appeared in examinations. This internalized knowledge reduced dependence on external reference checking for later lessons.</w:t>
      </w:r>
    </w:p>
    <w:p w14:paraId="5E18A149" w14:textId="77777777" w:rsidR="00C9176F" w:rsidRPr="00C9176F" w:rsidRDefault="00C9176F" w:rsidP="00C9176F">
      <w:pPr>
        <w:spacing w:beforeLines="50" w:before="156" w:afterLines="50" w:after="156" w:line="460" w:lineRule="exact"/>
        <w:ind w:left="720"/>
        <w:rPr>
          <w:rFonts w:asciiTheme="majorBidi" w:eastAsia="SimHei" w:hAnsiTheme="majorBidi" w:cstheme="majorBidi"/>
          <w:bCs/>
          <w:sz w:val="28"/>
          <w:szCs w:val="28"/>
        </w:rPr>
      </w:pPr>
    </w:p>
    <w:p w14:paraId="32535C1D" w14:textId="77777777" w:rsidR="00E20C9F" w:rsidRPr="000D7BF8" w:rsidRDefault="00E20C9F" w:rsidP="00FA64E0">
      <w:pPr>
        <w:spacing w:beforeLines="50" w:before="156" w:afterLines="50" w:after="156" w:line="460" w:lineRule="exact"/>
        <w:rPr>
          <w:rFonts w:asciiTheme="majorBidi" w:eastAsia="SimHei" w:hAnsiTheme="majorBidi" w:cstheme="majorBidi"/>
          <w:bCs/>
          <w:sz w:val="28"/>
          <w:szCs w:val="28"/>
        </w:rPr>
      </w:pPr>
    </w:p>
    <w:p w14:paraId="42B5C7B1" w14:textId="77777777" w:rsidR="00FF2719" w:rsidRPr="000D7BF8" w:rsidRDefault="00FF2719" w:rsidP="00FF2719">
      <w:pPr>
        <w:spacing w:beforeLines="100" w:before="312" w:line="460" w:lineRule="exact"/>
        <w:rPr>
          <w:rFonts w:asciiTheme="majorBidi" w:eastAsia="SimHei" w:hAnsiTheme="majorBidi" w:cstheme="majorBidi"/>
          <w:bCs/>
          <w:sz w:val="28"/>
          <w:szCs w:val="28"/>
        </w:rPr>
      </w:pPr>
      <w:r w:rsidRPr="000D7BF8">
        <w:rPr>
          <w:rFonts w:asciiTheme="majorBidi" w:hAnsiTheme="majorBidi" w:cstheme="majorBidi"/>
          <w:b/>
          <w:bCs/>
          <w:sz w:val="28"/>
          <w:szCs w:val="28"/>
        </w:rPr>
        <w:lastRenderedPageBreak/>
        <w:t>4</w:t>
      </w:r>
      <w:r w:rsidRPr="000D7BF8">
        <w:rPr>
          <w:rFonts w:asciiTheme="majorBidi" w:hAnsiTheme="majorBidi" w:cstheme="majorBidi"/>
          <w:b/>
          <w:bCs/>
          <w:sz w:val="28"/>
          <w:szCs w:val="28"/>
        </w:rPr>
        <w:t>．</w:t>
      </w:r>
      <w:r w:rsidR="00452515" w:rsidRPr="00E20C9F">
        <w:rPr>
          <w:rFonts w:asciiTheme="majorBidi" w:eastAsia="SimHei" w:hAnsiTheme="majorBidi" w:cstheme="majorBidi"/>
          <w:b/>
          <w:sz w:val="36"/>
          <w:szCs w:val="36"/>
        </w:rPr>
        <w:t>Summary &amp; Experience</w:t>
      </w:r>
    </w:p>
    <w:p w14:paraId="56FA473C" w14:textId="5ACAF506" w:rsidR="00CD2AA9" w:rsidRPr="00CD2AA9" w:rsidRDefault="00780CD5"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Internship</w:t>
      </w:r>
      <w:r w:rsidR="00CD2AA9" w:rsidRPr="00CD2AA9">
        <w:rPr>
          <w:rFonts w:asciiTheme="majorBidi" w:hAnsiTheme="majorBidi" w:cstheme="majorBidi"/>
          <w:sz w:val="28"/>
          <w:szCs w:val="28"/>
        </w:rPr>
        <w:t xml:space="preserve"> demonstrated how computer science education translates directly to real-world technical challenges in educational technology development. The project required applying theoretical knowledge from multiple domains of computer science to design, implement, and optimize a complete content production system.</w:t>
      </w:r>
    </w:p>
    <w:p w14:paraId="5A8BA4BC"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Application of Computer Science Coursework</w:t>
      </w:r>
    </w:p>
    <w:p w14:paraId="3A3B9544"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The internship drew extensively on concepts and methodologies from my academic preparation:</w:t>
      </w:r>
    </w:p>
    <w:p w14:paraId="1ADA2ACC"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Data Management and Spreadsheet Formulas</w:t>
      </w:r>
      <w:r w:rsidRPr="00CD2AA9">
        <w:rPr>
          <w:rFonts w:asciiTheme="majorBidi" w:hAnsiTheme="majorBidi" w:cstheme="majorBidi"/>
          <w:sz w:val="28"/>
          <w:szCs w:val="28"/>
        </w:rPr>
        <w:t>: The vocabulary tracking system required applying organizational principles from database coursework including structured data design, field normalization, query operations, and integrity constraints. The duplicate detection formula I developed (</w:t>
      </w:r>
      <w:proofErr w:type="gramStart"/>
      <w:r w:rsidRPr="00CD2AA9">
        <w:rPr>
          <w:rFonts w:asciiTheme="majorBidi" w:hAnsiTheme="majorBidi" w:cstheme="majorBidi"/>
          <w:sz w:val="28"/>
          <w:szCs w:val="28"/>
        </w:rPr>
        <w:t>IF(</w:t>
      </w:r>
      <w:proofErr w:type="gramEnd"/>
      <w:r w:rsidRPr="00CD2AA9">
        <w:rPr>
          <w:rFonts w:asciiTheme="majorBidi" w:hAnsiTheme="majorBidi" w:cstheme="majorBidi"/>
          <w:sz w:val="28"/>
          <w:szCs w:val="28"/>
        </w:rPr>
        <w:t xml:space="preserve">COUNTIF(...) &gt; 1, value, 0)) implemented a counting algorithm conceptually </w:t>
      </w:r>
      <w:proofErr w:type="gramStart"/>
      <w:r w:rsidRPr="00CD2AA9">
        <w:rPr>
          <w:rFonts w:asciiTheme="majorBidi" w:hAnsiTheme="majorBidi" w:cstheme="majorBidi"/>
          <w:sz w:val="28"/>
          <w:szCs w:val="28"/>
        </w:rPr>
        <w:t>similar to</w:t>
      </w:r>
      <w:proofErr w:type="gramEnd"/>
      <w:r w:rsidRPr="00CD2AA9">
        <w:rPr>
          <w:rFonts w:asciiTheme="majorBidi" w:hAnsiTheme="majorBidi" w:cstheme="majorBidi"/>
          <w:sz w:val="28"/>
          <w:szCs w:val="28"/>
        </w:rPr>
        <w:t xml:space="preserve"> database duplicate detection queries. Understanding data management fundamentals enabled me to design an information architecture that maintained data quality while supporting efficient search and filtering operations essential for the production workflow.</w:t>
      </w:r>
    </w:p>
    <w:p w14:paraId="3EA88676"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Project Management</w:t>
      </w:r>
      <w:r w:rsidRPr="00CD2AA9">
        <w:rPr>
          <w:rFonts w:asciiTheme="majorBidi" w:hAnsiTheme="majorBidi" w:cstheme="majorBidi"/>
          <w:sz w:val="28"/>
          <w:szCs w:val="28"/>
        </w:rPr>
        <w:t xml:space="preserve">: Concepts from project management coursework—including work breakdown structures, critical path analysis, resource allocation, and quality management—provided frameworks for designing the ten-stage production pipeline. Recognizing Stage 7 (image processing) as independent of Stages 5-6 enabled parallel processing optimization that reduced total pipeline time significantly. Understanding project </w:t>
      </w:r>
      <w:r w:rsidRPr="00CD2AA9">
        <w:rPr>
          <w:rFonts w:asciiTheme="majorBidi" w:hAnsiTheme="majorBidi" w:cstheme="majorBidi"/>
          <w:sz w:val="28"/>
          <w:szCs w:val="28"/>
        </w:rPr>
        <w:lastRenderedPageBreak/>
        <w:t xml:space="preserve">management principles also informed </w:t>
      </w:r>
      <w:proofErr w:type="gramStart"/>
      <w:r w:rsidRPr="00CD2AA9">
        <w:rPr>
          <w:rFonts w:asciiTheme="majorBidi" w:hAnsiTheme="majorBidi" w:cstheme="majorBidi"/>
          <w:sz w:val="28"/>
          <w:szCs w:val="28"/>
        </w:rPr>
        <w:t>my</w:t>
      </w:r>
      <w:proofErr w:type="gramEnd"/>
      <w:r w:rsidRPr="00CD2AA9">
        <w:rPr>
          <w:rFonts w:asciiTheme="majorBidi" w:hAnsiTheme="majorBidi" w:cstheme="majorBidi"/>
          <w:sz w:val="28"/>
          <w:szCs w:val="28"/>
        </w:rPr>
        <w:t xml:space="preserve"> approach to tracking progress, managing time constraints, and implementing systematic process improvements as the project evolved.</w:t>
      </w:r>
    </w:p>
    <w:p w14:paraId="623B391A"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Systems Thinking and Architecture</w:t>
      </w:r>
      <w:r w:rsidRPr="00CD2AA9">
        <w:rPr>
          <w:rFonts w:asciiTheme="majorBidi" w:hAnsiTheme="majorBidi" w:cstheme="majorBidi"/>
          <w:sz w:val="28"/>
          <w:szCs w:val="28"/>
        </w:rPr>
        <w:t xml:space="preserve">: Designing an efficient production workflow required understanding the system </w:t>
      </w:r>
      <w:proofErr w:type="gramStart"/>
      <w:r w:rsidRPr="00CD2AA9">
        <w:rPr>
          <w:rFonts w:asciiTheme="majorBidi" w:hAnsiTheme="majorBidi" w:cstheme="majorBidi"/>
          <w:sz w:val="28"/>
          <w:szCs w:val="28"/>
        </w:rPr>
        <w:t>holistically—recognizing</w:t>
      </w:r>
      <w:proofErr w:type="gramEnd"/>
      <w:r w:rsidRPr="00CD2AA9">
        <w:rPr>
          <w:rFonts w:asciiTheme="majorBidi" w:hAnsiTheme="majorBidi" w:cstheme="majorBidi"/>
          <w:sz w:val="28"/>
          <w:szCs w:val="28"/>
        </w:rPr>
        <w:t xml:space="preserve"> how different stages interacted, identifying bottlenecks, and optimizing the critical path. The vocabulary selection stage (Stages 2-3) represented the primary bottleneck, consuming 2-3 hours of the </w:t>
      </w:r>
      <w:proofErr w:type="gramStart"/>
      <w:r w:rsidRPr="00CD2AA9">
        <w:rPr>
          <w:rFonts w:asciiTheme="majorBidi" w:hAnsiTheme="majorBidi" w:cstheme="majorBidi"/>
          <w:sz w:val="28"/>
          <w:szCs w:val="28"/>
        </w:rPr>
        <w:t>6-7 hour</w:t>
      </w:r>
      <w:proofErr w:type="gramEnd"/>
      <w:r w:rsidRPr="00CD2AA9">
        <w:rPr>
          <w:rFonts w:asciiTheme="majorBidi" w:hAnsiTheme="majorBidi" w:cstheme="majorBidi"/>
          <w:sz w:val="28"/>
          <w:szCs w:val="28"/>
        </w:rPr>
        <w:t xml:space="preserve"> total pipeline. This </w:t>
      </w:r>
      <w:proofErr w:type="gramStart"/>
      <w:r w:rsidRPr="00CD2AA9">
        <w:rPr>
          <w:rFonts w:asciiTheme="majorBidi" w:hAnsiTheme="majorBidi" w:cstheme="majorBidi"/>
          <w:sz w:val="28"/>
          <w:szCs w:val="28"/>
        </w:rPr>
        <w:t>systems</w:t>
      </w:r>
      <w:proofErr w:type="gramEnd"/>
      <w:r w:rsidRPr="00CD2AA9">
        <w:rPr>
          <w:rFonts w:asciiTheme="majorBidi" w:hAnsiTheme="majorBidi" w:cstheme="majorBidi"/>
          <w:sz w:val="28"/>
          <w:szCs w:val="28"/>
        </w:rPr>
        <w:t>-level thinking, emphasized throughout computer science education, was essential for creating a workflow that balanced quality with efficiency while managing dependencies between components.</w:t>
      </w:r>
    </w:p>
    <w:p w14:paraId="150A8B4A"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Algorithmic Problem-Solving</w:t>
      </w:r>
      <w:r w:rsidRPr="00CD2AA9">
        <w:rPr>
          <w:rFonts w:asciiTheme="majorBidi" w:hAnsiTheme="majorBidi" w:cstheme="majorBidi"/>
          <w:sz w:val="28"/>
          <w:szCs w:val="28"/>
        </w:rPr>
        <w:t>: The approach to prompt engineering reflected algorithmic thinking—treating AI prompts as algorithms with defined inputs, desired outputs, and optimization criteria. The iterative refinement of prompts from simple ("review my lesson") to complex, structured requests paralleled the process of optimizing algorithms for better performance. This systematic approach to improvement drew directly on computer science problem-solving methodologies.</w:t>
      </w:r>
    </w:p>
    <w:p w14:paraId="508E5E7D"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Technical Competencies Developed</w:t>
      </w:r>
    </w:p>
    <w:p w14:paraId="00CBBBA1"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Beyond applying existing knowledge, the internship developed new technical skills:</w:t>
      </w:r>
    </w:p>
    <w:p w14:paraId="22E9B747" w14:textId="3C16A0EC" w:rsidR="00780CD5" w:rsidRPr="00CD2AA9" w:rsidRDefault="00CD2AA9" w:rsidP="00780CD5">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AI Prompt Engineering</w:t>
      </w:r>
      <w:r w:rsidRPr="00CD2AA9">
        <w:rPr>
          <w:rFonts w:asciiTheme="majorBidi" w:hAnsiTheme="majorBidi" w:cstheme="majorBidi"/>
          <w:sz w:val="28"/>
          <w:szCs w:val="28"/>
        </w:rPr>
        <w:t xml:space="preserve">: Learning to design effective prompts for AI systems represented a new form of computational thinking—specifying requirements through natural language rather than code. This skill required understanding AI models as probabilistic systems, recognizing their </w:t>
      </w:r>
      <w:r w:rsidRPr="00CD2AA9">
        <w:rPr>
          <w:rFonts w:asciiTheme="majorBidi" w:hAnsiTheme="majorBidi" w:cstheme="majorBidi"/>
          <w:sz w:val="28"/>
          <w:szCs w:val="28"/>
        </w:rPr>
        <w:lastRenderedPageBreak/>
        <w:t>limitations, and designing inputs that maximized useful output while minimizing revision requirements.</w:t>
      </w:r>
    </w:p>
    <w:p w14:paraId="7B28E393" w14:textId="627EE915"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 xml:space="preserve"> Assurance Methodology</w:t>
      </w:r>
      <w:r w:rsidRPr="00CD2AA9">
        <w:rPr>
          <w:rFonts w:asciiTheme="majorBidi" w:hAnsiTheme="majorBidi" w:cstheme="majorBidi"/>
          <w:sz w:val="28"/>
          <w:szCs w:val="28"/>
        </w:rPr>
        <w:t>: Implementing the multi-layered QA system developed expertise in systematic error detection, validation protocols, and continuous improvement processes. Understanding that quality control requires combining automated checking (AI review) with human judgment (</w:t>
      </w:r>
      <w:r w:rsidR="00780CD5">
        <w:rPr>
          <w:rFonts w:asciiTheme="majorBidi" w:hAnsiTheme="majorBidi" w:cstheme="majorBidi"/>
          <w:sz w:val="28"/>
          <w:szCs w:val="28"/>
        </w:rPr>
        <w:t>20</w:t>
      </w:r>
      <w:r w:rsidRPr="00CD2AA9">
        <w:rPr>
          <w:rFonts w:asciiTheme="majorBidi" w:hAnsiTheme="majorBidi" w:cstheme="majorBidi"/>
          <w:sz w:val="28"/>
          <w:szCs w:val="28"/>
        </w:rPr>
        <w:t>% false positive rate) reflects important principles applicable to software testing, system validation, and any domain requiring rigorous quality standards.</w:t>
      </w:r>
    </w:p>
    <w:p w14:paraId="1A7C65DC" w14:textId="0A3B7C00" w:rsidR="00CD2AA9" w:rsidRPr="00CD2AA9" w:rsidRDefault="00CD2AA9" w:rsidP="00C9176F">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Workflow Optimization</w:t>
      </w:r>
      <w:r w:rsidRPr="00CD2AA9">
        <w:rPr>
          <w:rFonts w:asciiTheme="majorBidi" w:hAnsiTheme="majorBidi" w:cstheme="majorBidi"/>
          <w:sz w:val="28"/>
          <w:szCs w:val="28"/>
        </w:rPr>
        <w:t xml:space="preserve">: Tracking production metrics and implementing systematic improvements developed practical skills in process optimization. The 25% efficiency gain achieved from Week 1 to Week 8 resulted from data-driven analysis and </w:t>
      </w:r>
      <w:proofErr w:type="gramStart"/>
      <w:r w:rsidRPr="00CD2AA9">
        <w:rPr>
          <w:rFonts w:asciiTheme="majorBidi" w:hAnsiTheme="majorBidi" w:cstheme="majorBidi"/>
          <w:sz w:val="28"/>
          <w:szCs w:val="28"/>
        </w:rPr>
        <w:t xml:space="preserve">iterative </w:t>
      </w:r>
      <w:r w:rsidR="00C9176F">
        <w:rPr>
          <w:rFonts w:asciiTheme="majorBidi" w:hAnsiTheme="majorBidi" w:cstheme="majorBidi"/>
          <w:sz w:val="28"/>
          <w:szCs w:val="28"/>
        </w:rPr>
        <w:t>.</w:t>
      </w:r>
      <w:r w:rsidRPr="00CD2AA9">
        <w:rPr>
          <w:rFonts w:asciiTheme="majorBidi" w:hAnsiTheme="majorBidi" w:cstheme="majorBidi"/>
          <w:sz w:val="28"/>
          <w:szCs w:val="28"/>
        </w:rPr>
        <w:t>This</w:t>
      </w:r>
      <w:proofErr w:type="gramEnd"/>
      <w:r w:rsidRPr="00CD2AA9">
        <w:rPr>
          <w:rFonts w:asciiTheme="majorBidi" w:hAnsiTheme="majorBidi" w:cstheme="majorBidi"/>
          <w:sz w:val="28"/>
          <w:szCs w:val="28"/>
        </w:rPr>
        <w:t xml:space="preserve"> improvement demonstrated the value of continuous process refinement—a core principle in computer science and software development.</w:t>
      </w:r>
    </w:p>
    <w:p w14:paraId="315C5D5F"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Cross-Platform Integration</w:t>
      </w:r>
      <w:r w:rsidRPr="00CD2AA9">
        <w:rPr>
          <w:rFonts w:asciiTheme="majorBidi" w:hAnsiTheme="majorBidi" w:cstheme="majorBidi"/>
          <w:sz w:val="28"/>
          <w:szCs w:val="28"/>
        </w:rPr>
        <w:t>: Coordinating multiple tools (</w:t>
      </w:r>
      <w:proofErr w:type="spellStart"/>
      <w:r w:rsidRPr="00CD2AA9">
        <w:rPr>
          <w:rFonts w:asciiTheme="majorBidi" w:hAnsiTheme="majorBidi" w:cstheme="majorBidi"/>
          <w:sz w:val="28"/>
          <w:szCs w:val="28"/>
        </w:rPr>
        <w:t>Feishu</w:t>
      </w:r>
      <w:proofErr w:type="spellEnd"/>
      <w:r w:rsidRPr="00CD2AA9">
        <w:rPr>
          <w:rFonts w:asciiTheme="majorBidi" w:hAnsiTheme="majorBidi" w:cstheme="majorBidi"/>
          <w:sz w:val="28"/>
          <w:szCs w:val="28"/>
        </w:rPr>
        <w:t xml:space="preserve"> spreadsheets, Canva, ChatGPT, Gemini) into a cohesive workflow developed understanding of system integration challenges. Each platform had distinct capabilities and interfaces, requiring clear communication protocols and data transfer methods. This experience paralleled software development challenges of integrating multiple APIs and services into unified systems.</w:t>
      </w:r>
    </w:p>
    <w:p w14:paraId="3F76E50C"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Data-Driven Decision Making</w:t>
      </w:r>
      <w:r w:rsidRPr="00CD2AA9">
        <w:rPr>
          <w:rFonts w:asciiTheme="majorBidi" w:hAnsiTheme="majorBidi" w:cstheme="majorBidi"/>
          <w:sz w:val="28"/>
          <w:szCs w:val="28"/>
        </w:rPr>
        <w:t xml:space="preserve">: Throughout the project, I made decisions based on measurable data: tracking time per lesson stage, monitoring error rates in quality assurance, comparing AI model performance, measuring efficiency improvements. This quantitative approach to optimization </w:t>
      </w:r>
      <w:r w:rsidRPr="00CD2AA9">
        <w:rPr>
          <w:rFonts w:asciiTheme="majorBidi" w:hAnsiTheme="majorBidi" w:cstheme="majorBidi"/>
          <w:sz w:val="28"/>
          <w:szCs w:val="28"/>
        </w:rPr>
        <w:lastRenderedPageBreak/>
        <w:t>reflects core computer science principles of measurement, analysis, and evidence-based improvement.</w:t>
      </w:r>
    </w:p>
    <w:p w14:paraId="4F3DC78A"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Understanding Educational Technology as Applied Computer Science</w:t>
      </w:r>
    </w:p>
    <w:p w14:paraId="101CCC3B"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This internship illuminated how educational technology represents a specialized application domain for computer science principles. EdTech products are fundamentally technical systems requiring:</w:t>
      </w:r>
    </w:p>
    <w:p w14:paraId="3BD3B7C5" w14:textId="77777777" w:rsidR="00CD2AA9" w:rsidRPr="00CD2AA9" w:rsidRDefault="00CD2AA9" w:rsidP="00CD2AA9">
      <w:pPr>
        <w:numPr>
          <w:ilvl w:val="0"/>
          <w:numId w:val="35"/>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Data management</w:t>
      </w:r>
      <w:r w:rsidRPr="00CD2AA9">
        <w:rPr>
          <w:rFonts w:asciiTheme="majorBidi" w:hAnsiTheme="majorBidi" w:cstheme="majorBidi"/>
          <w:sz w:val="28"/>
          <w:szCs w:val="28"/>
        </w:rPr>
        <w:t xml:space="preserve"> for content organization and tracking</w:t>
      </w:r>
    </w:p>
    <w:p w14:paraId="443DCD38" w14:textId="77777777" w:rsidR="00CD2AA9" w:rsidRPr="00CD2AA9" w:rsidRDefault="00CD2AA9" w:rsidP="00CD2AA9">
      <w:pPr>
        <w:numPr>
          <w:ilvl w:val="0"/>
          <w:numId w:val="35"/>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Workflow design</w:t>
      </w:r>
      <w:r w:rsidRPr="00CD2AA9">
        <w:rPr>
          <w:rFonts w:asciiTheme="majorBidi" w:hAnsiTheme="majorBidi" w:cstheme="majorBidi"/>
          <w:sz w:val="28"/>
          <w:szCs w:val="28"/>
        </w:rPr>
        <w:t xml:space="preserve"> for efficient production pipelines</w:t>
      </w:r>
    </w:p>
    <w:p w14:paraId="11F6B038" w14:textId="77777777" w:rsidR="00CD2AA9" w:rsidRPr="00CD2AA9" w:rsidRDefault="00CD2AA9" w:rsidP="00CD2AA9">
      <w:pPr>
        <w:numPr>
          <w:ilvl w:val="0"/>
          <w:numId w:val="35"/>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Quality assurance</w:t>
      </w:r>
      <w:r w:rsidRPr="00CD2AA9">
        <w:rPr>
          <w:rFonts w:asciiTheme="majorBidi" w:hAnsiTheme="majorBidi" w:cstheme="majorBidi"/>
          <w:sz w:val="28"/>
          <w:szCs w:val="28"/>
        </w:rPr>
        <w:t xml:space="preserve"> for educational accuracy and effectiveness</w:t>
      </w:r>
    </w:p>
    <w:p w14:paraId="3FD303C6" w14:textId="77777777" w:rsidR="00CD2AA9" w:rsidRPr="00CD2AA9" w:rsidRDefault="00CD2AA9" w:rsidP="00CD2AA9">
      <w:pPr>
        <w:numPr>
          <w:ilvl w:val="0"/>
          <w:numId w:val="35"/>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System integration</w:t>
      </w:r>
      <w:r w:rsidRPr="00CD2AA9">
        <w:rPr>
          <w:rFonts w:asciiTheme="majorBidi" w:hAnsiTheme="majorBidi" w:cstheme="majorBidi"/>
          <w:sz w:val="28"/>
          <w:szCs w:val="28"/>
        </w:rPr>
        <w:t xml:space="preserve"> coordinating multiple platforms and tools</w:t>
      </w:r>
    </w:p>
    <w:p w14:paraId="1D449BF2" w14:textId="77777777" w:rsidR="00CD2AA9" w:rsidRPr="00CD2AA9" w:rsidRDefault="00CD2AA9" w:rsidP="00CD2AA9">
      <w:pPr>
        <w:numPr>
          <w:ilvl w:val="0"/>
          <w:numId w:val="35"/>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User-centered design</w:t>
      </w:r>
      <w:r w:rsidRPr="00CD2AA9">
        <w:rPr>
          <w:rFonts w:asciiTheme="majorBidi" w:hAnsiTheme="majorBidi" w:cstheme="majorBidi"/>
          <w:sz w:val="28"/>
          <w:szCs w:val="28"/>
        </w:rPr>
        <w:t xml:space="preserve"> prioritizing learner needs and comprehension</w:t>
      </w:r>
    </w:p>
    <w:p w14:paraId="6C1F64A9" w14:textId="77777777" w:rsidR="00CD2AA9" w:rsidRPr="00CD2AA9" w:rsidRDefault="00CD2AA9" w:rsidP="00CD2AA9">
      <w:pPr>
        <w:numPr>
          <w:ilvl w:val="0"/>
          <w:numId w:val="35"/>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Automation with oversight</w:t>
      </w:r>
      <w:r w:rsidRPr="00CD2AA9">
        <w:rPr>
          <w:rFonts w:asciiTheme="majorBidi" w:hAnsiTheme="majorBidi" w:cstheme="majorBidi"/>
          <w:sz w:val="28"/>
          <w:szCs w:val="28"/>
        </w:rPr>
        <w:t xml:space="preserve"> leveraging AI while maintaining human judgment</w:t>
      </w:r>
    </w:p>
    <w:p w14:paraId="5115C15E"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Professional Preparation and Future Applications</w:t>
      </w:r>
    </w:p>
    <w:p w14:paraId="4AA80D36"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The technical skills, systematic thinking, and problem-solving approaches developed during this internship provide strong preparation for computer science careers. Key transferable competencies include:</w:t>
      </w:r>
    </w:p>
    <w:p w14:paraId="2C0FB732" w14:textId="77777777" w:rsidR="00CD2AA9" w:rsidRPr="00CD2AA9" w:rsidRDefault="00CD2AA9" w:rsidP="00CD2AA9">
      <w:pPr>
        <w:numPr>
          <w:ilvl w:val="0"/>
          <w:numId w:val="36"/>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Designing information management systems</w:t>
      </w:r>
      <w:r w:rsidRPr="00CD2AA9">
        <w:rPr>
          <w:rFonts w:asciiTheme="majorBidi" w:hAnsiTheme="majorBidi" w:cstheme="majorBidi"/>
          <w:sz w:val="28"/>
          <w:szCs w:val="28"/>
        </w:rPr>
        <w:t xml:space="preserve"> with data integrity and efficient access</w:t>
      </w:r>
    </w:p>
    <w:p w14:paraId="71F3C630" w14:textId="77777777" w:rsidR="00CD2AA9" w:rsidRPr="00CD2AA9" w:rsidRDefault="00CD2AA9" w:rsidP="00CD2AA9">
      <w:pPr>
        <w:numPr>
          <w:ilvl w:val="0"/>
          <w:numId w:val="36"/>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Optimizing complex workflows</w:t>
      </w:r>
      <w:r w:rsidRPr="00CD2AA9">
        <w:rPr>
          <w:rFonts w:asciiTheme="majorBidi" w:hAnsiTheme="majorBidi" w:cstheme="majorBidi"/>
          <w:sz w:val="28"/>
          <w:szCs w:val="28"/>
        </w:rPr>
        <w:t xml:space="preserve"> through systematic analysis and iterative improvement</w:t>
      </w:r>
    </w:p>
    <w:p w14:paraId="30071527" w14:textId="77777777" w:rsidR="00CD2AA9" w:rsidRPr="00CD2AA9" w:rsidRDefault="00CD2AA9" w:rsidP="00CD2AA9">
      <w:pPr>
        <w:numPr>
          <w:ilvl w:val="0"/>
          <w:numId w:val="36"/>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lastRenderedPageBreak/>
        <w:t>Integrating multiple technologies</w:t>
      </w:r>
      <w:r w:rsidRPr="00CD2AA9">
        <w:rPr>
          <w:rFonts w:asciiTheme="majorBidi" w:hAnsiTheme="majorBidi" w:cstheme="majorBidi"/>
          <w:sz w:val="28"/>
          <w:szCs w:val="28"/>
        </w:rPr>
        <w:t xml:space="preserve"> into cohesive, functional systems</w:t>
      </w:r>
    </w:p>
    <w:p w14:paraId="1AC33A6F" w14:textId="77777777" w:rsidR="00CD2AA9" w:rsidRPr="00CD2AA9" w:rsidRDefault="00CD2AA9" w:rsidP="00CD2AA9">
      <w:pPr>
        <w:numPr>
          <w:ilvl w:val="0"/>
          <w:numId w:val="36"/>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Implementing quality assurance processes</w:t>
      </w:r>
      <w:r w:rsidRPr="00CD2AA9">
        <w:rPr>
          <w:rFonts w:asciiTheme="majorBidi" w:hAnsiTheme="majorBidi" w:cstheme="majorBidi"/>
          <w:sz w:val="28"/>
          <w:szCs w:val="28"/>
        </w:rPr>
        <w:t xml:space="preserve"> combining automation with human oversight</w:t>
      </w:r>
    </w:p>
    <w:p w14:paraId="4EA56FD1" w14:textId="77777777" w:rsidR="00CD2AA9" w:rsidRPr="00CD2AA9" w:rsidRDefault="00CD2AA9" w:rsidP="00CD2AA9">
      <w:pPr>
        <w:numPr>
          <w:ilvl w:val="0"/>
          <w:numId w:val="36"/>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Making data-driven decisions</w:t>
      </w:r>
      <w:r w:rsidRPr="00CD2AA9">
        <w:rPr>
          <w:rFonts w:asciiTheme="majorBidi" w:hAnsiTheme="majorBidi" w:cstheme="majorBidi"/>
          <w:sz w:val="28"/>
          <w:szCs w:val="28"/>
        </w:rPr>
        <w:t xml:space="preserve"> based on measurable performance metrics</w:t>
      </w:r>
    </w:p>
    <w:p w14:paraId="3BBF874F" w14:textId="77777777" w:rsidR="00CD2AA9" w:rsidRPr="00CD2AA9" w:rsidRDefault="00CD2AA9" w:rsidP="00CD2AA9">
      <w:pPr>
        <w:numPr>
          <w:ilvl w:val="0"/>
          <w:numId w:val="36"/>
        </w:numPr>
        <w:spacing w:beforeLines="100" w:before="312" w:line="460" w:lineRule="exact"/>
        <w:rPr>
          <w:rFonts w:asciiTheme="majorBidi" w:hAnsiTheme="majorBidi" w:cstheme="majorBidi"/>
          <w:sz w:val="28"/>
          <w:szCs w:val="28"/>
        </w:rPr>
      </w:pPr>
      <w:r w:rsidRPr="00CD2AA9">
        <w:rPr>
          <w:rFonts w:asciiTheme="majorBidi" w:hAnsiTheme="majorBidi" w:cstheme="majorBidi"/>
          <w:b/>
          <w:bCs/>
          <w:sz w:val="28"/>
          <w:szCs w:val="28"/>
        </w:rPr>
        <w:t>Managing projects independently</w:t>
      </w:r>
      <w:r w:rsidRPr="00CD2AA9">
        <w:rPr>
          <w:rFonts w:asciiTheme="majorBidi" w:hAnsiTheme="majorBidi" w:cstheme="majorBidi"/>
          <w:sz w:val="28"/>
          <w:szCs w:val="28"/>
        </w:rPr>
        <w:t xml:space="preserve"> with clear goals, timelines, and deliverables</w:t>
      </w:r>
    </w:p>
    <w:p w14:paraId="52BAA1EC" w14:textId="77777777" w:rsidR="00FF2719" w:rsidRDefault="00FF2719" w:rsidP="00FF2719">
      <w:pPr>
        <w:spacing w:beforeLines="100" w:before="312" w:line="460" w:lineRule="exact"/>
        <w:rPr>
          <w:rFonts w:asciiTheme="majorBidi" w:eastAsia="SimHei" w:hAnsiTheme="majorBidi" w:cstheme="majorBidi"/>
          <w:bCs/>
          <w:sz w:val="28"/>
          <w:szCs w:val="28"/>
        </w:rPr>
      </w:pPr>
      <w:r w:rsidRPr="000D7BF8">
        <w:rPr>
          <w:rFonts w:asciiTheme="majorBidi" w:hAnsiTheme="majorBidi" w:cstheme="majorBidi"/>
          <w:b/>
          <w:bCs/>
          <w:sz w:val="28"/>
          <w:szCs w:val="28"/>
        </w:rPr>
        <w:t>5</w:t>
      </w:r>
      <w:r w:rsidRPr="000D7BF8">
        <w:rPr>
          <w:rFonts w:asciiTheme="majorBidi" w:hAnsiTheme="majorBidi" w:cstheme="majorBidi"/>
          <w:b/>
          <w:bCs/>
          <w:sz w:val="28"/>
          <w:szCs w:val="28"/>
        </w:rPr>
        <w:t>．</w:t>
      </w:r>
      <w:r w:rsidR="00452515" w:rsidRPr="005B0320">
        <w:rPr>
          <w:rFonts w:asciiTheme="majorBidi" w:eastAsia="SimHei" w:hAnsiTheme="majorBidi" w:cstheme="majorBidi"/>
          <w:b/>
          <w:sz w:val="28"/>
          <w:szCs w:val="28"/>
        </w:rPr>
        <w:t>Acknowledgements</w:t>
      </w:r>
    </w:p>
    <w:p w14:paraId="707B8FA3" w14:textId="77777777" w:rsidR="00757FB9" w:rsidRPr="00757FB9" w:rsidRDefault="00757FB9" w:rsidP="00757FB9">
      <w:pPr>
        <w:spacing w:beforeLines="100" w:before="312" w:line="460" w:lineRule="exact"/>
        <w:rPr>
          <w:rFonts w:asciiTheme="majorBidi" w:hAnsiTheme="majorBidi" w:cstheme="majorBidi"/>
          <w:sz w:val="28"/>
          <w:szCs w:val="28"/>
        </w:rPr>
      </w:pPr>
      <w:r w:rsidRPr="00757FB9">
        <w:rPr>
          <w:rFonts w:asciiTheme="majorBidi" w:hAnsiTheme="majorBidi" w:cstheme="majorBidi"/>
          <w:sz w:val="28"/>
          <w:szCs w:val="28"/>
        </w:rPr>
        <w:t xml:space="preserve">I would like to express my sincere gratitude to </w:t>
      </w:r>
      <w:proofErr w:type="spellStart"/>
      <w:r w:rsidRPr="00757FB9">
        <w:rPr>
          <w:rFonts w:asciiTheme="majorBidi" w:hAnsiTheme="majorBidi" w:cstheme="majorBidi"/>
          <w:sz w:val="28"/>
          <w:szCs w:val="28"/>
        </w:rPr>
        <w:t>Diandiantong</w:t>
      </w:r>
      <w:proofErr w:type="spellEnd"/>
      <w:r w:rsidRPr="00757FB9">
        <w:rPr>
          <w:rFonts w:asciiTheme="majorBidi" w:hAnsiTheme="majorBidi" w:cstheme="majorBidi"/>
          <w:sz w:val="28"/>
          <w:szCs w:val="28"/>
        </w:rPr>
        <w:t xml:space="preserve"> (Hangzhou) Education Technology Co., Ltd. for providing me with the opportunity to complete my internship and gain valuable practical experience. I am especially thankful to my supervisor and colleagues for their professional guidance, technical support, and patience throughout the internship period.</w:t>
      </w:r>
    </w:p>
    <w:p w14:paraId="008B65F4" w14:textId="77777777" w:rsidR="002F4093" w:rsidRDefault="00757FB9" w:rsidP="002F4093">
      <w:pPr>
        <w:spacing w:beforeLines="100" w:before="312" w:line="460" w:lineRule="exact"/>
        <w:rPr>
          <w:rFonts w:asciiTheme="majorBidi" w:hAnsiTheme="majorBidi" w:cstheme="majorBidi"/>
          <w:sz w:val="28"/>
          <w:szCs w:val="28"/>
        </w:rPr>
      </w:pPr>
      <w:r w:rsidRPr="00757FB9">
        <w:rPr>
          <w:rFonts w:asciiTheme="majorBidi" w:hAnsiTheme="majorBidi" w:cstheme="majorBidi"/>
          <w:sz w:val="28"/>
          <w:szCs w:val="28"/>
        </w:rPr>
        <w:t>I would also like to thank the team members who supported me in content development, video production, and quality control processes. Their cooperation and willingness to share knowledge greatly enhanced my learning experience.</w:t>
      </w:r>
    </w:p>
    <w:p w14:paraId="08CC8782" w14:textId="4D360560" w:rsidR="00CD2AA9" w:rsidRPr="00CD2AA9" w:rsidRDefault="00CD2AA9" w:rsidP="00CD2AA9">
      <w:pPr>
        <w:spacing w:beforeLines="100" w:before="312" w:line="460" w:lineRule="exact"/>
        <w:rPr>
          <w:rFonts w:asciiTheme="majorBidi" w:hAnsiTheme="majorBidi" w:cstheme="majorBidi"/>
          <w:b/>
          <w:bCs/>
          <w:sz w:val="28"/>
          <w:szCs w:val="28"/>
        </w:rPr>
      </w:pPr>
      <w:r>
        <w:rPr>
          <w:rFonts w:asciiTheme="majorBidi" w:hAnsiTheme="majorBidi" w:cstheme="majorBidi"/>
          <w:b/>
          <w:bCs/>
          <w:sz w:val="28"/>
          <w:szCs w:val="28"/>
        </w:rPr>
        <w:t>6.A</w:t>
      </w:r>
      <w:r w:rsidRPr="00CD2AA9">
        <w:rPr>
          <w:rFonts w:asciiTheme="majorBidi" w:hAnsiTheme="majorBidi" w:cstheme="majorBidi"/>
          <w:b/>
          <w:bCs/>
          <w:sz w:val="28"/>
          <w:szCs w:val="28"/>
        </w:rPr>
        <w:t>ppendix: Visual Evidence of Internship Work</w:t>
      </w:r>
    </w:p>
    <w:p w14:paraId="29774D69"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This appendix provides visual documentation of the tools, processes, and materials developed during the internship, supporting the detailed technical descriptions provided in the main report sections.</w:t>
      </w:r>
    </w:p>
    <w:p w14:paraId="60E17E0C" w14:textId="77777777" w:rsid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 xml:space="preserve">Figure 1: Duplicate Detection Formula in </w:t>
      </w:r>
      <w:proofErr w:type="spellStart"/>
      <w:r w:rsidRPr="00CD2AA9">
        <w:rPr>
          <w:rFonts w:asciiTheme="majorBidi" w:hAnsiTheme="majorBidi" w:cstheme="majorBidi"/>
          <w:b/>
          <w:bCs/>
          <w:sz w:val="28"/>
          <w:szCs w:val="28"/>
        </w:rPr>
        <w:t>Feishu</w:t>
      </w:r>
      <w:proofErr w:type="spellEnd"/>
    </w:p>
    <w:p w14:paraId="7FDA84DF" w14:textId="77777777" w:rsidR="009C632D" w:rsidRPr="00CD2AA9" w:rsidRDefault="009C632D" w:rsidP="00CD2AA9">
      <w:pPr>
        <w:spacing w:beforeLines="100" w:before="312" w:line="460" w:lineRule="exact"/>
        <w:rPr>
          <w:rFonts w:asciiTheme="majorBidi" w:hAnsiTheme="majorBidi" w:cstheme="majorBidi"/>
          <w:b/>
          <w:bCs/>
          <w:sz w:val="28"/>
          <w:szCs w:val="28"/>
        </w:rPr>
      </w:pPr>
    </w:p>
    <w:p w14:paraId="45AD8872"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Screenshot showing the spreadsheet formula for automated duplicate word detection</w:t>
      </w:r>
    </w:p>
    <w:p w14:paraId="2D586172" w14:textId="19005441"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 xml:space="preserve">This screenshot demonstrates the technical formula I developed to prevent vocabulary duplication across lessons. The formula automatically flags any word that appears more than once in the database, </w:t>
      </w:r>
    </w:p>
    <w:p w14:paraId="329F18B3"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3C6AAED3">
          <v:rect id="_x0000_i1025" style="width:0;height:1.5pt" o:hralign="center" o:hrstd="t" o:hr="t" fillcolor="#a0a0a0" stroked="f"/>
        </w:pict>
      </w:r>
    </w:p>
    <w:p w14:paraId="1C834D0B"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Figure 2: AI-Assisted Word Family Generation Example</w:t>
      </w:r>
    </w:p>
    <w:p w14:paraId="742F5371"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Screenshot of Google Gemini providing word family recommendations for Lesson 33</w:t>
      </w:r>
    </w:p>
    <w:p w14:paraId="56A11BF2"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This demonstrates how Google Gemini was used to generate comprehensive word family matrices for advanced lessons. The AI provided 20 high-frequency Gaokao word families (80+ words total) organized by root verbs, nouns, adjectives, and adverbs. This systematic approach to word family instruction was a key component of the curriculum design described in Section 3.4.</w:t>
      </w:r>
    </w:p>
    <w:p w14:paraId="7DBA0387"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63C1B83B">
          <v:rect id="_x0000_i1026" style="width:0;height:1.5pt" o:hralign="center" o:hrstd="t" o:hr="t" fillcolor="#a0a0a0" stroked="f"/>
        </w:pict>
      </w:r>
    </w:p>
    <w:p w14:paraId="64265278"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Figure 3: Sample Exercise Slide - Gaokao-Style Questions</w:t>
      </w:r>
    </w:p>
    <w:p w14:paraId="2D36AC52"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Canva presentation showing multiple-choice reading comprehension exercises</w:t>
      </w:r>
    </w:p>
    <w:p w14:paraId="257DA0C1"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 xml:space="preserve">This slide illustrates the Gaokao-style exercise format developed for each lesson. The bright, engaging design with motion graphics (indicated by the </w:t>
      </w:r>
      <w:r w:rsidRPr="00CD2AA9">
        <w:rPr>
          <w:rFonts w:asciiTheme="majorBidi" w:hAnsiTheme="majorBidi" w:cstheme="majorBidi"/>
          <w:sz w:val="28"/>
          <w:szCs w:val="28"/>
        </w:rPr>
        <w:lastRenderedPageBreak/>
        <w:t>arrow and heart icons) was created using Canva Pro's animation features. Questions test vocabulary meaning and reading inference skills in formats identical to actual Gaokao examinations.</w:t>
      </w:r>
    </w:p>
    <w:p w14:paraId="5F8CD338"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19C598A3">
          <v:rect id="_x0000_i1027" style="width:0;height:1.5pt" o:hralign="center" o:hrstd="t" o:hr="t" fillcolor="#a0a0a0" stroked="f"/>
        </w:pict>
      </w:r>
    </w:p>
    <w:p w14:paraId="388FF3A5"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Figure 4: Vocabulary Presentation with Visual Support</w:t>
      </w:r>
    </w:p>
    <w:p w14:paraId="0582D4CA"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Example of word family instruction with graphics and example sentences</w:t>
      </w:r>
    </w:p>
    <w:p w14:paraId="072A06AE"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This slide demonstrates the visual learning approach described in Section 3.4, where vocabulary words were accompanied by supporting illustrations and graphic organizers. The design uses color-coded sections and carefully selected images to enhance comprehension and memory retention.</w:t>
      </w:r>
    </w:p>
    <w:p w14:paraId="724EE4A6"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4C7D5997">
          <v:rect id="_x0000_i1028" style="width:0;height:1.5pt" o:hralign="center" o:hrstd="t" o:hr="t" fillcolor="#a0a0a0" stroked="f"/>
        </w:pict>
      </w:r>
    </w:p>
    <w:p w14:paraId="57A6B149"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Figure 5: Lesson Title Slide Template</w:t>
      </w:r>
    </w:p>
    <w:p w14:paraId="30EC1676"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Standardized opening slide for Lesson 35 showing consistent branding</w:t>
      </w:r>
    </w:p>
    <w:p w14:paraId="6C2677A5"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 xml:space="preserve">This title slide exemplifies the consistent template design created during the first two weeks of the internship. The </w:t>
      </w:r>
      <w:proofErr w:type="spellStart"/>
      <w:r w:rsidRPr="00CD2AA9">
        <w:rPr>
          <w:rFonts w:asciiTheme="majorBidi" w:hAnsiTheme="majorBidi" w:cstheme="majorBidi"/>
          <w:sz w:val="28"/>
          <w:szCs w:val="28"/>
        </w:rPr>
        <w:t>Diandiantong</w:t>
      </w:r>
      <w:proofErr w:type="spellEnd"/>
      <w:r w:rsidRPr="00CD2AA9">
        <w:rPr>
          <w:rFonts w:asciiTheme="majorBidi" w:hAnsiTheme="majorBidi" w:cstheme="majorBidi"/>
          <w:sz w:val="28"/>
          <w:szCs w:val="28"/>
        </w:rPr>
        <w:t xml:space="preserve"> branding, clean layout, and decorative graphics were standardized across all 35 lessons to create visual coherence and professional appearance.</w:t>
      </w:r>
    </w:p>
    <w:p w14:paraId="1AC8D96C"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7FE2CE6B">
          <v:rect id="_x0000_i1029" style="width:0;height:1.5pt" o:hralign="center" o:hrstd="t" o:hr="t" fillcolor="#a0a0a0" stroked="f"/>
        </w:pict>
      </w:r>
    </w:p>
    <w:p w14:paraId="2649CE0A"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Figure 6: Canva Project Organization</w:t>
      </w:r>
    </w:p>
    <w:p w14:paraId="78722C3F"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Canva workspace showing organized lesson files by week</w:t>
      </w:r>
    </w:p>
    <w:p w14:paraId="4F186C30" w14:textId="7D285971" w:rsidR="00CD2AA9" w:rsidRPr="00CD2AA9" w:rsidRDefault="00CD2AA9" w:rsidP="009C632D">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 xml:space="preserve">This screenshot demonstrates the systematic file organization system </w:t>
      </w:r>
      <w:r w:rsidRPr="00CD2AA9">
        <w:rPr>
          <w:rFonts w:asciiTheme="majorBidi" w:hAnsiTheme="majorBidi" w:cstheme="majorBidi"/>
          <w:sz w:val="28"/>
          <w:szCs w:val="28"/>
        </w:rPr>
        <w:lastRenderedPageBreak/>
        <w:t xml:space="preserve">described in Section 3.2. Lessons were organized into weekly folders (Week 1/4, Week 29/12, Week 12/22, etc.) with clear naming conventions and timestamps tracking progress throughout the internship period. </w:t>
      </w:r>
    </w:p>
    <w:p w14:paraId="76FB5EA7"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3B15D389">
          <v:rect id="_x0000_i1030" style="width:0;height:1.5pt" o:hralign="center" o:hrstd="t" o:hr="t" fillcolor="#a0a0a0" stroked="f"/>
        </w:pict>
      </w:r>
    </w:p>
    <w:p w14:paraId="246B181E"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Figure 7: Word Family Presentation Design</w:t>
      </w:r>
    </w:p>
    <w:p w14:paraId="3B88FCA8"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Detailed slide showing "daily" and "daytime" word relationships with puzzle graphics</w:t>
      </w:r>
    </w:p>
    <w:p w14:paraId="115196FF" w14:textId="0FFC3CC3" w:rsidR="00CD2AA9" w:rsidRPr="00CD2AA9" w:rsidRDefault="00CD2AA9" w:rsidP="009C632D">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 xml:space="preserve">This slide (page 29 of 66) showcases the creative visual approach to word family instruction using puzzle piece metaphors to illustrate how root words combine to form compound words and derivatives. </w:t>
      </w:r>
    </w:p>
    <w:p w14:paraId="021A5F93"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4F610191">
          <v:rect id="_x0000_i1031" style="width:0;height:1.5pt" o:hralign="center" o:hrstd="t" o:hr="t" fillcolor="#a0a0a0" stroked="f"/>
        </w:pict>
      </w:r>
    </w:p>
    <w:p w14:paraId="48D140F3"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Figure 8: Canva Folder Structure for Weekly Lessons</w:t>
      </w:r>
    </w:p>
    <w:p w14:paraId="1EB58D1D"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Detailed view of Week 29/12 folder containing multiple lesson files</w:t>
      </w:r>
    </w:p>
    <w:p w14:paraId="35F34C0E"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 xml:space="preserve">This screenshot shows the internal organization of a weekly lesson folder, with individual presentation files (Lesson29.pptx, Lesson 28.pptx, etc.) systematically named and tracked with </w:t>
      </w:r>
      <w:proofErr w:type="gramStart"/>
      <w:r w:rsidRPr="00CD2AA9">
        <w:rPr>
          <w:rFonts w:asciiTheme="majorBidi" w:hAnsiTheme="majorBidi" w:cstheme="majorBidi"/>
          <w:sz w:val="28"/>
          <w:szCs w:val="28"/>
        </w:rPr>
        <w:t>edit</w:t>
      </w:r>
      <w:proofErr w:type="gramEnd"/>
      <w:r w:rsidRPr="00CD2AA9">
        <w:rPr>
          <w:rFonts w:asciiTheme="majorBidi" w:hAnsiTheme="majorBidi" w:cstheme="majorBidi"/>
          <w:sz w:val="28"/>
          <w:szCs w:val="28"/>
        </w:rPr>
        <w:t xml:space="preserve"> timestamps. This organizational structure enabled efficient workflow management throughout the production process.</w:t>
      </w:r>
    </w:p>
    <w:p w14:paraId="51B9899B"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5785E680">
          <v:rect id="_x0000_i1032" style="width:0;height:1.5pt" o:hralign="center" o:hrstd="t" o:hr="t" fillcolor="#a0a0a0" stroked="f"/>
        </w:pict>
      </w:r>
    </w:p>
    <w:p w14:paraId="55E0D4F3"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Figure 9: Gemini AI Content Library</w:t>
      </w:r>
    </w:p>
    <w:p w14:paraId="2D565FB8"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Collection of AI-generated educational graphics and lesson materials</w:t>
      </w:r>
    </w:p>
    <w:p w14:paraId="65A2EFD5"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lastRenderedPageBreak/>
        <w:t>This screenshot displays the extensive library of AI-generated content created using Google Gemini throughout the internship. The interface shows dozens of custom-designed educational graphics including vocabulary illustrations, Gaokao test formats, and thematic lesson materials. This visual library represents the cumulative output of systematic AI-assisted content creation described in Section 3.3.</w:t>
      </w:r>
    </w:p>
    <w:p w14:paraId="36D79DFD"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46E899A3">
          <v:rect id="_x0000_i1033" style="width:0;height:1.5pt" o:hralign="center" o:hrstd="t" o:hr="t" fillcolor="#a0a0a0" stroked="f"/>
        </w:pict>
      </w:r>
    </w:p>
    <w:p w14:paraId="08D4C410"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Figure 10: ChatGPT Vocabulary Topic Generation</w:t>
      </w:r>
    </w:p>
    <w:p w14:paraId="6572426C"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Example of AI-generated thematic vocabulary lists</w:t>
      </w:r>
    </w:p>
    <w:p w14:paraId="6B6B144E"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This screenshot demonstrates how ChatGPT was used during the vocabulary selection phase to generate comprehensive thematic vocabulary categories. The example shows infrastructure and utilities vocabulary alongside transportation terms, illustrating the systematic topic-based approach to vocabulary organization described in Section 3.2.</w:t>
      </w:r>
    </w:p>
    <w:p w14:paraId="05F6E3D5"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645AD396">
          <v:rect id="_x0000_i1034" style="width:0;height:1.5pt" o:hralign="center" o:hrstd="t" o:hr="t" fillcolor="#a0a0a0" stroked="f"/>
        </w:pict>
      </w:r>
    </w:p>
    <w:p w14:paraId="6B8F20A4"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 xml:space="preserve">Figure 11: </w:t>
      </w:r>
      <w:proofErr w:type="spellStart"/>
      <w:r w:rsidRPr="00CD2AA9">
        <w:rPr>
          <w:rFonts w:asciiTheme="majorBidi" w:hAnsiTheme="majorBidi" w:cstheme="majorBidi"/>
          <w:b/>
          <w:bCs/>
          <w:sz w:val="28"/>
          <w:szCs w:val="28"/>
        </w:rPr>
        <w:t>Feishu</w:t>
      </w:r>
      <w:proofErr w:type="spellEnd"/>
      <w:r w:rsidRPr="00CD2AA9">
        <w:rPr>
          <w:rFonts w:asciiTheme="majorBidi" w:hAnsiTheme="majorBidi" w:cstheme="majorBidi"/>
          <w:b/>
          <w:bCs/>
          <w:sz w:val="28"/>
          <w:szCs w:val="28"/>
        </w:rPr>
        <w:t xml:space="preserve"> Vocabulary Spreadsheet - Sample Entries</w:t>
      </w:r>
    </w:p>
    <w:p w14:paraId="6CE4319B"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Database showing vocabulary words with example sentences and images</w:t>
      </w:r>
    </w:p>
    <w:p w14:paraId="094FF53B" w14:textId="5AB3D04B"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 xml:space="preserve">This screenshot provides evidence of the comprehensive </w:t>
      </w:r>
      <w:proofErr w:type="spellStart"/>
      <w:r w:rsidRPr="00CD2AA9">
        <w:rPr>
          <w:rFonts w:asciiTheme="majorBidi" w:hAnsiTheme="majorBidi" w:cstheme="majorBidi"/>
          <w:sz w:val="28"/>
          <w:szCs w:val="28"/>
        </w:rPr>
        <w:t>Feishu</w:t>
      </w:r>
      <w:proofErr w:type="spellEnd"/>
      <w:r w:rsidRPr="00CD2AA9">
        <w:rPr>
          <w:rFonts w:asciiTheme="majorBidi" w:hAnsiTheme="majorBidi" w:cstheme="majorBidi"/>
          <w:sz w:val="28"/>
          <w:szCs w:val="28"/>
        </w:rPr>
        <w:t xml:space="preserve"> spreadsheet system described in Section 3.1. The table shows vocabulary entries (rows 836-855) with columns for English words, checkbox status, AI-generated </w:t>
      </w:r>
    </w:p>
    <w:p w14:paraId="5B7F9DE4"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0B740560">
          <v:rect id="_x0000_i1035" style="width:0;height:1.5pt" o:hralign="center" o:hrstd="t" o:hr="t" fillcolor="#a0a0a0" stroked="f"/>
        </w:pict>
      </w:r>
    </w:p>
    <w:p w14:paraId="49D91C47"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 xml:space="preserve">Figure 12: </w:t>
      </w:r>
      <w:proofErr w:type="spellStart"/>
      <w:r w:rsidRPr="00CD2AA9">
        <w:rPr>
          <w:rFonts w:asciiTheme="majorBidi" w:hAnsiTheme="majorBidi" w:cstheme="majorBidi"/>
          <w:b/>
          <w:bCs/>
          <w:sz w:val="28"/>
          <w:szCs w:val="28"/>
        </w:rPr>
        <w:t>Feishu</w:t>
      </w:r>
      <w:proofErr w:type="spellEnd"/>
      <w:r w:rsidRPr="00CD2AA9">
        <w:rPr>
          <w:rFonts w:asciiTheme="majorBidi" w:hAnsiTheme="majorBidi" w:cstheme="majorBidi"/>
          <w:b/>
          <w:bCs/>
          <w:sz w:val="28"/>
          <w:szCs w:val="28"/>
        </w:rPr>
        <w:t xml:space="preserve"> Production Workflow Tracker</w:t>
      </w:r>
    </w:p>
    <w:p w14:paraId="291EB193"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lastRenderedPageBreak/>
        <w:t>Task management system showing lesson production stages</w:t>
      </w:r>
    </w:p>
    <w:p w14:paraId="198F2FD1" w14:textId="3F4AA3B7" w:rsidR="00CD2AA9" w:rsidRPr="00CD2AA9" w:rsidRDefault="00CD2AA9" w:rsidP="009C632D">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 xml:space="preserve">This screenshot displays the systematic workflow management system created in </w:t>
      </w:r>
      <w:proofErr w:type="spellStart"/>
      <w:r w:rsidRPr="00CD2AA9">
        <w:rPr>
          <w:rFonts w:asciiTheme="majorBidi" w:hAnsiTheme="majorBidi" w:cstheme="majorBidi"/>
          <w:sz w:val="28"/>
          <w:szCs w:val="28"/>
        </w:rPr>
        <w:t>Feishu</w:t>
      </w:r>
      <w:proofErr w:type="spellEnd"/>
      <w:r w:rsidRPr="00CD2AA9">
        <w:rPr>
          <w:rFonts w:asciiTheme="majorBidi" w:hAnsiTheme="majorBidi" w:cstheme="majorBidi"/>
          <w:sz w:val="28"/>
          <w:szCs w:val="28"/>
        </w:rPr>
        <w:t xml:space="preserve"> to track lesson production progress. The table shows six production stages with clear deliverables and completion tracking. </w:t>
      </w:r>
    </w:p>
    <w:p w14:paraId="252A2F7B"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7CFEEC38">
          <v:rect id="_x0000_i1036" style="width:0;height:1.5pt" o:hralign="center" o:hrstd="t" o:hr="t" fillcolor="#a0a0a0" stroked="f"/>
        </w:pict>
      </w:r>
    </w:p>
    <w:p w14:paraId="5E6C5142"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Figure 13: Gaokao English Vocabulary Reference Book</w:t>
      </w:r>
    </w:p>
    <w:p w14:paraId="7C762711"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"New Senior High School English Vocabulary" - Primary research material</w:t>
      </w:r>
    </w:p>
    <w:p w14:paraId="5BC5AC10"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This photograph shows one of the key reference materials used during the research phase described in Section 3.2. This comprehensive Gaokao English vocabulary compilation book served as an authoritative source for identifying core examination vocabulary and validating AI-generated word recommendations.</w:t>
      </w:r>
    </w:p>
    <w:p w14:paraId="4966C970" w14:textId="77777777" w:rsidR="00CD2AA9" w:rsidRPr="00CD2AA9" w:rsidRDefault="00000000" w:rsidP="00CD2AA9">
      <w:pPr>
        <w:spacing w:beforeLines="100" w:before="312" w:line="460" w:lineRule="exact"/>
        <w:rPr>
          <w:rFonts w:asciiTheme="majorBidi" w:hAnsiTheme="majorBidi" w:cstheme="majorBidi"/>
          <w:sz w:val="28"/>
          <w:szCs w:val="28"/>
        </w:rPr>
      </w:pPr>
      <w:r>
        <w:rPr>
          <w:rFonts w:asciiTheme="majorBidi" w:hAnsiTheme="majorBidi" w:cstheme="majorBidi"/>
          <w:sz w:val="28"/>
          <w:szCs w:val="28"/>
        </w:rPr>
        <w:pict w14:anchorId="5AB910F6">
          <v:rect id="_x0000_i1037" style="width:0;height:1.5pt" o:hralign="center" o:hrstd="t" o:hr="t" fillcolor="#a0a0a0" stroked="f"/>
        </w:pict>
      </w:r>
    </w:p>
    <w:p w14:paraId="074AAF8C" w14:textId="77777777" w:rsidR="00CD2AA9" w:rsidRPr="00CD2AA9" w:rsidRDefault="00CD2AA9" w:rsidP="00CD2AA9">
      <w:pPr>
        <w:spacing w:beforeLines="100" w:before="312" w:line="460" w:lineRule="exact"/>
        <w:rPr>
          <w:rFonts w:asciiTheme="majorBidi" w:hAnsiTheme="majorBidi" w:cstheme="majorBidi"/>
          <w:b/>
          <w:bCs/>
          <w:sz w:val="28"/>
          <w:szCs w:val="28"/>
        </w:rPr>
      </w:pPr>
      <w:r w:rsidRPr="00CD2AA9">
        <w:rPr>
          <w:rFonts w:asciiTheme="majorBidi" w:hAnsiTheme="majorBidi" w:cstheme="majorBidi"/>
          <w:b/>
          <w:bCs/>
          <w:sz w:val="28"/>
          <w:szCs w:val="28"/>
        </w:rPr>
        <w:t>Figure 14: "Spark" Gaokao English Vocabulary Book</w:t>
      </w:r>
    </w:p>
    <w:p w14:paraId="573D49E0" w14:textId="77777777" w:rsidR="00CD2AA9" w:rsidRPr="00CD2AA9" w:rsidRDefault="00CD2AA9" w:rsidP="00CD2AA9">
      <w:pPr>
        <w:spacing w:beforeLines="100" w:before="312" w:line="460" w:lineRule="exact"/>
        <w:rPr>
          <w:rFonts w:asciiTheme="majorBidi" w:hAnsiTheme="majorBidi" w:cstheme="majorBidi"/>
          <w:sz w:val="28"/>
          <w:szCs w:val="28"/>
        </w:rPr>
      </w:pPr>
      <w:r w:rsidRPr="00CD2AA9">
        <w:rPr>
          <w:rFonts w:asciiTheme="majorBidi" w:hAnsiTheme="majorBidi" w:cstheme="majorBidi"/>
          <w:i/>
          <w:iCs/>
          <w:sz w:val="28"/>
          <w:szCs w:val="28"/>
        </w:rPr>
        <w:t>Secondary reference material with 3,500 core words</w:t>
      </w:r>
    </w:p>
    <w:p w14:paraId="05FC7354" w14:textId="0FE395E9" w:rsidR="002F4093" w:rsidRPr="009C632D" w:rsidRDefault="00CD2AA9" w:rsidP="009C632D">
      <w:pPr>
        <w:spacing w:beforeLines="100" w:before="312" w:line="460" w:lineRule="exact"/>
        <w:rPr>
          <w:rFonts w:asciiTheme="majorBidi" w:hAnsiTheme="majorBidi" w:cstheme="majorBidi"/>
          <w:sz w:val="28"/>
          <w:szCs w:val="28"/>
        </w:rPr>
      </w:pPr>
      <w:r w:rsidRPr="00CD2AA9">
        <w:rPr>
          <w:rFonts w:asciiTheme="majorBidi" w:hAnsiTheme="majorBidi" w:cstheme="majorBidi"/>
          <w:sz w:val="28"/>
          <w:szCs w:val="28"/>
        </w:rPr>
        <w:t>This photograph displays another essential reference book used throughout the internship. The "Spark" series covering 3,500 core vocabulary words informed the curriculum structure and vocabulary priorities for the lessons developed during the internship.</w:t>
      </w:r>
    </w:p>
    <w:p w14:paraId="72882A5C" w14:textId="0607A1A7" w:rsidR="00FF2719" w:rsidRDefault="00452515" w:rsidP="002F4093">
      <w:pPr>
        <w:spacing w:beforeLines="100" w:before="312" w:line="460" w:lineRule="exact"/>
        <w:rPr>
          <w:b/>
          <w:bCs/>
          <w:sz w:val="44"/>
          <w:szCs w:val="44"/>
        </w:rPr>
      </w:pPr>
      <w:r>
        <w:rPr>
          <w:b/>
          <w:bCs/>
          <w:sz w:val="44"/>
          <w:szCs w:val="44"/>
        </w:rPr>
        <w:t>7</w:t>
      </w:r>
      <w:r w:rsidR="00F133CD">
        <w:rPr>
          <w:rFonts w:hint="eastAsia"/>
          <w:b/>
          <w:bCs/>
          <w:sz w:val="44"/>
          <w:szCs w:val="44"/>
        </w:rPr>
        <w:t xml:space="preserve">. </w:t>
      </w:r>
      <w:r w:rsidR="00D1191A">
        <w:rPr>
          <w:rFonts w:hint="eastAsia"/>
          <w:b/>
          <w:bCs/>
          <w:sz w:val="44"/>
          <w:szCs w:val="44"/>
        </w:rPr>
        <w:t>R</w:t>
      </w:r>
      <w:r w:rsidR="00D1191A">
        <w:rPr>
          <w:b/>
          <w:bCs/>
          <w:sz w:val="44"/>
          <w:szCs w:val="44"/>
        </w:rPr>
        <w:t>eport Reviews</w:t>
      </w:r>
      <w:r w:rsidR="00FF2719">
        <w:rPr>
          <w:b/>
          <w:bCs/>
          <w:sz w:val="44"/>
          <w:szCs w:val="44"/>
        </w:rPr>
        <w:br/>
      </w:r>
    </w:p>
    <w:tbl>
      <w:tblPr>
        <w:tblW w:w="850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5"/>
      </w:tblGrid>
      <w:tr w:rsidR="00FF2719" w14:paraId="50471BE1" w14:textId="77777777" w:rsidTr="00B10900">
        <w:trPr>
          <w:cantSplit/>
          <w:trHeight w:val="3131"/>
        </w:trPr>
        <w:tc>
          <w:tcPr>
            <w:tcW w:w="8505" w:type="dxa"/>
            <w:tcBorders>
              <w:top w:val="single" w:sz="4" w:space="0" w:color="auto"/>
              <w:left w:val="single" w:sz="4" w:space="0" w:color="auto"/>
              <w:bottom w:val="single" w:sz="4" w:space="0" w:color="auto"/>
              <w:right w:val="single" w:sz="4" w:space="0" w:color="auto"/>
            </w:tcBorders>
          </w:tcPr>
          <w:p w14:paraId="6CCE08B4" w14:textId="77777777" w:rsidR="00FF2719" w:rsidRDefault="00D1191A" w:rsidP="009362A5">
            <w:pPr>
              <w:rPr>
                <w:sz w:val="24"/>
              </w:rPr>
            </w:pPr>
            <w:r>
              <w:rPr>
                <w:rFonts w:hint="eastAsia"/>
                <w:sz w:val="24"/>
              </w:rPr>
              <w:lastRenderedPageBreak/>
              <w:t>Reviews from the company</w:t>
            </w:r>
            <w:r>
              <w:rPr>
                <w:sz w:val="24"/>
              </w:rPr>
              <w:t>:</w:t>
            </w:r>
          </w:p>
          <w:p w14:paraId="3730C6EB" w14:textId="77777777" w:rsidR="00FF2719" w:rsidRDefault="00FF2719" w:rsidP="009362A5">
            <w:pPr>
              <w:rPr>
                <w:sz w:val="24"/>
              </w:rPr>
            </w:pPr>
          </w:p>
          <w:p w14:paraId="654C0401" w14:textId="77777777" w:rsidR="00FF2719" w:rsidRDefault="00FF2719" w:rsidP="009362A5">
            <w:pPr>
              <w:rPr>
                <w:sz w:val="24"/>
              </w:rPr>
            </w:pPr>
          </w:p>
          <w:p w14:paraId="30428403" w14:textId="77777777" w:rsidR="00FF2719" w:rsidRDefault="00FF2719" w:rsidP="009362A5">
            <w:pPr>
              <w:rPr>
                <w:sz w:val="24"/>
              </w:rPr>
            </w:pPr>
          </w:p>
          <w:p w14:paraId="02CF4547" w14:textId="77777777" w:rsidR="00FF2719" w:rsidRDefault="00FF2719" w:rsidP="009362A5">
            <w:pPr>
              <w:rPr>
                <w:sz w:val="24"/>
              </w:rPr>
            </w:pPr>
          </w:p>
          <w:p w14:paraId="64A174A1" w14:textId="77777777" w:rsidR="00FF2719" w:rsidRDefault="00FF2719" w:rsidP="009362A5">
            <w:pPr>
              <w:rPr>
                <w:sz w:val="24"/>
              </w:rPr>
            </w:pPr>
          </w:p>
          <w:p w14:paraId="21043B67" w14:textId="77777777" w:rsidR="001F0A6E" w:rsidRDefault="001F0A6E" w:rsidP="001F0A6E">
            <w:pPr>
              <w:ind w:right="480"/>
              <w:rPr>
                <w:sz w:val="24"/>
              </w:rPr>
            </w:pPr>
          </w:p>
          <w:p w14:paraId="3A67B303" w14:textId="77777777" w:rsidR="001F0A6E" w:rsidRDefault="001F0A6E" w:rsidP="001F0A6E">
            <w:pPr>
              <w:ind w:right="480"/>
              <w:rPr>
                <w:sz w:val="24"/>
              </w:rPr>
            </w:pPr>
          </w:p>
          <w:p w14:paraId="374B56B4" w14:textId="77777777" w:rsidR="001F0A6E" w:rsidRDefault="001F0A6E" w:rsidP="001F0A6E">
            <w:pPr>
              <w:ind w:right="480"/>
              <w:rPr>
                <w:sz w:val="24"/>
              </w:rPr>
            </w:pPr>
          </w:p>
          <w:p w14:paraId="6049FE59" w14:textId="77777777" w:rsidR="001F0A6E" w:rsidRDefault="001F0A6E" w:rsidP="001F0A6E">
            <w:pPr>
              <w:ind w:right="480"/>
              <w:rPr>
                <w:sz w:val="24"/>
              </w:rPr>
            </w:pPr>
          </w:p>
          <w:p w14:paraId="11AF76B3" w14:textId="77777777" w:rsidR="001F0A6E" w:rsidRDefault="00D1191A" w:rsidP="001F0A6E">
            <w:pPr>
              <w:ind w:right="480"/>
              <w:rPr>
                <w:sz w:val="24"/>
              </w:rPr>
            </w:pPr>
            <w:r w:rsidRPr="00D1191A">
              <w:rPr>
                <w:sz w:val="24"/>
              </w:rPr>
              <w:t>Authorized Signature</w:t>
            </w:r>
            <w:r>
              <w:rPr>
                <w:sz w:val="24"/>
              </w:rPr>
              <w:t>:</w:t>
            </w:r>
          </w:p>
          <w:p w14:paraId="136966C1" w14:textId="77777777" w:rsidR="00FF2719" w:rsidRDefault="00D1191A" w:rsidP="00D1191A">
            <w:pPr>
              <w:jc w:val="right"/>
              <w:rPr>
                <w:sz w:val="24"/>
              </w:rPr>
            </w:pPr>
            <w:r>
              <w:rPr>
                <w:sz w:val="24"/>
                <w:u w:val="single"/>
              </w:rPr>
              <w:t xml:space="preserve">        </w:t>
            </w:r>
            <w:r>
              <w:rPr>
                <w:rFonts w:hint="eastAsia"/>
                <w:sz w:val="24"/>
              </w:rPr>
              <w:t>Y</w:t>
            </w:r>
            <w:r>
              <w:rPr>
                <w:sz w:val="24"/>
              </w:rPr>
              <w:t>ear</w:t>
            </w:r>
            <w:r w:rsidR="00FF2719">
              <w:rPr>
                <w:sz w:val="24"/>
                <w:u w:val="single"/>
              </w:rPr>
              <w:t xml:space="preserve"> </w:t>
            </w:r>
            <w:r>
              <w:rPr>
                <w:sz w:val="24"/>
                <w:u w:val="single"/>
              </w:rPr>
              <w:t xml:space="preserve"> </w:t>
            </w:r>
            <w:r w:rsidR="00FF2719">
              <w:rPr>
                <w:sz w:val="24"/>
                <w:u w:val="single"/>
              </w:rPr>
              <w:t xml:space="preserve">  </w:t>
            </w:r>
            <w:r w:rsidRPr="00D1191A">
              <w:rPr>
                <w:sz w:val="24"/>
              </w:rPr>
              <w:t>Mon</w:t>
            </w:r>
            <w:r w:rsidR="00FF2719">
              <w:rPr>
                <w:sz w:val="24"/>
                <w:u w:val="single"/>
              </w:rPr>
              <w:t xml:space="preserve">  </w:t>
            </w:r>
            <w:r>
              <w:rPr>
                <w:sz w:val="24"/>
                <w:u w:val="single"/>
              </w:rPr>
              <w:t xml:space="preserve"> </w:t>
            </w:r>
            <w:r w:rsidR="00FF2719">
              <w:rPr>
                <w:sz w:val="24"/>
                <w:u w:val="single"/>
              </w:rPr>
              <w:t xml:space="preserve"> </w:t>
            </w:r>
            <w:r>
              <w:rPr>
                <w:rFonts w:hint="eastAsia"/>
                <w:sz w:val="24"/>
              </w:rPr>
              <w:t>Day</w:t>
            </w:r>
          </w:p>
          <w:p w14:paraId="4D97B6A8" w14:textId="77777777" w:rsidR="00D1191A" w:rsidRDefault="00D1191A" w:rsidP="00D1191A">
            <w:pPr>
              <w:rPr>
                <w:sz w:val="24"/>
              </w:rPr>
            </w:pPr>
          </w:p>
        </w:tc>
      </w:tr>
      <w:tr w:rsidR="00FF2719" w14:paraId="300B5A0A" w14:textId="77777777" w:rsidTr="00B10900">
        <w:trPr>
          <w:cantSplit/>
          <w:trHeight w:val="3342"/>
        </w:trPr>
        <w:tc>
          <w:tcPr>
            <w:tcW w:w="8505" w:type="dxa"/>
            <w:tcBorders>
              <w:top w:val="single" w:sz="4" w:space="0" w:color="auto"/>
              <w:left w:val="single" w:sz="4" w:space="0" w:color="auto"/>
              <w:bottom w:val="single" w:sz="4" w:space="0" w:color="auto"/>
              <w:right w:val="single" w:sz="4" w:space="0" w:color="auto"/>
            </w:tcBorders>
          </w:tcPr>
          <w:p w14:paraId="53056034" w14:textId="77777777" w:rsidR="00FF2719" w:rsidRDefault="00D1191A" w:rsidP="009362A5">
            <w:pPr>
              <w:rPr>
                <w:sz w:val="24"/>
              </w:rPr>
            </w:pPr>
            <w:r w:rsidRPr="00D1191A">
              <w:rPr>
                <w:sz w:val="24"/>
              </w:rPr>
              <w:t>Instructor Views:</w:t>
            </w:r>
          </w:p>
          <w:p w14:paraId="10488016" w14:textId="77777777" w:rsidR="00FF2719" w:rsidRDefault="00FF2719" w:rsidP="009362A5">
            <w:pPr>
              <w:rPr>
                <w:sz w:val="24"/>
              </w:rPr>
            </w:pPr>
          </w:p>
          <w:p w14:paraId="486693A0" w14:textId="77777777" w:rsidR="00FF2719" w:rsidRDefault="00FF2719" w:rsidP="009362A5">
            <w:pPr>
              <w:rPr>
                <w:sz w:val="24"/>
              </w:rPr>
            </w:pPr>
          </w:p>
          <w:p w14:paraId="223A2D7B" w14:textId="77777777" w:rsidR="00B10900" w:rsidRDefault="00B10900" w:rsidP="009362A5">
            <w:pPr>
              <w:rPr>
                <w:sz w:val="24"/>
              </w:rPr>
            </w:pPr>
          </w:p>
          <w:p w14:paraId="2CEF7EAF" w14:textId="77777777" w:rsidR="00B10900" w:rsidRDefault="00B10900" w:rsidP="009362A5">
            <w:pPr>
              <w:rPr>
                <w:sz w:val="24"/>
              </w:rPr>
            </w:pPr>
          </w:p>
          <w:p w14:paraId="7ADBBF7C" w14:textId="77777777" w:rsidR="00FF2719" w:rsidRDefault="00FF2719" w:rsidP="009362A5">
            <w:pPr>
              <w:ind w:firstLineChars="1350" w:firstLine="3240"/>
              <w:rPr>
                <w:sz w:val="24"/>
              </w:rPr>
            </w:pPr>
          </w:p>
          <w:p w14:paraId="5B4DF5ED" w14:textId="77777777" w:rsidR="00FF2719" w:rsidRDefault="00FF2719" w:rsidP="009362A5">
            <w:pPr>
              <w:ind w:firstLineChars="1350" w:firstLine="3240"/>
              <w:rPr>
                <w:sz w:val="24"/>
              </w:rPr>
            </w:pPr>
          </w:p>
          <w:p w14:paraId="58E064EE" w14:textId="77777777" w:rsidR="00FF2719" w:rsidRDefault="00FF2719" w:rsidP="009362A5">
            <w:pPr>
              <w:ind w:firstLineChars="1350" w:firstLine="3240"/>
              <w:rPr>
                <w:sz w:val="24"/>
              </w:rPr>
            </w:pPr>
          </w:p>
          <w:p w14:paraId="338CE484" w14:textId="77777777" w:rsidR="00FF2719" w:rsidRDefault="00FF2719" w:rsidP="009362A5">
            <w:pPr>
              <w:ind w:firstLineChars="1350" w:firstLine="3240"/>
              <w:rPr>
                <w:sz w:val="24"/>
              </w:rPr>
            </w:pPr>
          </w:p>
          <w:p w14:paraId="3F275E91" w14:textId="77777777" w:rsidR="00FF2719" w:rsidRDefault="00FF2719" w:rsidP="009362A5">
            <w:pPr>
              <w:ind w:firstLineChars="1350" w:firstLine="3240"/>
              <w:rPr>
                <w:sz w:val="24"/>
              </w:rPr>
            </w:pPr>
          </w:p>
          <w:p w14:paraId="6463A682" w14:textId="77777777" w:rsidR="001F0A6E" w:rsidRDefault="001F0A6E" w:rsidP="001F0A6E">
            <w:pPr>
              <w:rPr>
                <w:sz w:val="24"/>
              </w:rPr>
            </w:pPr>
            <w:r>
              <w:rPr>
                <w:sz w:val="24"/>
              </w:rPr>
              <w:t xml:space="preserve">Instructor </w:t>
            </w:r>
            <w:r w:rsidRPr="00D1191A">
              <w:rPr>
                <w:sz w:val="24"/>
              </w:rPr>
              <w:t>Signature</w:t>
            </w:r>
            <w:r>
              <w:rPr>
                <w:sz w:val="24"/>
              </w:rPr>
              <w:t>:</w:t>
            </w:r>
          </w:p>
          <w:p w14:paraId="5DF7AE27" w14:textId="77777777" w:rsidR="001F0A6E" w:rsidRDefault="001F0A6E" w:rsidP="001F0A6E">
            <w:pPr>
              <w:jc w:val="right"/>
              <w:rPr>
                <w:sz w:val="24"/>
              </w:rPr>
            </w:pPr>
            <w:r>
              <w:rPr>
                <w:sz w:val="24"/>
                <w:u w:val="single"/>
              </w:rPr>
              <w:t xml:space="preserve">        </w:t>
            </w:r>
            <w:r>
              <w:rPr>
                <w:rFonts w:hint="eastAsia"/>
                <w:sz w:val="24"/>
              </w:rPr>
              <w:t>Y</w:t>
            </w:r>
            <w:r>
              <w:rPr>
                <w:sz w:val="24"/>
              </w:rPr>
              <w:t>ear</w:t>
            </w:r>
            <w:r>
              <w:rPr>
                <w:sz w:val="24"/>
                <w:u w:val="single"/>
              </w:rPr>
              <w:t xml:space="preserve">    </w:t>
            </w:r>
            <w:r w:rsidRPr="00D1191A">
              <w:rPr>
                <w:sz w:val="24"/>
              </w:rPr>
              <w:t>Mon</w:t>
            </w:r>
            <w:r>
              <w:rPr>
                <w:sz w:val="24"/>
                <w:u w:val="single"/>
              </w:rPr>
              <w:t xml:space="preserve">    </w:t>
            </w:r>
            <w:r>
              <w:rPr>
                <w:rFonts w:hint="eastAsia"/>
                <w:sz w:val="24"/>
              </w:rPr>
              <w:t>Day</w:t>
            </w:r>
          </w:p>
          <w:p w14:paraId="01E101B6" w14:textId="77777777" w:rsidR="00FF2719" w:rsidRDefault="00FF2719" w:rsidP="001F0A6E">
            <w:pPr>
              <w:rPr>
                <w:sz w:val="24"/>
              </w:rPr>
            </w:pPr>
          </w:p>
        </w:tc>
      </w:tr>
      <w:tr w:rsidR="00FF2719" w14:paraId="0788B4D3" w14:textId="77777777" w:rsidTr="00B10900">
        <w:trPr>
          <w:cantSplit/>
          <w:trHeight w:val="3096"/>
        </w:trPr>
        <w:tc>
          <w:tcPr>
            <w:tcW w:w="8505" w:type="dxa"/>
            <w:tcBorders>
              <w:top w:val="single" w:sz="4" w:space="0" w:color="auto"/>
              <w:left w:val="single" w:sz="4" w:space="0" w:color="auto"/>
              <w:bottom w:val="single" w:sz="4" w:space="0" w:color="auto"/>
              <w:right w:val="single" w:sz="4" w:space="0" w:color="auto"/>
            </w:tcBorders>
          </w:tcPr>
          <w:p w14:paraId="3E8A10F2" w14:textId="77777777" w:rsidR="00FF2719" w:rsidRDefault="001F0A6E" w:rsidP="009362A5">
            <w:pPr>
              <w:rPr>
                <w:sz w:val="24"/>
              </w:rPr>
            </w:pPr>
            <w:r w:rsidRPr="001F0A6E">
              <w:rPr>
                <w:sz w:val="24"/>
              </w:rPr>
              <w:t xml:space="preserve">Internship </w:t>
            </w:r>
            <w:r>
              <w:rPr>
                <w:sz w:val="24"/>
              </w:rPr>
              <w:t>Grade</w:t>
            </w:r>
            <w:r w:rsidRPr="001F0A6E">
              <w:rPr>
                <w:sz w:val="24"/>
              </w:rPr>
              <w:t xml:space="preserve"> (</w:t>
            </w:r>
            <w:r>
              <w:rPr>
                <w:sz w:val="24"/>
              </w:rPr>
              <w:t>A</w:t>
            </w:r>
            <w:r w:rsidRPr="001F0A6E">
              <w:rPr>
                <w:sz w:val="24"/>
              </w:rPr>
              <w:t>ssessed by Five-tier System):</w:t>
            </w:r>
          </w:p>
          <w:p w14:paraId="51B8E031" w14:textId="77777777" w:rsidR="00FF2719" w:rsidRDefault="00FF2719" w:rsidP="009362A5">
            <w:pPr>
              <w:rPr>
                <w:sz w:val="24"/>
              </w:rPr>
            </w:pPr>
          </w:p>
          <w:p w14:paraId="3C7D8E32" w14:textId="77777777" w:rsidR="00FF2719" w:rsidRDefault="00FF2719" w:rsidP="009362A5">
            <w:pPr>
              <w:rPr>
                <w:sz w:val="24"/>
              </w:rPr>
            </w:pPr>
          </w:p>
          <w:p w14:paraId="37C4D833" w14:textId="77777777" w:rsidR="00FF2719" w:rsidRDefault="00FF2719" w:rsidP="009362A5">
            <w:pPr>
              <w:rPr>
                <w:sz w:val="24"/>
              </w:rPr>
            </w:pPr>
          </w:p>
          <w:p w14:paraId="15A6F3AC" w14:textId="77777777" w:rsidR="00B10900" w:rsidRDefault="00B10900" w:rsidP="009362A5">
            <w:pPr>
              <w:rPr>
                <w:sz w:val="24"/>
              </w:rPr>
            </w:pPr>
          </w:p>
          <w:p w14:paraId="40DECA7A" w14:textId="77777777" w:rsidR="00FF2719" w:rsidRDefault="00FF2719" w:rsidP="009362A5">
            <w:pPr>
              <w:rPr>
                <w:sz w:val="24"/>
              </w:rPr>
            </w:pPr>
          </w:p>
          <w:p w14:paraId="3E0A7E9D" w14:textId="77777777" w:rsidR="00FF2719" w:rsidRDefault="00FF2719" w:rsidP="009362A5">
            <w:pPr>
              <w:rPr>
                <w:sz w:val="24"/>
              </w:rPr>
            </w:pPr>
            <w:r>
              <w:rPr>
                <w:sz w:val="24"/>
              </w:rPr>
              <w:t xml:space="preserve">                          </w:t>
            </w:r>
          </w:p>
          <w:p w14:paraId="33A83423" w14:textId="77777777" w:rsidR="00FF2719" w:rsidRDefault="00FF2719" w:rsidP="009362A5">
            <w:pPr>
              <w:rPr>
                <w:sz w:val="24"/>
              </w:rPr>
            </w:pPr>
          </w:p>
          <w:p w14:paraId="56E4FA28" w14:textId="77777777" w:rsidR="00FF2719" w:rsidRDefault="00FF2719" w:rsidP="009362A5">
            <w:pPr>
              <w:rPr>
                <w:sz w:val="24"/>
              </w:rPr>
            </w:pPr>
          </w:p>
          <w:p w14:paraId="295DA966" w14:textId="77777777" w:rsidR="001F0A6E" w:rsidRDefault="001F0A6E" w:rsidP="001F0A6E">
            <w:pPr>
              <w:ind w:right="480"/>
              <w:rPr>
                <w:sz w:val="24"/>
              </w:rPr>
            </w:pPr>
            <w:r w:rsidRPr="00D1191A">
              <w:rPr>
                <w:sz w:val="24"/>
              </w:rPr>
              <w:t>Authorized Signature</w:t>
            </w:r>
            <w:r>
              <w:rPr>
                <w:sz w:val="24"/>
              </w:rPr>
              <w:t>:</w:t>
            </w:r>
          </w:p>
          <w:p w14:paraId="093871DE" w14:textId="77777777" w:rsidR="001F0A6E" w:rsidRDefault="001F0A6E" w:rsidP="001F0A6E">
            <w:pPr>
              <w:jc w:val="right"/>
              <w:rPr>
                <w:sz w:val="24"/>
              </w:rPr>
            </w:pPr>
            <w:r>
              <w:rPr>
                <w:sz w:val="24"/>
                <w:u w:val="single"/>
              </w:rPr>
              <w:t xml:space="preserve">        </w:t>
            </w:r>
            <w:r>
              <w:rPr>
                <w:rFonts w:hint="eastAsia"/>
                <w:sz w:val="24"/>
              </w:rPr>
              <w:t>Y</w:t>
            </w:r>
            <w:r>
              <w:rPr>
                <w:sz w:val="24"/>
              </w:rPr>
              <w:t>ear</w:t>
            </w:r>
            <w:r>
              <w:rPr>
                <w:sz w:val="24"/>
                <w:u w:val="single"/>
              </w:rPr>
              <w:t xml:space="preserve">    </w:t>
            </w:r>
            <w:r w:rsidRPr="00D1191A">
              <w:rPr>
                <w:sz w:val="24"/>
              </w:rPr>
              <w:t>Mon</w:t>
            </w:r>
            <w:r>
              <w:rPr>
                <w:sz w:val="24"/>
                <w:u w:val="single"/>
              </w:rPr>
              <w:t xml:space="preserve">    </w:t>
            </w:r>
            <w:r>
              <w:rPr>
                <w:rFonts w:hint="eastAsia"/>
                <w:sz w:val="24"/>
              </w:rPr>
              <w:t>Day</w:t>
            </w:r>
          </w:p>
          <w:p w14:paraId="557513E2" w14:textId="77777777" w:rsidR="00FF2719" w:rsidRDefault="00FF2719" w:rsidP="009362A5">
            <w:pPr>
              <w:ind w:firstLineChars="1300" w:firstLine="3120"/>
              <w:rPr>
                <w:sz w:val="24"/>
              </w:rPr>
            </w:pPr>
          </w:p>
        </w:tc>
      </w:tr>
    </w:tbl>
    <w:p w14:paraId="228DAF76" w14:textId="77777777" w:rsidR="000060C1" w:rsidRPr="00FF2719" w:rsidRDefault="000060C1" w:rsidP="00C829F2"/>
    <w:sectPr w:rsidR="000060C1" w:rsidRPr="00FF2719" w:rsidSect="009057D0">
      <w:headerReference w:type="default" r:id="rId10"/>
      <w:footerReference w:type="default" r:id="rId11"/>
      <w:pgSz w:w="11907" w:h="16839" w:code="9"/>
      <w:pgMar w:top="1701" w:right="1474" w:bottom="1701" w:left="1985" w:header="1247" w:footer="102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1E9C9" w14:textId="77777777" w:rsidR="00303B11" w:rsidRDefault="00303B11">
      <w:r>
        <w:separator/>
      </w:r>
    </w:p>
  </w:endnote>
  <w:endnote w:type="continuationSeparator" w:id="0">
    <w:p w14:paraId="3A03023E" w14:textId="77777777" w:rsidR="00303B11" w:rsidRDefault="00303B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831A" w14:textId="77777777" w:rsidR="008C668B" w:rsidRDefault="00FF271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F287CF3" w14:textId="77777777" w:rsidR="008C668B" w:rsidRDefault="008C66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E49A4" w14:textId="77777777" w:rsidR="006B015B" w:rsidRDefault="006B015B">
    <w:pPr>
      <w:pStyle w:val="Footer"/>
    </w:pPr>
    <w:r>
      <w:rPr>
        <w:noProof/>
        <w:sz w:val="20"/>
      </w:rPr>
      <mc:AlternateContent>
        <mc:Choice Requires="wps">
          <w:drawing>
            <wp:anchor distT="0" distB="0" distL="114300" distR="114300" simplePos="0" relativeHeight="251661312" behindDoc="0" locked="0" layoutInCell="1" allowOverlap="1" wp14:anchorId="4AF96CA4" wp14:editId="5DC9A9F1">
              <wp:simplePos x="0" y="0"/>
              <wp:positionH relativeFrom="column">
                <wp:posOffset>-3175</wp:posOffset>
              </wp:positionH>
              <wp:positionV relativeFrom="paragraph">
                <wp:posOffset>74295</wp:posOffset>
              </wp:positionV>
              <wp:extent cx="5362575" cy="0"/>
              <wp:effectExtent l="0" t="0" r="9525" b="1905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25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9EC1F" id="直接连接符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5.85pt" to="42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eNBLwIAADMEAAAOAAAAZHJzL2Uyb0RvYy54bWysU82O0zAQviPxDpbvbX427bZR0xVKWi4L&#10;VNrlAVzbaSwc27LdphXiFXgBpL3BiSN33oblMbDdpurCBSFycMaemc/fzHye3exbDnZUGyZFAZNh&#10;DAEVWBImNgV8e78cTCAwFgmCuBS0gAdq4M38+bNZp3KaykZyQjVwIMLknSpgY63Ko8jghrbIDKWi&#10;wjlrqVtk3VZvIqJR59BbHqVxPI46qYnSElNj3Gl1dMJ5wK9riu2bujbUAl5Ax82GVYd17ddoPkP5&#10;RiPVMHyigf6BRYuYcJeeoSpkEdhq9gdUy7CWRtZ2iGUbybpmmIYaXDVJ/Fs1dw1SNNTimmPUuU3m&#10;/8Hi17uVBowUMIVAoNaN6PHTtx8fP//8/uDWx69fQOqb1CmTu9hSrLQvE+/FnbqV+J0BQpYNEhsa&#10;yN4flENIfEb0JMVvjHJXrbtXkrgYtLUydGxf69ZDul6AfRjM4TwYurcAu8PR1TgdXY8gwL0vQnmf&#10;qLSxL6lsgTcKyJnwPUM52t0a64mgvA/xx0IuGedh7lyAroDTUToKCUZyRrzThxm9WZdcgx3yyglf&#10;qMp5LsO03AoSwBqKyOJkW8T40XaXc+HxXCmOzsk6SuP9NJ4uJotJNsjS8WKQxVU1eLEss8F4mVyP&#10;qquqLKvkg6eWZHnDCKHCs+tlmmR/J4PTgzkK7CzUcxuip+ihX45s/w+kwyz9+I5CWEtyWOl+xk6Z&#10;Ifj0irz0L/fOvnzr818AAAD//wMAUEsDBBQABgAIAAAAIQAB+iwA2wAAAAcBAAAPAAAAZHJzL2Rv&#10;d25yZXYueG1sTI9BT8JAEIXvJv6HzZh4IbAFQUntlhi1Ny6CxuvQHdvG7mzpLlD99YzxoMd57+XN&#10;97LV4Fp1pD40ng1MJwko4tLbhisDr9tivAQVIrLF1jMZ+KIAq/zyIsPU+hO/0HETKyUlHFI0UMfY&#10;pVqHsiaHYeI7YvE+fO8wytlX2vZ4knLX6lmS3GqHDcuHGjt6rKn83BycgVC80b74HpWj5P2m8jTb&#10;P62f0Zjrq+HhHlSkIf6F4Qdf0CEXpp0/sA2qNTBeSFDk6R0osZfzuUzb/Qo6z/R//vwMAAD//wMA&#10;UEsBAi0AFAAGAAgAAAAhALaDOJL+AAAA4QEAABMAAAAAAAAAAAAAAAAAAAAAAFtDb250ZW50X1R5&#10;cGVzXS54bWxQSwECLQAUAAYACAAAACEAOP0h/9YAAACUAQAACwAAAAAAAAAAAAAAAAAvAQAAX3Jl&#10;bHMvLnJlbHNQSwECLQAUAAYACAAAACEA3znjQS8CAAAzBAAADgAAAAAAAAAAAAAAAAAuAgAAZHJz&#10;L2Uyb0RvYy54bWxQSwECLQAUAAYACAAAACEAAfosANsAAAAHAQAADwAAAAAAAAAAAAAAAACJBAAA&#10;ZHJzL2Rvd25yZXYueG1sUEsFBgAAAAAEAAQA8wAAAJEFAAAAAA==&#10;"/>
          </w:pict>
        </mc:Fallback>
      </mc:AlternateContent>
    </w:r>
    <w:r>
      <w:rPr>
        <w:rFonts w:hint="eastAsia"/>
      </w:rPr>
      <w:t xml:space="preserve">                                                                                                                                                                       </w:t>
    </w:r>
  </w:p>
  <w:p w14:paraId="54FBF976" w14:textId="77777777" w:rsidR="006B015B" w:rsidRDefault="0000295E">
    <w:pPr>
      <w:pStyle w:val="Footer"/>
      <w:jc w:val="center"/>
    </w:pPr>
    <w:r>
      <w:rPr>
        <w:rFonts w:hint="eastAsia"/>
        <w:kern w:val="0"/>
        <w:szCs w:val="21"/>
      </w:rPr>
      <w:t>Page</w:t>
    </w:r>
    <w:r w:rsidR="006B015B">
      <w:rPr>
        <w:rFonts w:hint="eastAsia"/>
        <w:kern w:val="0"/>
        <w:szCs w:val="21"/>
      </w:rPr>
      <w:t xml:space="preserve"> </w:t>
    </w:r>
    <w:r w:rsidR="006B015B">
      <w:rPr>
        <w:kern w:val="0"/>
        <w:szCs w:val="21"/>
      </w:rPr>
      <w:fldChar w:fldCharType="begin"/>
    </w:r>
    <w:r w:rsidR="006B015B">
      <w:rPr>
        <w:kern w:val="0"/>
        <w:szCs w:val="21"/>
      </w:rPr>
      <w:instrText xml:space="preserve"> PAGE </w:instrText>
    </w:r>
    <w:r w:rsidR="006B015B">
      <w:rPr>
        <w:kern w:val="0"/>
        <w:szCs w:val="21"/>
      </w:rPr>
      <w:fldChar w:fldCharType="separate"/>
    </w:r>
    <w:r w:rsidR="00382044">
      <w:rPr>
        <w:noProof/>
        <w:kern w:val="0"/>
        <w:szCs w:val="21"/>
      </w:rPr>
      <w:t>3</w:t>
    </w:r>
    <w:r w:rsidR="006B015B">
      <w:rPr>
        <w:kern w:val="0"/>
        <w:szCs w:val="21"/>
      </w:rPr>
      <w:fldChar w:fldCharType="end"/>
    </w:r>
    <w:r w:rsidR="006B015B">
      <w:rPr>
        <w:rFonts w:hint="eastAsia"/>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F0F5C" w14:textId="77777777" w:rsidR="00303B11" w:rsidRDefault="00303B11">
      <w:r>
        <w:separator/>
      </w:r>
    </w:p>
  </w:footnote>
  <w:footnote w:type="continuationSeparator" w:id="0">
    <w:p w14:paraId="483A7FD5" w14:textId="77777777" w:rsidR="00303B11" w:rsidRDefault="00303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80A5" w14:textId="77777777" w:rsidR="00177F9E" w:rsidRDefault="0000295E">
    <w:pPr>
      <w:pStyle w:val="Header"/>
    </w:pPr>
    <w:r>
      <w:t xml:space="preserve">Report of </w:t>
    </w:r>
    <w:r w:rsidRPr="0000295E">
      <w:t>Engineering and technical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E70"/>
    <w:multiLevelType w:val="multilevel"/>
    <w:tmpl w:val="190C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31AA"/>
    <w:multiLevelType w:val="multilevel"/>
    <w:tmpl w:val="20D4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F08E7"/>
    <w:multiLevelType w:val="multilevel"/>
    <w:tmpl w:val="66D2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838A0"/>
    <w:multiLevelType w:val="multilevel"/>
    <w:tmpl w:val="0D2A7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D624B7"/>
    <w:multiLevelType w:val="multilevel"/>
    <w:tmpl w:val="53DA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043DC"/>
    <w:multiLevelType w:val="multilevel"/>
    <w:tmpl w:val="1818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C0DAB"/>
    <w:multiLevelType w:val="multilevel"/>
    <w:tmpl w:val="12B4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44BFE"/>
    <w:multiLevelType w:val="multilevel"/>
    <w:tmpl w:val="31BA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52E78"/>
    <w:multiLevelType w:val="multilevel"/>
    <w:tmpl w:val="CBDC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B421C"/>
    <w:multiLevelType w:val="multilevel"/>
    <w:tmpl w:val="E58E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B1437"/>
    <w:multiLevelType w:val="multilevel"/>
    <w:tmpl w:val="7066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820D7"/>
    <w:multiLevelType w:val="multilevel"/>
    <w:tmpl w:val="0ACC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673AC"/>
    <w:multiLevelType w:val="multilevel"/>
    <w:tmpl w:val="ABAC7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154939"/>
    <w:multiLevelType w:val="multilevel"/>
    <w:tmpl w:val="C29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310437"/>
    <w:multiLevelType w:val="multilevel"/>
    <w:tmpl w:val="CF1E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A50D0"/>
    <w:multiLevelType w:val="multilevel"/>
    <w:tmpl w:val="01F6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E4606"/>
    <w:multiLevelType w:val="hybridMultilevel"/>
    <w:tmpl w:val="0CD4710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15:restartNumberingAfterBreak="0">
    <w:nsid w:val="41162749"/>
    <w:multiLevelType w:val="multilevel"/>
    <w:tmpl w:val="C98CA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74170"/>
    <w:multiLevelType w:val="multilevel"/>
    <w:tmpl w:val="745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65DE3"/>
    <w:multiLevelType w:val="multilevel"/>
    <w:tmpl w:val="2334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E364D"/>
    <w:multiLevelType w:val="multilevel"/>
    <w:tmpl w:val="B0CC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B38D6"/>
    <w:multiLevelType w:val="multilevel"/>
    <w:tmpl w:val="4F58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FA6212"/>
    <w:multiLevelType w:val="hybridMultilevel"/>
    <w:tmpl w:val="0B4EEC60"/>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3" w15:restartNumberingAfterBreak="0">
    <w:nsid w:val="62773FB9"/>
    <w:multiLevelType w:val="multilevel"/>
    <w:tmpl w:val="B4C8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FF0B20"/>
    <w:multiLevelType w:val="multilevel"/>
    <w:tmpl w:val="D9E0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AF5AA8"/>
    <w:multiLevelType w:val="multilevel"/>
    <w:tmpl w:val="43209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AB0C10"/>
    <w:multiLevelType w:val="multilevel"/>
    <w:tmpl w:val="D718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951C7"/>
    <w:multiLevelType w:val="hybridMultilevel"/>
    <w:tmpl w:val="FDC046D4"/>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8" w15:restartNumberingAfterBreak="0">
    <w:nsid w:val="679C203B"/>
    <w:multiLevelType w:val="hybridMultilevel"/>
    <w:tmpl w:val="73F86A50"/>
    <w:lvl w:ilvl="0" w:tplc="42701EA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E0807DF"/>
    <w:multiLevelType w:val="multilevel"/>
    <w:tmpl w:val="392A4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834DE4"/>
    <w:multiLevelType w:val="multilevel"/>
    <w:tmpl w:val="D1D0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8031C"/>
    <w:multiLevelType w:val="multilevel"/>
    <w:tmpl w:val="CCD2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180D5D"/>
    <w:multiLevelType w:val="multilevel"/>
    <w:tmpl w:val="DB78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89175C"/>
    <w:multiLevelType w:val="multilevel"/>
    <w:tmpl w:val="AAD2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D7596"/>
    <w:multiLevelType w:val="hybridMultilevel"/>
    <w:tmpl w:val="8F927216"/>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35" w15:restartNumberingAfterBreak="0">
    <w:nsid w:val="7FB060A6"/>
    <w:multiLevelType w:val="multilevel"/>
    <w:tmpl w:val="0398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838067">
    <w:abstractNumId w:val="27"/>
  </w:num>
  <w:num w:numId="2" w16cid:durableId="404036411">
    <w:abstractNumId w:val="22"/>
  </w:num>
  <w:num w:numId="3" w16cid:durableId="1863276225">
    <w:abstractNumId w:val="34"/>
  </w:num>
  <w:num w:numId="4" w16cid:durableId="1599364339">
    <w:abstractNumId w:val="28"/>
  </w:num>
  <w:num w:numId="5" w16cid:durableId="387388728">
    <w:abstractNumId w:val="16"/>
  </w:num>
  <w:num w:numId="6" w16cid:durableId="301741859">
    <w:abstractNumId w:val="13"/>
  </w:num>
  <w:num w:numId="7" w16cid:durableId="1550651873">
    <w:abstractNumId w:val="35"/>
  </w:num>
  <w:num w:numId="8" w16cid:durableId="1747531962">
    <w:abstractNumId w:val="5"/>
  </w:num>
  <w:num w:numId="9" w16cid:durableId="653529816">
    <w:abstractNumId w:val="1"/>
  </w:num>
  <w:num w:numId="10" w16cid:durableId="1207252898">
    <w:abstractNumId w:val="7"/>
  </w:num>
  <w:num w:numId="11" w16cid:durableId="917711985">
    <w:abstractNumId w:val="32"/>
  </w:num>
  <w:num w:numId="12" w16cid:durableId="1787115830">
    <w:abstractNumId w:val="10"/>
  </w:num>
  <w:num w:numId="13" w16cid:durableId="501045838">
    <w:abstractNumId w:val="33"/>
  </w:num>
  <w:num w:numId="14" w16cid:durableId="315645668">
    <w:abstractNumId w:val="14"/>
  </w:num>
  <w:num w:numId="15" w16cid:durableId="1608192311">
    <w:abstractNumId w:val="9"/>
  </w:num>
  <w:num w:numId="16" w16cid:durableId="1707020261">
    <w:abstractNumId w:val="6"/>
  </w:num>
  <w:num w:numId="17" w16cid:durableId="2107919475">
    <w:abstractNumId w:val="2"/>
  </w:num>
  <w:num w:numId="18" w16cid:durableId="1370685623">
    <w:abstractNumId w:val="21"/>
  </w:num>
  <w:num w:numId="19" w16cid:durableId="1149246141">
    <w:abstractNumId w:val="8"/>
  </w:num>
  <w:num w:numId="20" w16cid:durableId="1134716046">
    <w:abstractNumId w:val="0"/>
  </w:num>
  <w:num w:numId="21" w16cid:durableId="846561017">
    <w:abstractNumId w:val="23"/>
  </w:num>
  <w:num w:numId="22" w16cid:durableId="312221219">
    <w:abstractNumId w:val="24"/>
  </w:num>
  <w:num w:numId="23" w16cid:durableId="356662386">
    <w:abstractNumId w:val="20"/>
  </w:num>
  <w:num w:numId="24" w16cid:durableId="477579037">
    <w:abstractNumId w:val="12"/>
  </w:num>
  <w:num w:numId="25" w16cid:durableId="1158809152">
    <w:abstractNumId w:val="30"/>
  </w:num>
  <w:num w:numId="26" w16cid:durableId="1228959717">
    <w:abstractNumId w:val="15"/>
  </w:num>
  <w:num w:numId="27" w16cid:durableId="973943156">
    <w:abstractNumId w:val="26"/>
  </w:num>
  <w:num w:numId="28" w16cid:durableId="1740667184">
    <w:abstractNumId w:val="29"/>
  </w:num>
  <w:num w:numId="29" w16cid:durableId="1998919414">
    <w:abstractNumId w:val="18"/>
  </w:num>
  <w:num w:numId="30" w16cid:durableId="848832323">
    <w:abstractNumId w:val="3"/>
  </w:num>
  <w:num w:numId="31" w16cid:durableId="1566259191">
    <w:abstractNumId w:val="31"/>
  </w:num>
  <w:num w:numId="32" w16cid:durableId="1772362121">
    <w:abstractNumId w:val="25"/>
  </w:num>
  <w:num w:numId="33" w16cid:durableId="1548836490">
    <w:abstractNumId w:val="19"/>
  </w:num>
  <w:num w:numId="34" w16cid:durableId="1518542988">
    <w:abstractNumId w:val="4"/>
  </w:num>
  <w:num w:numId="35" w16cid:durableId="555820515">
    <w:abstractNumId w:val="17"/>
  </w:num>
  <w:num w:numId="36" w16cid:durableId="13417842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719"/>
    <w:rsid w:val="0000295E"/>
    <w:rsid w:val="000060C1"/>
    <w:rsid w:val="0006278F"/>
    <w:rsid w:val="00080503"/>
    <w:rsid w:val="00083D2F"/>
    <w:rsid w:val="000D7BF8"/>
    <w:rsid w:val="0015141B"/>
    <w:rsid w:val="001576B9"/>
    <w:rsid w:val="00163FB2"/>
    <w:rsid w:val="00177F9E"/>
    <w:rsid w:val="00181F22"/>
    <w:rsid w:val="001F0A6E"/>
    <w:rsid w:val="00221799"/>
    <w:rsid w:val="002D38BA"/>
    <w:rsid w:val="002E7219"/>
    <w:rsid w:val="002F3481"/>
    <w:rsid w:val="002F4093"/>
    <w:rsid w:val="00303B11"/>
    <w:rsid w:val="00323ED2"/>
    <w:rsid w:val="003278E4"/>
    <w:rsid w:val="00382044"/>
    <w:rsid w:val="003902A8"/>
    <w:rsid w:val="003A7FAD"/>
    <w:rsid w:val="00431E0B"/>
    <w:rsid w:val="00452515"/>
    <w:rsid w:val="004F250A"/>
    <w:rsid w:val="004F4F9B"/>
    <w:rsid w:val="004F50CD"/>
    <w:rsid w:val="005219C9"/>
    <w:rsid w:val="00526A4B"/>
    <w:rsid w:val="005711DA"/>
    <w:rsid w:val="00594E05"/>
    <w:rsid w:val="005B0320"/>
    <w:rsid w:val="005F278E"/>
    <w:rsid w:val="006B015B"/>
    <w:rsid w:val="00702087"/>
    <w:rsid w:val="007155C0"/>
    <w:rsid w:val="007322C1"/>
    <w:rsid w:val="00757FB9"/>
    <w:rsid w:val="00780CD5"/>
    <w:rsid w:val="00790613"/>
    <w:rsid w:val="007A1ABF"/>
    <w:rsid w:val="007A3A99"/>
    <w:rsid w:val="007F17E1"/>
    <w:rsid w:val="00852110"/>
    <w:rsid w:val="008B36E0"/>
    <w:rsid w:val="008C668B"/>
    <w:rsid w:val="00902BD3"/>
    <w:rsid w:val="009057D0"/>
    <w:rsid w:val="00914959"/>
    <w:rsid w:val="009367A2"/>
    <w:rsid w:val="00944C4F"/>
    <w:rsid w:val="00954359"/>
    <w:rsid w:val="00956FA2"/>
    <w:rsid w:val="009A209E"/>
    <w:rsid w:val="009B68C2"/>
    <w:rsid w:val="009C632D"/>
    <w:rsid w:val="009C6A18"/>
    <w:rsid w:val="00A31BD1"/>
    <w:rsid w:val="00AE7506"/>
    <w:rsid w:val="00B042E8"/>
    <w:rsid w:val="00B10900"/>
    <w:rsid w:val="00B4165E"/>
    <w:rsid w:val="00BC0363"/>
    <w:rsid w:val="00BD3E71"/>
    <w:rsid w:val="00C64234"/>
    <w:rsid w:val="00C829F2"/>
    <w:rsid w:val="00C9176F"/>
    <w:rsid w:val="00C91E75"/>
    <w:rsid w:val="00CB5834"/>
    <w:rsid w:val="00CB6DB0"/>
    <w:rsid w:val="00CD2AA9"/>
    <w:rsid w:val="00CE6718"/>
    <w:rsid w:val="00D0462E"/>
    <w:rsid w:val="00D1191A"/>
    <w:rsid w:val="00D41127"/>
    <w:rsid w:val="00D83CA5"/>
    <w:rsid w:val="00DA4A07"/>
    <w:rsid w:val="00DA64B3"/>
    <w:rsid w:val="00DC1D45"/>
    <w:rsid w:val="00E13EBD"/>
    <w:rsid w:val="00E20C9F"/>
    <w:rsid w:val="00E31000"/>
    <w:rsid w:val="00EA6C3A"/>
    <w:rsid w:val="00EE0F97"/>
    <w:rsid w:val="00F133CD"/>
    <w:rsid w:val="00F17B4D"/>
    <w:rsid w:val="00F83D30"/>
    <w:rsid w:val="00FA64E0"/>
    <w:rsid w:val="00FF27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00761E"/>
  <w15:docId w15:val="{FD2EB50A-2D98-4E35-BAEF-423597F26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719"/>
    <w:pPr>
      <w:widowControl w:val="0"/>
      <w:jc w:val="both"/>
    </w:pPr>
    <w:rPr>
      <w:rFonts w:ascii="Times New Roman" w:eastAsia="SimSun" w:hAnsi="Times New Roman" w:cs="Times New Roman"/>
      <w:szCs w:val="20"/>
    </w:rPr>
  </w:style>
  <w:style w:type="paragraph" w:styleId="Heading2">
    <w:name w:val="heading 2"/>
    <w:basedOn w:val="Normal"/>
    <w:next w:val="Normal"/>
    <w:link w:val="Heading2Char"/>
    <w:uiPriority w:val="9"/>
    <w:semiHidden/>
    <w:unhideWhenUsed/>
    <w:qFormat/>
    <w:rsid w:val="00CD2AA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278E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F2719"/>
    <w:pPr>
      <w:tabs>
        <w:tab w:val="center" w:pos="4153"/>
        <w:tab w:val="right" w:pos="8306"/>
      </w:tabs>
      <w:snapToGrid w:val="0"/>
      <w:jc w:val="left"/>
    </w:pPr>
    <w:rPr>
      <w:sz w:val="18"/>
    </w:rPr>
  </w:style>
  <w:style w:type="character" w:customStyle="1" w:styleId="FooterChar">
    <w:name w:val="Footer Char"/>
    <w:basedOn w:val="DefaultParagraphFont"/>
    <w:link w:val="Footer"/>
    <w:rsid w:val="00FF2719"/>
    <w:rPr>
      <w:rFonts w:ascii="Times New Roman" w:eastAsia="SimSun" w:hAnsi="Times New Roman" w:cs="Times New Roman"/>
      <w:sz w:val="18"/>
      <w:szCs w:val="20"/>
    </w:rPr>
  </w:style>
  <w:style w:type="character" w:styleId="PageNumber">
    <w:name w:val="page number"/>
    <w:basedOn w:val="DefaultParagraphFont"/>
    <w:rsid w:val="00FF2719"/>
  </w:style>
  <w:style w:type="paragraph" w:styleId="Header">
    <w:name w:val="header"/>
    <w:basedOn w:val="Normal"/>
    <w:link w:val="HeaderChar"/>
    <w:rsid w:val="00FF2719"/>
    <w:pPr>
      <w:pBdr>
        <w:bottom w:val="single" w:sz="6" w:space="1" w:color="auto"/>
      </w:pBdr>
      <w:tabs>
        <w:tab w:val="center" w:pos="4153"/>
        <w:tab w:val="right" w:pos="8306"/>
      </w:tabs>
      <w:snapToGrid w:val="0"/>
      <w:jc w:val="center"/>
    </w:pPr>
    <w:rPr>
      <w:sz w:val="18"/>
    </w:rPr>
  </w:style>
  <w:style w:type="character" w:customStyle="1" w:styleId="HeaderChar">
    <w:name w:val="Header Char"/>
    <w:basedOn w:val="DefaultParagraphFont"/>
    <w:link w:val="Header"/>
    <w:rsid w:val="00FF2719"/>
    <w:rPr>
      <w:rFonts w:ascii="Times New Roman" w:eastAsia="SimSun" w:hAnsi="Times New Roman" w:cs="Times New Roman"/>
      <w:sz w:val="18"/>
      <w:szCs w:val="20"/>
    </w:rPr>
  </w:style>
  <w:style w:type="paragraph" w:styleId="ListParagraph">
    <w:name w:val="List Paragraph"/>
    <w:basedOn w:val="Normal"/>
    <w:uiPriority w:val="34"/>
    <w:qFormat/>
    <w:rsid w:val="008B36E0"/>
    <w:pPr>
      <w:ind w:firstLineChars="200" w:firstLine="420"/>
    </w:pPr>
  </w:style>
  <w:style w:type="paragraph" w:styleId="Date">
    <w:name w:val="Date"/>
    <w:basedOn w:val="Normal"/>
    <w:next w:val="Normal"/>
    <w:link w:val="DateChar"/>
    <w:uiPriority w:val="99"/>
    <w:semiHidden/>
    <w:unhideWhenUsed/>
    <w:rsid w:val="00FA64E0"/>
  </w:style>
  <w:style w:type="character" w:customStyle="1" w:styleId="DateChar">
    <w:name w:val="Date Char"/>
    <w:basedOn w:val="DefaultParagraphFont"/>
    <w:link w:val="Date"/>
    <w:uiPriority w:val="99"/>
    <w:semiHidden/>
    <w:rsid w:val="00FA64E0"/>
    <w:rPr>
      <w:rFonts w:ascii="Times New Roman" w:eastAsia="SimSun" w:hAnsi="Times New Roman" w:cs="Times New Roman"/>
      <w:szCs w:val="20"/>
    </w:rPr>
  </w:style>
  <w:style w:type="character" w:customStyle="1" w:styleId="Heading3Char">
    <w:name w:val="Heading 3 Char"/>
    <w:basedOn w:val="DefaultParagraphFont"/>
    <w:link w:val="Heading3"/>
    <w:uiPriority w:val="9"/>
    <w:semiHidden/>
    <w:rsid w:val="003278E4"/>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CD2AA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FF9E5-C63A-46B1-A898-97E76AEC5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Pages>
  <Words>7071</Words>
  <Characters>40311</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chengzg</dc:creator>
  <cp:lastModifiedBy>الهلال 1010</cp:lastModifiedBy>
  <cp:revision>8</cp:revision>
  <dcterms:created xsi:type="dcterms:W3CDTF">2026-01-14T05:07:00Z</dcterms:created>
  <dcterms:modified xsi:type="dcterms:W3CDTF">2026-01-18T02:55:00Z</dcterms:modified>
</cp:coreProperties>
</file>